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7.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footer8.xml" ContentType="application/vnd.openxmlformats-officedocument.wordprocessingml.footer+xml"/>
  <Override PartName="/word/header34.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BA1F17A" w14:textId="77777777" w:rsidR="007602AD" w:rsidRDefault="008A2630">
      <w:pPr>
        <w:pStyle w:val="BodyText"/>
        <w:rPr>
          <w:sz w:val="20"/>
        </w:rPr>
      </w:pPr>
      <w:r>
        <w:pict w14:anchorId="5AA67F82">
          <v:group id="_x0000_s1066" alt="" style="position:absolute;margin-left:36pt;margin-top:36pt;width:540pt;height:537.15pt;z-index:-251660288;mso-position-horizontal-relative:page;mso-position-vertical-relative:page" coordorigin="720,720" coordsize="10800,10743">
            <v:rect id="_x0000_s1067" alt="" style="position:absolute;left:720;top:720;width:10800;height:10743" fillcolor="#d4effc"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8" type="#_x0000_t75" alt="" style="position:absolute;left:1185;top:1366;width:9872;height:3354">
              <v:imagedata r:id="rId7" o:title=""/>
            </v:shape>
            <v:shape id="_x0000_s1069" type="#_x0000_t75" alt="" style="position:absolute;left:1182;top:5317;width:9876;height:5400">
              <v:imagedata r:id="rId8" o:title=""/>
            </v:shape>
            <w10:wrap anchorx="page" anchory="page"/>
          </v:group>
        </w:pict>
      </w:r>
    </w:p>
    <w:p w14:paraId="0EB9C3C5" w14:textId="77777777" w:rsidR="007602AD" w:rsidRDefault="007602AD">
      <w:pPr>
        <w:pStyle w:val="BodyText"/>
        <w:rPr>
          <w:sz w:val="20"/>
        </w:rPr>
      </w:pPr>
    </w:p>
    <w:p w14:paraId="07981D15" w14:textId="77777777" w:rsidR="007602AD" w:rsidRDefault="007602AD">
      <w:pPr>
        <w:pStyle w:val="BodyText"/>
        <w:rPr>
          <w:sz w:val="20"/>
        </w:rPr>
      </w:pPr>
    </w:p>
    <w:p w14:paraId="71A0712A" w14:textId="77777777" w:rsidR="007602AD" w:rsidRDefault="007602AD">
      <w:pPr>
        <w:pStyle w:val="BodyText"/>
        <w:rPr>
          <w:sz w:val="20"/>
        </w:rPr>
      </w:pPr>
    </w:p>
    <w:p w14:paraId="33223D7D" w14:textId="77777777" w:rsidR="007602AD" w:rsidRDefault="007602AD">
      <w:pPr>
        <w:pStyle w:val="BodyText"/>
        <w:rPr>
          <w:sz w:val="20"/>
        </w:rPr>
      </w:pPr>
    </w:p>
    <w:p w14:paraId="439DA72C" w14:textId="77777777" w:rsidR="007602AD" w:rsidRDefault="007602AD">
      <w:pPr>
        <w:pStyle w:val="BodyText"/>
        <w:rPr>
          <w:sz w:val="20"/>
        </w:rPr>
      </w:pPr>
    </w:p>
    <w:p w14:paraId="122316C2" w14:textId="77777777" w:rsidR="007602AD" w:rsidRDefault="007602AD">
      <w:pPr>
        <w:pStyle w:val="BodyText"/>
        <w:rPr>
          <w:sz w:val="20"/>
        </w:rPr>
      </w:pPr>
    </w:p>
    <w:p w14:paraId="672CC6CC" w14:textId="77777777" w:rsidR="007602AD" w:rsidRDefault="007602AD">
      <w:pPr>
        <w:pStyle w:val="BodyText"/>
        <w:rPr>
          <w:sz w:val="20"/>
        </w:rPr>
      </w:pPr>
    </w:p>
    <w:p w14:paraId="3BD37466" w14:textId="77777777" w:rsidR="007602AD" w:rsidRDefault="007602AD">
      <w:pPr>
        <w:pStyle w:val="BodyText"/>
        <w:rPr>
          <w:sz w:val="20"/>
        </w:rPr>
      </w:pPr>
    </w:p>
    <w:p w14:paraId="3A25434C" w14:textId="77777777" w:rsidR="007602AD" w:rsidRDefault="007602AD">
      <w:pPr>
        <w:pStyle w:val="BodyText"/>
        <w:rPr>
          <w:sz w:val="20"/>
        </w:rPr>
      </w:pPr>
    </w:p>
    <w:p w14:paraId="42939712" w14:textId="77777777" w:rsidR="007602AD" w:rsidRDefault="007602AD">
      <w:pPr>
        <w:pStyle w:val="BodyText"/>
        <w:rPr>
          <w:sz w:val="20"/>
        </w:rPr>
      </w:pPr>
    </w:p>
    <w:p w14:paraId="33176CED" w14:textId="77777777" w:rsidR="007602AD" w:rsidRDefault="007602AD">
      <w:pPr>
        <w:pStyle w:val="BodyText"/>
        <w:rPr>
          <w:sz w:val="20"/>
        </w:rPr>
      </w:pPr>
    </w:p>
    <w:p w14:paraId="24BA7C58" w14:textId="77777777" w:rsidR="007602AD" w:rsidRDefault="007602AD">
      <w:pPr>
        <w:pStyle w:val="BodyText"/>
        <w:rPr>
          <w:sz w:val="20"/>
        </w:rPr>
      </w:pPr>
    </w:p>
    <w:p w14:paraId="2140F0F2" w14:textId="77777777" w:rsidR="007602AD" w:rsidRDefault="007602AD">
      <w:pPr>
        <w:pStyle w:val="BodyText"/>
        <w:rPr>
          <w:sz w:val="20"/>
        </w:rPr>
      </w:pPr>
    </w:p>
    <w:p w14:paraId="53683780" w14:textId="77777777" w:rsidR="007602AD" w:rsidRDefault="007602AD">
      <w:pPr>
        <w:pStyle w:val="BodyText"/>
        <w:rPr>
          <w:sz w:val="20"/>
        </w:rPr>
      </w:pPr>
    </w:p>
    <w:p w14:paraId="6025FD31" w14:textId="77777777" w:rsidR="007602AD" w:rsidRDefault="007602AD">
      <w:pPr>
        <w:pStyle w:val="BodyText"/>
        <w:rPr>
          <w:sz w:val="20"/>
        </w:rPr>
      </w:pPr>
    </w:p>
    <w:p w14:paraId="2C6F3CE2" w14:textId="77777777" w:rsidR="007602AD" w:rsidRDefault="007602AD">
      <w:pPr>
        <w:pStyle w:val="BodyText"/>
        <w:rPr>
          <w:sz w:val="20"/>
        </w:rPr>
      </w:pPr>
    </w:p>
    <w:p w14:paraId="427F7C26" w14:textId="77777777" w:rsidR="007602AD" w:rsidRDefault="007602AD">
      <w:pPr>
        <w:pStyle w:val="BodyText"/>
        <w:rPr>
          <w:sz w:val="20"/>
        </w:rPr>
      </w:pPr>
    </w:p>
    <w:p w14:paraId="2FCA93AC" w14:textId="77777777" w:rsidR="007602AD" w:rsidRDefault="007602AD">
      <w:pPr>
        <w:pStyle w:val="BodyText"/>
        <w:rPr>
          <w:sz w:val="20"/>
        </w:rPr>
      </w:pPr>
    </w:p>
    <w:p w14:paraId="09900D79" w14:textId="77777777" w:rsidR="007602AD" w:rsidRDefault="007602AD">
      <w:pPr>
        <w:pStyle w:val="BodyText"/>
        <w:rPr>
          <w:sz w:val="20"/>
        </w:rPr>
      </w:pPr>
    </w:p>
    <w:p w14:paraId="76618237" w14:textId="77777777" w:rsidR="007602AD" w:rsidRDefault="007602AD">
      <w:pPr>
        <w:pStyle w:val="BodyText"/>
        <w:rPr>
          <w:sz w:val="20"/>
        </w:rPr>
      </w:pPr>
    </w:p>
    <w:p w14:paraId="15CD7F14" w14:textId="77777777" w:rsidR="007602AD" w:rsidRDefault="007602AD">
      <w:pPr>
        <w:pStyle w:val="BodyText"/>
        <w:rPr>
          <w:sz w:val="20"/>
        </w:rPr>
      </w:pPr>
    </w:p>
    <w:p w14:paraId="0790E8ED" w14:textId="77777777" w:rsidR="007602AD" w:rsidRDefault="007602AD">
      <w:pPr>
        <w:pStyle w:val="BodyText"/>
        <w:rPr>
          <w:sz w:val="20"/>
        </w:rPr>
      </w:pPr>
    </w:p>
    <w:p w14:paraId="5D448A96" w14:textId="77777777" w:rsidR="007602AD" w:rsidRDefault="007602AD">
      <w:pPr>
        <w:pStyle w:val="BodyText"/>
        <w:rPr>
          <w:sz w:val="20"/>
        </w:rPr>
      </w:pPr>
    </w:p>
    <w:p w14:paraId="29858911" w14:textId="77777777" w:rsidR="007602AD" w:rsidRDefault="007602AD">
      <w:pPr>
        <w:pStyle w:val="BodyText"/>
        <w:rPr>
          <w:sz w:val="20"/>
        </w:rPr>
      </w:pPr>
    </w:p>
    <w:p w14:paraId="02E80C39" w14:textId="77777777" w:rsidR="007602AD" w:rsidRDefault="007602AD">
      <w:pPr>
        <w:pStyle w:val="BodyText"/>
        <w:rPr>
          <w:sz w:val="20"/>
        </w:rPr>
      </w:pPr>
    </w:p>
    <w:p w14:paraId="1B299F48" w14:textId="77777777" w:rsidR="007602AD" w:rsidRDefault="007602AD">
      <w:pPr>
        <w:pStyle w:val="BodyText"/>
        <w:rPr>
          <w:sz w:val="20"/>
        </w:rPr>
      </w:pPr>
    </w:p>
    <w:p w14:paraId="26D045F5" w14:textId="77777777" w:rsidR="007602AD" w:rsidRDefault="007602AD">
      <w:pPr>
        <w:pStyle w:val="BodyText"/>
        <w:rPr>
          <w:sz w:val="20"/>
        </w:rPr>
      </w:pPr>
    </w:p>
    <w:p w14:paraId="1F188659" w14:textId="77777777" w:rsidR="007602AD" w:rsidRDefault="007602AD">
      <w:pPr>
        <w:pStyle w:val="BodyText"/>
        <w:rPr>
          <w:sz w:val="20"/>
        </w:rPr>
      </w:pPr>
    </w:p>
    <w:p w14:paraId="0AE6BC9B" w14:textId="77777777" w:rsidR="007602AD" w:rsidRDefault="007602AD">
      <w:pPr>
        <w:pStyle w:val="BodyText"/>
        <w:rPr>
          <w:sz w:val="20"/>
        </w:rPr>
      </w:pPr>
    </w:p>
    <w:p w14:paraId="50DE4998" w14:textId="77777777" w:rsidR="007602AD" w:rsidRDefault="007602AD">
      <w:pPr>
        <w:pStyle w:val="BodyText"/>
        <w:rPr>
          <w:sz w:val="20"/>
        </w:rPr>
      </w:pPr>
    </w:p>
    <w:p w14:paraId="7ABA2A66" w14:textId="77777777" w:rsidR="007602AD" w:rsidRDefault="007602AD">
      <w:pPr>
        <w:pStyle w:val="BodyText"/>
        <w:rPr>
          <w:sz w:val="20"/>
        </w:rPr>
      </w:pPr>
    </w:p>
    <w:p w14:paraId="52F9979F" w14:textId="77777777" w:rsidR="007602AD" w:rsidRDefault="007602AD">
      <w:pPr>
        <w:pStyle w:val="BodyText"/>
        <w:rPr>
          <w:sz w:val="20"/>
        </w:rPr>
      </w:pPr>
    </w:p>
    <w:p w14:paraId="4C3A7F4F" w14:textId="77777777" w:rsidR="007602AD" w:rsidRDefault="007602AD">
      <w:pPr>
        <w:pStyle w:val="BodyText"/>
        <w:rPr>
          <w:sz w:val="20"/>
        </w:rPr>
      </w:pPr>
    </w:p>
    <w:p w14:paraId="7B32DDA6" w14:textId="77777777" w:rsidR="007602AD" w:rsidRDefault="007602AD">
      <w:pPr>
        <w:pStyle w:val="BodyText"/>
        <w:rPr>
          <w:sz w:val="20"/>
        </w:rPr>
      </w:pPr>
    </w:p>
    <w:p w14:paraId="696E3558" w14:textId="77777777" w:rsidR="007602AD" w:rsidRDefault="007602AD">
      <w:pPr>
        <w:pStyle w:val="BodyText"/>
        <w:rPr>
          <w:sz w:val="20"/>
        </w:rPr>
      </w:pPr>
    </w:p>
    <w:p w14:paraId="44015D8A" w14:textId="77777777" w:rsidR="007602AD" w:rsidRDefault="007602AD">
      <w:pPr>
        <w:pStyle w:val="BodyText"/>
        <w:rPr>
          <w:sz w:val="20"/>
        </w:rPr>
      </w:pPr>
    </w:p>
    <w:p w14:paraId="036E588B" w14:textId="77777777" w:rsidR="007602AD" w:rsidRDefault="007602AD">
      <w:pPr>
        <w:pStyle w:val="BodyText"/>
        <w:rPr>
          <w:sz w:val="20"/>
        </w:rPr>
      </w:pPr>
    </w:p>
    <w:p w14:paraId="3B478511" w14:textId="77777777" w:rsidR="007602AD" w:rsidRDefault="007602AD">
      <w:pPr>
        <w:pStyle w:val="BodyText"/>
        <w:rPr>
          <w:sz w:val="20"/>
        </w:rPr>
      </w:pPr>
    </w:p>
    <w:p w14:paraId="41C8BC56" w14:textId="77777777" w:rsidR="007602AD" w:rsidRDefault="007602AD">
      <w:pPr>
        <w:pStyle w:val="BodyText"/>
        <w:rPr>
          <w:sz w:val="20"/>
        </w:rPr>
      </w:pPr>
    </w:p>
    <w:p w14:paraId="4CEDFCF1" w14:textId="77777777" w:rsidR="007602AD" w:rsidRDefault="007602AD">
      <w:pPr>
        <w:pStyle w:val="BodyText"/>
        <w:rPr>
          <w:sz w:val="20"/>
        </w:rPr>
      </w:pPr>
    </w:p>
    <w:p w14:paraId="610D9140" w14:textId="77777777" w:rsidR="007602AD" w:rsidRDefault="007602AD">
      <w:pPr>
        <w:pStyle w:val="BodyText"/>
        <w:rPr>
          <w:sz w:val="20"/>
        </w:rPr>
      </w:pPr>
    </w:p>
    <w:p w14:paraId="608A2D13" w14:textId="77777777" w:rsidR="007602AD" w:rsidRDefault="007602AD">
      <w:pPr>
        <w:pStyle w:val="BodyText"/>
        <w:rPr>
          <w:sz w:val="20"/>
        </w:rPr>
      </w:pPr>
    </w:p>
    <w:p w14:paraId="2FF0102A" w14:textId="77777777" w:rsidR="007602AD" w:rsidRDefault="007602AD">
      <w:pPr>
        <w:pStyle w:val="BodyText"/>
        <w:rPr>
          <w:sz w:val="20"/>
        </w:rPr>
      </w:pPr>
    </w:p>
    <w:p w14:paraId="27A8E211" w14:textId="77777777" w:rsidR="007602AD" w:rsidRDefault="007602AD">
      <w:pPr>
        <w:pStyle w:val="BodyText"/>
        <w:rPr>
          <w:sz w:val="20"/>
        </w:rPr>
      </w:pPr>
    </w:p>
    <w:p w14:paraId="14F5729B" w14:textId="77777777" w:rsidR="007602AD" w:rsidRDefault="007602AD">
      <w:pPr>
        <w:pStyle w:val="BodyText"/>
        <w:rPr>
          <w:sz w:val="20"/>
        </w:rPr>
      </w:pPr>
    </w:p>
    <w:p w14:paraId="273A6247" w14:textId="77777777" w:rsidR="007602AD" w:rsidRDefault="007602AD">
      <w:pPr>
        <w:pStyle w:val="BodyText"/>
        <w:rPr>
          <w:sz w:val="20"/>
        </w:rPr>
      </w:pPr>
    </w:p>
    <w:p w14:paraId="05D8F997" w14:textId="77777777" w:rsidR="007602AD" w:rsidRDefault="007602AD">
      <w:pPr>
        <w:pStyle w:val="BodyText"/>
        <w:rPr>
          <w:sz w:val="20"/>
        </w:rPr>
      </w:pPr>
    </w:p>
    <w:p w14:paraId="6FEBC761" w14:textId="77777777" w:rsidR="007602AD" w:rsidRDefault="00EC70DF" w:rsidP="005A4645">
      <w:pPr>
        <w:tabs>
          <w:tab w:val="left" w:pos="1274"/>
          <w:tab w:val="left" w:pos="4050"/>
        </w:tabs>
        <w:spacing w:before="291"/>
        <w:ind w:right="103"/>
        <w:jc w:val="right"/>
        <w:rPr>
          <w:rFonts w:ascii="Arial"/>
          <w:sz w:val="39"/>
        </w:rPr>
      </w:pPr>
      <w:r>
        <w:rPr>
          <w:rFonts w:ascii="Arial"/>
          <w:color w:val="0F4B91"/>
          <w:spacing w:val="44"/>
          <w:w w:val="110"/>
          <w:sz w:val="39"/>
        </w:rPr>
        <w:t>THE</w:t>
      </w:r>
      <w:r w:rsidR="00572C60">
        <w:rPr>
          <w:rFonts w:ascii="Arial"/>
          <w:color w:val="0F4B91"/>
          <w:spacing w:val="44"/>
          <w:w w:val="110"/>
          <w:sz w:val="39"/>
        </w:rPr>
        <w:t xml:space="preserve"> </w:t>
      </w:r>
      <w:r>
        <w:rPr>
          <w:rFonts w:ascii="Arial"/>
          <w:color w:val="0F4B91"/>
          <w:spacing w:val="33"/>
          <w:w w:val="110"/>
          <w:sz w:val="39"/>
        </w:rPr>
        <w:t>RE</w:t>
      </w:r>
      <w:r>
        <w:rPr>
          <w:rFonts w:ascii="Arial"/>
          <w:color w:val="0F4B91"/>
          <w:spacing w:val="53"/>
          <w:w w:val="110"/>
          <w:sz w:val="39"/>
        </w:rPr>
        <w:t>ADERS</w:t>
      </w:r>
      <w:r w:rsidR="00572C60">
        <w:rPr>
          <w:rFonts w:ascii="Arial"/>
          <w:color w:val="0F4B91"/>
          <w:spacing w:val="53"/>
          <w:w w:val="110"/>
          <w:sz w:val="39"/>
        </w:rPr>
        <w:t xml:space="preserve"> </w:t>
      </w:r>
      <w:r>
        <w:rPr>
          <w:rFonts w:ascii="Arial"/>
          <w:color w:val="0F4B91"/>
          <w:spacing w:val="33"/>
          <w:w w:val="110"/>
          <w:sz w:val="39"/>
        </w:rPr>
        <w:t>CL</w:t>
      </w:r>
      <w:r>
        <w:rPr>
          <w:rFonts w:ascii="Arial"/>
          <w:color w:val="0F4B91"/>
          <w:spacing w:val="-44"/>
          <w:w w:val="110"/>
          <w:sz w:val="39"/>
        </w:rPr>
        <w:t xml:space="preserve"> </w:t>
      </w:r>
      <w:r>
        <w:rPr>
          <w:rFonts w:ascii="Arial"/>
          <w:color w:val="0F4B91"/>
          <w:spacing w:val="33"/>
          <w:w w:val="110"/>
          <w:sz w:val="39"/>
        </w:rPr>
        <w:t>UB</w:t>
      </w:r>
      <w:r>
        <w:rPr>
          <w:rFonts w:ascii="Arial"/>
          <w:color w:val="0F4B91"/>
          <w:spacing w:val="-41"/>
          <w:sz w:val="39"/>
        </w:rPr>
        <w:t xml:space="preserve"> </w:t>
      </w:r>
    </w:p>
    <w:p w14:paraId="434CD6EA" w14:textId="77777777" w:rsidR="007602AD" w:rsidRDefault="00EC70DF" w:rsidP="005A4645">
      <w:pPr>
        <w:spacing w:before="199"/>
        <w:ind w:right="103"/>
        <w:jc w:val="right"/>
        <w:rPr>
          <w:rFonts w:ascii="Arial"/>
          <w:sz w:val="39"/>
        </w:rPr>
      </w:pPr>
      <w:r>
        <w:rPr>
          <w:rFonts w:ascii="Arial"/>
          <w:color w:val="F58024"/>
          <w:spacing w:val="44"/>
          <w:w w:val="105"/>
          <w:sz w:val="39"/>
        </w:rPr>
        <w:t>Han</w:t>
      </w:r>
      <w:r>
        <w:rPr>
          <w:rFonts w:ascii="Arial"/>
          <w:color w:val="F58024"/>
          <w:spacing w:val="33"/>
          <w:w w:val="105"/>
          <w:sz w:val="39"/>
        </w:rPr>
        <w:t>db</w:t>
      </w:r>
      <w:r>
        <w:rPr>
          <w:rFonts w:ascii="Arial"/>
          <w:color w:val="F58024"/>
          <w:spacing w:val="44"/>
          <w:w w:val="105"/>
          <w:sz w:val="39"/>
        </w:rPr>
        <w:t>ook</w:t>
      </w:r>
      <w:r>
        <w:rPr>
          <w:rFonts w:ascii="Arial"/>
          <w:color w:val="F58024"/>
          <w:spacing w:val="-41"/>
          <w:sz w:val="39"/>
        </w:rPr>
        <w:t xml:space="preserve"> </w:t>
      </w:r>
    </w:p>
    <w:p w14:paraId="75DDA074" w14:textId="7E5FFA29" w:rsidR="007602AD" w:rsidRDefault="007602AD" w:rsidP="005A4645">
      <w:pPr>
        <w:pStyle w:val="BodyText"/>
        <w:jc w:val="right"/>
        <w:rPr>
          <w:rFonts w:ascii="Arial"/>
          <w:sz w:val="20"/>
        </w:rPr>
      </w:pPr>
    </w:p>
    <w:p w14:paraId="52616CFD" w14:textId="69963840" w:rsidR="007602AD" w:rsidRDefault="008A2630" w:rsidP="005A4645">
      <w:pPr>
        <w:pStyle w:val="BodyText"/>
        <w:jc w:val="right"/>
        <w:rPr>
          <w:rFonts w:ascii="Arial"/>
          <w:sz w:val="20"/>
        </w:rPr>
      </w:pPr>
      <w:r>
        <w:rPr>
          <w:noProof/>
          <w:lang w:bidi="ar-SA"/>
        </w:rPr>
        <w:drawing>
          <wp:anchor distT="0" distB="0" distL="114300" distR="114300" simplePos="0" relativeHeight="251655168" behindDoc="1" locked="0" layoutInCell="1" allowOverlap="1" wp14:anchorId="1E23D12C" wp14:editId="552F33A4">
            <wp:simplePos x="0" y="0"/>
            <wp:positionH relativeFrom="column">
              <wp:posOffset>5435600</wp:posOffset>
            </wp:positionH>
            <wp:positionV relativeFrom="paragraph">
              <wp:posOffset>9525</wp:posOffset>
            </wp:positionV>
            <wp:extent cx="786130" cy="359410"/>
            <wp:effectExtent l="0" t="0" r="0" b="2540"/>
            <wp:wrapThrough wrapText="bothSides">
              <wp:wrapPolygon edited="0">
                <wp:start x="0" y="0"/>
                <wp:lineTo x="0" y="20608"/>
                <wp:lineTo x="20937" y="20608"/>
                <wp:lineTo x="20937" y="0"/>
                <wp:lineTo x="0" y="0"/>
              </wp:wrapPolygon>
            </wp:wrapThrough>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Leader_Member_Reader-OFC.png"/>
                    <pic:cNvPicPr/>
                  </pic:nvPicPr>
                  <pic:blipFill>
                    <a:blip r:embed="rId9">
                      <a:extLst>
                        <a:ext uri="{28A0092B-C50C-407E-A947-70E740481C1C}">
                          <a14:useLocalDpi xmlns:a14="http://schemas.microsoft.com/office/drawing/2010/main" val="0"/>
                        </a:ext>
                      </a:extLst>
                    </a:blip>
                    <a:stretch>
                      <a:fillRect/>
                    </a:stretch>
                  </pic:blipFill>
                  <pic:spPr>
                    <a:xfrm>
                      <a:off x="0" y="0"/>
                      <a:ext cx="786130" cy="359410"/>
                    </a:xfrm>
                    <a:prstGeom prst="rect">
                      <a:avLst/>
                    </a:prstGeom>
                  </pic:spPr>
                </pic:pic>
              </a:graphicData>
            </a:graphic>
            <wp14:sizeRelH relativeFrom="page">
              <wp14:pctWidth>0</wp14:pctWidth>
            </wp14:sizeRelH>
            <wp14:sizeRelV relativeFrom="page">
              <wp14:pctHeight>0</wp14:pctHeight>
            </wp14:sizeRelV>
          </wp:anchor>
        </w:drawing>
      </w:r>
    </w:p>
    <w:p w14:paraId="7E9F00A5" w14:textId="532C67C8" w:rsidR="007602AD" w:rsidRDefault="007602AD" w:rsidP="005A4645">
      <w:pPr>
        <w:pStyle w:val="BodyText"/>
        <w:jc w:val="right"/>
        <w:rPr>
          <w:rFonts w:ascii="Arial"/>
          <w:sz w:val="20"/>
        </w:rPr>
      </w:pPr>
    </w:p>
    <w:p w14:paraId="34E8B8DF" w14:textId="4B8AAFF3" w:rsidR="007602AD" w:rsidRDefault="007602AD" w:rsidP="005A4645">
      <w:pPr>
        <w:pStyle w:val="BodyText"/>
        <w:spacing w:before="2"/>
        <w:jc w:val="right"/>
        <w:rPr>
          <w:rFonts w:ascii="Arial"/>
          <w:sz w:val="11"/>
        </w:rPr>
      </w:pPr>
    </w:p>
    <w:p w14:paraId="5F091176" w14:textId="77777777" w:rsidR="007602AD" w:rsidRDefault="008A2630" w:rsidP="005A4645">
      <w:pPr>
        <w:spacing w:before="72"/>
        <w:ind w:right="171"/>
        <w:jc w:val="right"/>
        <w:rPr>
          <w:rFonts w:ascii="Arial"/>
          <w:sz w:val="20"/>
        </w:rPr>
      </w:pPr>
      <w:hyperlink r:id="rId10">
        <w:r w:rsidR="00EC70DF">
          <w:rPr>
            <w:rFonts w:ascii="Arial"/>
            <w:color w:val="58595B"/>
            <w:sz w:val="20"/>
          </w:rPr>
          <w:t>americanenglish.state.gov</w:t>
        </w:r>
      </w:hyperlink>
    </w:p>
    <w:p w14:paraId="79EFBC85" w14:textId="77777777" w:rsidR="007602AD" w:rsidRDefault="007602AD">
      <w:pPr>
        <w:jc w:val="right"/>
        <w:rPr>
          <w:rFonts w:ascii="Arial"/>
          <w:sz w:val="20"/>
        </w:rPr>
        <w:sectPr w:rsidR="007602AD">
          <w:type w:val="continuous"/>
          <w:pgSz w:w="12240" w:h="15840"/>
          <w:pgMar w:top="720" w:right="1020" w:bottom="280" w:left="1220" w:header="720" w:footer="720" w:gutter="0"/>
          <w:cols w:space="720"/>
        </w:sectPr>
      </w:pPr>
    </w:p>
    <w:p w14:paraId="7D2046A7" w14:textId="77777777" w:rsidR="007602AD" w:rsidRDefault="007602AD">
      <w:pPr>
        <w:pStyle w:val="BodyText"/>
        <w:spacing w:before="4"/>
        <w:rPr>
          <w:sz w:val="17"/>
        </w:rPr>
      </w:pPr>
    </w:p>
    <w:p w14:paraId="5A437D1C" w14:textId="77777777" w:rsidR="007602AD" w:rsidRDefault="007602AD">
      <w:pPr>
        <w:rPr>
          <w:sz w:val="17"/>
        </w:rPr>
        <w:sectPr w:rsidR="007602AD">
          <w:pgSz w:w="12240" w:h="15840"/>
          <w:pgMar w:top="1500" w:right="1020" w:bottom="280" w:left="1220" w:header="720" w:footer="720" w:gutter="0"/>
          <w:cols w:space="720"/>
        </w:sectPr>
      </w:pPr>
    </w:p>
    <w:p w14:paraId="6A239288" w14:textId="77777777" w:rsidR="007602AD" w:rsidRDefault="007602AD">
      <w:pPr>
        <w:pStyle w:val="BodyText"/>
        <w:rPr>
          <w:sz w:val="20"/>
        </w:rPr>
      </w:pPr>
    </w:p>
    <w:p w14:paraId="71B952CE" w14:textId="77777777" w:rsidR="007602AD" w:rsidRDefault="007602AD">
      <w:pPr>
        <w:pStyle w:val="BodyText"/>
        <w:rPr>
          <w:sz w:val="20"/>
        </w:rPr>
      </w:pPr>
    </w:p>
    <w:p w14:paraId="6DAA9C26" w14:textId="77777777" w:rsidR="007602AD" w:rsidRDefault="007602AD">
      <w:pPr>
        <w:pStyle w:val="BodyText"/>
        <w:rPr>
          <w:sz w:val="20"/>
        </w:rPr>
      </w:pPr>
    </w:p>
    <w:p w14:paraId="45354CA0" w14:textId="77777777" w:rsidR="007602AD" w:rsidRDefault="007602AD">
      <w:pPr>
        <w:pStyle w:val="BodyText"/>
        <w:rPr>
          <w:sz w:val="20"/>
        </w:rPr>
      </w:pPr>
    </w:p>
    <w:p w14:paraId="28C9627B" w14:textId="77777777" w:rsidR="007602AD" w:rsidRDefault="00EC70DF" w:rsidP="00E642BA">
      <w:pPr>
        <w:spacing w:before="323"/>
        <w:ind w:left="105"/>
        <w:jc w:val="right"/>
        <w:rPr>
          <w:rFonts w:ascii="Arial"/>
          <w:b/>
          <w:sz w:val="83"/>
        </w:rPr>
      </w:pPr>
      <w:r>
        <w:rPr>
          <w:rFonts w:ascii="Arial"/>
          <w:b/>
          <w:color w:val="0F4B91"/>
          <w:spacing w:val="27"/>
          <w:w w:val="105"/>
          <w:sz w:val="83"/>
        </w:rPr>
        <w:t>THE</w:t>
      </w:r>
      <w:r w:rsidR="00BF3572">
        <w:rPr>
          <w:rFonts w:ascii="Arial"/>
          <w:b/>
          <w:color w:val="0F4B91"/>
          <w:spacing w:val="27"/>
          <w:w w:val="105"/>
          <w:sz w:val="83"/>
        </w:rPr>
        <w:t xml:space="preserve"> </w:t>
      </w:r>
      <w:r>
        <w:rPr>
          <w:rFonts w:ascii="Arial"/>
          <w:b/>
          <w:color w:val="0F4B91"/>
          <w:spacing w:val="36"/>
          <w:w w:val="105"/>
          <w:sz w:val="83"/>
        </w:rPr>
        <w:t>READERS</w:t>
      </w:r>
      <w:r w:rsidR="00BF3572">
        <w:rPr>
          <w:rFonts w:ascii="Arial"/>
          <w:b/>
          <w:color w:val="0F4B91"/>
          <w:spacing w:val="8"/>
          <w:w w:val="105"/>
          <w:sz w:val="83"/>
        </w:rPr>
        <w:t xml:space="preserve"> </w:t>
      </w:r>
      <w:r>
        <w:rPr>
          <w:rFonts w:ascii="Arial"/>
          <w:b/>
          <w:color w:val="0F4B91"/>
          <w:spacing w:val="34"/>
          <w:w w:val="105"/>
          <w:sz w:val="83"/>
        </w:rPr>
        <w:t>CLUB</w:t>
      </w:r>
    </w:p>
    <w:p w14:paraId="50D3BFAE" w14:textId="77777777" w:rsidR="007602AD" w:rsidRDefault="00EC70DF" w:rsidP="00E642BA">
      <w:pPr>
        <w:pStyle w:val="Heading1"/>
        <w:spacing w:before="523"/>
        <w:ind w:left="5380"/>
        <w:jc w:val="right"/>
      </w:pPr>
      <w:r>
        <w:rPr>
          <w:color w:val="F58024"/>
          <w:spacing w:val="32"/>
          <w:w w:val="110"/>
        </w:rPr>
        <w:t>HANDBOOK</w:t>
      </w:r>
    </w:p>
    <w:p w14:paraId="666D5C7C" w14:textId="77777777" w:rsidR="007602AD" w:rsidRDefault="007602AD">
      <w:pPr>
        <w:sectPr w:rsidR="007602AD">
          <w:pgSz w:w="12240" w:h="15840"/>
          <w:pgMar w:top="1500" w:right="1020" w:bottom="280" w:left="1220" w:header="720" w:footer="720" w:gutter="0"/>
          <w:cols w:space="720"/>
        </w:sectPr>
      </w:pPr>
    </w:p>
    <w:p w14:paraId="0C81FEEE" w14:textId="77777777" w:rsidR="007602AD" w:rsidRDefault="007602AD">
      <w:pPr>
        <w:pStyle w:val="BodyText"/>
        <w:rPr>
          <w:rFonts w:ascii="Arial"/>
          <w:b/>
          <w:sz w:val="20"/>
        </w:rPr>
      </w:pPr>
    </w:p>
    <w:p w14:paraId="721DA9EE" w14:textId="77777777" w:rsidR="007602AD" w:rsidRDefault="007602AD">
      <w:pPr>
        <w:pStyle w:val="BodyText"/>
        <w:rPr>
          <w:rFonts w:ascii="Arial"/>
          <w:b/>
          <w:sz w:val="20"/>
        </w:rPr>
      </w:pPr>
    </w:p>
    <w:p w14:paraId="770CF583" w14:textId="77777777" w:rsidR="007602AD" w:rsidRDefault="007602AD">
      <w:pPr>
        <w:pStyle w:val="BodyText"/>
        <w:spacing w:before="8"/>
        <w:rPr>
          <w:rFonts w:ascii="Arial"/>
          <w:b/>
          <w:sz w:val="23"/>
        </w:rPr>
      </w:pPr>
    </w:p>
    <w:p w14:paraId="47338BB7" w14:textId="77777777" w:rsidR="007602AD" w:rsidRDefault="00EC70DF">
      <w:pPr>
        <w:pStyle w:val="Heading3"/>
        <w:spacing w:before="145" w:line="223" w:lineRule="auto"/>
        <w:ind w:left="783" w:right="4981"/>
      </w:pPr>
      <w:bookmarkStart w:id="0" w:name="The_Readers_Club__Handbook"/>
      <w:bookmarkEnd w:id="0"/>
      <w:r>
        <w:rPr>
          <w:color w:val="0F4B91"/>
          <w:spacing w:val="6"/>
          <w:w w:val="115"/>
        </w:rPr>
        <w:t xml:space="preserve">THE </w:t>
      </w:r>
      <w:r>
        <w:rPr>
          <w:color w:val="0F4B91"/>
          <w:spacing w:val="9"/>
          <w:w w:val="115"/>
        </w:rPr>
        <w:t>READERS</w:t>
      </w:r>
      <w:r>
        <w:rPr>
          <w:color w:val="0F4B91"/>
          <w:spacing w:val="-63"/>
          <w:w w:val="115"/>
        </w:rPr>
        <w:t xml:space="preserve"> </w:t>
      </w:r>
      <w:r>
        <w:rPr>
          <w:color w:val="0F4B91"/>
          <w:spacing w:val="7"/>
          <w:w w:val="115"/>
        </w:rPr>
        <w:t xml:space="preserve">CLUB </w:t>
      </w:r>
      <w:r>
        <w:rPr>
          <w:color w:val="F58024"/>
          <w:spacing w:val="10"/>
          <w:w w:val="115"/>
        </w:rPr>
        <w:t>HANDBOOK</w:t>
      </w:r>
    </w:p>
    <w:p w14:paraId="1F83BF54" w14:textId="77777777" w:rsidR="007602AD" w:rsidRDefault="007602AD">
      <w:pPr>
        <w:pStyle w:val="BodyText"/>
        <w:spacing w:before="11"/>
        <w:rPr>
          <w:rFonts w:ascii="Arial"/>
          <w:sz w:val="42"/>
        </w:rPr>
      </w:pPr>
    </w:p>
    <w:p w14:paraId="1C4FB6CF" w14:textId="77777777" w:rsidR="007602AD" w:rsidRDefault="00EC70DF">
      <w:pPr>
        <w:pStyle w:val="BodyText"/>
        <w:ind w:left="783"/>
      </w:pPr>
      <w:r>
        <w:rPr>
          <w:color w:val="231F20"/>
          <w:w w:val="105"/>
        </w:rPr>
        <w:t>© 2018 by The Bureau of Educational and Cultural Affairs,</w:t>
      </w:r>
    </w:p>
    <w:p w14:paraId="3924ED01" w14:textId="77777777" w:rsidR="007602AD" w:rsidRDefault="00EC70DF">
      <w:pPr>
        <w:pStyle w:val="BodyText"/>
        <w:spacing w:before="132"/>
        <w:ind w:left="783"/>
      </w:pPr>
      <w:r>
        <w:rPr>
          <w:color w:val="231F20"/>
        </w:rPr>
        <w:t>Office of English Language Programs. This work is licensed under the</w:t>
      </w:r>
    </w:p>
    <w:p w14:paraId="58A515FB" w14:textId="77777777" w:rsidR="007602AD" w:rsidRDefault="00EC70DF">
      <w:pPr>
        <w:pStyle w:val="BodyText"/>
        <w:spacing w:before="132"/>
        <w:ind w:left="783"/>
      </w:pPr>
      <w:r>
        <w:rPr>
          <w:color w:val="231F20"/>
          <w:w w:val="105"/>
        </w:rPr>
        <w:t>Creative Commons Attribution 4.0 License, except where noted.</w:t>
      </w:r>
    </w:p>
    <w:p w14:paraId="5049171F" w14:textId="77777777" w:rsidR="007602AD" w:rsidRDefault="00EC70DF">
      <w:pPr>
        <w:pStyle w:val="BodyText"/>
        <w:spacing w:before="132"/>
        <w:ind w:left="783"/>
      </w:pPr>
      <w:r>
        <w:rPr>
          <w:color w:val="231F20"/>
        </w:rPr>
        <w:t xml:space="preserve">To view a copy of this license, visit </w:t>
      </w:r>
      <w:hyperlink r:id="rId11">
        <w:r>
          <w:rPr>
            <w:color w:val="0F4B91"/>
          </w:rPr>
          <w:t>http://creativecommons.org/licenses/by/4.0/</w:t>
        </w:r>
      </w:hyperlink>
    </w:p>
    <w:p w14:paraId="1F08F168" w14:textId="77777777" w:rsidR="007602AD" w:rsidRDefault="007602AD">
      <w:pPr>
        <w:pStyle w:val="BodyText"/>
        <w:rPr>
          <w:sz w:val="24"/>
        </w:rPr>
      </w:pPr>
    </w:p>
    <w:p w14:paraId="3521E0E6" w14:textId="77777777" w:rsidR="007602AD" w:rsidRDefault="007602AD">
      <w:pPr>
        <w:pStyle w:val="BodyText"/>
        <w:spacing w:before="11"/>
        <w:rPr>
          <w:sz w:val="20"/>
        </w:rPr>
      </w:pPr>
    </w:p>
    <w:p w14:paraId="6FBDA148" w14:textId="77777777" w:rsidR="007602AD" w:rsidRDefault="00EC70DF">
      <w:pPr>
        <w:pStyle w:val="BodyText"/>
        <w:ind w:left="783"/>
      </w:pPr>
      <w:r>
        <w:rPr>
          <w:color w:val="231F20"/>
          <w:w w:val="105"/>
        </w:rPr>
        <w:t>Author: Kathleen F. Malu, Ph.D., with Bryce Smedley</w:t>
      </w:r>
    </w:p>
    <w:p w14:paraId="58E13D2B" w14:textId="77777777" w:rsidR="007602AD" w:rsidRDefault="00EC70DF">
      <w:pPr>
        <w:pStyle w:val="BodyText"/>
        <w:spacing w:before="132" w:line="364" w:lineRule="auto"/>
        <w:ind w:left="783" w:right="1211"/>
      </w:pPr>
      <w:r>
        <w:rPr>
          <w:color w:val="231F20"/>
          <w:w w:val="95"/>
        </w:rPr>
        <w:t xml:space="preserve">All images CC0. Please see </w:t>
      </w:r>
      <w:r>
        <w:rPr>
          <w:color w:val="0F4B91"/>
          <w:w w:val="95"/>
        </w:rPr>
        <w:t xml:space="preserve">https://creativecommons.org/share-your-work/public-domain/cc0/ </w:t>
      </w:r>
      <w:r>
        <w:rPr>
          <w:color w:val="231F20"/>
        </w:rPr>
        <w:t>for details.</w:t>
      </w:r>
    </w:p>
    <w:p w14:paraId="53F477C2" w14:textId="77777777" w:rsidR="007602AD" w:rsidRDefault="007602AD">
      <w:pPr>
        <w:pStyle w:val="BodyText"/>
        <w:spacing w:before="6"/>
        <w:rPr>
          <w:sz w:val="33"/>
        </w:rPr>
      </w:pPr>
    </w:p>
    <w:p w14:paraId="64A31ED9" w14:textId="77777777" w:rsidR="007602AD" w:rsidRDefault="00EC70DF">
      <w:pPr>
        <w:pStyle w:val="BodyText"/>
        <w:spacing w:before="1"/>
        <w:ind w:left="783"/>
      </w:pPr>
      <w:r>
        <w:rPr>
          <w:color w:val="231F20"/>
        </w:rPr>
        <w:t xml:space="preserve">This publication is available free of charge online at: </w:t>
      </w:r>
      <w:hyperlink r:id="rId12">
        <w:r>
          <w:rPr>
            <w:color w:val="0F4B91"/>
          </w:rPr>
          <w:t>americanenglish.state.gov</w:t>
        </w:r>
      </w:hyperlink>
    </w:p>
    <w:p w14:paraId="60E34EB6" w14:textId="77777777" w:rsidR="007602AD" w:rsidRDefault="007602AD">
      <w:pPr>
        <w:pStyle w:val="BodyText"/>
        <w:rPr>
          <w:sz w:val="24"/>
        </w:rPr>
      </w:pPr>
    </w:p>
    <w:p w14:paraId="0B4F7AD5" w14:textId="77777777" w:rsidR="007602AD" w:rsidRDefault="007602AD">
      <w:pPr>
        <w:pStyle w:val="BodyText"/>
        <w:spacing w:before="11"/>
        <w:rPr>
          <w:sz w:val="20"/>
        </w:rPr>
      </w:pPr>
    </w:p>
    <w:p w14:paraId="0327E146" w14:textId="77777777" w:rsidR="007602AD" w:rsidRDefault="00EC70DF">
      <w:pPr>
        <w:pStyle w:val="BodyText"/>
        <w:spacing w:line="364" w:lineRule="auto"/>
        <w:ind w:left="783" w:right="5412"/>
      </w:pPr>
      <w:r>
        <w:rPr>
          <w:color w:val="231F20"/>
        </w:rPr>
        <w:t xml:space="preserve">Office of English Language Programs Bureau of Educational and Cultural </w:t>
      </w:r>
      <w:r>
        <w:rPr>
          <w:color w:val="231F20"/>
          <w:spacing w:val="-3"/>
        </w:rPr>
        <w:t xml:space="preserve">Affairs </w:t>
      </w:r>
      <w:r>
        <w:rPr>
          <w:color w:val="231F20"/>
        </w:rPr>
        <w:t xml:space="preserve">United States Department of State </w:t>
      </w:r>
      <w:r>
        <w:rPr>
          <w:color w:val="231F20"/>
          <w:spacing w:val="-3"/>
        </w:rPr>
        <w:t xml:space="preserve">Washington, </w:t>
      </w:r>
      <w:r>
        <w:rPr>
          <w:color w:val="231F20"/>
        </w:rPr>
        <w:t xml:space="preserve">D.C. </w:t>
      </w:r>
      <w:hyperlink r:id="rId13">
        <w:r>
          <w:rPr>
            <w:color w:val="0F4B91"/>
          </w:rPr>
          <w:t>americanenglish.state.gov</w:t>
        </w:r>
      </w:hyperlink>
    </w:p>
    <w:p w14:paraId="2BF9EE22" w14:textId="15709FA8" w:rsidR="007602AD" w:rsidRDefault="0012397D">
      <w:pPr>
        <w:pStyle w:val="BodyText"/>
        <w:spacing w:before="7"/>
        <w:rPr>
          <w:sz w:val="14"/>
        </w:rPr>
      </w:pPr>
      <w:r>
        <w:rPr>
          <w:noProof/>
          <w:lang w:bidi="ar-SA"/>
        </w:rPr>
        <w:drawing>
          <wp:anchor distT="0" distB="0" distL="114300" distR="114300" simplePos="0" relativeHeight="251671552" behindDoc="0" locked="0" layoutInCell="1" allowOverlap="1" wp14:anchorId="57A78171" wp14:editId="30CCBAF4">
            <wp:simplePos x="0" y="0"/>
            <wp:positionH relativeFrom="column">
              <wp:posOffset>497840</wp:posOffset>
            </wp:positionH>
            <wp:positionV relativeFrom="paragraph">
              <wp:posOffset>135255</wp:posOffset>
            </wp:positionV>
            <wp:extent cx="1024130" cy="359665"/>
            <wp:effectExtent l="0" t="0" r="5080" b="2540"/>
            <wp:wrapThrough wrapText="bothSides">
              <wp:wrapPolygon edited="0">
                <wp:start x="0" y="0"/>
                <wp:lineTo x="0" y="20608"/>
                <wp:lineTo x="21305" y="20608"/>
                <wp:lineTo x="21305" y="0"/>
                <wp:lineTo x="0" y="0"/>
              </wp:wrapPolygon>
            </wp:wrapThrough>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CCBY.png"/>
                    <pic:cNvPicPr/>
                  </pic:nvPicPr>
                  <pic:blipFill>
                    <a:blip r:embed="rId14">
                      <a:extLst>
                        <a:ext uri="{28A0092B-C50C-407E-A947-70E740481C1C}">
                          <a14:useLocalDpi xmlns:a14="http://schemas.microsoft.com/office/drawing/2010/main" val="0"/>
                        </a:ext>
                      </a:extLst>
                    </a:blip>
                    <a:stretch>
                      <a:fillRect/>
                    </a:stretch>
                  </pic:blipFill>
                  <pic:spPr>
                    <a:xfrm>
                      <a:off x="0" y="0"/>
                      <a:ext cx="1024130" cy="359665"/>
                    </a:xfrm>
                    <a:prstGeom prst="rect">
                      <a:avLst/>
                    </a:prstGeom>
                  </pic:spPr>
                </pic:pic>
              </a:graphicData>
            </a:graphic>
            <wp14:sizeRelH relativeFrom="page">
              <wp14:pctWidth>0</wp14:pctWidth>
            </wp14:sizeRelH>
            <wp14:sizeRelV relativeFrom="page">
              <wp14:pctHeight>0</wp14:pctHeight>
            </wp14:sizeRelV>
          </wp:anchor>
        </w:drawing>
      </w:r>
    </w:p>
    <w:p w14:paraId="2E314E92" w14:textId="77777777" w:rsidR="007602AD" w:rsidRDefault="007602AD">
      <w:pPr>
        <w:rPr>
          <w:sz w:val="14"/>
        </w:rPr>
        <w:sectPr w:rsidR="007602AD">
          <w:headerReference w:type="even" r:id="rId15"/>
          <w:headerReference w:type="default" r:id="rId16"/>
          <w:footerReference w:type="even" r:id="rId17"/>
          <w:footerReference w:type="default" r:id="rId18"/>
          <w:pgSz w:w="12240" w:h="15840"/>
          <w:pgMar w:top="1260" w:right="1020" w:bottom="1420" w:left="1220" w:header="1004" w:footer="1234" w:gutter="0"/>
          <w:pgNumType w:start="2"/>
          <w:cols w:space="720"/>
        </w:sectPr>
      </w:pPr>
    </w:p>
    <w:p w14:paraId="349FF4B5" w14:textId="77777777" w:rsidR="007602AD" w:rsidRDefault="007602AD">
      <w:pPr>
        <w:pStyle w:val="BodyText"/>
        <w:rPr>
          <w:sz w:val="20"/>
        </w:rPr>
      </w:pPr>
    </w:p>
    <w:p w14:paraId="777B8A09" w14:textId="77777777" w:rsidR="007602AD" w:rsidRDefault="007602AD">
      <w:pPr>
        <w:pStyle w:val="BodyText"/>
        <w:rPr>
          <w:sz w:val="20"/>
        </w:rPr>
      </w:pPr>
    </w:p>
    <w:p w14:paraId="596B63A5" w14:textId="77777777" w:rsidR="007602AD" w:rsidRDefault="007602AD">
      <w:pPr>
        <w:pStyle w:val="BodyText"/>
        <w:spacing w:before="8"/>
        <w:rPr>
          <w:sz w:val="23"/>
        </w:rPr>
      </w:pPr>
    </w:p>
    <w:p w14:paraId="07DA8BD5" w14:textId="77777777" w:rsidR="007602AD" w:rsidRDefault="00EC70DF">
      <w:pPr>
        <w:pStyle w:val="Heading3"/>
      </w:pPr>
      <w:r>
        <w:rPr>
          <w:color w:val="0F4B91"/>
          <w:w w:val="110"/>
        </w:rPr>
        <w:t>TABLE OF CONTENTS</w:t>
      </w:r>
    </w:p>
    <w:p w14:paraId="66332A84" w14:textId="77777777" w:rsidR="007602AD" w:rsidRDefault="007602AD">
      <w:pPr>
        <w:sectPr w:rsidR="007602AD">
          <w:footerReference w:type="default" r:id="rId19"/>
          <w:pgSz w:w="12240" w:h="15840"/>
          <w:pgMar w:top="1260" w:right="1020" w:bottom="2137" w:left="1220" w:header="1004" w:footer="1234" w:gutter="0"/>
          <w:cols w:space="720"/>
        </w:sectPr>
      </w:pPr>
    </w:p>
    <w:sdt>
      <w:sdtPr>
        <w:id w:val="753091371"/>
        <w:docPartObj>
          <w:docPartGallery w:val="Table of Contents"/>
          <w:docPartUnique/>
        </w:docPartObj>
      </w:sdtPr>
      <w:sdtContent>
        <w:p w14:paraId="53F2F660" w14:textId="77777777" w:rsidR="007602AD" w:rsidRDefault="00EC70DF">
          <w:pPr>
            <w:pStyle w:val="TOC1"/>
            <w:tabs>
              <w:tab w:val="right" w:leader="dot" w:pos="9016"/>
            </w:tabs>
            <w:spacing w:before="103"/>
            <w:rPr>
              <w:b w:val="0"/>
            </w:rPr>
          </w:pPr>
          <w:r>
            <w:rPr>
              <w:color w:val="F58024"/>
            </w:rPr>
            <w:t xml:space="preserve">The </w:t>
          </w:r>
          <w:hyperlink w:anchor="_bookmark0" w:history="1">
            <w:r>
              <w:rPr>
                <w:color w:val="F58024"/>
              </w:rPr>
              <w:t>Readers</w:t>
            </w:r>
            <w:r>
              <w:rPr>
                <w:color w:val="F58024"/>
                <w:spacing w:val="25"/>
              </w:rPr>
              <w:t xml:space="preserve"> </w:t>
            </w:r>
            <w:r>
              <w:rPr>
                <w:color w:val="F58024"/>
              </w:rPr>
              <w:t>Club</w:t>
            </w:r>
            <w:r>
              <w:rPr>
                <w:color w:val="F58024"/>
                <w:spacing w:val="12"/>
              </w:rPr>
              <w:t xml:space="preserve"> </w:t>
            </w:r>
            <w:r>
              <w:rPr>
                <w:color w:val="F58024"/>
              </w:rPr>
              <w:t>Handbook</w:t>
            </w:r>
            <w:r>
              <w:rPr>
                <w:color w:val="F58024"/>
              </w:rPr>
              <w:tab/>
            </w:r>
            <w:r>
              <w:rPr>
                <w:b w:val="0"/>
                <w:color w:val="231F20"/>
              </w:rPr>
              <w:t>1</w:t>
            </w:r>
          </w:hyperlink>
        </w:p>
        <w:p w14:paraId="2AE29459" w14:textId="77777777" w:rsidR="007602AD" w:rsidRDefault="008A2630">
          <w:pPr>
            <w:pStyle w:val="TOC3"/>
            <w:tabs>
              <w:tab w:val="right" w:leader="dot" w:pos="9016"/>
            </w:tabs>
          </w:pPr>
          <w:hyperlink w:anchor="_bookmark0" w:history="1">
            <w:r w:rsidR="00EC70DF">
              <w:rPr>
                <w:color w:val="231F20"/>
              </w:rPr>
              <w:t>Introduction</w:t>
            </w:r>
            <w:r w:rsidR="00EC70DF">
              <w:rPr>
                <w:color w:val="231F20"/>
              </w:rPr>
              <w:tab/>
              <w:t>1</w:t>
            </w:r>
          </w:hyperlink>
        </w:p>
        <w:p w14:paraId="5161DB25" w14:textId="77777777" w:rsidR="007602AD" w:rsidRDefault="008A2630">
          <w:pPr>
            <w:pStyle w:val="TOC3"/>
            <w:tabs>
              <w:tab w:val="right" w:leader="dot" w:pos="9016"/>
            </w:tabs>
          </w:pPr>
          <w:hyperlink w:anchor="_bookmark1" w:history="1">
            <w:r w:rsidR="00EC70DF">
              <w:rPr>
                <w:color w:val="231F20"/>
              </w:rPr>
              <w:t>Successful</w:t>
            </w:r>
            <w:r w:rsidR="00EC70DF">
              <w:rPr>
                <w:color w:val="231F20"/>
                <w:spacing w:val="-1"/>
              </w:rPr>
              <w:t xml:space="preserve"> </w:t>
            </w:r>
            <w:r w:rsidR="00EC70DF">
              <w:rPr>
                <w:color w:val="231F20"/>
              </w:rPr>
              <w:t>Readers Clubs</w:t>
            </w:r>
            <w:r w:rsidR="00EC70DF">
              <w:rPr>
                <w:color w:val="231F20"/>
              </w:rPr>
              <w:tab/>
              <w:t>4</w:t>
            </w:r>
          </w:hyperlink>
        </w:p>
        <w:p w14:paraId="3220F8DA" w14:textId="77777777" w:rsidR="007602AD" w:rsidRDefault="008A2630">
          <w:pPr>
            <w:pStyle w:val="TOC5"/>
            <w:tabs>
              <w:tab w:val="right" w:leader="dot" w:pos="9016"/>
            </w:tabs>
          </w:pPr>
          <w:hyperlink w:anchor="_bookmark1" w:history="1">
            <w:r w:rsidR="00EC70DF">
              <w:rPr>
                <w:color w:val="231F20"/>
              </w:rPr>
              <w:t>Successful</w:t>
            </w:r>
            <w:r w:rsidR="00EC70DF">
              <w:rPr>
                <w:color w:val="231F20"/>
                <w:spacing w:val="-1"/>
              </w:rPr>
              <w:t xml:space="preserve"> </w:t>
            </w:r>
            <w:r w:rsidR="00EC70DF">
              <w:rPr>
                <w:color w:val="231F20"/>
              </w:rPr>
              <w:t>club meetings</w:t>
            </w:r>
            <w:r w:rsidR="00EC70DF">
              <w:rPr>
                <w:color w:val="231F20"/>
              </w:rPr>
              <w:tab/>
              <w:t>4</w:t>
            </w:r>
          </w:hyperlink>
        </w:p>
        <w:p w14:paraId="35F797F1" w14:textId="77777777" w:rsidR="007602AD" w:rsidRDefault="008A2630">
          <w:pPr>
            <w:pStyle w:val="TOC5"/>
            <w:tabs>
              <w:tab w:val="right" w:leader="dot" w:pos="9016"/>
            </w:tabs>
          </w:pPr>
          <w:hyperlink w:anchor="_bookmark2" w:history="1">
            <w:r w:rsidR="00EC70DF">
              <w:rPr>
                <w:color w:val="231F20"/>
              </w:rPr>
              <w:t>Problems and solutions for Readers</w:t>
            </w:r>
            <w:r w:rsidR="00EC70DF">
              <w:rPr>
                <w:color w:val="231F20"/>
                <w:spacing w:val="-9"/>
              </w:rPr>
              <w:t xml:space="preserve"> </w:t>
            </w:r>
            <w:r w:rsidR="00EC70DF">
              <w:rPr>
                <w:color w:val="231F20"/>
              </w:rPr>
              <w:t>Club</w:t>
            </w:r>
            <w:r w:rsidR="00EC70DF">
              <w:rPr>
                <w:color w:val="231F20"/>
                <w:spacing w:val="-1"/>
              </w:rPr>
              <w:t xml:space="preserve"> </w:t>
            </w:r>
            <w:r w:rsidR="00EC70DF">
              <w:rPr>
                <w:color w:val="231F20"/>
              </w:rPr>
              <w:t>meetings</w:t>
            </w:r>
            <w:r w:rsidR="00EC70DF">
              <w:rPr>
                <w:color w:val="231F20"/>
              </w:rPr>
              <w:tab/>
              <w:t>5</w:t>
            </w:r>
          </w:hyperlink>
        </w:p>
        <w:p w14:paraId="768CBCBC" w14:textId="77777777" w:rsidR="007602AD" w:rsidRDefault="008A2630">
          <w:pPr>
            <w:pStyle w:val="TOC3"/>
            <w:tabs>
              <w:tab w:val="right" w:leader="dot" w:pos="9016"/>
            </w:tabs>
          </w:pPr>
          <w:hyperlink w:anchor="_bookmark3" w:history="1">
            <w:r w:rsidR="00EC70DF">
              <w:rPr>
                <w:color w:val="231F20"/>
              </w:rPr>
              <w:t>Suggestions for using</w:t>
            </w:r>
            <w:r w:rsidR="00EC70DF">
              <w:rPr>
                <w:color w:val="231F20"/>
                <w:spacing w:val="-4"/>
              </w:rPr>
              <w:t xml:space="preserve"> </w:t>
            </w:r>
            <w:r w:rsidR="00EC70DF">
              <w:rPr>
                <w:color w:val="231F20"/>
              </w:rPr>
              <w:t>this</w:t>
            </w:r>
            <w:r w:rsidR="00EC70DF">
              <w:rPr>
                <w:color w:val="231F20"/>
                <w:spacing w:val="-1"/>
              </w:rPr>
              <w:t xml:space="preserve"> </w:t>
            </w:r>
            <w:r w:rsidR="00EC70DF">
              <w:rPr>
                <w:color w:val="231F20"/>
              </w:rPr>
              <w:t>Handbook</w:t>
            </w:r>
            <w:r w:rsidR="00EC70DF">
              <w:rPr>
                <w:color w:val="231F20"/>
              </w:rPr>
              <w:tab/>
              <w:t>8</w:t>
            </w:r>
          </w:hyperlink>
        </w:p>
        <w:p w14:paraId="10315D61" w14:textId="77777777" w:rsidR="007602AD" w:rsidRDefault="008A2630">
          <w:pPr>
            <w:pStyle w:val="TOC5"/>
            <w:tabs>
              <w:tab w:val="right" w:leader="dot" w:pos="9016"/>
            </w:tabs>
          </w:pPr>
          <w:hyperlink w:anchor="_bookmark3" w:history="1">
            <w:r w:rsidR="00EC70DF">
              <w:rPr>
                <w:color w:val="231F20"/>
              </w:rPr>
              <w:t>Plan 1: All Members read BEFORE</w:t>
            </w:r>
            <w:r w:rsidR="00EC70DF">
              <w:rPr>
                <w:color w:val="231F20"/>
                <w:spacing w:val="-9"/>
              </w:rPr>
              <w:t xml:space="preserve"> </w:t>
            </w:r>
            <w:r w:rsidR="00EC70DF">
              <w:rPr>
                <w:color w:val="231F20"/>
              </w:rPr>
              <w:t>the</w:t>
            </w:r>
            <w:r w:rsidR="00EC70DF">
              <w:rPr>
                <w:color w:val="231F20"/>
                <w:spacing w:val="-1"/>
              </w:rPr>
              <w:t xml:space="preserve"> </w:t>
            </w:r>
            <w:r w:rsidR="00EC70DF">
              <w:rPr>
                <w:color w:val="231F20"/>
              </w:rPr>
              <w:t>meeting</w:t>
            </w:r>
            <w:r w:rsidR="00EC70DF">
              <w:rPr>
                <w:color w:val="231F20"/>
              </w:rPr>
              <w:tab/>
              <w:t>8</w:t>
            </w:r>
          </w:hyperlink>
        </w:p>
        <w:p w14:paraId="50D80710" w14:textId="77777777" w:rsidR="007602AD" w:rsidRDefault="008A2630">
          <w:pPr>
            <w:pStyle w:val="TOC5"/>
            <w:tabs>
              <w:tab w:val="right" w:leader="dot" w:pos="9016"/>
            </w:tabs>
          </w:pPr>
          <w:hyperlink w:anchor="_bookmark4" w:history="1">
            <w:r w:rsidR="00EC70DF">
              <w:rPr>
                <w:color w:val="231F20"/>
              </w:rPr>
              <w:t>Plan 2: All Members read DURING</w:t>
            </w:r>
            <w:r w:rsidR="00EC70DF">
              <w:rPr>
                <w:color w:val="231F20"/>
                <w:spacing w:val="-11"/>
              </w:rPr>
              <w:t xml:space="preserve"> </w:t>
            </w:r>
            <w:r w:rsidR="00EC70DF">
              <w:rPr>
                <w:color w:val="231F20"/>
              </w:rPr>
              <w:t>the</w:t>
            </w:r>
            <w:r w:rsidR="00EC70DF">
              <w:rPr>
                <w:color w:val="231F20"/>
                <w:spacing w:val="-2"/>
              </w:rPr>
              <w:t xml:space="preserve"> </w:t>
            </w:r>
            <w:r w:rsidR="00EC70DF">
              <w:rPr>
                <w:color w:val="231F20"/>
              </w:rPr>
              <w:t>meeting</w:t>
            </w:r>
            <w:r w:rsidR="00EC70DF">
              <w:rPr>
                <w:color w:val="231F20"/>
              </w:rPr>
              <w:tab/>
              <w:t>9</w:t>
            </w:r>
          </w:hyperlink>
        </w:p>
        <w:p w14:paraId="0A93CCD4" w14:textId="77777777" w:rsidR="007602AD" w:rsidRDefault="008A2630">
          <w:pPr>
            <w:pStyle w:val="TOC5"/>
            <w:tabs>
              <w:tab w:val="right" w:leader="dot" w:pos="9016"/>
            </w:tabs>
          </w:pPr>
          <w:hyperlink w:anchor="_bookmark4" w:history="1">
            <w:r w:rsidR="00EC70DF">
              <w:rPr>
                <w:color w:val="231F20"/>
              </w:rPr>
              <w:t>Plan 3: All Members read the SAME text or</w:t>
            </w:r>
            <w:r w:rsidR="00EC70DF">
              <w:rPr>
                <w:color w:val="231F20"/>
                <w:spacing w:val="-23"/>
              </w:rPr>
              <w:t xml:space="preserve"> </w:t>
            </w:r>
            <w:r w:rsidR="00EC70DF">
              <w:rPr>
                <w:color w:val="231F20"/>
              </w:rPr>
              <w:t>visual</w:t>
            </w:r>
            <w:r w:rsidR="00EC70DF">
              <w:rPr>
                <w:color w:val="231F20"/>
                <w:spacing w:val="-2"/>
              </w:rPr>
              <w:t xml:space="preserve"> </w:t>
            </w:r>
            <w:r w:rsidR="00EC70DF">
              <w:rPr>
                <w:color w:val="231F20"/>
              </w:rPr>
              <w:t>source</w:t>
            </w:r>
            <w:r w:rsidR="00EC70DF">
              <w:rPr>
                <w:color w:val="231F20"/>
              </w:rPr>
              <w:tab/>
              <w:t>9</w:t>
            </w:r>
          </w:hyperlink>
        </w:p>
        <w:p w14:paraId="63259696" w14:textId="77777777" w:rsidR="007602AD" w:rsidRDefault="008A2630">
          <w:pPr>
            <w:pStyle w:val="TOC5"/>
            <w:tabs>
              <w:tab w:val="right" w:leader="dot" w:pos="9016"/>
            </w:tabs>
          </w:pPr>
          <w:hyperlink w:anchor="_bookmark5" w:history="1">
            <w:r w:rsidR="00EC70DF">
              <w:rPr>
                <w:color w:val="231F20"/>
              </w:rPr>
              <w:t>Plan 4: Members all read from DIFFERENT texts or</w:t>
            </w:r>
            <w:r w:rsidR="00EC70DF">
              <w:rPr>
                <w:color w:val="231F20"/>
                <w:spacing w:val="-34"/>
              </w:rPr>
              <w:t xml:space="preserve"> </w:t>
            </w:r>
            <w:r w:rsidR="00EC70DF">
              <w:rPr>
                <w:color w:val="231F20"/>
              </w:rPr>
              <w:t>visual</w:t>
            </w:r>
            <w:r w:rsidR="00EC70DF">
              <w:rPr>
                <w:color w:val="231F20"/>
                <w:spacing w:val="-4"/>
              </w:rPr>
              <w:t xml:space="preserve"> </w:t>
            </w:r>
            <w:r w:rsidR="00EC70DF">
              <w:rPr>
                <w:color w:val="231F20"/>
              </w:rPr>
              <w:t>sources</w:t>
            </w:r>
            <w:r w:rsidR="00EC70DF">
              <w:rPr>
                <w:color w:val="231F20"/>
              </w:rPr>
              <w:tab/>
              <w:t>10</w:t>
            </w:r>
          </w:hyperlink>
        </w:p>
        <w:p w14:paraId="340EF3D3" w14:textId="77777777" w:rsidR="007602AD" w:rsidRDefault="008A2630">
          <w:pPr>
            <w:pStyle w:val="TOC1"/>
            <w:tabs>
              <w:tab w:val="right" w:leader="dot" w:pos="9016"/>
            </w:tabs>
            <w:rPr>
              <w:b w:val="0"/>
            </w:rPr>
          </w:pPr>
          <w:hyperlink w:anchor="_bookmark6" w:history="1">
            <w:r w:rsidR="00EC70DF">
              <w:rPr>
                <w:color w:val="F58024"/>
              </w:rPr>
              <w:t>What</w:t>
            </w:r>
            <w:r w:rsidR="00EC70DF">
              <w:rPr>
                <w:color w:val="F58024"/>
                <w:spacing w:val="11"/>
              </w:rPr>
              <w:t xml:space="preserve"> </w:t>
            </w:r>
            <w:r w:rsidR="00EC70DF">
              <w:rPr>
                <w:color w:val="F58024"/>
              </w:rPr>
              <w:t>is</w:t>
            </w:r>
            <w:r w:rsidR="00EC70DF">
              <w:rPr>
                <w:color w:val="F58024"/>
                <w:spacing w:val="12"/>
              </w:rPr>
              <w:t xml:space="preserve"> </w:t>
            </w:r>
            <w:r w:rsidR="00EC70DF">
              <w:rPr>
                <w:color w:val="F58024"/>
              </w:rPr>
              <w:t>Reading?</w:t>
            </w:r>
            <w:r w:rsidR="00EC70DF">
              <w:rPr>
                <w:color w:val="F58024"/>
              </w:rPr>
              <w:tab/>
            </w:r>
            <w:r w:rsidR="00EC70DF">
              <w:rPr>
                <w:b w:val="0"/>
                <w:color w:val="231F20"/>
              </w:rPr>
              <w:t>11</w:t>
            </w:r>
          </w:hyperlink>
        </w:p>
        <w:p w14:paraId="3CACBEBE" w14:textId="77777777" w:rsidR="007602AD" w:rsidRDefault="008A2630">
          <w:pPr>
            <w:pStyle w:val="TOC1"/>
            <w:tabs>
              <w:tab w:val="right" w:leader="dot" w:pos="9016"/>
            </w:tabs>
            <w:rPr>
              <w:b w:val="0"/>
            </w:rPr>
          </w:pPr>
          <w:hyperlink w:anchor="_bookmark7" w:history="1">
            <w:r w:rsidR="00EC70DF">
              <w:rPr>
                <w:color w:val="F58024"/>
                <w:w w:val="105"/>
              </w:rPr>
              <w:t>Strategies</w:t>
            </w:r>
            <w:r w:rsidR="00EC70DF">
              <w:rPr>
                <w:color w:val="F58024"/>
                <w:spacing w:val="8"/>
                <w:w w:val="105"/>
              </w:rPr>
              <w:t xml:space="preserve"> </w:t>
            </w:r>
            <w:r w:rsidR="00EC70DF">
              <w:rPr>
                <w:color w:val="F58024"/>
                <w:w w:val="105"/>
              </w:rPr>
              <w:t>before</w:t>
            </w:r>
            <w:r w:rsidR="00EC70DF">
              <w:rPr>
                <w:color w:val="F58024"/>
                <w:spacing w:val="9"/>
                <w:w w:val="105"/>
              </w:rPr>
              <w:t xml:space="preserve"> </w:t>
            </w:r>
            <w:r w:rsidR="00EC70DF">
              <w:rPr>
                <w:color w:val="F58024"/>
                <w:w w:val="105"/>
              </w:rPr>
              <w:t>Reading</w:t>
            </w:r>
            <w:r w:rsidR="00EC70DF">
              <w:rPr>
                <w:color w:val="F58024"/>
                <w:w w:val="105"/>
              </w:rPr>
              <w:tab/>
            </w:r>
            <w:r w:rsidR="00EC70DF">
              <w:rPr>
                <w:b w:val="0"/>
                <w:color w:val="231F20"/>
                <w:w w:val="105"/>
              </w:rPr>
              <w:t>21</w:t>
            </w:r>
          </w:hyperlink>
        </w:p>
        <w:p w14:paraId="4A1E57BD" w14:textId="77777777" w:rsidR="007602AD" w:rsidRDefault="008A2630">
          <w:pPr>
            <w:pStyle w:val="TOC3"/>
            <w:tabs>
              <w:tab w:val="right" w:leader="dot" w:pos="9016"/>
            </w:tabs>
          </w:pPr>
          <w:hyperlink w:anchor="_bookmark7" w:history="1">
            <w:r w:rsidR="00EC70DF">
              <w:rPr>
                <w:color w:val="231F20"/>
              </w:rPr>
              <w:t>Identifying</w:t>
            </w:r>
            <w:r w:rsidR="00EC70DF">
              <w:rPr>
                <w:color w:val="231F20"/>
                <w:spacing w:val="-1"/>
              </w:rPr>
              <w:t xml:space="preserve"> </w:t>
            </w:r>
            <w:r w:rsidR="00EC70DF">
              <w:rPr>
                <w:color w:val="231F20"/>
              </w:rPr>
              <w:t>text</w:t>
            </w:r>
            <w:r w:rsidR="00EC70DF">
              <w:rPr>
                <w:color w:val="231F20"/>
                <w:spacing w:val="-1"/>
              </w:rPr>
              <w:t xml:space="preserve"> </w:t>
            </w:r>
            <w:r w:rsidR="00EC70DF">
              <w:rPr>
                <w:color w:val="231F20"/>
              </w:rPr>
              <w:t>style</w:t>
            </w:r>
            <w:r w:rsidR="00EC70DF">
              <w:rPr>
                <w:color w:val="231F20"/>
              </w:rPr>
              <w:tab/>
              <w:t>21</w:t>
            </w:r>
          </w:hyperlink>
        </w:p>
        <w:p w14:paraId="0918C9E7" w14:textId="77777777" w:rsidR="007602AD" w:rsidRDefault="008A2630">
          <w:pPr>
            <w:pStyle w:val="TOC3"/>
            <w:tabs>
              <w:tab w:val="right" w:leader="dot" w:pos="9016"/>
            </w:tabs>
          </w:pPr>
          <w:hyperlink w:anchor="_bookmark8" w:history="1">
            <w:r w:rsidR="00EC70DF">
              <w:rPr>
                <w:color w:val="231F20"/>
              </w:rPr>
              <w:t>Skimming/scanning</w:t>
            </w:r>
            <w:r w:rsidR="00EC70DF">
              <w:rPr>
                <w:color w:val="231F20"/>
              </w:rPr>
              <w:tab/>
              <w:t>23</w:t>
            </w:r>
          </w:hyperlink>
        </w:p>
        <w:p w14:paraId="17064709" w14:textId="77777777" w:rsidR="007602AD" w:rsidRDefault="008A2630">
          <w:pPr>
            <w:pStyle w:val="TOC3"/>
            <w:tabs>
              <w:tab w:val="right" w:leader="dot" w:pos="9016"/>
            </w:tabs>
          </w:pPr>
          <w:hyperlink w:anchor="_bookmark9" w:history="1">
            <w:r w:rsidR="00EC70DF">
              <w:rPr>
                <w:color w:val="231F20"/>
              </w:rPr>
              <w:t>Looking</w:t>
            </w:r>
            <w:r w:rsidR="00EC70DF">
              <w:rPr>
                <w:color w:val="231F20"/>
                <w:spacing w:val="-1"/>
              </w:rPr>
              <w:t xml:space="preserve"> </w:t>
            </w:r>
            <w:r w:rsidR="00EC70DF">
              <w:rPr>
                <w:color w:val="231F20"/>
              </w:rPr>
              <w:t>for</w:t>
            </w:r>
            <w:r w:rsidR="00EC70DF">
              <w:rPr>
                <w:color w:val="231F20"/>
                <w:spacing w:val="-2"/>
              </w:rPr>
              <w:t xml:space="preserve"> </w:t>
            </w:r>
            <w:r w:rsidR="00EC70DF">
              <w:rPr>
                <w:color w:val="231F20"/>
              </w:rPr>
              <w:t>vocabulary</w:t>
            </w:r>
            <w:r w:rsidR="00EC70DF">
              <w:rPr>
                <w:color w:val="231F20"/>
              </w:rPr>
              <w:tab/>
              <w:t>26</w:t>
            </w:r>
          </w:hyperlink>
        </w:p>
        <w:p w14:paraId="66DFECDF" w14:textId="77777777" w:rsidR="007602AD" w:rsidRDefault="008A2630">
          <w:pPr>
            <w:pStyle w:val="TOC3"/>
            <w:tabs>
              <w:tab w:val="right" w:leader="dot" w:pos="9016"/>
            </w:tabs>
          </w:pPr>
          <w:hyperlink w:anchor="_bookmark10" w:history="1">
            <w:r w:rsidR="00EC70DF">
              <w:rPr>
                <w:color w:val="231F20"/>
              </w:rPr>
              <w:t>Recalling what</w:t>
            </w:r>
            <w:r w:rsidR="00EC70DF">
              <w:rPr>
                <w:color w:val="231F20"/>
                <w:spacing w:val="-2"/>
              </w:rPr>
              <w:t xml:space="preserve"> </w:t>
            </w:r>
            <w:r w:rsidR="00EC70DF">
              <w:rPr>
                <w:color w:val="231F20"/>
              </w:rPr>
              <w:t>we</w:t>
            </w:r>
            <w:r w:rsidR="00EC70DF">
              <w:rPr>
                <w:color w:val="231F20"/>
                <w:spacing w:val="-1"/>
              </w:rPr>
              <w:t xml:space="preserve"> </w:t>
            </w:r>
            <w:r w:rsidR="00EC70DF">
              <w:rPr>
                <w:color w:val="231F20"/>
              </w:rPr>
              <w:t>know</w:t>
            </w:r>
            <w:r w:rsidR="00EC70DF">
              <w:rPr>
                <w:color w:val="231F20"/>
              </w:rPr>
              <w:tab/>
              <w:t>29</w:t>
            </w:r>
          </w:hyperlink>
        </w:p>
        <w:p w14:paraId="378F2797" w14:textId="77777777" w:rsidR="007602AD" w:rsidRDefault="008A2630">
          <w:pPr>
            <w:pStyle w:val="TOC3"/>
            <w:tabs>
              <w:tab w:val="right" w:leader="dot" w:pos="9016"/>
            </w:tabs>
          </w:pPr>
          <w:hyperlink w:anchor="_bookmark11" w:history="1">
            <w:r w:rsidR="00EC70DF">
              <w:rPr>
                <w:color w:val="231F20"/>
              </w:rPr>
              <w:t>Predicting</w:t>
            </w:r>
            <w:r w:rsidR="00EC70DF">
              <w:rPr>
                <w:color w:val="231F20"/>
              </w:rPr>
              <w:tab/>
              <w:t>31</w:t>
            </w:r>
          </w:hyperlink>
        </w:p>
        <w:p w14:paraId="09EE9A02" w14:textId="77777777" w:rsidR="007602AD" w:rsidRDefault="008A2630">
          <w:pPr>
            <w:pStyle w:val="TOC3"/>
            <w:tabs>
              <w:tab w:val="right" w:leader="dot" w:pos="9016"/>
            </w:tabs>
          </w:pPr>
          <w:hyperlink w:anchor="_bookmark12" w:history="1">
            <w:r w:rsidR="00EC70DF">
              <w:rPr>
                <w:color w:val="231F20"/>
              </w:rPr>
              <w:t>Asking</w:t>
            </w:r>
            <w:r w:rsidR="00EC70DF">
              <w:rPr>
                <w:color w:val="231F20"/>
                <w:spacing w:val="-1"/>
              </w:rPr>
              <w:t xml:space="preserve"> </w:t>
            </w:r>
            <w:r w:rsidR="00EC70DF">
              <w:rPr>
                <w:color w:val="231F20"/>
              </w:rPr>
              <w:t>questions</w:t>
            </w:r>
            <w:r w:rsidR="00EC70DF">
              <w:rPr>
                <w:color w:val="231F20"/>
              </w:rPr>
              <w:tab/>
              <w:t>34</w:t>
            </w:r>
          </w:hyperlink>
        </w:p>
        <w:p w14:paraId="21970383" w14:textId="77777777" w:rsidR="007602AD" w:rsidRDefault="008A2630">
          <w:pPr>
            <w:pStyle w:val="TOC1"/>
            <w:tabs>
              <w:tab w:val="right" w:leader="dot" w:pos="9016"/>
            </w:tabs>
            <w:rPr>
              <w:b w:val="0"/>
            </w:rPr>
          </w:pPr>
          <w:hyperlink w:anchor="_bookmark13" w:history="1">
            <w:r w:rsidR="00EC70DF">
              <w:rPr>
                <w:color w:val="F58024"/>
              </w:rPr>
              <w:t>Strategies</w:t>
            </w:r>
            <w:r w:rsidR="00EC70DF">
              <w:rPr>
                <w:color w:val="F58024"/>
                <w:spacing w:val="12"/>
              </w:rPr>
              <w:t xml:space="preserve"> </w:t>
            </w:r>
            <w:r w:rsidR="00EC70DF">
              <w:rPr>
                <w:color w:val="F58024"/>
              </w:rPr>
              <w:t>while</w:t>
            </w:r>
            <w:r w:rsidR="00EC70DF">
              <w:rPr>
                <w:color w:val="F58024"/>
                <w:spacing w:val="12"/>
              </w:rPr>
              <w:t xml:space="preserve"> </w:t>
            </w:r>
            <w:r w:rsidR="00EC70DF">
              <w:rPr>
                <w:color w:val="F58024"/>
              </w:rPr>
              <w:t>Reading</w:t>
            </w:r>
            <w:r w:rsidR="00EC70DF">
              <w:rPr>
                <w:color w:val="F58024"/>
              </w:rPr>
              <w:tab/>
            </w:r>
            <w:r w:rsidR="00EC70DF">
              <w:rPr>
                <w:b w:val="0"/>
                <w:color w:val="231F20"/>
              </w:rPr>
              <w:t>37</w:t>
            </w:r>
          </w:hyperlink>
        </w:p>
        <w:p w14:paraId="396E88B0" w14:textId="77777777" w:rsidR="007602AD" w:rsidRDefault="008A2630">
          <w:pPr>
            <w:pStyle w:val="TOC3"/>
            <w:tabs>
              <w:tab w:val="right" w:leader="dot" w:pos="9016"/>
            </w:tabs>
          </w:pPr>
          <w:hyperlink w:anchor="_bookmark13" w:history="1">
            <w:r w:rsidR="00EC70DF">
              <w:rPr>
                <w:color w:val="231F20"/>
              </w:rPr>
              <w:t>Visualizing</w:t>
            </w:r>
            <w:r w:rsidR="00EC70DF">
              <w:rPr>
                <w:color w:val="231F20"/>
              </w:rPr>
              <w:tab/>
              <w:t>37</w:t>
            </w:r>
          </w:hyperlink>
        </w:p>
        <w:p w14:paraId="607EA872" w14:textId="77777777" w:rsidR="007602AD" w:rsidRDefault="008A2630">
          <w:pPr>
            <w:pStyle w:val="TOC3"/>
            <w:tabs>
              <w:tab w:val="right" w:leader="dot" w:pos="9016"/>
            </w:tabs>
          </w:pPr>
          <w:hyperlink w:anchor="_bookmark14" w:history="1">
            <w:r w:rsidR="00EC70DF">
              <w:rPr>
                <w:color w:val="231F20"/>
              </w:rPr>
              <w:t>Checking</w:t>
            </w:r>
            <w:r w:rsidR="00EC70DF">
              <w:rPr>
                <w:color w:val="231F20"/>
                <w:spacing w:val="-1"/>
              </w:rPr>
              <w:t xml:space="preserve"> </w:t>
            </w:r>
            <w:r w:rsidR="00EC70DF">
              <w:rPr>
                <w:color w:val="231F20"/>
              </w:rPr>
              <w:t>for</w:t>
            </w:r>
            <w:r w:rsidR="00EC70DF">
              <w:rPr>
                <w:color w:val="231F20"/>
                <w:spacing w:val="-1"/>
              </w:rPr>
              <w:t xml:space="preserve"> </w:t>
            </w:r>
            <w:r w:rsidR="00EC70DF">
              <w:rPr>
                <w:color w:val="231F20"/>
              </w:rPr>
              <w:t>understanding</w:t>
            </w:r>
            <w:r w:rsidR="00EC70DF">
              <w:rPr>
                <w:color w:val="231F20"/>
              </w:rPr>
              <w:tab/>
              <w:t>40</w:t>
            </w:r>
          </w:hyperlink>
        </w:p>
        <w:p w14:paraId="7610F574" w14:textId="77777777" w:rsidR="007602AD" w:rsidRDefault="008A2630">
          <w:pPr>
            <w:pStyle w:val="TOC3"/>
            <w:tabs>
              <w:tab w:val="right" w:leader="dot" w:pos="9016"/>
            </w:tabs>
          </w:pPr>
          <w:hyperlink w:anchor="_bookmark15" w:history="1">
            <w:r w:rsidR="00EC70DF">
              <w:rPr>
                <w:color w:val="231F20"/>
              </w:rPr>
              <w:t>Finding and</w:t>
            </w:r>
            <w:r w:rsidR="00EC70DF">
              <w:rPr>
                <w:color w:val="231F20"/>
                <w:spacing w:val="-2"/>
              </w:rPr>
              <w:t xml:space="preserve"> </w:t>
            </w:r>
            <w:r w:rsidR="00EC70DF">
              <w:rPr>
                <w:color w:val="231F20"/>
              </w:rPr>
              <w:t>making connections</w:t>
            </w:r>
            <w:r w:rsidR="00EC70DF">
              <w:rPr>
                <w:color w:val="231F20"/>
              </w:rPr>
              <w:tab/>
              <w:t>44</w:t>
            </w:r>
          </w:hyperlink>
        </w:p>
        <w:p w14:paraId="03A54D65" w14:textId="77777777" w:rsidR="007602AD" w:rsidRDefault="008A2630">
          <w:pPr>
            <w:pStyle w:val="TOC3"/>
            <w:tabs>
              <w:tab w:val="right" w:leader="dot" w:pos="9016"/>
            </w:tabs>
          </w:pPr>
          <w:hyperlink w:anchor="_bookmark16" w:history="1">
            <w:r w:rsidR="00EC70DF">
              <w:rPr>
                <w:color w:val="231F20"/>
              </w:rPr>
              <w:t>Understanding</w:t>
            </w:r>
            <w:r w:rsidR="00EC70DF">
              <w:rPr>
                <w:color w:val="231F20"/>
                <w:spacing w:val="-1"/>
              </w:rPr>
              <w:t xml:space="preserve"> </w:t>
            </w:r>
            <w:r w:rsidR="00EC70DF">
              <w:rPr>
                <w:color w:val="231F20"/>
              </w:rPr>
              <w:t>new</w:t>
            </w:r>
            <w:r w:rsidR="00EC70DF">
              <w:rPr>
                <w:color w:val="231F20"/>
                <w:spacing w:val="-1"/>
              </w:rPr>
              <w:t xml:space="preserve"> </w:t>
            </w:r>
            <w:r w:rsidR="00EC70DF">
              <w:rPr>
                <w:color w:val="231F20"/>
              </w:rPr>
              <w:t>words</w:t>
            </w:r>
            <w:r w:rsidR="00EC70DF">
              <w:rPr>
                <w:color w:val="231F20"/>
              </w:rPr>
              <w:tab/>
              <w:t>46</w:t>
            </w:r>
          </w:hyperlink>
        </w:p>
        <w:p w14:paraId="7796BEAE" w14:textId="77777777" w:rsidR="007602AD" w:rsidRDefault="008A2630">
          <w:pPr>
            <w:pStyle w:val="TOC1"/>
            <w:tabs>
              <w:tab w:val="right" w:leader="dot" w:pos="9016"/>
            </w:tabs>
            <w:rPr>
              <w:b w:val="0"/>
            </w:rPr>
          </w:pPr>
          <w:hyperlink w:anchor="_bookmark17" w:history="1">
            <w:r w:rsidR="00EC70DF">
              <w:rPr>
                <w:color w:val="F58024"/>
              </w:rPr>
              <w:t>Strategies</w:t>
            </w:r>
            <w:r w:rsidR="00EC70DF">
              <w:rPr>
                <w:color w:val="F58024"/>
                <w:spacing w:val="12"/>
              </w:rPr>
              <w:t xml:space="preserve"> </w:t>
            </w:r>
            <w:r w:rsidR="00EC70DF">
              <w:rPr>
                <w:color w:val="F58024"/>
              </w:rPr>
              <w:t>after</w:t>
            </w:r>
            <w:r w:rsidR="00EC70DF">
              <w:rPr>
                <w:color w:val="F58024"/>
                <w:spacing w:val="13"/>
              </w:rPr>
              <w:t xml:space="preserve"> </w:t>
            </w:r>
            <w:r w:rsidR="00EC70DF">
              <w:rPr>
                <w:color w:val="F58024"/>
              </w:rPr>
              <w:t>Reading</w:t>
            </w:r>
            <w:r w:rsidR="00EC70DF">
              <w:rPr>
                <w:color w:val="F58024"/>
              </w:rPr>
              <w:tab/>
            </w:r>
            <w:r w:rsidR="00EC70DF">
              <w:rPr>
                <w:b w:val="0"/>
                <w:color w:val="231F20"/>
              </w:rPr>
              <w:t>55</w:t>
            </w:r>
          </w:hyperlink>
        </w:p>
        <w:p w14:paraId="6D1E12BE" w14:textId="77777777" w:rsidR="007602AD" w:rsidRDefault="008A2630">
          <w:pPr>
            <w:pStyle w:val="TOC3"/>
            <w:tabs>
              <w:tab w:val="right" w:leader="dot" w:pos="9016"/>
            </w:tabs>
            <w:spacing w:before="133"/>
          </w:pPr>
          <w:hyperlink w:anchor="_bookmark17" w:history="1">
            <w:r w:rsidR="00EC70DF">
              <w:rPr>
                <w:color w:val="231F20"/>
                <w:spacing w:val="-3"/>
              </w:rPr>
              <w:t>Talking</w:t>
            </w:r>
            <w:r w:rsidR="00EC70DF">
              <w:rPr>
                <w:color w:val="231F20"/>
                <w:spacing w:val="-1"/>
              </w:rPr>
              <w:t xml:space="preserve"> </w:t>
            </w:r>
            <w:r w:rsidR="00EC70DF">
              <w:rPr>
                <w:color w:val="231F20"/>
              </w:rPr>
              <w:t>about texts</w:t>
            </w:r>
            <w:r w:rsidR="00EC70DF">
              <w:rPr>
                <w:color w:val="231F20"/>
              </w:rPr>
              <w:tab/>
              <w:t>55</w:t>
            </w:r>
          </w:hyperlink>
        </w:p>
        <w:p w14:paraId="35C1F4D7" w14:textId="77777777" w:rsidR="007602AD" w:rsidRDefault="00EC70DF">
          <w:pPr>
            <w:pStyle w:val="TOC5"/>
            <w:tabs>
              <w:tab w:val="right" w:leader="dot" w:pos="9016"/>
            </w:tabs>
          </w:pPr>
          <w:r>
            <w:rPr>
              <w:color w:val="231F20"/>
            </w:rPr>
            <w:t>Asking i</w:t>
          </w:r>
          <w:hyperlink w:anchor="_bookmark18" w:history="1">
            <w:r>
              <w:rPr>
                <w:color w:val="231F20"/>
              </w:rPr>
              <w:t>nformation questions</w:t>
            </w:r>
            <w:r>
              <w:rPr>
                <w:color w:val="231F20"/>
                <w:spacing w:val="-5"/>
              </w:rPr>
              <w:t xml:space="preserve"> </w:t>
            </w:r>
            <w:r>
              <w:rPr>
                <w:color w:val="231F20"/>
              </w:rPr>
              <w:t>and</w:t>
            </w:r>
            <w:r>
              <w:rPr>
                <w:color w:val="231F20"/>
                <w:spacing w:val="-1"/>
              </w:rPr>
              <w:t xml:space="preserve"> </w:t>
            </w:r>
            <w:r>
              <w:rPr>
                <w:color w:val="231F20"/>
              </w:rPr>
              <w:t>answers</w:t>
            </w:r>
            <w:r>
              <w:rPr>
                <w:color w:val="231F20"/>
              </w:rPr>
              <w:tab/>
              <w:t>56</w:t>
            </w:r>
          </w:hyperlink>
        </w:p>
        <w:p w14:paraId="6CDAB2A5" w14:textId="77777777" w:rsidR="007602AD" w:rsidRDefault="008A2630">
          <w:pPr>
            <w:pStyle w:val="TOC5"/>
            <w:tabs>
              <w:tab w:val="right" w:leader="dot" w:pos="9016"/>
            </w:tabs>
          </w:pPr>
          <w:hyperlink w:anchor="_bookmark19" w:history="1">
            <w:r w:rsidR="00EC70DF">
              <w:rPr>
                <w:color w:val="231F20"/>
              </w:rPr>
              <w:t>Thinking</w:t>
            </w:r>
            <w:r w:rsidR="00EC70DF">
              <w:rPr>
                <w:color w:val="231F20"/>
                <w:spacing w:val="-1"/>
              </w:rPr>
              <w:t xml:space="preserve"> </w:t>
            </w:r>
            <w:r w:rsidR="00EC70DF">
              <w:rPr>
                <w:color w:val="231F20"/>
              </w:rPr>
              <w:t>conversations</w:t>
            </w:r>
            <w:r w:rsidR="00EC70DF">
              <w:rPr>
                <w:color w:val="231F20"/>
              </w:rPr>
              <w:tab/>
              <w:t>57</w:t>
            </w:r>
          </w:hyperlink>
        </w:p>
        <w:p w14:paraId="1D045C47" w14:textId="77777777" w:rsidR="007602AD" w:rsidRDefault="00EC70DF">
          <w:pPr>
            <w:pStyle w:val="TOC5"/>
            <w:tabs>
              <w:tab w:val="right" w:leader="dot" w:pos="9016"/>
            </w:tabs>
          </w:pPr>
          <w:r>
            <w:rPr>
              <w:color w:val="231F20"/>
            </w:rPr>
            <w:t>Doing</w:t>
          </w:r>
          <w:r>
            <w:rPr>
              <w:color w:val="231F20"/>
              <w:spacing w:val="-1"/>
            </w:rPr>
            <w:t xml:space="preserve"> </w:t>
          </w:r>
          <w:r>
            <w:rPr>
              <w:color w:val="231F20"/>
            </w:rPr>
            <w:t>r</w:t>
          </w:r>
          <w:hyperlink w:anchor="_bookmark20" w:history="1">
            <w:r>
              <w:rPr>
                <w:color w:val="231F20"/>
              </w:rPr>
              <w:t>ole-plays</w:t>
            </w:r>
            <w:r>
              <w:rPr>
                <w:color w:val="231F20"/>
              </w:rPr>
              <w:tab/>
              <w:t>58</w:t>
            </w:r>
          </w:hyperlink>
        </w:p>
        <w:p w14:paraId="4B54DED8" w14:textId="77777777" w:rsidR="007602AD" w:rsidRDefault="008A2630">
          <w:pPr>
            <w:pStyle w:val="TOC5"/>
            <w:tabs>
              <w:tab w:val="right" w:leader="dot" w:pos="9016"/>
            </w:tabs>
            <w:spacing w:after="20"/>
          </w:pPr>
          <w:hyperlink w:anchor="_bookmark22" w:history="1">
            <w:r w:rsidR="00EC70DF">
              <w:rPr>
                <w:color w:val="231F20"/>
              </w:rPr>
              <w:t>Interviewing</w:t>
            </w:r>
            <w:r w:rsidR="00EC70DF">
              <w:rPr>
                <w:color w:val="231F20"/>
                <w:spacing w:val="-1"/>
              </w:rPr>
              <w:t xml:space="preserve"> </w:t>
            </w:r>
            <w:r w:rsidR="00EC70DF">
              <w:rPr>
                <w:color w:val="231F20"/>
              </w:rPr>
              <w:t>the</w:t>
            </w:r>
            <w:r w:rsidR="00EC70DF">
              <w:rPr>
                <w:color w:val="231F20"/>
                <w:spacing w:val="-1"/>
              </w:rPr>
              <w:t xml:space="preserve"> </w:t>
            </w:r>
            <w:r w:rsidR="00EC70DF">
              <w:rPr>
                <w:color w:val="231F20"/>
              </w:rPr>
              <w:t>author</w:t>
            </w:r>
            <w:r w:rsidR="00EC70DF">
              <w:rPr>
                <w:color w:val="231F20"/>
              </w:rPr>
              <w:tab/>
              <w:t>59</w:t>
            </w:r>
          </w:hyperlink>
        </w:p>
        <w:p w14:paraId="11F5D026" w14:textId="77777777" w:rsidR="007602AD" w:rsidRDefault="008A2630">
          <w:pPr>
            <w:pStyle w:val="TOC6"/>
            <w:tabs>
              <w:tab w:val="right" w:leader="dot" w:pos="9109"/>
            </w:tabs>
            <w:spacing w:before="986"/>
          </w:pPr>
          <w:hyperlink w:anchor="_bookmark23" w:history="1">
            <w:r w:rsidR="00EC70DF">
              <w:rPr>
                <w:color w:val="231F20"/>
              </w:rPr>
              <w:t>Interviewing</w:t>
            </w:r>
            <w:r w:rsidR="00EC70DF">
              <w:rPr>
                <w:color w:val="231F20"/>
                <w:spacing w:val="-1"/>
              </w:rPr>
              <w:t xml:space="preserve"> </w:t>
            </w:r>
            <w:r w:rsidR="00EC70DF">
              <w:rPr>
                <w:color w:val="231F20"/>
              </w:rPr>
              <w:t>the characters</w:t>
            </w:r>
            <w:r w:rsidR="00EC70DF">
              <w:rPr>
                <w:color w:val="231F20"/>
              </w:rPr>
              <w:tab/>
              <w:t>60</w:t>
            </w:r>
          </w:hyperlink>
        </w:p>
        <w:p w14:paraId="1E3F06D1" w14:textId="77777777" w:rsidR="007602AD" w:rsidRDefault="008A2630">
          <w:pPr>
            <w:pStyle w:val="TOC6"/>
            <w:tabs>
              <w:tab w:val="right" w:leader="dot" w:pos="9109"/>
            </w:tabs>
          </w:pPr>
          <w:hyperlink w:anchor="_bookmark24" w:history="1">
            <w:r w:rsidR="00EC70DF">
              <w:rPr>
                <w:color w:val="231F20"/>
                <w:spacing w:val="-3"/>
              </w:rPr>
              <w:t>Talking</w:t>
            </w:r>
            <w:r w:rsidR="00EC70DF">
              <w:rPr>
                <w:color w:val="231F20"/>
                <w:spacing w:val="-1"/>
              </w:rPr>
              <w:t xml:space="preserve"> </w:t>
            </w:r>
            <w:r w:rsidR="00EC70DF">
              <w:rPr>
                <w:color w:val="231F20"/>
              </w:rPr>
              <w:t>back</w:t>
            </w:r>
            <w:r w:rsidR="00EC70DF">
              <w:rPr>
                <w:color w:val="231F20"/>
              </w:rPr>
              <w:tab/>
              <w:t>61</w:t>
            </w:r>
          </w:hyperlink>
        </w:p>
        <w:p w14:paraId="72F53E90" w14:textId="77777777" w:rsidR="007602AD" w:rsidRDefault="008A2630">
          <w:pPr>
            <w:pStyle w:val="TOC6"/>
            <w:tabs>
              <w:tab w:val="right" w:leader="dot" w:pos="9109"/>
            </w:tabs>
          </w:pPr>
          <w:hyperlink w:anchor="_bookmark25" w:history="1">
            <w:r w:rsidR="00EC70DF">
              <w:rPr>
                <w:color w:val="231F20"/>
              </w:rPr>
              <w:t>Presenting</w:t>
            </w:r>
            <w:r w:rsidR="00EC70DF">
              <w:rPr>
                <w:color w:val="231F20"/>
                <w:spacing w:val="-1"/>
              </w:rPr>
              <w:t xml:space="preserve"> </w:t>
            </w:r>
            <w:r w:rsidR="00EC70DF">
              <w:rPr>
                <w:color w:val="231F20"/>
              </w:rPr>
              <w:t>a commercial</w:t>
            </w:r>
            <w:r w:rsidR="00EC70DF">
              <w:rPr>
                <w:color w:val="231F20"/>
              </w:rPr>
              <w:tab/>
              <w:t>62</w:t>
            </w:r>
          </w:hyperlink>
        </w:p>
        <w:p w14:paraId="456E14D2" w14:textId="77777777" w:rsidR="007602AD" w:rsidRDefault="008A2630">
          <w:pPr>
            <w:pStyle w:val="TOC4"/>
            <w:tabs>
              <w:tab w:val="right" w:leader="dot" w:pos="9109"/>
            </w:tabs>
          </w:pPr>
          <w:hyperlink w:anchor="_bookmark26" w:history="1">
            <w:r w:rsidR="00EC70DF">
              <w:rPr>
                <w:color w:val="231F20"/>
                <w:spacing w:val="-3"/>
              </w:rPr>
              <w:t>Writing</w:t>
            </w:r>
            <w:r w:rsidR="00EC70DF">
              <w:rPr>
                <w:color w:val="231F20"/>
                <w:spacing w:val="-1"/>
              </w:rPr>
              <w:t xml:space="preserve"> </w:t>
            </w:r>
            <w:r w:rsidR="00EC70DF">
              <w:rPr>
                <w:color w:val="231F20"/>
              </w:rPr>
              <w:t>about texts</w:t>
            </w:r>
            <w:r w:rsidR="00EC70DF">
              <w:rPr>
                <w:color w:val="231F20"/>
              </w:rPr>
              <w:tab/>
              <w:t>63</w:t>
            </w:r>
          </w:hyperlink>
        </w:p>
        <w:p w14:paraId="2B219588" w14:textId="77777777" w:rsidR="007602AD" w:rsidRDefault="008A2630">
          <w:pPr>
            <w:pStyle w:val="TOC6"/>
            <w:tabs>
              <w:tab w:val="right" w:leader="dot" w:pos="9109"/>
            </w:tabs>
          </w:pPr>
          <w:hyperlink w:anchor="_bookmark27" w:history="1">
            <w:r w:rsidR="00EC70DF">
              <w:rPr>
                <w:color w:val="231F20"/>
              </w:rPr>
              <w:t>Information questions</w:t>
            </w:r>
            <w:r w:rsidR="00EC70DF">
              <w:rPr>
                <w:color w:val="231F20"/>
                <w:spacing w:val="-2"/>
              </w:rPr>
              <w:t xml:space="preserve"> </w:t>
            </w:r>
            <w:r w:rsidR="00EC70DF">
              <w:rPr>
                <w:color w:val="231F20"/>
              </w:rPr>
              <w:t>and</w:t>
            </w:r>
            <w:r w:rsidR="00EC70DF">
              <w:rPr>
                <w:color w:val="231F20"/>
                <w:spacing w:val="-1"/>
              </w:rPr>
              <w:t xml:space="preserve"> </w:t>
            </w:r>
            <w:r w:rsidR="00EC70DF">
              <w:rPr>
                <w:color w:val="231F20"/>
              </w:rPr>
              <w:t>answers</w:t>
            </w:r>
            <w:r w:rsidR="00EC70DF">
              <w:rPr>
                <w:color w:val="231F20"/>
              </w:rPr>
              <w:tab/>
              <w:t>65</w:t>
            </w:r>
          </w:hyperlink>
        </w:p>
        <w:p w14:paraId="427242B2" w14:textId="77777777" w:rsidR="007602AD" w:rsidRDefault="008A2630">
          <w:pPr>
            <w:pStyle w:val="TOC6"/>
            <w:tabs>
              <w:tab w:val="right" w:leader="dot" w:pos="9109"/>
            </w:tabs>
          </w:pPr>
          <w:hyperlink w:anchor="_bookmark28" w:history="1">
            <w:r w:rsidR="00EC70DF">
              <w:rPr>
                <w:color w:val="231F20"/>
              </w:rPr>
              <w:t>Role-play, skit,</w:t>
            </w:r>
            <w:r w:rsidR="00EC70DF">
              <w:rPr>
                <w:color w:val="231F20"/>
                <w:spacing w:val="-2"/>
              </w:rPr>
              <w:t xml:space="preserve"> </w:t>
            </w:r>
            <w:r w:rsidR="00EC70DF">
              <w:rPr>
                <w:color w:val="231F20"/>
              </w:rPr>
              <w:t>or drama</w:t>
            </w:r>
            <w:r w:rsidR="00EC70DF">
              <w:rPr>
                <w:color w:val="231F20"/>
              </w:rPr>
              <w:tab/>
              <w:t>66</w:t>
            </w:r>
          </w:hyperlink>
        </w:p>
        <w:p w14:paraId="34757AA9" w14:textId="77777777" w:rsidR="007602AD" w:rsidRDefault="008A2630">
          <w:pPr>
            <w:pStyle w:val="TOC6"/>
            <w:tabs>
              <w:tab w:val="right" w:leader="dot" w:pos="9109"/>
            </w:tabs>
            <w:spacing w:before="133"/>
          </w:pPr>
          <w:hyperlink w:anchor="_bookmark28" w:history="1">
            <w:r w:rsidR="00EC70DF">
              <w:rPr>
                <w:color w:val="231F20"/>
              </w:rPr>
              <w:t>Different</w:t>
            </w:r>
            <w:r w:rsidR="00EC70DF">
              <w:rPr>
                <w:color w:val="231F20"/>
                <w:spacing w:val="-1"/>
              </w:rPr>
              <w:t xml:space="preserve"> </w:t>
            </w:r>
            <w:r w:rsidR="00EC70DF">
              <w:rPr>
                <w:color w:val="231F20"/>
              </w:rPr>
              <w:t>genres</w:t>
            </w:r>
            <w:r w:rsidR="00EC70DF">
              <w:rPr>
                <w:color w:val="231F20"/>
              </w:rPr>
              <w:tab/>
              <w:t>66</w:t>
            </w:r>
          </w:hyperlink>
        </w:p>
        <w:p w14:paraId="19EF70A0" w14:textId="77777777" w:rsidR="007602AD" w:rsidRDefault="008A2630">
          <w:pPr>
            <w:pStyle w:val="TOC4"/>
            <w:tabs>
              <w:tab w:val="right" w:leader="dot" w:pos="9109"/>
            </w:tabs>
          </w:pPr>
          <w:hyperlink w:anchor="_bookmark29" w:history="1">
            <w:r w:rsidR="00EC70DF">
              <w:rPr>
                <w:color w:val="231F20"/>
              </w:rPr>
              <w:t>Using drama</w:t>
            </w:r>
            <w:r w:rsidR="00EC70DF">
              <w:rPr>
                <w:color w:val="231F20"/>
                <w:spacing w:val="-2"/>
              </w:rPr>
              <w:t xml:space="preserve"> </w:t>
            </w:r>
            <w:r w:rsidR="00EC70DF">
              <w:rPr>
                <w:color w:val="231F20"/>
              </w:rPr>
              <w:t>with texts</w:t>
            </w:r>
            <w:r w:rsidR="00EC70DF">
              <w:rPr>
                <w:color w:val="231F20"/>
              </w:rPr>
              <w:tab/>
              <w:t>69</w:t>
            </w:r>
          </w:hyperlink>
        </w:p>
        <w:p w14:paraId="11C06BB1" w14:textId="77777777" w:rsidR="007602AD" w:rsidRDefault="008A2630">
          <w:pPr>
            <w:pStyle w:val="TOC6"/>
            <w:tabs>
              <w:tab w:val="right" w:leader="dot" w:pos="9109"/>
            </w:tabs>
          </w:pPr>
          <w:hyperlink w:anchor="_bookmark30" w:history="1">
            <w:r w:rsidR="00EC70DF">
              <w:rPr>
                <w:color w:val="231F20"/>
              </w:rPr>
              <w:t>Role-play, skit,</w:t>
            </w:r>
            <w:r w:rsidR="00EC70DF">
              <w:rPr>
                <w:color w:val="231F20"/>
                <w:spacing w:val="-2"/>
              </w:rPr>
              <w:t xml:space="preserve"> </w:t>
            </w:r>
            <w:r w:rsidR="00EC70DF">
              <w:rPr>
                <w:color w:val="231F20"/>
              </w:rPr>
              <w:t>or drama</w:t>
            </w:r>
            <w:r w:rsidR="00EC70DF">
              <w:rPr>
                <w:color w:val="231F20"/>
              </w:rPr>
              <w:tab/>
              <w:t>72</w:t>
            </w:r>
          </w:hyperlink>
        </w:p>
        <w:p w14:paraId="1DF0164E" w14:textId="77777777" w:rsidR="007602AD" w:rsidRDefault="008A2630">
          <w:pPr>
            <w:pStyle w:val="TOC6"/>
            <w:tabs>
              <w:tab w:val="right" w:leader="dot" w:pos="9109"/>
            </w:tabs>
          </w:pPr>
          <w:hyperlink w:anchor="_bookmark31" w:history="1">
            <w:r w:rsidR="00EC70DF">
              <w:rPr>
                <w:color w:val="231F20"/>
              </w:rPr>
              <w:t>Choral</w:t>
            </w:r>
            <w:r w:rsidR="00EC70DF">
              <w:rPr>
                <w:color w:val="231F20"/>
                <w:spacing w:val="-1"/>
              </w:rPr>
              <w:t xml:space="preserve"> </w:t>
            </w:r>
            <w:r w:rsidR="00EC70DF">
              <w:rPr>
                <w:color w:val="231F20"/>
              </w:rPr>
              <w:t>reading</w:t>
            </w:r>
            <w:r w:rsidR="00EC70DF">
              <w:rPr>
                <w:color w:val="231F20"/>
              </w:rPr>
              <w:tab/>
              <w:t>73</w:t>
            </w:r>
          </w:hyperlink>
        </w:p>
        <w:p w14:paraId="1E94803C" w14:textId="77777777" w:rsidR="007602AD" w:rsidRDefault="008A2630">
          <w:pPr>
            <w:pStyle w:val="TOC6"/>
            <w:tabs>
              <w:tab w:val="right" w:leader="dot" w:pos="9109"/>
            </w:tabs>
          </w:pPr>
          <w:hyperlink w:anchor="_bookmark32" w:history="1">
            <w:r w:rsidR="00EC70DF">
              <w:rPr>
                <w:color w:val="231F20"/>
              </w:rPr>
              <w:t>Role</w:t>
            </w:r>
            <w:r w:rsidR="00EC70DF">
              <w:rPr>
                <w:color w:val="231F20"/>
                <w:spacing w:val="-1"/>
              </w:rPr>
              <w:t xml:space="preserve"> </w:t>
            </w:r>
            <w:r w:rsidR="00EC70DF">
              <w:rPr>
                <w:color w:val="231F20"/>
              </w:rPr>
              <w:t>drama</w:t>
            </w:r>
            <w:r w:rsidR="00EC70DF">
              <w:rPr>
                <w:color w:val="231F20"/>
              </w:rPr>
              <w:tab/>
              <w:t>75</w:t>
            </w:r>
          </w:hyperlink>
        </w:p>
        <w:p w14:paraId="420845BA" w14:textId="77777777" w:rsidR="007602AD" w:rsidRDefault="008A2630">
          <w:pPr>
            <w:pStyle w:val="TOC6"/>
            <w:tabs>
              <w:tab w:val="right" w:leader="dot" w:pos="9109"/>
            </w:tabs>
          </w:pPr>
          <w:hyperlink w:anchor="_bookmark33" w:history="1">
            <w:r w:rsidR="00EC70DF">
              <w:rPr>
                <w:color w:val="231F20"/>
              </w:rPr>
              <w:t>Pantomime</w:t>
            </w:r>
            <w:r w:rsidR="00EC70DF">
              <w:rPr>
                <w:color w:val="231F20"/>
              </w:rPr>
              <w:tab/>
              <w:t>76</w:t>
            </w:r>
          </w:hyperlink>
        </w:p>
        <w:p w14:paraId="5267D8CB" w14:textId="77777777" w:rsidR="007602AD" w:rsidRDefault="008A2630">
          <w:pPr>
            <w:pStyle w:val="TOC6"/>
            <w:tabs>
              <w:tab w:val="right" w:leader="dot" w:pos="9109"/>
            </w:tabs>
          </w:pPr>
          <w:hyperlink w:anchor="_bookmark34" w:history="1">
            <w:r w:rsidR="00EC70DF">
              <w:rPr>
                <w:color w:val="231F20"/>
              </w:rPr>
              <w:t>Theatre</w:t>
            </w:r>
            <w:r w:rsidR="00EC70DF">
              <w:rPr>
                <w:color w:val="231F20"/>
                <w:spacing w:val="-1"/>
              </w:rPr>
              <w:t xml:space="preserve"> </w:t>
            </w:r>
            <w:r w:rsidR="00EC70DF">
              <w:rPr>
                <w:color w:val="231F20"/>
              </w:rPr>
              <w:t>games</w:t>
            </w:r>
            <w:r w:rsidR="00EC70DF">
              <w:rPr>
                <w:color w:val="231F20"/>
              </w:rPr>
              <w:tab/>
              <w:t>77</w:t>
            </w:r>
          </w:hyperlink>
        </w:p>
        <w:p w14:paraId="74F4D6FC" w14:textId="77777777" w:rsidR="007602AD" w:rsidRDefault="008A2630">
          <w:pPr>
            <w:pStyle w:val="TOC6"/>
            <w:tabs>
              <w:tab w:val="right" w:leader="dot" w:pos="9109"/>
            </w:tabs>
          </w:pPr>
          <w:hyperlink w:anchor="_bookmark35" w:history="1">
            <w:r w:rsidR="00EC70DF">
              <w:rPr>
                <w:color w:val="231F20"/>
              </w:rPr>
              <w:t>Choosing texts</w:t>
            </w:r>
            <w:r w:rsidR="00EC70DF">
              <w:rPr>
                <w:color w:val="231F20"/>
                <w:spacing w:val="-2"/>
              </w:rPr>
              <w:t xml:space="preserve"> </w:t>
            </w:r>
            <w:r w:rsidR="00EC70DF">
              <w:rPr>
                <w:color w:val="231F20"/>
              </w:rPr>
              <w:t>for</w:t>
            </w:r>
            <w:r w:rsidR="00EC70DF">
              <w:rPr>
                <w:color w:val="231F20"/>
                <w:spacing w:val="-1"/>
              </w:rPr>
              <w:t xml:space="preserve"> </w:t>
            </w:r>
            <w:r w:rsidR="00EC70DF">
              <w:rPr>
                <w:color w:val="231F20"/>
              </w:rPr>
              <w:t>drama</w:t>
            </w:r>
            <w:r w:rsidR="00EC70DF">
              <w:rPr>
                <w:color w:val="231F20"/>
              </w:rPr>
              <w:tab/>
              <w:t>78</w:t>
            </w:r>
          </w:hyperlink>
        </w:p>
        <w:p w14:paraId="6FE86952" w14:textId="77777777" w:rsidR="007602AD" w:rsidRDefault="008A2630">
          <w:pPr>
            <w:pStyle w:val="TOC4"/>
            <w:tabs>
              <w:tab w:val="right" w:leader="dot" w:pos="9109"/>
            </w:tabs>
          </w:pPr>
          <w:hyperlink w:anchor="_bookmark36" w:history="1">
            <w:r w:rsidR="00EC70DF">
              <w:rPr>
                <w:color w:val="231F20"/>
              </w:rPr>
              <w:t>Using new words</w:t>
            </w:r>
            <w:r w:rsidR="00EC70DF">
              <w:rPr>
                <w:color w:val="231F20"/>
                <w:spacing w:val="-4"/>
              </w:rPr>
              <w:t xml:space="preserve"> </w:t>
            </w:r>
            <w:r w:rsidR="00EC70DF">
              <w:rPr>
                <w:color w:val="231F20"/>
              </w:rPr>
              <w:t>from</w:t>
            </w:r>
            <w:r w:rsidR="00EC70DF">
              <w:rPr>
                <w:color w:val="231F20"/>
                <w:spacing w:val="-2"/>
              </w:rPr>
              <w:t xml:space="preserve"> </w:t>
            </w:r>
            <w:r w:rsidR="00EC70DF">
              <w:rPr>
                <w:color w:val="231F20"/>
              </w:rPr>
              <w:t>texts</w:t>
            </w:r>
            <w:r w:rsidR="00EC70DF">
              <w:rPr>
                <w:color w:val="231F20"/>
              </w:rPr>
              <w:tab/>
              <w:t>80</w:t>
            </w:r>
          </w:hyperlink>
        </w:p>
        <w:p w14:paraId="421D5EA8" w14:textId="77777777" w:rsidR="007602AD" w:rsidRDefault="008A2630">
          <w:pPr>
            <w:pStyle w:val="TOC6"/>
            <w:tabs>
              <w:tab w:val="right" w:leader="dot" w:pos="9109"/>
            </w:tabs>
          </w:pPr>
          <w:hyperlink w:anchor="_bookmark37" w:history="1">
            <w:r w:rsidR="00EC70DF">
              <w:rPr>
                <w:color w:val="231F20"/>
              </w:rPr>
              <w:t>New</w:t>
            </w:r>
            <w:r w:rsidR="00EC70DF">
              <w:rPr>
                <w:color w:val="231F20"/>
                <w:spacing w:val="-1"/>
              </w:rPr>
              <w:t xml:space="preserve"> </w:t>
            </w:r>
            <w:r w:rsidR="00EC70DF">
              <w:rPr>
                <w:color w:val="231F20"/>
              </w:rPr>
              <w:t>word</w:t>
            </w:r>
            <w:r w:rsidR="00EC70DF">
              <w:rPr>
                <w:color w:val="231F20"/>
                <w:spacing w:val="-1"/>
              </w:rPr>
              <w:t xml:space="preserve"> </w:t>
            </w:r>
            <w:r w:rsidR="00EC70DF">
              <w:rPr>
                <w:color w:val="231F20"/>
              </w:rPr>
              <w:t>list</w:t>
            </w:r>
            <w:r w:rsidR="00EC70DF">
              <w:rPr>
                <w:color w:val="231F20"/>
              </w:rPr>
              <w:tab/>
              <w:t>82</w:t>
            </w:r>
          </w:hyperlink>
        </w:p>
        <w:p w14:paraId="7BC53436" w14:textId="77777777" w:rsidR="007602AD" w:rsidRDefault="008A2630">
          <w:pPr>
            <w:pStyle w:val="TOC6"/>
            <w:tabs>
              <w:tab w:val="right" w:leader="dot" w:pos="9109"/>
            </w:tabs>
          </w:pPr>
          <w:hyperlink w:anchor="_bookmark38" w:history="1">
            <w:r w:rsidR="00EC70DF">
              <w:rPr>
                <w:color w:val="231F20"/>
              </w:rPr>
              <w:t>Meaningful use of</w:t>
            </w:r>
            <w:r w:rsidR="00EC70DF">
              <w:rPr>
                <w:color w:val="231F20"/>
                <w:spacing w:val="-5"/>
              </w:rPr>
              <w:t xml:space="preserve"> </w:t>
            </w:r>
            <w:r w:rsidR="00EC70DF">
              <w:rPr>
                <w:color w:val="231F20"/>
              </w:rPr>
              <w:t>new</w:t>
            </w:r>
            <w:r w:rsidR="00EC70DF">
              <w:rPr>
                <w:color w:val="231F20"/>
                <w:spacing w:val="-1"/>
              </w:rPr>
              <w:t xml:space="preserve"> </w:t>
            </w:r>
            <w:r w:rsidR="00EC70DF">
              <w:rPr>
                <w:color w:val="231F20"/>
              </w:rPr>
              <w:t>words</w:t>
            </w:r>
            <w:r w:rsidR="00EC70DF">
              <w:rPr>
                <w:color w:val="231F20"/>
              </w:rPr>
              <w:tab/>
              <w:t>83</w:t>
            </w:r>
          </w:hyperlink>
        </w:p>
        <w:p w14:paraId="5770EC02" w14:textId="77777777" w:rsidR="007602AD" w:rsidRDefault="008A2630">
          <w:pPr>
            <w:pStyle w:val="TOC2"/>
            <w:tabs>
              <w:tab w:val="right" w:leader="dot" w:pos="9109"/>
            </w:tabs>
            <w:rPr>
              <w:b w:val="0"/>
            </w:rPr>
          </w:pPr>
          <w:hyperlink w:anchor="_bookmark39" w:history="1">
            <w:r w:rsidR="00EC70DF">
              <w:rPr>
                <w:color w:val="F58024"/>
              </w:rPr>
              <w:t>Strategies</w:t>
            </w:r>
            <w:r w:rsidR="00EC70DF">
              <w:rPr>
                <w:color w:val="F58024"/>
                <w:spacing w:val="12"/>
              </w:rPr>
              <w:t xml:space="preserve"> </w:t>
            </w:r>
            <w:r w:rsidR="00EC70DF">
              <w:rPr>
                <w:color w:val="F58024"/>
              </w:rPr>
              <w:t>for</w:t>
            </w:r>
            <w:r w:rsidR="00EC70DF">
              <w:rPr>
                <w:color w:val="F58024"/>
                <w:spacing w:val="12"/>
              </w:rPr>
              <w:t xml:space="preserve"> </w:t>
            </w:r>
            <w:r w:rsidR="00EC70DF">
              <w:rPr>
                <w:color w:val="F58024"/>
              </w:rPr>
              <w:t>Viewing</w:t>
            </w:r>
            <w:r w:rsidR="00EC70DF">
              <w:rPr>
                <w:color w:val="F58024"/>
              </w:rPr>
              <w:tab/>
            </w:r>
            <w:r w:rsidR="00EC70DF">
              <w:rPr>
                <w:b w:val="0"/>
                <w:color w:val="231F20"/>
              </w:rPr>
              <w:t>87</w:t>
            </w:r>
          </w:hyperlink>
        </w:p>
        <w:p w14:paraId="221AF440" w14:textId="77777777" w:rsidR="007602AD" w:rsidRDefault="008A2630">
          <w:pPr>
            <w:pStyle w:val="TOC4"/>
            <w:tabs>
              <w:tab w:val="right" w:leader="dot" w:pos="9109"/>
            </w:tabs>
          </w:pPr>
          <w:hyperlink w:anchor="_bookmark39" w:history="1">
            <w:r w:rsidR="00EC70DF">
              <w:rPr>
                <w:color w:val="231F20"/>
              </w:rPr>
              <w:t>Viewing</w:t>
            </w:r>
            <w:r w:rsidR="00EC70DF">
              <w:rPr>
                <w:color w:val="231F20"/>
                <w:spacing w:val="-1"/>
              </w:rPr>
              <w:t xml:space="preserve"> </w:t>
            </w:r>
            <w:r w:rsidR="00EC70DF">
              <w:rPr>
                <w:color w:val="231F20"/>
              </w:rPr>
              <w:t>images</w:t>
            </w:r>
            <w:r w:rsidR="00EC70DF">
              <w:rPr>
                <w:color w:val="231F20"/>
              </w:rPr>
              <w:tab/>
              <w:t>87</w:t>
            </w:r>
          </w:hyperlink>
        </w:p>
        <w:p w14:paraId="7F1907D3" w14:textId="77777777" w:rsidR="007602AD" w:rsidRDefault="008A2630">
          <w:pPr>
            <w:pStyle w:val="TOC6"/>
            <w:tabs>
              <w:tab w:val="right" w:leader="dot" w:pos="9109"/>
            </w:tabs>
          </w:pPr>
          <w:hyperlink w:anchor="_bookmark40" w:history="1">
            <w:r w:rsidR="00EC70DF">
              <w:rPr>
                <w:color w:val="231F20"/>
              </w:rPr>
              <w:t>Color</w:t>
            </w:r>
            <w:r w:rsidR="00EC70DF">
              <w:rPr>
                <w:color w:val="231F20"/>
              </w:rPr>
              <w:tab/>
              <w:t>88</w:t>
            </w:r>
          </w:hyperlink>
        </w:p>
        <w:p w14:paraId="7E4E1BEA" w14:textId="77777777" w:rsidR="007602AD" w:rsidRDefault="008A2630">
          <w:pPr>
            <w:pStyle w:val="TOC6"/>
            <w:tabs>
              <w:tab w:val="right" w:leader="dot" w:pos="9109"/>
            </w:tabs>
          </w:pPr>
          <w:hyperlink w:anchor="_bookmark41" w:history="1">
            <w:r w:rsidR="00EC70DF">
              <w:rPr>
                <w:color w:val="231F20"/>
              </w:rPr>
              <w:t>Angle</w:t>
            </w:r>
            <w:r w:rsidR="00EC70DF">
              <w:rPr>
                <w:color w:val="231F20"/>
              </w:rPr>
              <w:tab/>
              <w:t>89</w:t>
            </w:r>
          </w:hyperlink>
        </w:p>
        <w:p w14:paraId="1591E05D" w14:textId="77777777" w:rsidR="007602AD" w:rsidRDefault="008A2630">
          <w:pPr>
            <w:pStyle w:val="TOC6"/>
            <w:tabs>
              <w:tab w:val="right" w:leader="dot" w:pos="9109"/>
            </w:tabs>
          </w:pPr>
          <w:hyperlink w:anchor="_bookmark42" w:history="1">
            <w:r w:rsidR="00EC70DF">
              <w:rPr>
                <w:color w:val="231F20"/>
              </w:rPr>
              <w:t>Size</w:t>
            </w:r>
            <w:r w:rsidR="00EC70DF">
              <w:rPr>
                <w:color w:val="231F20"/>
                <w:spacing w:val="-1"/>
              </w:rPr>
              <w:t xml:space="preserve"> </w:t>
            </w:r>
            <w:r w:rsidR="00EC70DF">
              <w:rPr>
                <w:color w:val="231F20"/>
              </w:rPr>
              <w:t>and distance</w:t>
            </w:r>
            <w:r w:rsidR="00EC70DF">
              <w:rPr>
                <w:color w:val="231F20"/>
              </w:rPr>
              <w:tab/>
              <w:t>90</w:t>
            </w:r>
          </w:hyperlink>
        </w:p>
        <w:p w14:paraId="1859091C" w14:textId="77777777" w:rsidR="007602AD" w:rsidRDefault="008A2630">
          <w:pPr>
            <w:pStyle w:val="TOC4"/>
            <w:tabs>
              <w:tab w:val="right" w:leader="dot" w:pos="9109"/>
            </w:tabs>
          </w:pPr>
          <w:hyperlink w:anchor="_bookmark43" w:history="1">
            <w:r w:rsidR="00EC70DF">
              <w:rPr>
                <w:color w:val="231F20"/>
              </w:rPr>
              <w:t>Interpreting</w:t>
            </w:r>
            <w:r w:rsidR="00EC70DF">
              <w:rPr>
                <w:color w:val="231F20"/>
                <w:spacing w:val="-1"/>
              </w:rPr>
              <w:t xml:space="preserve"> </w:t>
            </w:r>
            <w:r w:rsidR="00EC70DF">
              <w:rPr>
                <w:color w:val="231F20"/>
              </w:rPr>
              <w:t>visuals</w:t>
            </w:r>
            <w:r w:rsidR="00EC70DF">
              <w:rPr>
                <w:color w:val="231F20"/>
              </w:rPr>
              <w:tab/>
              <w:t>93</w:t>
            </w:r>
          </w:hyperlink>
        </w:p>
        <w:p w14:paraId="2ABF28ED" w14:textId="77777777" w:rsidR="007602AD" w:rsidRDefault="008A2630">
          <w:pPr>
            <w:pStyle w:val="TOC4"/>
            <w:tabs>
              <w:tab w:val="right" w:leader="dot" w:pos="9109"/>
            </w:tabs>
          </w:pPr>
          <w:hyperlink w:anchor="_bookmark44" w:history="1">
            <w:r w:rsidR="00EC70DF">
              <w:rPr>
                <w:color w:val="231F20"/>
              </w:rPr>
              <w:t>Suggested texts</w:t>
            </w:r>
            <w:r w:rsidR="00EC70DF">
              <w:rPr>
                <w:color w:val="231F20"/>
                <w:spacing w:val="-2"/>
              </w:rPr>
              <w:t xml:space="preserve"> </w:t>
            </w:r>
            <w:r w:rsidR="00EC70DF">
              <w:rPr>
                <w:color w:val="231F20"/>
              </w:rPr>
              <w:t>and</w:t>
            </w:r>
            <w:r w:rsidR="00EC70DF">
              <w:rPr>
                <w:color w:val="231F20"/>
                <w:spacing w:val="-1"/>
              </w:rPr>
              <w:t xml:space="preserve"> </w:t>
            </w:r>
            <w:r w:rsidR="00EC70DF">
              <w:rPr>
                <w:color w:val="231F20"/>
              </w:rPr>
              <w:t>images</w:t>
            </w:r>
            <w:r w:rsidR="00EC70DF">
              <w:rPr>
                <w:color w:val="231F20"/>
              </w:rPr>
              <w:tab/>
              <w:t>95</w:t>
            </w:r>
          </w:hyperlink>
        </w:p>
        <w:p w14:paraId="0291D6F5" w14:textId="77777777" w:rsidR="007602AD" w:rsidRDefault="008A2630">
          <w:pPr>
            <w:pStyle w:val="TOC4"/>
            <w:tabs>
              <w:tab w:val="right" w:leader="dot" w:pos="9109"/>
            </w:tabs>
          </w:pPr>
          <w:hyperlink w:anchor="_bookmark45" w:history="1">
            <w:r w:rsidR="00EC70DF">
              <w:rPr>
                <w:color w:val="231F20"/>
              </w:rPr>
              <w:t>Places to look for texts</w:t>
            </w:r>
            <w:r w:rsidR="00EC70DF">
              <w:rPr>
                <w:color w:val="231F20"/>
                <w:spacing w:val="-6"/>
              </w:rPr>
              <w:t xml:space="preserve"> </w:t>
            </w:r>
            <w:r w:rsidR="00EC70DF">
              <w:rPr>
                <w:color w:val="231F20"/>
              </w:rPr>
              <w:t>and</w:t>
            </w:r>
            <w:r w:rsidR="00EC70DF">
              <w:rPr>
                <w:color w:val="231F20"/>
                <w:spacing w:val="-1"/>
              </w:rPr>
              <w:t xml:space="preserve"> </w:t>
            </w:r>
            <w:r w:rsidR="00EC70DF">
              <w:rPr>
                <w:color w:val="231F20"/>
              </w:rPr>
              <w:t>images</w:t>
            </w:r>
            <w:r w:rsidR="00EC70DF">
              <w:rPr>
                <w:color w:val="231F20"/>
              </w:rPr>
              <w:tab/>
              <w:t>96</w:t>
            </w:r>
          </w:hyperlink>
        </w:p>
        <w:p w14:paraId="2FF013BA" w14:textId="77777777" w:rsidR="007602AD" w:rsidRDefault="008A2630">
          <w:pPr>
            <w:pStyle w:val="TOC2"/>
            <w:tabs>
              <w:tab w:val="right" w:leader="dot" w:pos="9109"/>
            </w:tabs>
            <w:rPr>
              <w:b w:val="0"/>
            </w:rPr>
          </w:pPr>
          <w:hyperlink w:anchor="_bookmark46" w:history="1">
            <w:r w:rsidR="00EC70DF">
              <w:rPr>
                <w:color w:val="F58024"/>
              </w:rPr>
              <w:t>Suggested</w:t>
            </w:r>
            <w:r w:rsidR="00EC70DF">
              <w:rPr>
                <w:color w:val="F58024"/>
                <w:spacing w:val="12"/>
              </w:rPr>
              <w:t xml:space="preserve"> </w:t>
            </w:r>
            <w:r w:rsidR="00EC70DF">
              <w:rPr>
                <w:color w:val="F58024"/>
                <w:spacing w:val="-3"/>
              </w:rPr>
              <w:t>Topics</w:t>
            </w:r>
            <w:r w:rsidR="00EC70DF">
              <w:rPr>
                <w:color w:val="F58024"/>
                <w:spacing w:val="-3"/>
              </w:rPr>
              <w:tab/>
            </w:r>
            <w:r w:rsidR="00EC70DF">
              <w:rPr>
                <w:b w:val="0"/>
                <w:color w:val="231F20"/>
              </w:rPr>
              <w:t>99</w:t>
            </w:r>
          </w:hyperlink>
        </w:p>
        <w:p w14:paraId="28318C2F" w14:textId="77777777" w:rsidR="007602AD" w:rsidRDefault="008A2630">
          <w:pPr>
            <w:pStyle w:val="TOC4"/>
            <w:tabs>
              <w:tab w:val="right" w:leader="dot" w:pos="9109"/>
            </w:tabs>
          </w:pPr>
          <w:hyperlink w:anchor="_bookmark46" w:history="1">
            <w:r w:rsidR="00EC70DF">
              <w:rPr>
                <w:color w:val="231F20"/>
              </w:rPr>
              <w:t>January: The</w:t>
            </w:r>
            <w:r w:rsidR="00EC70DF">
              <w:rPr>
                <w:color w:val="231F20"/>
                <w:spacing w:val="-2"/>
              </w:rPr>
              <w:t xml:space="preserve"> </w:t>
            </w:r>
            <w:r w:rsidR="00EC70DF">
              <w:rPr>
                <w:color w:val="231F20"/>
              </w:rPr>
              <w:t>New</w:t>
            </w:r>
            <w:r w:rsidR="00EC70DF">
              <w:rPr>
                <w:color w:val="231F20"/>
                <w:spacing w:val="-1"/>
              </w:rPr>
              <w:t xml:space="preserve"> </w:t>
            </w:r>
            <w:r w:rsidR="00EC70DF">
              <w:rPr>
                <w:color w:val="231F20"/>
                <w:spacing w:val="-8"/>
              </w:rPr>
              <w:t>Year</w:t>
            </w:r>
            <w:r w:rsidR="00EC70DF">
              <w:rPr>
                <w:color w:val="231F20"/>
                <w:spacing w:val="-8"/>
              </w:rPr>
              <w:tab/>
            </w:r>
            <w:r w:rsidR="00EC70DF">
              <w:rPr>
                <w:color w:val="231F20"/>
              </w:rPr>
              <w:t>99</w:t>
            </w:r>
          </w:hyperlink>
        </w:p>
        <w:p w14:paraId="0FDBA7BE" w14:textId="77777777" w:rsidR="007602AD" w:rsidRDefault="008A2630">
          <w:pPr>
            <w:pStyle w:val="TOC4"/>
            <w:tabs>
              <w:tab w:val="right" w:leader="dot" w:pos="9109"/>
            </w:tabs>
          </w:pPr>
          <w:hyperlink w:anchor="_bookmark47" w:history="1">
            <w:r w:rsidR="00EC70DF">
              <w:rPr>
                <w:color w:val="231F20"/>
              </w:rPr>
              <w:t>February: Black History &amp;</w:t>
            </w:r>
            <w:r w:rsidR="00EC70DF">
              <w:rPr>
                <w:color w:val="231F20"/>
                <w:spacing w:val="-6"/>
              </w:rPr>
              <w:t xml:space="preserve"> </w:t>
            </w:r>
            <w:r w:rsidR="00EC70DF">
              <w:rPr>
                <w:color w:val="231F20"/>
                <w:spacing w:val="-5"/>
              </w:rPr>
              <w:t>Valentine’s</w:t>
            </w:r>
            <w:r w:rsidR="00EC70DF">
              <w:rPr>
                <w:color w:val="231F20"/>
                <w:spacing w:val="-2"/>
              </w:rPr>
              <w:t xml:space="preserve"> </w:t>
            </w:r>
            <w:r w:rsidR="00EC70DF">
              <w:rPr>
                <w:color w:val="231F20"/>
              </w:rPr>
              <w:t>Day</w:t>
            </w:r>
            <w:r w:rsidR="00EC70DF">
              <w:rPr>
                <w:color w:val="231F20"/>
              </w:rPr>
              <w:tab/>
              <w:t>100</w:t>
            </w:r>
          </w:hyperlink>
        </w:p>
        <w:p w14:paraId="78BECE21" w14:textId="77777777" w:rsidR="007602AD" w:rsidRDefault="008A2630">
          <w:pPr>
            <w:pStyle w:val="TOC4"/>
            <w:tabs>
              <w:tab w:val="right" w:leader="dot" w:pos="9109"/>
            </w:tabs>
          </w:pPr>
          <w:hyperlink w:anchor="_bookmark48" w:history="1">
            <w:r w:rsidR="00EC70DF">
              <w:rPr>
                <w:color w:val="231F20"/>
              </w:rPr>
              <w:t>March:</w:t>
            </w:r>
            <w:r w:rsidR="00EC70DF">
              <w:rPr>
                <w:color w:val="231F20"/>
                <w:spacing w:val="-2"/>
              </w:rPr>
              <w:t xml:space="preserve"> </w:t>
            </w:r>
            <w:r w:rsidR="00EC70DF">
              <w:rPr>
                <w:color w:val="231F20"/>
              </w:rPr>
              <w:t>Celebrating</w:t>
            </w:r>
            <w:r w:rsidR="00EC70DF">
              <w:rPr>
                <w:color w:val="231F20"/>
                <w:spacing w:val="-1"/>
              </w:rPr>
              <w:t xml:space="preserve"> </w:t>
            </w:r>
            <w:r w:rsidR="00EC70DF">
              <w:rPr>
                <w:color w:val="231F20"/>
              </w:rPr>
              <w:t>women</w:t>
            </w:r>
            <w:r w:rsidR="00EC70DF">
              <w:rPr>
                <w:color w:val="231F20"/>
              </w:rPr>
              <w:tab/>
              <w:t>101</w:t>
            </w:r>
          </w:hyperlink>
        </w:p>
        <w:p w14:paraId="4AF6CB56" w14:textId="77777777" w:rsidR="007602AD" w:rsidRDefault="008A2630">
          <w:pPr>
            <w:pStyle w:val="TOC4"/>
            <w:tabs>
              <w:tab w:val="right" w:leader="dot" w:pos="9109"/>
            </w:tabs>
            <w:spacing w:after="20"/>
          </w:pPr>
          <w:hyperlink w:anchor="_bookmark49" w:history="1">
            <w:r w:rsidR="00EC70DF">
              <w:rPr>
                <w:color w:val="231F20"/>
              </w:rPr>
              <w:t>April:</w:t>
            </w:r>
            <w:r w:rsidR="00EC70DF">
              <w:rPr>
                <w:color w:val="231F20"/>
                <w:spacing w:val="-1"/>
              </w:rPr>
              <w:t xml:space="preserve"> </w:t>
            </w:r>
            <w:r w:rsidR="00EC70DF">
              <w:rPr>
                <w:color w:val="231F20"/>
              </w:rPr>
              <w:t>The</w:t>
            </w:r>
            <w:r w:rsidR="00EC70DF">
              <w:rPr>
                <w:color w:val="231F20"/>
                <w:spacing w:val="-1"/>
              </w:rPr>
              <w:t xml:space="preserve"> </w:t>
            </w:r>
            <w:r w:rsidR="00EC70DF">
              <w:rPr>
                <w:color w:val="231F20"/>
              </w:rPr>
              <w:t>environment</w:t>
            </w:r>
            <w:r w:rsidR="00EC70DF">
              <w:rPr>
                <w:color w:val="231F20"/>
              </w:rPr>
              <w:tab/>
              <w:t>102</w:t>
            </w:r>
          </w:hyperlink>
        </w:p>
        <w:p w14:paraId="78E38C1D" w14:textId="77777777" w:rsidR="007602AD" w:rsidRDefault="008A2630">
          <w:pPr>
            <w:pStyle w:val="TOC3"/>
            <w:tabs>
              <w:tab w:val="right" w:leader="dot" w:pos="9016"/>
            </w:tabs>
            <w:spacing w:before="986"/>
          </w:pPr>
          <w:hyperlink w:anchor="_bookmark50" w:history="1">
            <w:r w:rsidR="00EC70DF">
              <w:rPr>
                <w:color w:val="231F20"/>
              </w:rPr>
              <w:t xml:space="preserve">May: </w:t>
            </w:r>
            <w:r w:rsidR="00EC70DF">
              <w:rPr>
                <w:color w:val="231F20"/>
                <w:spacing w:val="-10"/>
              </w:rPr>
              <w:t>War</w:t>
            </w:r>
            <w:r w:rsidR="00EC70DF">
              <w:rPr>
                <w:color w:val="231F20"/>
                <w:spacing w:val="-2"/>
              </w:rPr>
              <w:t xml:space="preserve"> </w:t>
            </w:r>
            <w:r w:rsidR="00EC70DF">
              <w:rPr>
                <w:color w:val="231F20"/>
              </w:rPr>
              <w:t>&amp; peace</w:t>
            </w:r>
            <w:r w:rsidR="00EC70DF">
              <w:rPr>
                <w:color w:val="231F20"/>
              </w:rPr>
              <w:tab/>
              <w:t>103</w:t>
            </w:r>
          </w:hyperlink>
        </w:p>
        <w:p w14:paraId="4C8327A0" w14:textId="77777777" w:rsidR="007602AD" w:rsidRDefault="008A2630">
          <w:pPr>
            <w:pStyle w:val="TOC3"/>
            <w:tabs>
              <w:tab w:val="right" w:leader="dot" w:pos="9016"/>
            </w:tabs>
          </w:pPr>
          <w:hyperlink w:anchor="_bookmark51" w:history="1">
            <w:r w:rsidR="00EC70DF">
              <w:rPr>
                <w:color w:val="231F20"/>
              </w:rPr>
              <w:t>June: Food</w:t>
            </w:r>
            <w:r w:rsidR="00EC70DF">
              <w:rPr>
                <w:color w:val="231F20"/>
                <w:spacing w:val="-1"/>
              </w:rPr>
              <w:t xml:space="preserve"> </w:t>
            </w:r>
            <w:r w:rsidR="00EC70DF">
              <w:rPr>
                <w:color w:val="231F20"/>
              </w:rPr>
              <w:t>&amp;</w:t>
            </w:r>
            <w:r w:rsidR="00EC70DF">
              <w:rPr>
                <w:color w:val="231F20"/>
                <w:spacing w:val="-1"/>
              </w:rPr>
              <w:t xml:space="preserve"> </w:t>
            </w:r>
            <w:r w:rsidR="00EC70DF">
              <w:rPr>
                <w:color w:val="231F20"/>
              </w:rPr>
              <w:t>health</w:t>
            </w:r>
            <w:r w:rsidR="00EC70DF">
              <w:rPr>
                <w:color w:val="231F20"/>
              </w:rPr>
              <w:tab/>
              <w:t>104</w:t>
            </w:r>
          </w:hyperlink>
        </w:p>
        <w:p w14:paraId="5E93FEF6" w14:textId="77777777" w:rsidR="007602AD" w:rsidRDefault="008A2630">
          <w:pPr>
            <w:pStyle w:val="TOC3"/>
            <w:tabs>
              <w:tab w:val="right" w:leader="dot" w:pos="9016"/>
            </w:tabs>
          </w:pPr>
          <w:hyperlink w:anchor="_bookmark51" w:history="1">
            <w:r w:rsidR="00EC70DF">
              <w:rPr>
                <w:color w:val="231F20"/>
              </w:rPr>
              <w:t>July: Independence</w:t>
            </w:r>
            <w:r w:rsidR="00EC70DF">
              <w:rPr>
                <w:color w:val="231F20"/>
                <w:spacing w:val="-2"/>
              </w:rPr>
              <w:t xml:space="preserve"> </w:t>
            </w:r>
            <w:r w:rsidR="00EC70DF">
              <w:rPr>
                <w:color w:val="231F20"/>
              </w:rPr>
              <w:t>&amp;</w:t>
            </w:r>
            <w:r w:rsidR="00EC70DF">
              <w:rPr>
                <w:color w:val="231F20"/>
                <w:spacing w:val="-1"/>
              </w:rPr>
              <w:t xml:space="preserve"> </w:t>
            </w:r>
            <w:r w:rsidR="00EC70DF">
              <w:rPr>
                <w:color w:val="231F20"/>
              </w:rPr>
              <w:t>freedom</w:t>
            </w:r>
            <w:r w:rsidR="00EC70DF">
              <w:rPr>
                <w:color w:val="231F20"/>
              </w:rPr>
              <w:tab/>
              <w:t>104</w:t>
            </w:r>
          </w:hyperlink>
        </w:p>
        <w:p w14:paraId="6EA91B66" w14:textId="77777777" w:rsidR="007602AD" w:rsidRDefault="008A2630">
          <w:pPr>
            <w:pStyle w:val="TOC3"/>
            <w:tabs>
              <w:tab w:val="right" w:leader="dot" w:pos="9016"/>
            </w:tabs>
          </w:pPr>
          <w:hyperlink w:anchor="_bookmark52" w:history="1">
            <w:r w:rsidR="00EC70DF">
              <w:rPr>
                <w:color w:val="231F20"/>
              </w:rPr>
              <w:t>August: The arts</w:t>
            </w:r>
            <w:r w:rsidR="00EC70DF">
              <w:rPr>
                <w:color w:val="231F20"/>
                <w:spacing w:val="-2"/>
              </w:rPr>
              <w:t xml:space="preserve"> </w:t>
            </w:r>
            <w:r w:rsidR="00EC70DF">
              <w:rPr>
                <w:color w:val="231F20"/>
              </w:rPr>
              <w:t>&amp;</w:t>
            </w:r>
            <w:r w:rsidR="00EC70DF">
              <w:rPr>
                <w:color w:val="231F20"/>
                <w:spacing w:val="-1"/>
              </w:rPr>
              <w:t xml:space="preserve"> </w:t>
            </w:r>
            <w:r w:rsidR="00EC70DF">
              <w:rPr>
                <w:color w:val="231F20"/>
              </w:rPr>
              <w:t>culture</w:t>
            </w:r>
            <w:r w:rsidR="00EC70DF">
              <w:rPr>
                <w:color w:val="231F20"/>
              </w:rPr>
              <w:tab/>
              <w:t>105</w:t>
            </w:r>
          </w:hyperlink>
        </w:p>
        <w:p w14:paraId="688D17CE" w14:textId="77777777" w:rsidR="007602AD" w:rsidRDefault="008A2630">
          <w:pPr>
            <w:pStyle w:val="TOC3"/>
            <w:tabs>
              <w:tab w:val="right" w:leader="dot" w:pos="9016"/>
            </w:tabs>
          </w:pPr>
          <w:hyperlink w:anchor="_bookmark53" w:history="1">
            <w:r w:rsidR="00EC70DF">
              <w:rPr>
                <w:color w:val="231F20"/>
              </w:rPr>
              <w:t>September: Education</w:t>
            </w:r>
            <w:r w:rsidR="00EC70DF">
              <w:rPr>
                <w:color w:val="231F20"/>
                <w:spacing w:val="-3"/>
              </w:rPr>
              <w:t xml:space="preserve"> </w:t>
            </w:r>
            <w:r w:rsidR="00EC70DF">
              <w:rPr>
                <w:color w:val="231F20"/>
              </w:rPr>
              <w:t>&amp;</w:t>
            </w:r>
            <w:r w:rsidR="00EC70DF">
              <w:rPr>
                <w:color w:val="231F20"/>
                <w:spacing w:val="-1"/>
              </w:rPr>
              <w:t xml:space="preserve"> </w:t>
            </w:r>
            <w:r w:rsidR="00EC70DF">
              <w:rPr>
                <w:color w:val="231F20"/>
              </w:rPr>
              <w:t>employment</w:t>
            </w:r>
            <w:r w:rsidR="00EC70DF">
              <w:rPr>
                <w:color w:val="231F20"/>
              </w:rPr>
              <w:tab/>
              <w:t>106</w:t>
            </w:r>
          </w:hyperlink>
        </w:p>
        <w:p w14:paraId="07D72E81" w14:textId="77777777" w:rsidR="007602AD" w:rsidRDefault="008A2630">
          <w:pPr>
            <w:pStyle w:val="TOC3"/>
            <w:tabs>
              <w:tab w:val="right" w:leader="dot" w:pos="9016"/>
            </w:tabs>
          </w:pPr>
          <w:hyperlink w:anchor="_bookmark53" w:history="1">
            <w:r w:rsidR="00EC70DF">
              <w:rPr>
                <w:color w:val="231F20"/>
              </w:rPr>
              <w:t>October:</w:t>
            </w:r>
            <w:r w:rsidR="00EC70DF">
              <w:rPr>
                <w:color w:val="231F20"/>
                <w:spacing w:val="-2"/>
              </w:rPr>
              <w:t xml:space="preserve"> </w:t>
            </w:r>
            <w:r w:rsidR="00EC70DF">
              <w:rPr>
                <w:color w:val="231F20"/>
              </w:rPr>
              <w:t>Community</w:t>
            </w:r>
            <w:r w:rsidR="00EC70DF">
              <w:rPr>
                <w:color w:val="231F20"/>
                <w:spacing w:val="-1"/>
              </w:rPr>
              <w:t xml:space="preserve"> </w:t>
            </w:r>
            <w:r w:rsidR="00EC70DF">
              <w:rPr>
                <w:color w:val="231F20"/>
              </w:rPr>
              <w:t>service</w:t>
            </w:r>
            <w:r w:rsidR="00EC70DF">
              <w:rPr>
                <w:color w:val="231F20"/>
              </w:rPr>
              <w:tab/>
              <w:t>106</w:t>
            </w:r>
          </w:hyperlink>
        </w:p>
        <w:p w14:paraId="651FB738" w14:textId="77777777" w:rsidR="007602AD" w:rsidRDefault="008A2630">
          <w:pPr>
            <w:pStyle w:val="TOC3"/>
            <w:tabs>
              <w:tab w:val="right" w:leader="dot" w:pos="9016"/>
            </w:tabs>
            <w:spacing w:before="133"/>
          </w:pPr>
          <w:hyperlink w:anchor="_bookmark54" w:history="1">
            <w:r w:rsidR="00EC70DF">
              <w:rPr>
                <w:color w:val="231F20"/>
              </w:rPr>
              <w:t>November:</w:t>
            </w:r>
            <w:r w:rsidR="00EC70DF">
              <w:rPr>
                <w:color w:val="231F20"/>
                <w:spacing w:val="-1"/>
              </w:rPr>
              <w:t xml:space="preserve"> </w:t>
            </w:r>
            <w:r w:rsidR="00EC70DF">
              <w:rPr>
                <w:color w:val="231F20"/>
              </w:rPr>
              <w:t>Thanksgiving</w:t>
            </w:r>
            <w:r w:rsidR="00EC70DF">
              <w:rPr>
                <w:color w:val="231F20"/>
              </w:rPr>
              <w:tab/>
              <w:t>107</w:t>
            </w:r>
          </w:hyperlink>
        </w:p>
        <w:p w14:paraId="0CC4CD91" w14:textId="77777777" w:rsidR="007602AD" w:rsidRDefault="008A2630">
          <w:pPr>
            <w:pStyle w:val="TOC3"/>
            <w:tabs>
              <w:tab w:val="right" w:leader="dot" w:pos="9016"/>
            </w:tabs>
          </w:pPr>
          <w:hyperlink w:anchor="_bookmark55" w:history="1">
            <w:r w:rsidR="00EC70DF">
              <w:rPr>
                <w:color w:val="231F20"/>
              </w:rPr>
              <w:t>December:</w:t>
            </w:r>
            <w:r w:rsidR="00EC70DF">
              <w:rPr>
                <w:color w:val="231F20"/>
                <w:spacing w:val="-1"/>
              </w:rPr>
              <w:t xml:space="preserve"> </w:t>
            </w:r>
            <w:r w:rsidR="00EC70DF">
              <w:rPr>
                <w:color w:val="231F20"/>
                <w:spacing w:val="-8"/>
              </w:rPr>
              <w:t>Year’s</w:t>
            </w:r>
            <w:r w:rsidR="00EC70DF">
              <w:rPr>
                <w:color w:val="231F20"/>
                <w:spacing w:val="-1"/>
              </w:rPr>
              <w:t xml:space="preserve"> </w:t>
            </w:r>
            <w:r w:rsidR="00EC70DF">
              <w:rPr>
                <w:color w:val="231F20"/>
              </w:rPr>
              <w:t>end</w:t>
            </w:r>
            <w:r w:rsidR="00EC70DF">
              <w:rPr>
                <w:color w:val="231F20"/>
              </w:rPr>
              <w:tab/>
              <w:t>108</w:t>
            </w:r>
          </w:hyperlink>
        </w:p>
        <w:p w14:paraId="750EEE91" w14:textId="77777777" w:rsidR="007602AD" w:rsidRDefault="008A2630">
          <w:pPr>
            <w:pStyle w:val="TOC3"/>
            <w:tabs>
              <w:tab w:val="right" w:leader="dot" w:pos="9016"/>
            </w:tabs>
          </w:pPr>
          <w:hyperlink w:anchor="_bookmark56" w:history="1">
            <w:r w:rsidR="00EC70DF">
              <w:rPr>
                <w:color w:val="231F20"/>
                <w:spacing w:val="-3"/>
              </w:rPr>
              <w:t xml:space="preserve">Funny, </w:t>
            </w:r>
            <w:r w:rsidR="00EC70DF">
              <w:rPr>
                <w:color w:val="231F20"/>
              </w:rPr>
              <w:t>informative, and provocative articles</w:t>
            </w:r>
            <w:r w:rsidR="00EC70DF">
              <w:rPr>
                <w:color w:val="231F20"/>
                <w:spacing w:val="-9"/>
              </w:rPr>
              <w:t xml:space="preserve"> </w:t>
            </w:r>
            <w:r w:rsidR="00EC70DF">
              <w:rPr>
                <w:color w:val="231F20"/>
              </w:rPr>
              <w:t>&amp;</w:t>
            </w:r>
            <w:r w:rsidR="00EC70DF">
              <w:rPr>
                <w:color w:val="231F20"/>
                <w:spacing w:val="-2"/>
              </w:rPr>
              <w:t xml:space="preserve"> </w:t>
            </w:r>
            <w:r w:rsidR="00EC70DF">
              <w:rPr>
                <w:color w:val="231F20"/>
              </w:rPr>
              <w:t>photos</w:t>
            </w:r>
            <w:r w:rsidR="00EC70DF">
              <w:rPr>
                <w:color w:val="231F20"/>
              </w:rPr>
              <w:tab/>
              <w:t>109</w:t>
            </w:r>
          </w:hyperlink>
        </w:p>
        <w:p w14:paraId="58E32809" w14:textId="77777777" w:rsidR="007602AD" w:rsidRDefault="008A2630">
          <w:pPr>
            <w:pStyle w:val="TOC1"/>
            <w:tabs>
              <w:tab w:val="right" w:leader="dot" w:pos="9016"/>
            </w:tabs>
            <w:rPr>
              <w:b w:val="0"/>
            </w:rPr>
          </w:pPr>
          <w:hyperlink w:anchor="_bookmark57" w:history="1">
            <w:r w:rsidR="00EC70DF">
              <w:rPr>
                <w:color w:val="F58024"/>
              </w:rPr>
              <w:t>Acknowledgements</w:t>
            </w:r>
            <w:r w:rsidR="00EC70DF">
              <w:rPr>
                <w:color w:val="F58024"/>
              </w:rPr>
              <w:tab/>
            </w:r>
            <w:r w:rsidR="00EC70DF">
              <w:rPr>
                <w:b w:val="0"/>
                <w:color w:val="231F20"/>
              </w:rPr>
              <w:t>111</w:t>
            </w:r>
          </w:hyperlink>
        </w:p>
      </w:sdtContent>
    </w:sdt>
    <w:p w14:paraId="1D83C8BF" w14:textId="77777777" w:rsidR="007602AD" w:rsidRDefault="007602AD">
      <w:pPr>
        <w:sectPr w:rsidR="007602AD">
          <w:footerReference w:type="even" r:id="rId20"/>
          <w:footerReference w:type="default" r:id="rId21"/>
          <w:type w:val="continuous"/>
          <w:pgSz w:w="12240" w:h="15840"/>
          <w:pgMar w:top="1278" w:right="1020" w:bottom="2137" w:left="1220" w:header="720" w:footer="720" w:gutter="0"/>
          <w:cols w:space="720"/>
        </w:sectPr>
      </w:pPr>
    </w:p>
    <w:p w14:paraId="63B91B4E" w14:textId="77777777" w:rsidR="007602AD" w:rsidRDefault="007602AD">
      <w:pPr>
        <w:pStyle w:val="BodyText"/>
        <w:spacing w:before="4"/>
        <w:rPr>
          <w:sz w:val="17"/>
        </w:rPr>
      </w:pPr>
    </w:p>
    <w:p w14:paraId="4F5969F5" w14:textId="77777777" w:rsidR="007602AD" w:rsidRDefault="007602AD">
      <w:pPr>
        <w:rPr>
          <w:sz w:val="17"/>
        </w:rPr>
        <w:sectPr w:rsidR="007602AD">
          <w:footerReference w:type="even" r:id="rId22"/>
          <w:pgSz w:w="12240" w:h="15840"/>
          <w:pgMar w:top="1260" w:right="1020" w:bottom="1420" w:left="1220" w:header="1004" w:footer="1234" w:gutter="0"/>
          <w:cols w:space="720"/>
        </w:sectPr>
      </w:pPr>
    </w:p>
    <w:p w14:paraId="3442C80D" w14:textId="77777777" w:rsidR="007602AD" w:rsidRDefault="007602AD">
      <w:pPr>
        <w:pStyle w:val="BodyText"/>
        <w:rPr>
          <w:sz w:val="44"/>
        </w:rPr>
      </w:pPr>
    </w:p>
    <w:p w14:paraId="010171B8" w14:textId="77777777" w:rsidR="007602AD" w:rsidRDefault="00EC70DF">
      <w:pPr>
        <w:spacing w:before="348"/>
        <w:ind w:left="690"/>
        <w:rPr>
          <w:rFonts w:ascii="Arial"/>
          <w:sz w:val="36"/>
        </w:rPr>
      </w:pPr>
      <w:bookmarkStart w:id="1" w:name="The_Readers_Club_Handbook"/>
      <w:bookmarkStart w:id="2" w:name="Introduction"/>
      <w:bookmarkStart w:id="3" w:name="_bookmark0"/>
      <w:bookmarkEnd w:id="1"/>
      <w:bookmarkEnd w:id="2"/>
      <w:bookmarkEnd w:id="3"/>
      <w:r>
        <w:rPr>
          <w:rFonts w:ascii="Arial"/>
          <w:color w:val="0F4B91"/>
          <w:w w:val="115"/>
          <w:sz w:val="36"/>
        </w:rPr>
        <w:t>THE READERS CLUB HANDBOOK</w:t>
      </w:r>
    </w:p>
    <w:p w14:paraId="2F744EE6" w14:textId="77777777" w:rsidR="007602AD" w:rsidRDefault="00EC70DF">
      <w:pPr>
        <w:pStyle w:val="Heading4"/>
        <w:spacing w:before="9"/>
      </w:pPr>
      <w:r>
        <w:rPr>
          <w:color w:val="F58024"/>
          <w:w w:val="120"/>
        </w:rPr>
        <w:t>Introduction</w:t>
      </w:r>
    </w:p>
    <w:p w14:paraId="1C03AA18" w14:textId="77777777" w:rsidR="007602AD" w:rsidRDefault="007602AD">
      <w:pPr>
        <w:pStyle w:val="BodyText"/>
        <w:spacing w:before="1"/>
        <w:rPr>
          <w:rFonts w:ascii="Arial"/>
          <w:sz w:val="43"/>
        </w:rPr>
      </w:pPr>
    </w:p>
    <w:p w14:paraId="53A12635" w14:textId="77777777" w:rsidR="007602AD" w:rsidRDefault="00EC70DF">
      <w:pPr>
        <w:ind w:left="690"/>
        <w:rPr>
          <w:rFonts w:ascii="Arial"/>
          <w:i/>
        </w:rPr>
      </w:pPr>
      <w:r>
        <w:rPr>
          <w:rFonts w:ascii="Arial"/>
          <w:i/>
          <w:color w:val="0F4B91"/>
        </w:rPr>
        <w:t>What is a Readers Club?</w:t>
      </w:r>
    </w:p>
    <w:p w14:paraId="6843AC63" w14:textId="77777777" w:rsidR="007602AD" w:rsidRDefault="00EC70DF">
      <w:pPr>
        <w:pStyle w:val="ListParagraph"/>
        <w:numPr>
          <w:ilvl w:val="0"/>
          <w:numId w:val="49"/>
        </w:numPr>
        <w:tabs>
          <w:tab w:val="left" w:pos="1411"/>
        </w:tabs>
        <w:spacing w:before="133" w:line="364" w:lineRule="auto"/>
        <w:ind w:right="1072"/>
      </w:pPr>
      <w:r>
        <w:rPr>
          <w:color w:val="231F20"/>
        </w:rPr>
        <w:t>A group of people—Club Members—who meet regularly to read and talk in English about</w:t>
      </w:r>
      <w:r>
        <w:rPr>
          <w:color w:val="231F20"/>
          <w:spacing w:val="-21"/>
        </w:rPr>
        <w:t xml:space="preserve"> </w:t>
      </w:r>
      <w:r>
        <w:rPr>
          <w:color w:val="231F20"/>
        </w:rPr>
        <w:t>texts</w:t>
      </w:r>
      <w:r>
        <w:rPr>
          <w:color w:val="231F20"/>
          <w:spacing w:val="-20"/>
        </w:rPr>
        <w:t xml:space="preserve"> </w:t>
      </w:r>
      <w:r>
        <w:rPr>
          <w:color w:val="231F20"/>
        </w:rPr>
        <w:t>(books,</w:t>
      </w:r>
      <w:r>
        <w:rPr>
          <w:color w:val="231F20"/>
          <w:spacing w:val="-20"/>
        </w:rPr>
        <w:t xml:space="preserve"> </w:t>
      </w:r>
      <w:r>
        <w:rPr>
          <w:color w:val="231F20"/>
        </w:rPr>
        <w:t>pieces</w:t>
      </w:r>
      <w:r>
        <w:rPr>
          <w:color w:val="231F20"/>
          <w:spacing w:val="-20"/>
        </w:rPr>
        <w:t xml:space="preserve"> </w:t>
      </w:r>
      <w:r>
        <w:rPr>
          <w:color w:val="231F20"/>
        </w:rPr>
        <w:t>of</w:t>
      </w:r>
      <w:r>
        <w:rPr>
          <w:color w:val="231F20"/>
          <w:spacing w:val="-20"/>
        </w:rPr>
        <w:t xml:space="preserve"> </w:t>
      </w:r>
      <w:r>
        <w:rPr>
          <w:color w:val="231F20"/>
        </w:rPr>
        <w:t>writing)</w:t>
      </w:r>
      <w:r>
        <w:rPr>
          <w:color w:val="231F20"/>
          <w:spacing w:val="-20"/>
        </w:rPr>
        <w:t xml:space="preserve"> </w:t>
      </w:r>
      <w:r>
        <w:rPr>
          <w:color w:val="231F20"/>
        </w:rPr>
        <w:t>and/or</w:t>
      </w:r>
      <w:r>
        <w:rPr>
          <w:color w:val="231F20"/>
          <w:spacing w:val="-20"/>
        </w:rPr>
        <w:t xml:space="preserve"> </w:t>
      </w:r>
      <w:r>
        <w:rPr>
          <w:color w:val="231F20"/>
        </w:rPr>
        <w:t>visuals</w:t>
      </w:r>
      <w:r>
        <w:rPr>
          <w:color w:val="231F20"/>
          <w:spacing w:val="-20"/>
        </w:rPr>
        <w:t xml:space="preserve"> </w:t>
      </w:r>
      <w:r>
        <w:rPr>
          <w:color w:val="231F20"/>
        </w:rPr>
        <w:t>(pictures,</w:t>
      </w:r>
      <w:r>
        <w:rPr>
          <w:color w:val="231F20"/>
          <w:spacing w:val="-20"/>
        </w:rPr>
        <w:t xml:space="preserve"> </w:t>
      </w:r>
      <w:r>
        <w:rPr>
          <w:color w:val="231F20"/>
        </w:rPr>
        <w:t>images,</w:t>
      </w:r>
      <w:r>
        <w:rPr>
          <w:color w:val="231F20"/>
          <w:spacing w:val="-20"/>
        </w:rPr>
        <w:t xml:space="preserve"> </w:t>
      </w:r>
      <w:r>
        <w:rPr>
          <w:color w:val="231F20"/>
        </w:rPr>
        <w:t>websites)</w:t>
      </w:r>
      <w:r>
        <w:rPr>
          <w:color w:val="231F20"/>
          <w:spacing w:val="-20"/>
        </w:rPr>
        <w:t xml:space="preserve"> </w:t>
      </w:r>
      <w:r>
        <w:rPr>
          <w:color w:val="231F20"/>
          <w:spacing w:val="-3"/>
        </w:rPr>
        <w:t xml:space="preserve">created </w:t>
      </w:r>
      <w:r>
        <w:rPr>
          <w:color w:val="231F20"/>
        </w:rPr>
        <w:t>in</w:t>
      </w:r>
      <w:r>
        <w:rPr>
          <w:color w:val="231F20"/>
          <w:spacing w:val="-1"/>
        </w:rPr>
        <w:t xml:space="preserve"> </w:t>
      </w:r>
      <w:r>
        <w:rPr>
          <w:color w:val="231F20"/>
        </w:rPr>
        <w:t>English.</w:t>
      </w:r>
    </w:p>
    <w:p w14:paraId="07392E21" w14:textId="77777777" w:rsidR="007602AD" w:rsidRPr="00443081" w:rsidRDefault="00EC70DF">
      <w:pPr>
        <w:pStyle w:val="ListParagraph"/>
        <w:numPr>
          <w:ilvl w:val="0"/>
          <w:numId w:val="49"/>
        </w:numPr>
        <w:tabs>
          <w:tab w:val="left" w:pos="1411"/>
        </w:tabs>
        <w:spacing w:before="1" w:line="364" w:lineRule="auto"/>
        <w:ind w:right="1305"/>
      </w:pPr>
      <w:r w:rsidRPr="00443081">
        <w:rPr>
          <w:color w:val="231F20"/>
        </w:rPr>
        <w:t>A series of regular meetings where Members consider texts and/or visuals created by Americans and/or focused on the United States of America.</w:t>
      </w:r>
    </w:p>
    <w:p w14:paraId="37AB6B80" w14:textId="77777777" w:rsidR="007602AD" w:rsidRDefault="007602AD">
      <w:pPr>
        <w:pStyle w:val="BodyText"/>
        <w:spacing w:before="6"/>
        <w:rPr>
          <w:sz w:val="33"/>
        </w:rPr>
      </w:pPr>
    </w:p>
    <w:p w14:paraId="4647DA3A" w14:textId="77777777" w:rsidR="007602AD" w:rsidRDefault="00EC70DF">
      <w:pPr>
        <w:ind w:left="690"/>
        <w:rPr>
          <w:rFonts w:ascii="Arial"/>
          <w:i/>
        </w:rPr>
      </w:pPr>
      <w:r>
        <w:rPr>
          <w:rFonts w:ascii="Arial"/>
          <w:i/>
          <w:color w:val="0F4B91"/>
        </w:rPr>
        <w:t>Why start or join a Readers Club?</w:t>
      </w:r>
    </w:p>
    <w:p w14:paraId="4D8BBCE9" w14:textId="77777777" w:rsidR="007602AD" w:rsidRDefault="00EC70DF">
      <w:pPr>
        <w:pStyle w:val="ListParagraph"/>
        <w:numPr>
          <w:ilvl w:val="0"/>
          <w:numId w:val="49"/>
        </w:numPr>
        <w:tabs>
          <w:tab w:val="left" w:pos="1411"/>
        </w:tabs>
        <w:spacing w:before="133"/>
      </w:pPr>
      <w:r>
        <w:rPr>
          <w:color w:val="231F20"/>
          <w:spacing w:val="-9"/>
        </w:rPr>
        <w:t xml:space="preserve">To </w:t>
      </w:r>
      <w:r>
        <w:rPr>
          <w:color w:val="231F20"/>
        </w:rPr>
        <w:t>read and talk about interesting topics with like-minded</w:t>
      </w:r>
      <w:r>
        <w:rPr>
          <w:color w:val="231F20"/>
          <w:spacing w:val="-7"/>
        </w:rPr>
        <w:t xml:space="preserve"> </w:t>
      </w:r>
      <w:r>
        <w:rPr>
          <w:color w:val="231F20"/>
        </w:rPr>
        <w:t>people.</w:t>
      </w:r>
    </w:p>
    <w:p w14:paraId="04DB0852" w14:textId="77777777" w:rsidR="007602AD" w:rsidRDefault="00EC70DF">
      <w:pPr>
        <w:pStyle w:val="ListParagraph"/>
        <w:numPr>
          <w:ilvl w:val="0"/>
          <w:numId w:val="49"/>
        </w:numPr>
        <w:tabs>
          <w:tab w:val="left" w:pos="1411"/>
        </w:tabs>
      </w:pPr>
      <w:r>
        <w:rPr>
          <w:color w:val="231F20"/>
          <w:spacing w:val="-9"/>
        </w:rPr>
        <w:t xml:space="preserve">To </w:t>
      </w:r>
      <w:r>
        <w:rPr>
          <w:color w:val="231F20"/>
        </w:rPr>
        <w:t>advance in a career that requires fluent</w:t>
      </w:r>
      <w:r>
        <w:rPr>
          <w:color w:val="231F20"/>
          <w:spacing w:val="3"/>
        </w:rPr>
        <w:t xml:space="preserve"> </w:t>
      </w:r>
      <w:r>
        <w:rPr>
          <w:color w:val="231F20"/>
        </w:rPr>
        <w:t>readers.</w:t>
      </w:r>
    </w:p>
    <w:p w14:paraId="61DAE4D0" w14:textId="77777777" w:rsidR="007602AD" w:rsidRDefault="00EC70DF">
      <w:pPr>
        <w:pStyle w:val="ListParagraph"/>
        <w:numPr>
          <w:ilvl w:val="0"/>
          <w:numId w:val="49"/>
        </w:numPr>
        <w:tabs>
          <w:tab w:val="left" w:pos="1411"/>
        </w:tabs>
      </w:pPr>
      <w:r>
        <w:rPr>
          <w:color w:val="231F20"/>
          <w:spacing w:val="-9"/>
        </w:rPr>
        <w:t>To</w:t>
      </w:r>
      <w:r>
        <w:rPr>
          <w:color w:val="231F20"/>
          <w:spacing w:val="-6"/>
        </w:rPr>
        <w:t xml:space="preserve"> </w:t>
      </w:r>
      <w:r>
        <w:rPr>
          <w:color w:val="231F20"/>
        </w:rPr>
        <w:t>work</w:t>
      </w:r>
      <w:r>
        <w:rPr>
          <w:color w:val="231F20"/>
          <w:spacing w:val="-5"/>
        </w:rPr>
        <w:t xml:space="preserve"> </w:t>
      </w:r>
      <w:r>
        <w:rPr>
          <w:color w:val="231F20"/>
        </w:rPr>
        <w:t>in</w:t>
      </w:r>
      <w:r>
        <w:rPr>
          <w:color w:val="231F20"/>
          <w:spacing w:val="-5"/>
        </w:rPr>
        <w:t xml:space="preserve"> </w:t>
      </w:r>
      <w:r>
        <w:rPr>
          <w:color w:val="231F20"/>
        </w:rPr>
        <w:t>international</w:t>
      </w:r>
      <w:r>
        <w:rPr>
          <w:color w:val="231F20"/>
          <w:spacing w:val="-6"/>
        </w:rPr>
        <w:t xml:space="preserve"> </w:t>
      </w:r>
      <w:r>
        <w:rPr>
          <w:color w:val="231F20"/>
        </w:rPr>
        <w:t>organizations</w:t>
      </w:r>
      <w:r>
        <w:rPr>
          <w:color w:val="231F20"/>
          <w:spacing w:val="-5"/>
        </w:rPr>
        <w:t xml:space="preserve"> </w:t>
      </w:r>
      <w:r>
        <w:rPr>
          <w:color w:val="231F20"/>
        </w:rPr>
        <w:t>where</w:t>
      </w:r>
      <w:r>
        <w:rPr>
          <w:color w:val="231F20"/>
          <w:spacing w:val="-6"/>
        </w:rPr>
        <w:t xml:space="preserve"> </w:t>
      </w:r>
      <w:r>
        <w:rPr>
          <w:color w:val="231F20"/>
        </w:rPr>
        <w:t>knowledge</w:t>
      </w:r>
      <w:r>
        <w:rPr>
          <w:color w:val="231F20"/>
          <w:spacing w:val="-5"/>
        </w:rPr>
        <w:t xml:space="preserve"> </w:t>
      </w:r>
      <w:r>
        <w:rPr>
          <w:color w:val="231F20"/>
        </w:rPr>
        <w:t>of</w:t>
      </w:r>
      <w:r>
        <w:rPr>
          <w:color w:val="231F20"/>
          <w:spacing w:val="-5"/>
        </w:rPr>
        <w:t xml:space="preserve"> </w:t>
      </w:r>
      <w:r>
        <w:rPr>
          <w:color w:val="231F20"/>
        </w:rPr>
        <w:t>English</w:t>
      </w:r>
      <w:r>
        <w:rPr>
          <w:color w:val="231F20"/>
          <w:spacing w:val="-6"/>
        </w:rPr>
        <w:t xml:space="preserve"> </w:t>
      </w:r>
      <w:r>
        <w:rPr>
          <w:color w:val="231F20"/>
        </w:rPr>
        <w:t>is</w:t>
      </w:r>
      <w:r>
        <w:rPr>
          <w:color w:val="231F20"/>
          <w:spacing w:val="-5"/>
        </w:rPr>
        <w:t xml:space="preserve"> </w:t>
      </w:r>
      <w:r>
        <w:rPr>
          <w:color w:val="231F20"/>
        </w:rPr>
        <w:t>required.</w:t>
      </w:r>
    </w:p>
    <w:p w14:paraId="2588F427" w14:textId="77777777" w:rsidR="007602AD" w:rsidRDefault="00EC70DF">
      <w:pPr>
        <w:pStyle w:val="ListParagraph"/>
        <w:numPr>
          <w:ilvl w:val="0"/>
          <w:numId w:val="49"/>
        </w:numPr>
        <w:tabs>
          <w:tab w:val="left" w:pos="1411"/>
        </w:tabs>
      </w:pPr>
      <w:r>
        <w:rPr>
          <w:color w:val="231F20"/>
          <w:spacing w:val="-9"/>
        </w:rPr>
        <w:t xml:space="preserve">To </w:t>
      </w:r>
      <w:r>
        <w:rPr>
          <w:color w:val="231F20"/>
        </w:rPr>
        <w:t>improve reading speed and</w:t>
      </w:r>
      <w:r>
        <w:rPr>
          <w:color w:val="231F20"/>
          <w:spacing w:val="4"/>
        </w:rPr>
        <w:t xml:space="preserve"> </w:t>
      </w:r>
      <w:r>
        <w:rPr>
          <w:color w:val="231F20"/>
        </w:rPr>
        <w:t>understanding.</w:t>
      </w:r>
    </w:p>
    <w:p w14:paraId="120B47EC" w14:textId="77777777" w:rsidR="007602AD" w:rsidRDefault="00EC70DF">
      <w:pPr>
        <w:pStyle w:val="ListParagraph"/>
        <w:numPr>
          <w:ilvl w:val="0"/>
          <w:numId w:val="49"/>
        </w:numPr>
        <w:tabs>
          <w:tab w:val="left" w:pos="1411"/>
        </w:tabs>
      </w:pPr>
      <w:r>
        <w:rPr>
          <w:color w:val="231F20"/>
          <w:spacing w:val="-9"/>
        </w:rPr>
        <w:t xml:space="preserve">To </w:t>
      </w:r>
      <w:r>
        <w:rPr>
          <w:color w:val="231F20"/>
        </w:rPr>
        <w:t>have fun, learn new information, and talk about new</w:t>
      </w:r>
      <w:r>
        <w:rPr>
          <w:color w:val="231F20"/>
          <w:spacing w:val="-14"/>
        </w:rPr>
        <w:t xml:space="preserve"> </w:t>
      </w:r>
      <w:r>
        <w:rPr>
          <w:color w:val="231F20"/>
        </w:rPr>
        <w:t>ideas.</w:t>
      </w:r>
    </w:p>
    <w:p w14:paraId="55D2F4B6" w14:textId="77777777" w:rsidR="007602AD" w:rsidRDefault="007602AD">
      <w:pPr>
        <w:pStyle w:val="BodyText"/>
        <w:rPr>
          <w:sz w:val="24"/>
        </w:rPr>
      </w:pPr>
    </w:p>
    <w:p w14:paraId="1902CB01" w14:textId="77777777" w:rsidR="007602AD" w:rsidRDefault="007602AD">
      <w:pPr>
        <w:pStyle w:val="BodyText"/>
        <w:spacing w:before="10"/>
        <w:rPr>
          <w:sz w:val="20"/>
        </w:rPr>
      </w:pPr>
    </w:p>
    <w:p w14:paraId="1B329386" w14:textId="77777777" w:rsidR="007602AD" w:rsidRDefault="00EC70DF">
      <w:pPr>
        <w:ind w:left="690"/>
        <w:rPr>
          <w:rFonts w:ascii="Arial"/>
          <w:i/>
        </w:rPr>
      </w:pPr>
      <w:r>
        <w:rPr>
          <w:rFonts w:ascii="Arial"/>
          <w:i/>
          <w:color w:val="0F4B91"/>
        </w:rPr>
        <w:t>Who can join a Readers Club?</w:t>
      </w:r>
    </w:p>
    <w:p w14:paraId="7E522AF5" w14:textId="77777777" w:rsidR="007602AD" w:rsidRDefault="00EC70DF">
      <w:pPr>
        <w:pStyle w:val="ListParagraph"/>
        <w:numPr>
          <w:ilvl w:val="0"/>
          <w:numId w:val="49"/>
        </w:numPr>
        <w:tabs>
          <w:tab w:val="left" w:pos="1411"/>
        </w:tabs>
        <w:spacing w:before="133" w:line="364" w:lineRule="auto"/>
        <w:ind w:right="1279"/>
      </w:pPr>
      <w:r w:rsidRPr="007C01EC">
        <w:rPr>
          <w:color w:val="231F20"/>
        </w:rPr>
        <w:t>Anyone who wants to read in English: old or young, rich or poor, doctors, teachers, or taxi drivers—everyone is welcome</w:t>
      </w:r>
      <w:r>
        <w:rPr>
          <w:color w:val="231F20"/>
        </w:rPr>
        <w:t>.</w:t>
      </w:r>
    </w:p>
    <w:p w14:paraId="3146EA72" w14:textId="77777777" w:rsidR="007602AD" w:rsidRDefault="007602AD">
      <w:pPr>
        <w:pStyle w:val="BodyText"/>
        <w:spacing w:before="5"/>
        <w:rPr>
          <w:sz w:val="33"/>
        </w:rPr>
      </w:pPr>
    </w:p>
    <w:p w14:paraId="089CF18E" w14:textId="77777777" w:rsidR="007602AD" w:rsidRDefault="00EC70DF">
      <w:pPr>
        <w:spacing w:before="1"/>
        <w:ind w:left="690"/>
        <w:rPr>
          <w:rFonts w:ascii="Arial"/>
          <w:i/>
        </w:rPr>
      </w:pPr>
      <w:r>
        <w:rPr>
          <w:rFonts w:ascii="Arial"/>
          <w:i/>
          <w:color w:val="0F4B91"/>
        </w:rPr>
        <w:t>Where can the Readers Club meet?</w:t>
      </w:r>
    </w:p>
    <w:p w14:paraId="07EB9BC6" w14:textId="77777777" w:rsidR="007602AD" w:rsidRDefault="00EC70DF">
      <w:pPr>
        <w:pStyle w:val="ListParagraph"/>
        <w:numPr>
          <w:ilvl w:val="0"/>
          <w:numId w:val="49"/>
        </w:numPr>
        <w:tabs>
          <w:tab w:val="left" w:pos="1411"/>
        </w:tabs>
        <w:spacing w:before="133"/>
      </w:pPr>
      <w:r>
        <w:rPr>
          <w:color w:val="231F20"/>
        </w:rPr>
        <w:t>At a convenient place with easy access to</w:t>
      </w:r>
      <w:r>
        <w:rPr>
          <w:color w:val="231F20"/>
          <w:spacing w:val="-12"/>
        </w:rPr>
        <w:t xml:space="preserve"> </w:t>
      </w:r>
      <w:r>
        <w:rPr>
          <w:color w:val="231F20"/>
        </w:rPr>
        <w:t>transportation.</w:t>
      </w:r>
    </w:p>
    <w:p w14:paraId="74C39D78" w14:textId="77777777" w:rsidR="007602AD" w:rsidRDefault="00EC70DF">
      <w:pPr>
        <w:pStyle w:val="ListParagraph"/>
        <w:numPr>
          <w:ilvl w:val="0"/>
          <w:numId w:val="49"/>
        </w:numPr>
        <w:tabs>
          <w:tab w:val="left" w:pos="1411"/>
        </w:tabs>
      </w:pPr>
      <w:r>
        <w:rPr>
          <w:color w:val="231F20"/>
        </w:rPr>
        <w:t>In American Corners, American Spaces, or American</w:t>
      </w:r>
      <w:r>
        <w:rPr>
          <w:color w:val="231F20"/>
          <w:spacing w:val="-15"/>
        </w:rPr>
        <w:t xml:space="preserve"> </w:t>
      </w:r>
      <w:r>
        <w:rPr>
          <w:color w:val="231F20"/>
        </w:rPr>
        <w:t>Libraries.</w:t>
      </w:r>
    </w:p>
    <w:p w14:paraId="0F7CFAAF" w14:textId="77777777" w:rsidR="007602AD" w:rsidRDefault="00EC70DF">
      <w:pPr>
        <w:pStyle w:val="ListParagraph"/>
        <w:numPr>
          <w:ilvl w:val="0"/>
          <w:numId w:val="49"/>
        </w:numPr>
        <w:tabs>
          <w:tab w:val="left" w:pos="1411"/>
        </w:tabs>
      </w:pPr>
      <w:r>
        <w:rPr>
          <w:color w:val="231F20"/>
        </w:rPr>
        <w:t xml:space="preserve">At public places such as a school, </w:t>
      </w:r>
      <w:r>
        <w:rPr>
          <w:color w:val="231F20"/>
          <w:spacing w:val="-3"/>
        </w:rPr>
        <w:t xml:space="preserve">library, </w:t>
      </w:r>
      <w:r>
        <w:rPr>
          <w:color w:val="231F20"/>
        </w:rPr>
        <w:t>or park, or at a Member’s</w:t>
      </w:r>
      <w:r>
        <w:rPr>
          <w:color w:val="231F20"/>
          <w:spacing w:val="-38"/>
        </w:rPr>
        <w:t xml:space="preserve"> </w:t>
      </w:r>
      <w:r>
        <w:rPr>
          <w:color w:val="231F20"/>
        </w:rPr>
        <w:t>house.</w:t>
      </w:r>
    </w:p>
    <w:p w14:paraId="48A9C93D" w14:textId="77777777" w:rsidR="007602AD" w:rsidRDefault="007602AD">
      <w:pPr>
        <w:sectPr w:rsidR="007602AD">
          <w:headerReference w:type="even" r:id="rId23"/>
          <w:headerReference w:type="default" r:id="rId24"/>
          <w:footerReference w:type="default" r:id="rId25"/>
          <w:pgSz w:w="12240" w:h="15840"/>
          <w:pgMar w:top="1260" w:right="1020" w:bottom="1420" w:left="1220" w:header="1004" w:footer="1234" w:gutter="0"/>
          <w:pgNumType w:start="1"/>
          <w:cols w:space="720"/>
        </w:sectPr>
      </w:pPr>
    </w:p>
    <w:p w14:paraId="349A15CF" w14:textId="77777777" w:rsidR="007602AD" w:rsidRDefault="007602AD">
      <w:pPr>
        <w:pStyle w:val="BodyText"/>
        <w:rPr>
          <w:sz w:val="20"/>
        </w:rPr>
      </w:pPr>
    </w:p>
    <w:p w14:paraId="16436837" w14:textId="77777777" w:rsidR="007602AD" w:rsidRDefault="007602AD">
      <w:pPr>
        <w:pStyle w:val="BodyText"/>
        <w:rPr>
          <w:sz w:val="20"/>
        </w:rPr>
      </w:pPr>
    </w:p>
    <w:p w14:paraId="3301BA6E" w14:textId="77777777" w:rsidR="007602AD" w:rsidRDefault="007602AD">
      <w:pPr>
        <w:pStyle w:val="BodyText"/>
        <w:rPr>
          <w:sz w:val="20"/>
        </w:rPr>
      </w:pPr>
    </w:p>
    <w:p w14:paraId="6459ED7E" w14:textId="77777777" w:rsidR="007602AD" w:rsidRDefault="007602AD">
      <w:pPr>
        <w:pStyle w:val="BodyText"/>
        <w:rPr>
          <w:sz w:val="16"/>
        </w:rPr>
      </w:pPr>
    </w:p>
    <w:p w14:paraId="68F8EB50" w14:textId="77777777" w:rsidR="007602AD" w:rsidRDefault="00EC70DF">
      <w:pPr>
        <w:spacing w:before="111"/>
        <w:ind w:left="783"/>
        <w:rPr>
          <w:rFonts w:ascii="Arial"/>
          <w:i/>
        </w:rPr>
      </w:pPr>
      <w:r>
        <w:rPr>
          <w:rFonts w:ascii="Arial"/>
          <w:i/>
          <w:color w:val="0F4B91"/>
        </w:rPr>
        <w:t>When can the Readers Club meet?</w:t>
      </w:r>
    </w:p>
    <w:p w14:paraId="30685586" w14:textId="77777777" w:rsidR="007602AD" w:rsidRPr="006D3C0E" w:rsidRDefault="00EC70DF">
      <w:pPr>
        <w:pStyle w:val="ListParagraph"/>
        <w:numPr>
          <w:ilvl w:val="1"/>
          <w:numId w:val="49"/>
        </w:numPr>
        <w:tabs>
          <w:tab w:val="left" w:pos="1504"/>
        </w:tabs>
        <w:spacing w:before="133" w:line="364" w:lineRule="auto"/>
        <w:ind w:right="957"/>
      </w:pPr>
      <w:r w:rsidRPr="006D3C0E">
        <w:rPr>
          <w:color w:val="231F20"/>
        </w:rPr>
        <w:t>At a convenient time for Members: in the evening for professionals, Saturday afternoons for secondary students, Saturday nights for university students, or before or after a religious service for community members.</w:t>
      </w:r>
    </w:p>
    <w:p w14:paraId="2DA5BA04" w14:textId="77777777" w:rsidR="007602AD" w:rsidRPr="006D3C0E" w:rsidRDefault="00EC70DF">
      <w:pPr>
        <w:pStyle w:val="ListParagraph"/>
        <w:numPr>
          <w:ilvl w:val="1"/>
          <w:numId w:val="49"/>
        </w:numPr>
        <w:tabs>
          <w:tab w:val="left" w:pos="1504"/>
        </w:tabs>
        <w:spacing w:before="2"/>
      </w:pPr>
      <w:r w:rsidRPr="006D3C0E">
        <w:rPr>
          <w:color w:val="231F20"/>
        </w:rPr>
        <w:t>Once a week, twice a month, or once a month.</w:t>
      </w:r>
    </w:p>
    <w:p w14:paraId="49DDF81B" w14:textId="77777777" w:rsidR="007602AD" w:rsidRDefault="007602AD">
      <w:pPr>
        <w:pStyle w:val="BodyText"/>
        <w:rPr>
          <w:sz w:val="24"/>
        </w:rPr>
      </w:pPr>
    </w:p>
    <w:p w14:paraId="6383F6AD" w14:textId="77777777" w:rsidR="007602AD" w:rsidRDefault="007602AD">
      <w:pPr>
        <w:pStyle w:val="BodyText"/>
        <w:spacing w:before="10"/>
        <w:rPr>
          <w:sz w:val="20"/>
        </w:rPr>
      </w:pPr>
    </w:p>
    <w:p w14:paraId="589B4701" w14:textId="77777777" w:rsidR="007602AD" w:rsidRDefault="00EC70DF">
      <w:pPr>
        <w:ind w:left="783"/>
        <w:rPr>
          <w:rFonts w:ascii="Arial"/>
          <w:i/>
        </w:rPr>
      </w:pPr>
      <w:r>
        <w:rPr>
          <w:rFonts w:ascii="Arial"/>
          <w:i/>
          <w:color w:val="0F4B91"/>
        </w:rPr>
        <w:t>For how long can the Readers Club meet?</w:t>
      </w:r>
    </w:p>
    <w:p w14:paraId="57FFCA61" w14:textId="77777777" w:rsidR="007602AD" w:rsidRDefault="00EC70DF">
      <w:pPr>
        <w:pStyle w:val="ListParagraph"/>
        <w:numPr>
          <w:ilvl w:val="1"/>
          <w:numId w:val="49"/>
        </w:numPr>
        <w:tabs>
          <w:tab w:val="left" w:pos="1504"/>
        </w:tabs>
        <w:spacing w:before="133"/>
      </w:pPr>
      <w:r>
        <w:rPr>
          <w:color w:val="231F20"/>
        </w:rPr>
        <w:t>The</w:t>
      </w:r>
      <w:r>
        <w:rPr>
          <w:color w:val="231F20"/>
          <w:spacing w:val="-5"/>
        </w:rPr>
        <w:t xml:space="preserve"> </w:t>
      </w:r>
      <w:r>
        <w:rPr>
          <w:color w:val="231F20"/>
        </w:rPr>
        <w:t>meetings</w:t>
      </w:r>
      <w:r>
        <w:rPr>
          <w:color w:val="231F20"/>
          <w:spacing w:val="-4"/>
        </w:rPr>
        <w:t xml:space="preserve"> </w:t>
      </w:r>
      <w:r>
        <w:rPr>
          <w:color w:val="231F20"/>
        </w:rPr>
        <w:t>can</w:t>
      </w:r>
      <w:r>
        <w:rPr>
          <w:color w:val="231F20"/>
          <w:spacing w:val="-4"/>
        </w:rPr>
        <w:t xml:space="preserve"> </w:t>
      </w:r>
      <w:r>
        <w:rPr>
          <w:color w:val="231F20"/>
        </w:rPr>
        <w:t>be</w:t>
      </w:r>
      <w:r>
        <w:rPr>
          <w:color w:val="231F20"/>
          <w:spacing w:val="-5"/>
        </w:rPr>
        <w:t xml:space="preserve"> </w:t>
      </w:r>
      <w:r>
        <w:rPr>
          <w:color w:val="231F20"/>
        </w:rPr>
        <w:t>one</w:t>
      </w:r>
      <w:r>
        <w:rPr>
          <w:color w:val="231F20"/>
          <w:spacing w:val="-4"/>
        </w:rPr>
        <w:t xml:space="preserve"> </w:t>
      </w:r>
      <w:r>
        <w:rPr>
          <w:color w:val="231F20"/>
          <w:spacing w:val="-3"/>
        </w:rPr>
        <w:t>hour,</w:t>
      </w:r>
      <w:r>
        <w:rPr>
          <w:color w:val="231F20"/>
          <w:spacing w:val="-4"/>
        </w:rPr>
        <w:t xml:space="preserve"> </w:t>
      </w:r>
      <w:r>
        <w:rPr>
          <w:color w:val="231F20"/>
        </w:rPr>
        <w:t>two</w:t>
      </w:r>
      <w:r>
        <w:rPr>
          <w:color w:val="231F20"/>
          <w:spacing w:val="-5"/>
        </w:rPr>
        <w:t xml:space="preserve"> </w:t>
      </w:r>
      <w:r>
        <w:rPr>
          <w:color w:val="231F20"/>
        </w:rPr>
        <w:t>hours,</w:t>
      </w:r>
      <w:r>
        <w:rPr>
          <w:color w:val="231F20"/>
          <w:spacing w:val="-4"/>
        </w:rPr>
        <w:t xml:space="preserve"> </w:t>
      </w:r>
      <w:r>
        <w:rPr>
          <w:color w:val="231F20"/>
        </w:rPr>
        <w:t>or</w:t>
      </w:r>
      <w:r>
        <w:rPr>
          <w:color w:val="231F20"/>
          <w:spacing w:val="-4"/>
        </w:rPr>
        <w:t xml:space="preserve"> </w:t>
      </w:r>
      <w:r>
        <w:rPr>
          <w:color w:val="231F20"/>
        </w:rPr>
        <w:t>once</w:t>
      </w:r>
      <w:r>
        <w:rPr>
          <w:color w:val="231F20"/>
          <w:spacing w:val="-4"/>
        </w:rPr>
        <w:t xml:space="preserve"> </w:t>
      </w:r>
      <w:r>
        <w:rPr>
          <w:color w:val="231F20"/>
        </w:rPr>
        <w:t>a</w:t>
      </w:r>
      <w:r>
        <w:rPr>
          <w:color w:val="231F20"/>
          <w:spacing w:val="-5"/>
        </w:rPr>
        <w:t xml:space="preserve"> </w:t>
      </w:r>
      <w:r>
        <w:rPr>
          <w:color w:val="231F20"/>
        </w:rPr>
        <w:t>month—Members</w:t>
      </w:r>
      <w:r>
        <w:rPr>
          <w:color w:val="231F20"/>
          <w:spacing w:val="-4"/>
        </w:rPr>
        <w:t xml:space="preserve"> </w:t>
      </w:r>
      <w:r>
        <w:rPr>
          <w:color w:val="231F20"/>
        </w:rPr>
        <w:t>decide.</w:t>
      </w:r>
    </w:p>
    <w:p w14:paraId="0B03BCFD" w14:textId="77777777" w:rsidR="007602AD" w:rsidRDefault="00EC70DF">
      <w:pPr>
        <w:pStyle w:val="ListParagraph"/>
        <w:numPr>
          <w:ilvl w:val="1"/>
          <w:numId w:val="49"/>
        </w:numPr>
        <w:tabs>
          <w:tab w:val="left" w:pos="1504"/>
        </w:tabs>
      </w:pPr>
      <w:r>
        <w:rPr>
          <w:color w:val="231F20"/>
        </w:rPr>
        <w:t xml:space="preserve">Clubs can meet for one </w:t>
      </w:r>
      <w:r>
        <w:rPr>
          <w:color w:val="231F20"/>
          <w:spacing w:val="-3"/>
        </w:rPr>
        <w:t xml:space="preserve">year, </w:t>
      </w:r>
      <w:r>
        <w:rPr>
          <w:color w:val="231F20"/>
        </w:rPr>
        <w:t>two years, or many</w:t>
      </w:r>
      <w:r>
        <w:rPr>
          <w:color w:val="231F20"/>
          <w:spacing w:val="-19"/>
        </w:rPr>
        <w:t xml:space="preserve"> </w:t>
      </w:r>
      <w:r>
        <w:rPr>
          <w:color w:val="231F20"/>
        </w:rPr>
        <w:t>years.</w:t>
      </w:r>
    </w:p>
    <w:p w14:paraId="2975EFE8" w14:textId="77777777" w:rsidR="007602AD" w:rsidRDefault="007602AD">
      <w:pPr>
        <w:pStyle w:val="BodyText"/>
        <w:rPr>
          <w:sz w:val="24"/>
        </w:rPr>
      </w:pPr>
    </w:p>
    <w:p w14:paraId="2C816163" w14:textId="77777777" w:rsidR="007602AD" w:rsidRDefault="007602AD">
      <w:pPr>
        <w:pStyle w:val="BodyText"/>
        <w:spacing w:before="10"/>
        <w:rPr>
          <w:sz w:val="20"/>
        </w:rPr>
      </w:pPr>
    </w:p>
    <w:p w14:paraId="7A81DF17" w14:textId="5E9D5FAF" w:rsidR="007602AD" w:rsidRDefault="00EC70DF">
      <w:pPr>
        <w:ind w:left="783"/>
        <w:rPr>
          <w:rFonts w:ascii="Arial"/>
          <w:i/>
        </w:rPr>
      </w:pPr>
      <w:r>
        <w:rPr>
          <w:rFonts w:ascii="Arial"/>
          <w:i/>
          <w:color w:val="0F4B91"/>
          <w:spacing w:val="4"/>
          <w:w w:val="105"/>
        </w:rPr>
        <w:t xml:space="preserve">What </w:t>
      </w:r>
      <w:r>
        <w:rPr>
          <w:rFonts w:ascii="Arial"/>
          <w:i/>
          <w:color w:val="0F4B91"/>
          <w:spacing w:val="5"/>
          <w:w w:val="105"/>
        </w:rPr>
        <w:t xml:space="preserve">happens during Readers </w:t>
      </w:r>
      <w:r>
        <w:rPr>
          <w:rFonts w:ascii="Arial"/>
          <w:i/>
          <w:color w:val="0F4B91"/>
          <w:spacing w:val="4"/>
          <w:w w:val="105"/>
        </w:rPr>
        <w:t>Club</w:t>
      </w:r>
      <w:r w:rsidR="0012397D">
        <w:rPr>
          <w:rFonts w:ascii="Arial"/>
          <w:i/>
          <w:color w:val="0F4B91"/>
          <w:spacing w:val="4"/>
          <w:w w:val="105"/>
        </w:rPr>
        <w:t xml:space="preserve"> meetings?</w:t>
      </w:r>
    </w:p>
    <w:p w14:paraId="6358642C" w14:textId="77777777" w:rsidR="007602AD" w:rsidRPr="006D3C0E" w:rsidRDefault="00EC70DF">
      <w:pPr>
        <w:pStyle w:val="ListParagraph"/>
        <w:numPr>
          <w:ilvl w:val="1"/>
          <w:numId w:val="49"/>
        </w:numPr>
        <w:tabs>
          <w:tab w:val="left" w:pos="1504"/>
        </w:tabs>
        <w:spacing w:before="133" w:line="364" w:lineRule="auto"/>
        <w:ind w:right="1096"/>
      </w:pPr>
      <w:r w:rsidRPr="006D3C0E">
        <w:rPr>
          <w:color w:val="231F20"/>
        </w:rPr>
        <w:t>At the first meeting, Members choose a Leader and a meeting time, date, and place. Note: The Leader can hold this position for several meetings or for one meeting, or the position can rotate among all Members—the Members decide how to select the Club Leader.</w:t>
      </w:r>
    </w:p>
    <w:p w14:paraId="5107DEB3" w14:textId="77777777" w:rsidR="007602AD" w:rsidRPr="006D3C0E" w:rsidRDefault="00EC70DF">
      <w:pPr>
        <w:pStyle w:val="ListParagraph"/>
        <w:numPr>
          <w:ilvl w:val="1"/>
          <w:numId w:val="49"/>
        </w:numPr>
        <w:tabs>
          <w:tab w:val="left" w:pos="1504"/>
        </w:tabs>
        <w:spacing w:before="2"/>
      </w:pPr>
      <w:r w:rsidRPr="006D3C0E">
        <w:rPr>
          <w:color w:val="231F20"/>
        </w:rPr>
        <w:t xml:space="preserve">Members use </w:t>
      </w:r>
      <w:r w:rsidRPr="006D3C0E">
        <w:rPr>
          <w:i/>
          <w:color w:val="231F20"/>
        </w:rPr>
        <w:t xml:space="preserve">The Readers Club Handbook </w:t>
      </w:r>
      <w:r w:rsidRPr="006D3C0E">
        <w:rPr>
          <w:color w:val="231F20"/>
        </w:rPr>
        <w:t>to plan meetings.</w:t>
      </w:r>
    </w:p>
    <w:p w14:paraId="35F75664" w14:textId="77777777" w:rsidR="007602AD" w:rsidRPr="006D3C0E" w:rsidRDefault="00EC70DF">
      <w:pPr>
        <w:pStyle w:val="ListParagraph"/>
        <w:numPr>
          <w:ilvl w:val="1"/>
          <w:numId w:val="49"/>
        </w:numPr>
        <w:tabs>
          <w:tab w:val="left" w:pos="1504"/>
        </w:tabs>
        <w:spacing w:line="364" w:lineRule="auto"/>
        <w:ind w:right="1058"/>
      </w:pPr>
      <w:r w:rsidRPr="006D3C0E">
        <w:rPr>
          <w:color w:val="231F20"/>
        </w:rPr>
        <w:t>English is spoken at meetings, and Members contribute texts and/or visuals in English that the Members discuss at each meeting.</w:t>
      </w:r>
    </w:p>
    <w:p w14:paraId="6CB9FA3D" w14:textId="77777777" w:rsidR="007602AD" w:rsidRDefault="007602AD">
      <w:pPr>
        <w:spacing w:line="364" w:lineRule="auto"/>
        <w:sectPr w:rsidR="007602AD">
          <w:pgSz w:w="12240" w:h="15840"/>
          <w:pgMar w:top="1260" w:right="1020" w:bottom="1420" w:left="1220" w:header="1004" w:footer="1234" w:gutter="0"/>
          <w:cols w:space="720"/>
        </w:sectPr>
      </w:pPr>
    </w:p>
    <w:p w14:paraId="35C1F40A" w14:textId="77777777" w:rsidR="007602AD" w:rsidRDefault="007602AD">
      <w:pPr>
        <w:pStyle w:val="BodyText"/>
        <w:rPr>
          <w:sz w:val="20"/>
        </w:rPr>
      </w:pPr>
    </w:p>
    <w:p w14:paraId="6CBC0377" w14:textId="77777777" w:rsidR="007602AD" w:rsidRDefault="007602AD">
      <w:pPr>
        <w:pStyle w:val="BodyText"/>
        <w:rPr>
          <w:sz w:val="20"/>
        </w:rPr>
      </w:pPr>
    </w:p>
    <w:p w14:paraId="03DDD249" w14:textId="77777777" w:rsidR="007602AD" w:rsidRDefault="007602AD">
      <w:pPr>
        <w:pStyle w:val="BodyText"/>
        <w:rPr>
          <w:sz w:val="20"/>
        </w:rPr>
      </w:pPr>
    </w:p>
    <w:p w14:paraId="6FD8FD47" w14:textId="77777777" w:rsidR="007602AD" w:rsidRDefault="007602AD">
      <w:pPr>
        <w:pStyle w:val="BodyText"/>
        <w:rPr>
          <w:sz w:val="16"/>
        </w:rPr>
      </w:pPr>
    </w:p>
    <w:p w14:paraId="727986EC" w14:textId="77777777" w:rsidR="007602AD" w:rsidRDefault="00EC70DF">
      <w:pPr>
        <w:spacing w:before="111"/>
        <w:ind w:left="690"/>
        <w:rPr>
          <w:rFonts w:ascii="Arial" w:hAnsi="Arial"/>
          <w:i/>
        </w:rPr>
      </w:pPr>
      <w:r>
        <w:rPr>
          <w:rFonts w:ascii="Arial" w:hAnsi="Arial"/>
          <w:i/>
          <w:color w:val="0F4B91"/>
        </w:rPr>
        <w:t>A note about atmosphere …</w:t>
      </w:r>
    </w:p>
    <w:p w14:paraId="3B3A0EEF" w14:textId="77777777" w:rsidR="007602AD" w:rsidRPr="00FB3514" w:rsidRDefault="00EC70DF">
      <w:pPr>
        <w:pStyle w:val="ListParagraph"/>
        <w:numPr>
          <w:ilvl w:val="0"/>
          <w:numId w:val="49"/>
        </w:numPr>
        <w:tabs>
          <w:tab w:val="left" w:pos="1411"/>
        </w:tabs>
        <w:spacing w:before="133"/>
      </w:pPr>
      <w:r w:rsidRPr="00FB3514">
        <w:rPr>
          <w:color w:val="231F20"/>
        </w:rPr>
        <w:t>The goal of the Readers Club is to read and talk in English.</w:t>
      </w:r>
    </w:p>
    <w:p w14:paraId="3D5BC2C3" w14:textId="77777777" w:rsidR="007602AD" w:rsidRPr="00FB3514" w:rsidRDefault="00EC70DF">
      <w:pPr>
        <w:pStyle w:val="ListParagraph"/>
        <w:numPr>
          <w:ilvl w:val="0"/>
          <w:numId w:val="49"/>
        </w:numPr>
        <w:tabs>
          <w:tab w:val="left" w:pos="1411"/>
        </w:tabs>
      </w:pPr>
      <w:r w:rsidRPr="00FB3514">
        <w:rPr>
          <w:color w:val="231F20"/>
        </w:rPr>
        <w:t>Clubs have Leaders and Members who are equal partners in the Club.</w:t>
      </w:r>
    </w:p>
    <w:p w14:paraId="044B87D0" w14:textId="77777777" w:rsidR="007602AD" w:rsidRPr="00FB3514" w:rsidRDefault="00EC70DF">
      <w:pPr>
        <w:pStyle w:val="ListParagraph"/>
        <w:numPr>
          <w:ilvl w:val="0"/>
          <w:numId w:val="49"/>
        </w:numPr>
        <w:tabs>
          <w:tab w:val="left" w:pos="1411"/>
        </w:tabs>
      </w:pPr>
      <w:r w:rsidRPr="00FB3514">
        <w:rPr>
          <w:color w:val="231F20"/>
        </w:rPr>
        <w:t>Leaders are NOT teachers—Members are NOT students.</w:t>
      </w:r>
    </w:p>
    <w:p w14:paraId="60A5E94A" w14:textId="77777777" w:rsidR="007602AD" w:rsidRPr="00FB3514" w:rsidRDefault="00EC70DF">
      <w:pPr>
        <w:pStyle w:val="ListParagraph"/>
        <w:numPr>
          <w:ilvl w:val="0"/>
          <w:numId w:val="49"/>
        </w:numPr>
        <w:tabs>
          <w:tab w:val="left" w:pos="1411"/>
        </w:tabs>
      </w:pPr>
      <w:r w:rsidRPr="00FB3514">
        <w:rPr>
          <w:color w:val="231F20"/>
        </w:rPr>
        <w:t>Leaders facilitate Club meetings.</w:t>
      </w:r>
    </w:p>
    <w:p w14:paraId="57F39499" w14:textId="77777777" w:rsidR="007602AD" w:rsidRPr="00FB3514" w:rsidRDefault="00EC70DF">
      <w:pPr>
        <w:pStyle w:val="ListParagraph"/>
        <w:numPr>
          <w:ilvl w:val="0"/>
          <w:numId w:val="49"/>
        </w:numPr>
        <w:tabs>
          <w:tab w:val="left" w:pos="1411"/>
        </w:tabs>
      </w:pPr>
      <w:r w:rsidRPr="00FB3514">
        <w:rPr>
          <w:color w:val="231F20"/>
        </w:rPr>
        <w:t>Leaders do NOT teach English or reading—they coach and guide Members.</w:t>
      </w:r>
    </w:p>
    <w:p w14:paraId="36988DD2" w14:textId="77777777" w:rsidR="007602AD" w:rsidRPr="00FB3514" w:rsidRDefault="00EC70DF">
      <w:pPr>
        <w:pStyle w:val="ListParagraph"/>
        <w:numPr>
          <w:ilvl w:val="0"/>
          <w:numId w:val="49"/>
        </w:numPr>
        <w:tabs>
          <w:tab w:val="left" w:pos="1411"/>
        </w:tabs>
      </w:pPr>
      <w:r w:rsidRPr="00FB3514">
        <w:rPr>
          <w:color w:val="231F20"/>
        </w:rPr>
        <w:t>Members do NOT learn to read—they practice reading and talking.</w:t>
      </w:r>
    </w:p>
    <w:p w14:paraId="15857BC5" w14:textId="77777777" w:rsidR="007602AD" w:rsidRPr="00FB3514" w:rsidRDefault="00EC70DF">
      <w:pPr>
        <w:pStyle w:val="ListParagraph"/>
        <w:numPr>
          <w:ilvl w:val="0"/>
          <w:numId w:val="49"/>
        </w:numPr>
        <w:tabs>
          <w:tab w:val="left" w:pos="1411"/>
        </w:tabs>
      </w:pPr>
      <w:r w:rsidRPr="00FB3514">
        <w:rPr>
          <w:color w:val="231F20"/>
        </w:rPr>
        <w:t>Club meetings are fun, interesting, and supportive.</w:t>
      </w:r>
    </w:p>
    <w:p w14:paraId="3CE9FD2C" w14:textId="77777777" w:rsidR="007602AD" w:rsidRPr="00FB3514" w:rsidRDefault="00EC70DF">
      <w:pPr>
        <w:pStyle w:val="ListParagraph"/>
        <w:numPr>
          <w:ilvl w:val="0"/>
          <w:numId w:val="49"/>
        </w:numPr>
        <w:tabs>
          <w:tab w:val="left" w:pos="1411"/>
        </w:tabs>
      </w:pPr>
      <w:r w:rsidRPr="00FB3514">
        <w:rPr>
          <w:color w:val="231F20"/>
        </w:rPr>
        <w:t>Club meetings encourage Members to read and talk about a text or a visual in English.</w:t>
      </w:r>
    </w:p>
    <w:p w14:paraId="77A25B32" w14:textId="77777777" w:rsidR="007602AD" w:rsidRPr="00FB3514" w:rsidRDefault="00EC70DF">
      <w:pPr>
        <w:pStyle w:val="ListParagraph"/>
        <w:numPr>
          <w:ilvl w:val="0"/>
          <w:numId w:val="49"/>
        </w:numPr>
        <w:tabs>
          <w:tab w:val="left" w:pos="1411"/>
        </w:tabs>
        <w:spacing w:line="364" w:lineRule="auto"/>
        <w:ind w:right="1066"/>
      </w:pPr>
      <w:r w:rsidRPr="00FB3514">
        <w:rPr>
          <w:color w:val="231F20"/>
        </w:rPr>
        <w:t>Club meetings give Members opportunities to experiment with different ways of reading and talking about texts and/or visuals.</w:t>
      </w:r>
    </w:p>
    <w:p w14:paraId="2A9181AE" w14:textId="77777777" w:rsidR="007602AD" w:rsidRPr="00FB3514" w:rsidRDefault="00EC70DF">
      <w:pPr>
        <w:pStyle w:val="ListParagraph"/>
        <w:numPr>
          <w:ilvl w:val="0"/>
          <w:numId w:val="49"/>
        </w:numPr>
        <w:tabs>
          <w:tab w:val="left" w:pos="1411"/>
        </w:tabs>
        <w:spacing w:before="1"/>
      </w:pPr>
      <w:r w:rsidRPr="00FB3514">
        <w:rPr>
          <w:color w:val="231F20"/>
        </w:rPr>
        <w:t>Leaders and Members must be supportive, encouraging, and respectful.</w:t>
      </w:r>
    </w:p>
    <w:p w14:paraId="2B28B512" w14:textId="77777777" w:rsidR="007602AD" w:rsidRPr="00FB3514" w:rsidRDefault="00EC70DF">
      <w:pPr>
        <w:pStyle w:val="ListParagraph"/>
        <w:numPr>
          <w:ilvl w:val="0"/>
          <w:numId w:val="49"/>
        </w:numPr>
        <w:tabs>
          <w:tab w:val="left" w:pos="1411"/>
        </w:tabs>
      </w:pPr>
      <w:r w:rsidRPr="00FB3514">
        <w:rPr>
          <w:color w:val="231F20"/>
        </w:rPr>
        <w:t>Leaders and Members must be kind, caring, and thoughtful.</w:t>
      </w:r>
    </w:p>
    <w:p w14:paraId="53B74A9B" w14:textId="77777777" w:rsidR="007602AD" w:rsidRPr="00FB3514" w:rsidRDefault="00EC70DF">
      <w:pPr>
        <w:pStyle w:val="ListParagraph"/>
        <w:numPr>
          <w:ilvl w:val="0"/>
          <w:numId w:val="49"/>
        </w:numPr>
        <w:tabs>
          <w:tab w:val="left" w:pos="1411"/>
        </w:tabs>
        <w:spacing w:line="364" w:lineRule="auto"/>
        <w:ind w:right="1347"/>
      </w:pPr>
      <w:r w:rsidRPr="00FB3514">
        <w:rPr>
          <w:color w:val="231F20"/>
        </w:rPr>
        <w:t>Club meetings must be safe, supportive places where people read, talk, and practice without fear.</w:t>
      </w:r>
    </w:p>
    <w:p w14:paraId="39B5F8B2" w14:textId="77777777" w:rsidR="007602AD" w:rsidRPr="00FB3514" w:rsidRDefault="00EC70DF">
      <w:pPr>
        <w:pStyle w:val="ListParagraph"/>
        <w:numPr>
          <w:ilvl w:val="0"/>
          <w:numId w:val="49"/>
        </w:numPr>
        <w:tabs>
          <w:tab w:val="left" w:pos="1411"/>
        </w:tabs>
        <w:spacing w:before="1"/>
      </w:pPr>
      <w:r w:rsidRPr="00FB3514">
        <w:rPr>
          <w:color w:val="231F20"/>
        </w:rPr>
        <w:t>Club meetings have Members who want to read, talk, and help their community.</w:t>
      </w:r>
    </w:p>
    <w:p w14:paraId="15129D15" w14:textId="77777777" w:rsidR="007602AD" w:rsidRDefault="007602AD">
      <w:pPr>
        <w:pStyle w:val="BodyText"/>
        <w:rPr>
          <w:sz w:val="24"/>
        </w:rPr>
      </w:pPr>
    </w:p>
    <w:p w14:paraId="0620EEFF" w14:textId="77777777" w:rsidR="007602AD" w:rsidRDefault="007602AD">
      <w:pPr>
        <w:pStyle w:val="BodyText"/>
        <w:rPr>
          <w:sz w:val="21"/>
        </w:rPr>
      </w:pPr>
    </w:p>
    <w:p w14:paraId="387D613D" w14:textId="77777777" w:rsidR="007602AD" w:rsidRDefault="00EC70DF">
      <w:pPr>
        <w:ind w:left="690"/>
        <w:rPr>
          <w:i/>
        </w:rPr>
      </w:pPr>
      <w:r>
        <w:rPr>
          <w:i/>
          <w:color w:val="231F20"/>
          <w:w w:val="110"/>
        </w:rPr>
        <w:t>Good luck!</w:t>
      </w:r>
    </w:p>
    <w:p w14:paraId="3D082845" w14:textId="77777777" w:rsidR="007602AD" w:rsidRDefault="00EC70DF">
      <w:pPr>
        <w:spacing w:before="132" w:line="364" w:lineRule="auto"/>
        <w:ind w:left="690" w:right="6437"/>
        <w:rPr>
          <w:i/>
        </w:rPr>
      </w:pPr>
      <w:r>
        <w:rPr>
          <w:i/>
          <w:color w:val="231F20"/>
          <w:w w:val="110"/>
        </w:rPr>
        <w:t>Read and talk in English! Help the community!</w:t>
      </w:r>
    </w:p>
    <w:p w14:paraId="7CFDA100" w14:textId="77777777" w:rsidR="007602AD" w:rsidRDefault="00EC70DF">
      <w:pPr>
        <w:spacing w:before="1"/>
        <w:ind w:left="690"/>
        <w:rPr>
          <w:i/>
        </w:rPr>
      </w:pPr>
      <w:r>
        <w:rPr>
          <w:i/>
          <w:color w:val="231F20"/>
          <w:w w:val="110"/>
        </w:rPr>
        <w:t>Have fun!</w:t>
      </w:r>
    </w:p>
    <w:p w14:paraId="29167736" w14:textId="77777777" w:rsidR="007602AD" w:rsidRDefault="007602AD">
      <w:pPr>
        <w:sectPr w:rsidR="007602AD">
          <w:headerReference w:type="even" r:id="rId26"/>
          <w:headerReference w:type="default" r:id="rId27"/>
          <w:pgSz w:w="12240" w:h="15840"/>
          <w:pgMar w:top="1260" w:right="1020" w:bottom="1420" w:left="1220" w:header="1004" w:footer="1234" w:gutter="0"/>
          <w:pgNumType w:start="3"/>
          <w:cols w:space="720"/>
        </w:sectPr>
      </w:pPr>
    </w:p>
    <w:p w14:paraId="5DE80FFB" w14:textId="77777777" w:rsidR="007602AD" w:rsidRDefault="007602AD">
      <w:pPr>
        <w:pStyle w:val="BodyText"/>
        <w:rPr>
          <w:i/>
          <w:sz w:val="20"/>
        </w:rPr>
      </w:pPr>
    </w:p>
    <w:p w14:paraId="2ABA0752" w14:textId="77777777" w:rsidR="007602AD" w:rsidRDefault="007602AD">
      <w:pPr>
        <w:pStyle w:val="BodyText"/>
        <w:rPr>
          <w:i/>
          <w:sz w:val="20"/>
        </w:rPr>
      </w:pPr>
    </w:p>
    <w:p w14:paraId="3DB7A749" w14:textId="77777777" w:rsidR="007602AD" w:rsidRDefault="007602AD">
      <w:pPr>
        <w:pStyle w:val="BodyText"/>
        <w:spacing w:before="2"/>
        <w:rPr>
          <w:i/>
          <w:sz w:val="27"/>
        </w:rPr>
      </w:pPr>
    </w:p>
    <w:p w14:paraId="499974D5" w14:textId="77777777" w:rsidR="007602AD" w:rsidRDefault="00EC70DF">
      <w:pPr>
        <w:pStyle w:val="Heading4"/>
        <w:ind w:left="783"/>
      </w:pPr>
      <w:bookmarkStart w:id="4" w:name="Successful_Readers_Clubs"/>
      <w:bookmarkStart w:id="5" w:name="Successful_Club_Meetings"/>
      <w:bookmarkStart w:id="6" w:name="_bookmark1"/>
      <w:bookmarkEnd w:id="4"/>
      <w:bookmarkEnd w:id="5"/>
      <w:bookmarkEnd w:id="6"/>
      <w:r>
        <w:rPr>
          <w:color w:val="F58024"/>
          <w:w w:val="110"/>
        </w:rPr>
        <w:t>Successful Readers Clubs</w:t>
      </w:r>
    </w:p>
    <w:p w14:paraId="1F23FD00" w14:textId="3EF18968" w:rsidR="007602AD" w:rsidRDefault="00EC70DF">
      <w:pPr>
        <w:pStyle w:val="BodyText"/>
        <w:spacing w:before="112" w:line="364" w:lineRule="auto"/>
        <w:ind w:left="783" w:right="1012"/>
      </w:pPr>
      <w:r>
        <w:rPr>
          <w:color w:val="231F20"/>
        </w:rPr>
        <w:t>After</w:t>
      </w:r>
      <w:r>
        <w:rPr>
          <w:color w:val="231F20"/>
          <w:spacing w:val="-15"/>
        </w:rPr>
        <w:t xml:space="preserve"> </w:t>
      </w:r>
      <w:r>
        <w:rPr>
          <w:color w:val="231F20"/>
        </w:rPr>
        <w:t>the</w:t>
      </w:r>
      <w:r>
        <w:rPr>
          <w:color w:val="231F20"/>
          <w:spacing w:val="-15"/>
        </w:rPr>
        <w:t xml:space="preserve"> </w:t>
      </w:r>
      <w:r>
        <w:rPr>
          <w:color w:val="231F20"/>
        </w:rPr>
        <w:t>first</w:t>
      </w:r>
      <w:r>
        <w:rPr>
          <w:color w:val="231F20"/>
          <w:spacing w:val="-15"/>
        </w:rPr>
        <w:t xml:space="preserve"> </w:t>
      </w:r>
      <w:r>
        <w:rPr>
          <w:color w:val="231F20"/>
        </w:rPr>
        <w:t>four</w:t>
      </w:r>
      <w:r>
        <w:rPr>
          <w:color w:val="231F20"/>
          <w:spacing w:val="-15"/>
        </w:rPr>
        <w:t xml:space="preserve"> </w:t>
      </w:r>
      <w:r>
        <w:rPr>
          <w:color w:val="231F20"/>
        </w:rPr>
        <w:t>meetings,</w:t>
      </w:r>
      <w:r>
        <w:rPr>
          <w:color w:val="231F20"/>
          <w:spacing w:val="-15"/>
        </w:rPr>
        <w:t xml:space="preserve"> </w:t>
      </w:r>
      <w:r>
        <w:rPr>
          <w:color w:val="231F20"/>
        </w:rPr>
        <w:t>Members</w:t>
      </w:r>
      <w:r>
        <w:rPr>
          <w:color w:val="231F20"/>
          <w:spacing w:val="-15"/>
        </w:rPr>
        <w:t xml:space="preserve"> </w:t>
      </w:r>
      <w:r>
        <w:rPr>
          <w:color w:val="231F20"/>
        </w:rPr>
        <w:t>answer</w:t>
      </w:r>
      <w:r>
        <w:rPr>
          <w:color w:val="231F20"/>
          <w:spacing w:val="-15"/>
        </w:rPr>
        <w:t xml:space="preserve"> </w:t>
      </w:r>
      <w:r>
        <w:rPr>
          <w:color w:val="231F20"/>
        </w:rPr>
        <w:t>the</w:t>
      </w:r>
      <w:r>
        <w:rPr>
          <w:color w:val="231F20"/>
          <w:spacing w:val="-15"/>
        </w:rPr>
        <w:t xml:space="preserve"> </w:t>
      </w:r>
      <w:r>
        <w:rPr>
          <w:color w:val="231F20"/>
        </w:rPr>
        <w:t>questions</w:t>
      </w:r>
      <w:r>
        <w:rPr>
          <w:color w:val="231F20"/>
          <w:spacing w:val="-15"/>
        </w:rPr>
        <w:t xml:space="preserve"> </w:t>
      </w:r>
      <w:r>
        <w:rPr>
          <w:color w:val="231F20"/>
          <w:spacing w:val="-3"/>
        </w:rPr>
        <w:t>below.</w:t>
      </w:r>
      <w:r>
        <w:rPr>
          <w:color w:val="231F20"/>
          <w:spacing w:val="-15"/>
        </w:rPr>
        <w:t xml:space="preserve"> </w:t>
      </w:r>
      <w:r>
        <w:rPr>
          <w:color w:val="231F20"/>
        </w:rPr>
        <w:t>There</w:t>
      </w:r>
      <w:r>
        <w:rPr>
          <w:color w:val="231F20"/>
          <w:spacing w:val="-15"/>
        </w:rPr>
        <w:t xml:space="preserve"> </w:t>
      </w:r>
      <w:r>
        <w:rPr>
          <w:color w:val="231F20"/>
        </w:rPr>
        <w:t>are</w:t>
      </w:r>
      <w:r>
        <w:rPr>
          <w:color w:val="231F20"/>
          <w:spacing w:val="-15"/>
        </w:rPr>
        <w:t xml:space="preserve"> </w:t>
      </w:r>
      <w:r>
        <w:rPr>
          <w:color w:val="231F20"/>
        </w:rPr>
        <w:t>several</w:t>
      </w:r>
      <w:r>
        <w:rPr>
          <w:color w:val="231F20"/>
          <w:spacing w:val="-15"/>
        </w:rPr>
        <w:t xml:space="preserve"> </w:t>
      </w:r>
      <w:r>
        <w:rPr>
          <w:color w:val="231F20"/>
        </w:rPr>
        <w:t>ways</w:t>
      </w:r>
      <w:r>
        <w:rPr>
          <w:color w:val="231F20"/>
          <w:spacing w:val="-15"/>
        </w:rPr>
        <w:t xml:space="preserve"> </w:t>
      </w:r>
      <w:r>
        <w:rPr>
          <w:color w:val="231F20"/>
        </w:rPr>
        <w:t>to complete</w:t>
      </w:r>
      <w:r>
        <w:rPr>
          <w:color w:val="231F20"/>
          <w:spacing w:val="-16"/>
        </w:rPr>
        <w:t xml:space="preserve"> </w:t>
      </w:r>
      <w:r>
        <w:rPr>
          <w:color w:val="231F20"/>
        </w:rPr>
        <w:t>this</w:t>
      </w:r>
      <w:r>
        <w:rPr>
          <w:color w:val="231F20"/>
          <w:spacing w:val="-16"/>
        </w:rPr>
        <w:t xml:space="preserve"> </w:t>
      </w:r>
      <w:r>
        <w:rPr>
          <w:color w:val="231F20"/>
        </w:rPr>
        <w:t>survey:</w:t>
      </w:r>
      <w:r>
        <w:rPr>
          <w:color w:val="231F20"/>
          <w:spacing w:val="-15"/>
        </w:rPr>
        <w:t xml:space="preserve"> </w:t>
      </w:r>
      <w:r>
        <w:rPr>
          <w:color w:val="231F20"/>
        </w:rPr>
        <w:t>1)</w:t>
      </w:r>
      <w:r>
        <w:rPr>
          <w:color w:val="231F20"/>
          <w:spacing w:val="-16"/>
        </w:rPr>
        <w:t xml:space="preserve"> </w:t>
      </w:r>
      <w:r>
        <w:rPr>
          <w:color w:val="231F20"/>
        </w:rPr>
        <w:t>The</w:t>
      </w:r>
      <w:r>
        <w:rPr>
          <w:color w:val="231F20"/>
          <w:spacing w:val="-16"/>
        </w:rPr>
        <w:t xml:space="preserve"> </w:t>
      </w:r>
      <w:r>
        <w:rPr>
          <w:color w:val="231F20"/>
        </w:rPr>
        <w:t>Leader</w:t>
      </w:r>
      <w:r>
        <w:rPr>
          <w:color w:val="231F20"/>
          <w:spacing w:val="-15"/>
        </w:rPr>
        <w:t xml:space="preserve"> </w:t>
      </w:r>
      <w:r>
        <w:rPr>
          <w:color w:val="231F20"/>
        </w:rPr>
        <w:t>might</w:t>
      </w:r>
      <w:r>
        <w:rPr>
          <w:color w:val="231F20"/>
          <w:spacing w:val="-16"/>
        </w:rPr>
        <w:t xml:space="preserve"> </w:t>
      </w:r>
      <w:r>
        <w:rPr>
          <w:color w:val="231F20"/>
        </w:rPr>
        <w:t>make</w:t>
      </w:r>
      <w:r>
        <w:rPr>
          <w:color w:val="231F20"/>
          <w:spacing w:val="-16"/>
        </w:rPr>
        <w:t xml:space="preserve"> </w:t>
      </w:r>
      <w:r>
        <w:rPr>
          <w:color w:val="231F20"/>
        </w:rPr>
        <w:t>photocopies</w:t>
      </w:r>
      <w:r>
        <w:rPr>
          <w:color w:val="231F20"/>
          <w:spacing w:val="-15"/>
        </w:rPr>
        <w:t xml:space="preserve"> </w:t>
      </w:r>
      <w:r>
        <w:rPr>
          <w:color w:val="231F20"/>
        </w:rPr>
        <w:t>and</w:t>
      </w:r>
      <w:r>
        <w:rPr>
          <w:color w:val="231F20"/>
          <w:spacing w:val="-16"/>
        </w:rPr>
        <w:t xml:space="preserve"> </w:t>
      </w:r>
      <w:r>
        <w:rPr>
          <w:color w:val="231F20"/>
        </w:rPr>
        <w:t>pass</w:t>
      </w:r>
      <w:r>
        <w:rPr>
          <w:color w:val="231F20"/>
          <w:spacing w:val="-16"/>
        </w:rPr>
        <w:t xml:space="preserve"> </w:t>
      </w:r>
      <w:r>
        <w:rPr>
          <w:color w:val="231F20"/>
        </w:rPr>
        <w:t>out</w:t>
      </w:r>
      <w:r>
        <w:rPr>
          <w:color w:val="231F20"/>
          <w:spacing w:val="-15"/>
        </w:rPr>
        <w:t xml:space="preserve"> </w:t>
      </w:r>
      <w:r>
        <w:rPr>
          <w:color w:val="231F20"/>
        </w:rPr>
        <w:t>this</w:t>
      </w:r>
      <w:r>
        <w:rPr>
          <w:color w:val="231F20"/>
          <w:spacing w:val="-16"/>
        </w:rPr>
        <w:t xml:space="preserve"> </w:t>
      </w:r>
      <w:r>
        <w:rPr>
          <w:color w:val="231F20"/>
        </w:rPr>
        <w:t>form.</w:t>
      </w:r>
      <w:r>
        <w:rPr>
          <w:color w:val="231F20"/>
          <w:spacing w:val="-16"/>
        </w:rPr>
        <w:t xml:space="preserve"> </w:t>
      </w:r>
      <w:r>
        <w:rPr>
          <w:color w:val="231F20"/>
        </w:rPr>
        <w:t>Members can</w:t>
      </w:r>
      <w:r>
        <w:rPr>
          <w:color w:val="231F20"/>
          <w:spacing w:val="-14"/>
        </w:rPr>
        <w:t xml:space="preserve"> </w:t>
      </w:r>
      <w:r>
        <w:rPr>
          <w:color w:val="231F20"/>
        </w:rPr>
        <w:t>circle</w:t>
      </w:r>
      <w:r>
        <w:rPr>
          <w:color w:val="231F20"/>
          <w:spacing w:val="-13"/>
        </w:rPr>
        <w:t xml:space="preserve"> </w:t>
      </w:r>
      <w:r>
        <w:rPr>
          <w:color w:val="231F20"/>
        </w:rPr>
        <w:t>“yes”</w:t>
      </w:r>
      <w:r>
        <w:rPr>
          <w:color w:val="231F20"/>
          <w:spacing w:val="-14"/>
        </w:rPr>
        <w:t xml:space="preserve"> </w:t>
      </w:r>
      <w:r>
        <w:rPr>
          <w:color w:val="231F20"/>
        </w:rPr>
        <w:t>or</w:t>
      </w:r>
      <w:r>
        <w:rPr>
          <w:color w:val="231F20"/>
          <w:spacing w:val="-13"/>
        </w:rPr>
        <w:t xml:space="preserve"> </w:t>
      </w:r>
      <w:r>
        <w:rPr>
          <w:color w:val="231F20"/>
        </w:rPr>
        <w:t>“no”</w:t>
      </w:r>
      <w:r>
        <w:rPr>
          <w:color w:val="231F20"/>
          <w:spacing w:val="-13"/>
        </w:rPr>
        <w:t xml:space="preserve"> </w:t>
      </w:r>
      <w:r>
        <w:rPr>
          <w:color w:val="231F20"/>
        </w:rPr>
        <w:t>on</w:t>
      </w:r>
      <w:r>
        <w:rPr>
          <w:color w:val="231F20"/>
          <w:spacing w:val="-14"/>
        </w:rPr>
        <w:t xml:space="preserve"> </w:t>
      </w:r>
      <w:r>
        <w:rPr>
          <w:color w:val="231F20"/>
        </w:rPr>
        <w:t>the</w:t>
      </w:r>
      <w:r>
        <w:rPr>
          <w:color w:val="231F20"/>
          <w:spacing w:val="-13"/>
        </w:rPr>
        <w:t xml:space="preserve"> </w:t>
      </w:r>
      <w:r>
        <w:rPr>
          <w:color w:val="231F20"/>
        </w:rPr>
        <w:t>form.</w:t>
      </w:r>
      <w:r>
        <w:rPr>
          <w:color w:val="231F20"/>
          <w:spacing w:val="-13"/>
        </w:rPr>
        <w:t xml:space="preserve"> </w:t>
      </w:r>
      <w:r>
        <w:rPr>
          <w:color w:val="231F20"/>
        </w:rPr>
        <w:t>2)</w:t>
      </w:r>
      <w:r>
        <w:rPr>
          <w:color w:val="231F20"/>
          <w:spacing w:val="-14"/>
        </w:rPr>
        <w:t xml:space="preserve"> </w:t>
      </w:r>
      <w:r>
        <w:rPr>
          <w:color w:val="231F20"/>
        </w:rPr>
        <w:t>The</w:t>
      </w:r>
      <w:r>
        <w:rPr>
          <w:color w:val="231F20"/>
          <w:spacing w:val="-13"/>
        </w:rPr>
        <w:t xml:space="preserve"> </w:t>
      </w:r>
      <w:r>
        <w:rPr>
          <w:color w:val="231F20"/>
        </w:rPr>
        <w:t>Leader</w:t>
      </w:r>
      <w:r>
        <w:rPr>
          <w:color w:val="231F20"/>
          <w:spacing w:val="-13"/>
        </w:rPr>
        <w:t xml:space="preserve"> </w:t>
      </w:r>
      <w:r>
        <w:rPr>
          <w:color w:val="231F20"/>
        </w:rPr>
        <w:t>might</w:t>
      </w:r>
      <w:r>
        <w:rPr>
          <w:color w:val="231F20"/>
          <w:spacing w:val="-14"/>
        </w:rPr>
        <w:t xml:space="preserve"> </w:t>
      </w:r>
      <w:r>
        <w:rPr>
          <w:color w:val="231F20"/>
        </w:rPr>
        <w:t>ask</w:t>
      </w:r>
      <w:r>
        <w:rPr>
          <w:color w:val="231F20"/>
          <w:spacing w:val="-13"/>
        </w:rPr>
        <w:t xml:space="preserve"> </w:t>
      </w:r>
      <w:r>
        <w:rPr>
          <w:color w:val="231F20"/>
        </w:rPr>
        <w:t>the</w:t>
      </w:r>
      <w:r>
        <w:rPr>
          <w:color w:val="231F20"/>
          <w:spacing w:val="-13"/>
        </w:rPr>
        <w:t xml:space="preserve"> </w:t>
      </w:r>
      <w:r>
        <w:rPr>
          <w:color w:val="231F20"/>
        </w:rPr>
        <w:t>questions</w:t>
      </w:r>
      <w:r>
        <w:rPr>
          <w:color w:val="231F20"/>
          <w:spacing w:val="-14"/>
        </w:rPr>
        <w:t xml:space="preserve"> </w:t>
      </w:r>
      <w:r>
        <w:rPr>
          <w:color w:val="231F20"/>
        </w:rPr>
        <w:t>orally</w:t>
      </w:r>
      <w:r>
        <w:rPr>
          <w:color w:val="231F20"/>
          <w:spacing w:val="-13"/>
        </w:rPr>
        <w:t xml:space="preserve"> </w:t>
      </w:r>
      <w:r>
        <w:rPr>
          <w:color w:val="231F20"/>
        </w:rPr>
        <w:t>while</w:t>
      </w:r>
      <w:r>
        <w:rPr>
          <w:color w:val="231F20"/>
          <w:spacing w:val="-13"/>
        </w:rPr>
        <w:t xml:space="preserve"> </w:t>
      </w:r>
      <w:r>
        <w:rPr>
          <w:color w:val="231F20"/>
        </w:rPr>
        <w:t>Members raise their hands to express agreement or disagreement. Keep track of how many “no” answers</w:t>
      </w:r>
      <w:r>
        <w:rPr>
          <w:color w:val="231F20"/>
          <w:spacing w:val="-16"/>
        </w:rPr>
        <w:t xml:space="preserve"> </w:t>
      </w:r>
      <w:r>
        <w:rPr>
          <w:color w:val="231F20"/>
        </w:rPr>
        <w:t>are</w:t>
      </w:r>
      <w:r>
        <w:rPr>
          <w:color w:val="231F20"/>
          <w:spacing w:val="-15"/>
        </w:rPr>
        <w:t xml:space="preserve"> </w:t>
      </w:r>
      <w:r>
        <w:rPr>
          <w:color w:val="231F20"/>
        </w:rPr>
        <w:t>received</w:t>
      </w:r>
      <w:r>
        <w:rPr>
          <w:color w:val="231F20"/>
          <w:spacing w:val="-16"/>
        </w:rPr>
        <w:t xml:space="preserve"> </w:t>
      </w:r>
      <w:r>
        <w:rPr>
          <w:color w:val="231F20"/>
        </w:rPr>
        <w:t>and</w:t>
      </w:r>
      <w:r>
        <w:rPr>
          <w:color w:val="231F20"/>
          <w:spacing w:val="-15"/>
        </w:rPr>
        <w:t xml:space="preserve"> </w:t>
      </w:r>
      <w:r>
        <w:rPr>
          <w:color w:val="231F20"/>
        </w:rPr>
        <w:t>for</w:t>
      </w:r>
      <w:r>
        <w:rPr>
          <w:color w:val="231F20"/>
          <w:spacing w:val="-15"/>
        </w:rPr>
        <w:t xml:space="preserve"> </w:t>
      </w:r>
      <w:r>
        <w:rPr>
          <w:color w:val="231F20"/>
        </w:rPr>
        <w:t>which</w:t>
      </w:r>
      <w:r>
        <w:rPr>
          <w:color w:val="231F20"/>
          <w:spacing w:val="-16"/>
        </w:rPr>
        <w:t xml:space="preserve"> </w:t>
      </w:r>
      <w:r>
        <w:rPr>
          <w:color w:val="231F20"/>
        </w:rPr>
        <w:t>questions.</w:t>
      </w:r>
      <w:r>
        <w:rPr>
          <w:color w:val="231F20"/>
          <w:spacing w:val="-15"/>
        </w:rPr>
        <w:t xml:space="preserve"> </w:t>
      </w:r>
      <w:r>
        <w:rPr>
          <w:color w:val="231F20"/>
        </w:rPr>
        <w:t>For</w:t>
      </w:r>
      <w:r>
        <w:rPr>
          <w:color w:val="231F20"/>
          <w:spacing w:val="-15"/>
        </w:rPr>
        <w:t xml:space="preserve"> </w:t>
      </w:r>
      <w:r>
        <w:rPr>
          <w:color w:val="231F20"/>
        </w:rPr>
        <w:t>“no”</w:t>
      </w:r>
      <w:r>
        <w:rPr>
          <w:color w:val="231F20"/>
          <w:spacing w:val="-16"/>
        </w:rPr>
        <w:t xml:space="preserve"> </w:t>
      </w:r>
      <w:r>
        <w:rPr>
          <w:color w:val="231F20"/>
        </w:rPr>
        <w:t>answers,</w:t>
      </w:r>
      <w:r>
        <w:rPr>
          <w:color w:val="231F20"/>
          <w:spacing w:val="-15"/>
        </w:rPr>
        <w:t xml:space="preserve"> </w:t>
      </w:r>
      <w:r>
        <w:rPr>
          <w:color w:val="231F20"/>
        </w:rPr>
        <w:t>read</w:t>
      </w:r>
      <w:r>
        <w:rPr>
          <w:color w:val="231F20"/>
          <w:spacing w:val="-16"/>
        </w:rPr>
        <w:t xml:space="preserve"> </w:t>
      </w:r>
      <w:r>
        <w:rPr>
          <w:color w:val="231F20"/>
        </w:rPr>
        <w:t>the</w:t>
      </w:r>
      <w:r>
        <w:rPr>
          <w:color w:val="231F20"/>
          <w:spacing w:val="-15"/>
        </w:rPr>
        <w:t xml:space="preserve"> </w:t>
      </w:r>
      <w:r>
        <w:rPr>
          <w:color w:val="231F20"/>
        </w:rPr>
        <w:t>section</w:t>
      </w:r>
      <w:r>
        <w:rPr>
          <w:color w:val="231F20"/>
          <w:spacing w:val="-16"/>
        </w:rPr>
        <w:t xml:space="preserve"> </w:t>
      </w:r>
      <w:r>
        <w:rPr>
          <w:i/>
          <w:color w:val="231F20"/>
        </w:rPr>
        <w:t>Problems</w:t>
      </w:r>
      <w:r>
        <w:rPr>
          <w:i/>
          <w:color w:val="231F20"/>
          <w:spacing w:val="-15"/>
        </w:rPr>
        <w:t xml:space="preserve"> </w:t>
      </w:r>
      <w:r>
        <w:rPr>
          <w:i/>
          <w:color w:val="231F20"/>
          <w:spacing w:val="-6"/>
        </w:rPr>
        <w:t xml:space="preserve">and </w:t>
      </w:r>
      <w:r>
        <w:rPr>
          <w:i/>
          <w:color w:val="231F20"/>
        </w:rPr>
        <w:t>Solutions</w:t>
      </w:r>
      <w:r>
        <w:rPr>
          <w:i/>
          <w:color w:val="231F20"/>
          <w:spacing w:val="-15"/>
        </w:rPr>
        <w:t xml:space="preserve"> </w:t>
      </w:r>
      <w:r>
        <w:rPr>
          <w:i/>
          <w:color w:val="231F20"/>
        </w:rPr>
        <w:t>for</w:t>
      </w:r>
      <w:r>
        <w:rPr>
          <w:i/>
          <w:color w:val="231F20"/>
          <w:spacing w:val="-14"/>
        </w:rPr>
        <w:t xml:space="preserve"> </w:t>
      </w:r>
      <w:r>
        <w:rPr>
          <w:i/>
          <w:color w:val="231F20"/>
        </w:rPr>
        <w:t>Readers</w:t>
      </w:r>
      <w:r>
        <w:rPr>
          <w:i/>
          <w:color w:val="231F20"/>
          <w:spacing w:val="-14"/>
        </w:rPr>
        <w:t xml:space="preserve"> </w:t>
      </w:r>
      <w:r>
        <w:rPr>
          <w:i/>
          <w:color w:val="231F20"/>
        </w:rPr>
        <w:t>Club</w:t>
      </w:r>
      <w:r>
        <w:rPr>
          <w:i/>
          <w:color w:val="231F20"/>
          <w:spacing w:val="-15"/>
        </w:rPr>
        <w:t xml:space="preserve"> </w:t>
      </w:r>
      <w:r>
        <w:rPr>
          <w:i/>
          <w:color w:val="231F20"/>
        </w:rPr>
        <w:t>Meetings</w:t>
      </w:r>
      <w:r>
        <w:rPr>
          <w:i/>
          <w:color w:val="231F20"/>
          <w:spacing w:val="-15"/>
        </w:rPr>
        <w:t xml:space="preserve"> </w:t>
      </w:r>
      <w:r>
        <w:rPr>
          <w:color w:val="231F20"/>
        </w:rPr>
        <w:t>and</w:t>
      </w:r>
      <w:r>
        <w:rPr>
          <w:color w:val="231F20"/>
          <w:spacing w:val="-14"/>
        </w:rPr>
        <w:t xml:space="preserve"> </w:t>
      </w:r>
      <w:r>
        <w:rPr>
          <w:color w:val="231F20"/>
        </w:rPr>
        <w:t>discuss</w:t>
      </w:r>
      <w:r>
        <w:rPr>
          <w:color w:val="231F20"/>
          <w:spacing w:val="-14"/>
        </w:rPr>
        <w:t xml:space="preserve"> </w:t>
      </w:r>
      <w:r>
        <w:rPr>
          <w:color w:val="231F20"/>
        </w:rPr>
        <w:t>as</w:t>
      </w:r>
      <w:r>
        <w:rPr>
          <w:color w:val="231F20"/>
          <w:spacing w:val="-14"/>
        </w:rPr>
        <w:t xml:space="preserve"> </w:t>
      </w:r>
      <w:r>
        <w:rPr>
          <w:color w:val="231F20"/>
        </w:rPr>
        <w:t>a</w:t>
      </w:r>
      <w:r>
        <w:rPr>
          <w:color w:val="231F20"/>
          <w:spacing w:val="-15"/>
        </w:rPr>
        <w:t xml:space="preserve"> </w:t>
      </w:r>
      <w:r>
        <w:rPr>
          <w:color w:val="231F20"/>
        </w:rPr>
        <w:t>group</w:t>
      </w:r>
      <w:r>
        <w:rPr>
          <w:color w:val="231F20"/>
          <w:spacing w:val="-14"/>
        </w:rPr>
        <w:t xml:space="preserve"> </w:t>
      </w:r>
      <w:r>
        <w:rPr>
          <w:color w:val="231F20"/>
        </w:rPr>
        <w:t>how</w:t>
      </w:r>
      <w:r>
        <w:rPr>
          <w:color w:val="231F20"/>
          <w:spacing w:val="-14"/>
        </w:rPr>
        <w:t xml:space="preserve"> </w:t>
      </w:r>
      <w:r>
        <w:rPr>
          <w:color w:val="231F20"/>
        </w:rPr>
        <w:t>you</w:t>
      </w:r>
      <w:r>
        <w:rPr>
          <w:color w:val="231F20"/>
          <w:spacing w:val="-14"/>
        </w:rPr>
        <w:t xml:space="preserve"> </w:t>
      </w:r>
      <w:r>
        <w:rPr>
          <w:color w:val="231F20"/>
        </w:rPr>
        <w:t>can</w:t>
      </w:r>
      <w:r>
        <w:rPr>
          <w:color w:val="231F20"/>
          <w:spacing w:val="-15"/>
        </w:rPr>
        <w:t xml:space="preserve"> </w:t>
      </w:r>
      <w:r>
        <w:rPr>
          <w:color w:val="231F20"/>
        </w:rPr>
        <w:t>address</w:t>
      </w:r>
      <w:r>
        <w:rPr>
          <w:color w:val="231F20"/>
          <w:spacing w:val="-14"/>
        </w:rPr>
        <w:t xml:space="preserve"> </w:t>
      </w:r>
      <w:r>
        <w:rPr>
          <w:color w:val="231F20"/>
        </w:rPr>
        <w:t>these</w:t>
      </w:r>
      <w:r>
        <w:rPr>
          <w:color w:val="231F20"/>
          <w:spacing w:val="-14"/>
        </w:rPr>
        <w:t xml:space="preserve"> </w:t>
      </w:r>
      <w:r>
        <w:rPr>
          <w:color w:val="231F20"/>
        </w:rPr>
        <w:t>issues together.</w:t>
      </w:r>
    </w:p>
    <w:p w14:paraId="42ADB8E0" w14:textId="77777777" w:rsidR="007602AD" w:rsidRDefault="007602AD">
      <w:pPr>
        <w:pStyle w:val="BodyText"/>
        <w:spacing w:before="9"/>
        <w:rPr>
          <w:sz w:val="28"/>
        </w:rPr>
      </w:pPr>
    </w:p>
    <w:p w14:paraId="1D9A34FB" w14:textId="77777777" w:rsidR="007602AD" w:rsidRDefault="00EC70DF">
      <w:pPr>
        <w:pStyle w:val="Heading5"/>
      </w:pPr>
      <w:r>
        <w:rPr>
          <w:color w:val="0F4B91"/>
          <w:w w:val="105"/>
        </w:rPr>
        <w:t>Successful Club Meetings</w:t>
      </w:r>
    </w:p>
    <w:p w14:paraId="3FEF3F39" w14:textId="77777777" w:rsidR="007602AD" w:rsidRDefault="007602AD">
      <w:pPr>
        <w:pStyle w:val="BodyText"/>
        <w:spacing w:before="3" w:after="1"/>
        <w:rPr>
          <w:rFonts w:ascii="Arial"/>
          <w:sz w:val="28"/>
        </w:rPr>
      </w:pPr>
    </w:p>
    <w:tbl>
      <w:tblPr>
        <w:tblW w:w="0" w:type="auto"/>
        <w:tblInd w:w="790" w:type="dxa"/>
        <w:tblLayout w:type="fixed"/>
        <w:tblCellMar>
          <w:left w:w="0" w:type="dxa"/>
          <w:right w:w="0" w:type="dxa"/>
        </w:tblCellMar>
        <w:tblLook w:val="01E0" w:firstRow="1" w:lastRow="1" w:firstColumn="1" w:lastColumn="1" w:noHBand="0" w:noVBand="0"/>
      </w:tblPr>
      <w:tblGrid>
        <w:gridCol w:w="7026"/>
        <w:gridCol w:w="677"/>
        <w:gridCol w:w="624"/>
      </w:tblGrid>
      <w:tr w:rsidR="007602AD" w14:paraId="7904EAC5" w14:textId="77777777">
        <w:trPr>
          <w:trHeight w:val="385"/>
        </w:trPr>
        <w:tc>
          <w:tcPr>
            <w:tcW w:w="7026" w:type="dxa"/>
            <w:tcBorders>
              <w:right w:val="single" w:sz="2" w:space="0" w:color="58595B"/>
            </w:tcBorders>
            <w:shd w:val="clear" w:color="auto" w:fill="E1F4FD"/>
          </w:tcPr>
          <w:p w14:paraId="585956D5" w14:textId="77777777" w:rsidR="007602AD" w:rsidRDefault="00EC70DF">
            <w:pPr>
              <w:pStyle w:val="TableParagraph"/>
            </w:pPr>
            <w:r>
              <w:rPr>
                <w:color w:val="231F20"/>
              </w:rPr>
              <w:t>Do all Members read before the meetings?</w:t>
            </w:r>
          </w:p>
        </w:tc>
        <w:tc>
          <w:tcPr>
            <w:tcW w:w="677" w:type="dxa"/>
            <w:tcBorders>
              <w:left w:val="single" w:sz="2" w:space="0" w:color="58595B"/>
              <w:right w:val="single" w:sz="2" w:space="0" w:color="58595B"/>
            </w:tcBorders>
            <w:shd w:val="clear" w:color="auto" w:fill="E1F4FD"/>
          </w:tcPr>
          <w:p w14:paraId="7664FD25" w14:textId="77777777" w:rsidR="007602AD" w:rsidRDefault="00EC70DF">
            <w:pPr>
              <w:pStyle w:val="TableParagraph"/>
              <w:ind w:left="0" w:right="138"/>
              <w:jc w:val="right"/>
            </w:pPr>
            <w:r>
              <w:rPr>
                <w:color w:val="231F20"/>
                <w:w w:val="90"/>
              </w:rPr>
              <w:t>YES</w:t>
            </w:r>
          </w:p>
        </w:tc>
        <w:tc>
          <w:tcPr>
            <w:tcW w:w="624" w:type="dxa"/>
            <w:tcBorders>
              <w:left w:val="single" w:sz="2" w:space="0" w:color="58595B"/>
            </w:tcBorders>
            <w:shd w:val="clear" w:color="auto" w:fill="E1F4FD"/>
          </w:tcPr>
          <w:p w14:paraId="1B50777E" w14:textId="77777777" w:rsidR="007602AD" w:rsidRDefault="00EC70DF">
            <w:pPr>
              <w:pStyle w:val="TableParagraph"/>
              <w:ind w:left="131" w:right="132"/>
              <w:jc w:val="center"/>
            </w:pPr>
            <w:r>
              <w:rPr>
                <w:color w:val="231F20"/>
              </w:rPr>
              <w:t>NO</w:t>
            </w:r>
          </w:p>
        </w:tc>
      </w:tr>
      <w:tr w:rsidR="007602AD" w14:paraId="2F75E393" w14:textId="77777777">
        <w:trPr>
          <w:trHeight w:val="385"/>
        </w:trPr>
        <w:tc>
          <w:tcPr>
            <w:tcW w:w="7026" w:type="dxa"/>
            <w:tcBorders>
              <w:right w:val="single" w:sz="2" w:space="0" w:color="58595B"/>
            </w:tcBorders>
          </w:tcPr>
          <w:p w14:paraId="4CAF8B24" w14:textId="77777777" w:rsidR="007602AD" w:rsidRDefault="00EC70DF">
            <w:pPr>
              <w:pStyle w:val="TableParagraph"/>
            </w:pPr>
            <w:r>
              <w:rPr>
                <w:color w:val="231F20"/>
              </w:rPr>
              <w:t>Do all Members—men and women (boys and girls)—talk in the meeting?</w:t>
            </w:r>
          </w:p>
        </w:tc>
        <w:tc>
          <w:tcPr>
            <w:tcW w:w="677" w:type="dxa"/>
            <w:tcBorders>
              <w:left w:val="single" w:sz="2" w:space="0" w:color="58595B"/>
              <w:right w:val="single" w:sz="2" w:space="0" w:color="58595B"/>
            </w:tcBorders>
          </w:tcPr>
          <w:p w14:paraId="0579BC6C" w14:textId="77777777" w:rsidR="007602AD" w:rsidRDefault="00EC70DF">
            <w:pPr>
              <w:pStyle w:val="TableParagraph"/>
              <w:ind w:left="0" w:right="138"/>
              <w:jc w:val="right"/>
            </w:pPr>
            <w:r>
              <w:rPr>
                <w:color w:val="231F20"/>
                <w:w w:val="90"/>
              </w:rPr>
              <w:t>YES</w:t>
            </w:r>
          </w:p>
        </w:tc>
        <w:tc>
          <w:tcPr>
            <w:tcW w:w="624" w:type="dxa"/>
            <w:tcBorders>
              <w:left w:val="single" w:sz="2" w:space="0" w:color="58595B"/>
            </w:tcBorders>
          </w:tcPr>
          <w:p w14:paraId="2A3E34A2" w14:textId="77777777" w:rsidR="007602AD" w:rsidRDefault="00EC70DF">
            <w:pPr>
              <w:pStyle w:val="TableParagraph"/>
              <w:ind w:left="131" w:right="132"/>
              <w:jc w:val="center"/>
            </w:pPr>
            <w:r>
              <w:rPr>
                <w:color w:val="231F20"/>
              </w:rPr>
              <w:t>NO</w:t>
            </w:r>
          </w:p>
        </w:tc>
      </w:tr>
      <w:tr w:rsidR="007602AD" w14:paraId="707D811A" w14:textId="77777777">
        <w:trPr>
          <w:trHeight w:val="385"/>
        </w:trPr>
        <w:tc>
          <w:tcPr>
            <w:tcW w:w="7026" w:type="dxa"/>
            <w:tcBorders>
              <w:right w:val="single" w:sz="2" w:space="0" w:color="58595B"/>
            </w:tcBorders>
            <w:shd w:val="clear" w:color="auto" w:fill="E1F4FD"/>
          </w:tcPr>
          <w:p w14:paraId="58A84522" w14:textId="77777777" w:rsidR="007602AD" w:rsidRDefault="00EC70DF">
            <w:pPr>
              <w:pStyle w:val="TableParagraph"/>
            </w:pPr>
            <w:r>
              <w:rPr>
                <w:color w:val="231F20"/>
              </w:rPr>
              <w:t>Do all Members feel free to talk in the meeting?</w:t>
            </w:r>
          </w:p>
        </w:tc>
        <w:tc>
          <w:tcPr>
            <w:tcW w:w="677" w:type="dxa"/>
            <w:tcBorders>
              <w:left w:val="single" w:sz="2" w:space="0" w:color="58595B"/>
              <w:right w:val="single" w:sz="2" w:space="0" w:color="58595B"/>
            </w:tcBorders>
            <w:shd w:val="clear" w:color="auto" w:fill="E1F4FD"/>
          </w:tcPr>
          <w:p w14:paraId="4A71152C" w14:textId="77777777" w:rsidR="007602AD" w:rsidRDefault="00EC70DF">
            <w:pPr>
              <w:pStyle w:val="TableParagraph"/>
              <w:ind w:left="0" w:right="138"/>
              <w:jc w:val="right"/>
            </w:pPr>
            <w:r>
              <w:rPr>
                <w:color w:val="231F20"/>
                <w:w w:val="90"/>
              </w:rPr>
              <w:t>YES</w:t>
            </w:r>
          </w:p>
        </w:tc>
        <w:tc>
          <w:tcPr>
            <w:tcW w:w="624" w:type="dxa"/>
            <w:tcBorders>
              <w:left w:val="single" w:sz="2" w:space="0" w:color="58595B"/>
            </w:tcBorders>
            <w:shd w:val="clear" w:color="auto" w:fill="E1F4FD"/>
          </w:tcPr>
          <w:p w14:paraId="6F46216F" w14:textId="77777777" w:rsidR="007602AD" w:rsidRDefault="00EC70DF">
            <w:pPr>
              <w:pStyle w:val="TableParagraph"/>
              <w:ind w:left="131" w:right="132"/>
              <w:jc w:val="center"/>
            </w:pPr>
            <w:r>
              <w:rPr>
                <w:color w:val="231F20"/>
              </w:rPr>
              <w:t>NO</w:t>
            </w:r>
          </w:p>
        </w:tc>
      </w:tr>
      <w:tr w:rsidR="007602AD" w14:paraId="4CF00732" w14:textId="77777777">
        <w:trPr>
          <w:trHeight w:val="385"/>
        </w:trPr>
        <w:tc>
          <w:tcPr>
            <w:tcW w:w="7026" w:type="dxa"/>
            <w:tcBorders>
              <w:right w:val="single" w:sz="2" w:space="0" w:color="58595B"/>
            </w:tcBorders>
          </w:tcPr>
          <w:p w14:paraId="19CEC44C" w14:textId="77777777" w:rsidR="007602AD" w:rsidRDefault="00EC70DF">
            <w:pPr>
              <w:pStyle w:val="TableParagraph"/>
            </w:pPr>
            <w:r>
              <w:rPr>
                <w:color w:val="231F20"/>
              </w:rPr>
              <w:t>Do all Members want to read in English?</w:t>
            </w:r>
          </w:p>
        </w:tc>
        <w:tc>
          <w:tcPr>
            <w:tcW w:w="677" w:type="dxa"/>
            <w:tcBorders>
              <w:left w:val="single" w:sz="2" w:space="0" w:color="58595B"/>
              <w:right w:val="single" w:sz="2" w:space="0" w:color="58595B"/>
            </w:tcBorders>
          </w:tcPr>
          <w:p w14:paraId="2C4D6935" w14:textId="77777777" w:rsidR="007602AD" w:rsidRDefault="00EC70DF">
            <w:pPr>
              <w:pStyle w:val="TableParagraph"/>
              <w:ind w:left="0" w:right="138"/>
              <w:jc w:val="right"/>
            </w:pPr>
            <w:r>
              <w:rPr>
                <w:color w:val="231F20"/>
                <w:w w:val="90"/>
              </w:rPr>
              <w:t>YES</w:t>
            </w:r>
          </w:p>
        </w:tc>
        <w:tc>
          <w:tcPr>
            <w:tcW w:w="624" w:type="dxa"/>
            <w:tcBorders>
              <w:left w:val="single" w:sz="2" w:space="0" w:color="58595B"/>
            </w:tcBorders>
          </w:tcPr>
          <w:p w14:paraId="30C9E8AD" w14:textId="77777777" w:rsidR="007602AD" w:rsidRDefault="00EC70DF">
            <w:pPr>
              <w:pStyle w:val="TableParagraph"/>
              <w:ind w:left="131" w:right="132"/>
              <w:jc w:val="center"/>
            </w:pPr>
            <w:r>
              <w:rPr>
                <w:color w:val="231F20"/>
              </w:rPr>
              <w:t>NO</w:t>
            </w:r>
          </w:p>
        </w:tc>
      </w:tr>
      <w:tr w:rsidR="007602AD" w14:paraId="1D64FB7D" w14:textId="77777777">
        <w:trPr>
          <w:trHeight w:val="385"/>
        </w:trPr>
        <w:tc>
          <w:tcPr>
            <w:tcW w:w="7026" w:type="dxa"/>
            <w:tcBorders>
              <w:right w:val="single" w:sz="2" w:space="0" w:color="58595B"/>
            </w:tcBorders>
            <w:shd w:val="clear" w:color="auto" w:fill="E1F4FD"/>
          </w:tcPr>
          <w:p w14:paraId="2F50D48B" w14:textId="77777777" w:rsidR="007602AD" w:rsidRDefault="00EC70DF">
            <w:pPr>
              <w:pStyle w:val="TableParagraph"/>
            </w:pPr>
            <w:r>
              <w:rPr>
                <w:color w:val="231F20"/>
              </w:rPr>
              <w:t>Do all Members have equal time to speak?</w:t>
            </w:r>
          </w:p>
        </w:tc>
        <w:tc>
          <w:tcPr>
            <w:tcW w:w="677" w:type="dxa"/>
            <w:tcBorders>
              <w:left w:val="single" w:sz="2" w:space="0" w:color="58595B"/>
              <w:right w:val="single" w:sz="2" w:space="0" w:color="58595B"/>
            </w:tcBorders>
            <w:shd w:val="clear" w:color="auto" w:fill="E1F4FD"/>
          </w:tcPr>
          <w:p w14:paraId="4AF6A7FF" w14:textId="77777777" w:rsidR="007602AD" w:rsidRDefault="00EC70DF">
            <w:pPr>
              <w:pStyle w:val="TableParagraph"/>
              <w:ind w:left="0" w:right="138"/>
              <w:jc w:val="right"/>
            </w:pPr>
            <w:r>
              <w:rPr>
                <w:color w:val="231F20"/>
                <w:w w:val="90"/>
              </w:rPr>
              <w:t>YES</w:t>
            </w:r>
          </w:p>
        </w:tc>
        <w:tc>
          <w:tcPr>
            <w:tcW w:w="624" w:type="dxa"/>
            <w:tcBorders>
              <w:left w:val="single" w:sz="2" w:space="0" w:color="58595B"/>
            </w:tcBorders>
            <w:shd w:val="clear" w:color="auto" w:fill="E1F4FD"/>
          </w:tcPr>
          <w:p w14:paraId="7397B0C2" w14:textId="77777777" w:rsidR="007602AD" w:rsidRDefault="00EC70DF">
            <w:pPr>
              <w:pStyle w:val="TableParagraph"/>
              <w:ind w:left="131" w:right="132"/>
              <w:jc w:val="center"/>
            </w:pPr>
            <w:r>
              <w:rPr>
                <w:color w:val="231F20"/>
              </w:rPr>
              <w:t>NO</w:t>
            </w:r>
          </w:p>
        </w:tc>
      </w:tr>
      <w:tr w:rsidR="007602AD" w14:paraId="479B0D88" w14:textId="77777777">
        <w:trPr>
          <w:trHeight w:val="385"/>
        </w:trPr>
        <w:tc>
          <w:tcPr>
            <w:tcW w:w="7026" w:type="dxa"/>
            <w:tcBorders>
              <w:right w:val="single" w:sz="2" w:space="0" w:color="58595B"/>
            </w:tcBorders>
          </w:tcPr>
          <w:p w14:paraId="4610AB5F" w14:textId="77777777" w:rsidR="007602AD" w:rsidRDefault="00EC70DF">
            <w:pPr>
              <w:pStyle w:val="TableParagraph"/>
            </w:pPr>
            <w:r>
              <w:rPr>
                <w:color w:val="231F20"/>
              </w:rPr>
              <w:t>Do Members help each other use reading strategies?</w:t>
            </w:r>
          </w:p>
        </w:tc>
        <w:tc>
          <w:tcPr>
            <w:tcW w:w="677" w:type="dxa"/>
            <w:tcBorders>
              <w:left w:val="single" w:sz="2" w:space="0" w:color="58595B"/>
              <w:right w:val="single" w:sz="2" w:space="0" w:color="58595B"/>
            </w:tcBorders>
          </w:tcPr>
          <w:p w14:paraId="088B47DD" w14:textId="77777777" w:rsidR="007602AD" w:rsidRDefault="00EC70DF">
            <w:pPr>
              <w:pStyle w:val="TableParagraph"/>
              <w:ind w:left="0" w:right="138"/>
              <w:jc w:val="right"/>
            </w:pPr>
            <w:r>
              <w:rPr>
                <w:color w:val="231F20"/>
                <w:w w:val="90"/>
              </w:rPr>
              <w:t>YES</w:t>
            </w:r>
          </w:p>
        </w:tc>
        <w:tc>
          <w:tcPr>
            <w:tcW w:w="624" w:type="dxa"/>
            <w:tcBorders>
              <w:left w:val="single" w:sz="2" w:space="0" w:color="58595B"/>
            </w:tcBorders>
          </w:tcPr>
          <w:p w14:paraId="62508F6C" w14:textId="77777777" w:rsidR="007602AD" w:rsidRDefault="00EC70DF">
            <w:pPr>
              <w:pStyle w:val="TableParagraph"/>
              <w:ind w:left="131" w:right="132"/>
              <w:jc w:val="center"/>
            </w:pPr>
            <w:r>
              <w:rPr>
                <w:color w:val="231F20"/>
              </w:rPr>
              <w:t>NO</w:t>
            </w:r>
          </w:p>
        </w:tc>
      </w:tr>
      <w:tr w:rsidR="007602AD" w14:paraId="4D8BC42F" w14:textId="77777777">
        <w:trPr>
          <w:trHeight w:val="385"/>
        </w:trPr>
        <w:tc>
          <w:tcPr>
            <w:tcW w:w="7026" w:type="dxa"/>
            <w:tcBorders>
              <w:right w:val="single" w:sz="2" w:space="0" w:color="58595B"/>
            </w:tcBorders>
            <w:shd w:val="clear" w:color="auto" w:fill="E1F4FD"/>
          </w:tcPr>
          <w:p w14:paraId="2262F872" w14:textId="77777777" w:rsidR="007602AD" w:rsidRDefault="00EC70DF">
            <w:pPr>
              <w:pStyle w:val="TableParagraph"/>
            </w:pPr>
            <w:r>
              <w:rPr>
                <w:color w:val="231F20"/>
              </w:rPr>
              <w:t>Do Members use reading strategies to practice grammar and vocabulary?</w:t>
            </w:r>
          </w:p>
        </w:tc>
        <w:tc>
          <w:tcPr>
            <w:tcW w:w="677" w:type="dxa"/>
            <w:tcBorders>
              <w:left w:val="single" w:sz="2" w:space="0" w:color="58595B"/>
              <w:right w:val="single" w:sz="2" w:space="0" w:color="58595B"/>
            </w:tcBorders>
            <w:shd w:val="clear" w:color="auto" w:fill="E1F4FD"/>
          </w:tcPr>
          <w:p w14:paraId="49E1DF51" w14:textId="77777777" w:rsidR="007602AD" w:rsidRDefault="00EC70DF">
            <w:pPr>
              <w:pStyle w:val="TableParagraph"/>
              <w:ind w:left="0" w:right="138"/>
              <w:jc w:val="right"/>
            </w:pPr>
            <w:r>
              <w:rPr>
                <w:color w:val="231F20"/>
                <w:w w:val="90"/>
              </w:rPr>
              <w:t>YES</w:t>
            </w:r>
          </w:p>
        </w:tc>
        <w:tc>
          <w:tcPr>
            <w:tcW w:w="624" w:type="dxa"/>
            <w:tcBorders>
              <w:left w:val="single" w:sz="2" w:space="0" w:color="58595B"/>
            </w:tcBorders>
            <w:shd w:val="clear" w:color="auto" w:fill="E1F4FD"/>
          </w:tcPr>
          <w:p w14:paraId="7940FF36" w14:textId="77777777" w:rsidR="007602AD" w:rsidRDefault="00EC70DF">
            <w:pPr>
              <w:pStyle w:val="TableParagraph"/>
              <w:ind w:left="131" w:right="132"/>
              <w:jc w:val="center"/>
            </w:pPr>
            <w:r>
              <w:rPr>
                <w:color w:val="231F20"/>
              </w:rPr>
              <w:t>NO</w:t>
            </w:r>
          </w:p>
        </w:tc>
      </w:tr>
      <w:tr w:rsidR="007602AD" w14:paraId="575B7B44" w14:textId="77777777">
        <w:trPr>
          <w:trHeight w:val="385"/>
        </w:trPr>
        <w:tc>
          <w:tcPr>
            <w:tcW w:w="7026" w:type="dxa"/>
            <w:tcBorders>
              <w:right w:val="single" w:sz="2" w:space="0" w:color="58595B"/>
            </w:tcBorders>
          </w:tcPr>
          <w:p w14:paraId="05F22BCD" w14:textId="77777777" w:rsidR="007602AD" w:rsidRDefault="00EC70DF">
            <w:pPr>
              <w:pStyle w:val="TableParagraph"/>
            </w:pPr>
            <w:r>
              <w:rPr>
                <w:color w:val="231F20"/>
              </w:rPr>
              <w:t>Do most Members attend regularly?</w:t>
            </w:r>
          </w:p>
        </w:tc>
        <w:tc>
          <w:tcPr>
            <w:tcW w:w="677" w:type="dxa"/>
            <w:tcBorders>
              <w:left w:val="single" w:sz="2" w:space="0" w:color="58595B"/>
              <w:right w:val="single" w:sz="2" w:space="0" w:color="58595B"/>
            </w:tcBorders>
          </w:tcPr>
          <w:p w14:paraId="3686FA17" w14:textId="77777777" w:rsidR="007602AD" w:rsidRDefault="00EC70DF">
            <w:pPr>
              <w:pStyle w:val="TableParagraph"/>
              <w:ind w:left="0" w:right="138"/>
              <w:jc w:val="right"/>
            </w:pPr>
            <w:r>
              <w:rPr>
                <w:color w:val="231F20"/>
                <w:w w:val="90"/>
              </w:rPr>
              <w:t>YES</w:t>
            </w:r>
          </w:p>
        </w:tc>
        <w:tc>
          <w:tcPr>
            <w:tcW w:w="624" w:type="dxa"/>
            <w:tcBorders>
              <w:left w:val="single" w:sz="2" w:space="0" w:color="58595B"/>
            </w:tcBorders>
          </w:tcPr>
          <w:p w14:paraId="73351B0B" w14:textId="77777777" w:rsidR="007602AD" w:rsidRDefault="00EC70DF">
            <w:pPr>
              <w:pStyle w:val="TableParagraph"/>
              <w:ind w:left="131" w:right="132"/>
              <w:jc w:val="center"/>
            </w:pPr>
            <w:r>
              <w:rPr>
                <w:color w:val="231F20"/>
              </w:rPr>
              <w:t>NO</w:t>
            </w:r>
          </w:p>
        </w:tc>
      </w:tr>
      <w:tr w:rsidR="007602AD" w14:paraId="5EF066F7" w14:textId="77777777">
        <w:trPr>
          <w:trHeight w:val="385"/>
        </w:trPr>
        <w:tc>
          <w:tcPr>
            <w:tcW w:w="7026" w:type="dxa"/>
            <w:tcBorders>
              <w:right w:val="single" w:sz="2" w:space="0" w:color="58595B"/>
            </w:tcBorders>
            <w:shd w:val="clear" w:color="auto" w:fill="E1F4FD"/>
          </w:tcPr>
          <w:p w14:paraId="6B94CCB9" w14:textId="77777777" w:rsidR="007602AD" w:rsidRDefault="00EC70DF">
            <w:pPr>
              <w:pStyle w:val="TableParagraph"/>
            </w:pPr>
            <w:r>
              <w:rPr>
                <w:color w:val="231F20"/>
              </w:rPr>
              <w:t>Are the meetings fun, lively, and interesting?</w:t>
            </w:r>
          </w:p>
        </w:tc>
        <w:tc>
          <w:tcPr>
            <w:tcW w:w="677" w:type="dxa"/>
            <w:tcBorders>
              <w:left w:val="single" w:sz="2" w:space="0" w:color="58595B"/>
              <w:right w:val="single" w:sz="2" w:space="0" w:color="58595B"/>
            </w:tcBorders>
            <w:shd w:val="clear" w:color="auto" w:fill="E1F4FD"/>
          </w:tcPr>
          <w:p w14:paraId="467EBA0F" w14:textId="77777777" w:rsidR="007602AD" w:rsidRDefault="00EC70DF">
            <w:pPr>
              <w:pStyle w:val="TableParagraph"/>
              <w:ind w:left="0" w:right="138"/>
              <w:jc w:val="right"/>
            </w:pPr>
            <w:r>
              <w:rPr>
                <w:color w:val="231F20"/>
                <w:w w:val="90"/>
              </w:rPr>
              <w:t>YES</w:t>
            </w:r>
          </w:p>
        </w:tc>
        <w:tc>
          <w:tcPr>
            <w:tcW w:w="624" w:type="dxa"/>
            <w:tcBorders>
              <w:left w:val="single" w:sz="2" w:space="0" w:color="58595B"/>
            </w:tcBorders>
            <w:shd w:val="clear" w:color="auto" w:fill="E1F4FD"/>
          </w:tcPr>
          <w:p w14:paraId="06B4BE2D" w14:textId="77777777" w:rsidR="007602AD" w:rsidRDefault="00EC70DF">
            <w:pPr>
              <w:pStyle w:val="TableParagraph"/>
              <w:ind w:left="131" w:right="132"/>
              <w:jc w:val="center"/>
            </w:pPr>
            <w:r>
              <w:rPr>
                <w:color w:val="231F20"/>
              </w:rPr>
              <w:t>NO</w:t>
            </w:r>
          </w:p>
        </w:tc>
      </w:tr>
      <w:tr w:rsidR="007602AD" w14:paraId="52CE1F73" w14:textId="77777777">
        <w:trPr>
          <w:trHeight w:val="770"/>
        </w:trPr>
        <w:tc>
          <w:tcPr>
            <w:tcW w:w="7026" w:type="dxa"/>
            <w:tcBorders>
              <w:right w:val="single" w:sz="2" w:space="0" w:color="58595B"/>
            </w:tcBorders>
          </w:tcPr>
          <w:p w14:paraId="47AAE86C" w14:textId="77777777" w:rsidR="007602AD" w:rsidRDefault="00EC70DF">
            <w:pPr>
              <w:pStyle w:val="TableParagraph"/>
            </w:pPr>
            <w:r>
              <w:rPr>
                <w:color w:val="231F20"/>
              </w:rPr>
              <w:t>When the meeting ends, do Members select the reading and/or visual for the</w:t>
            </w:r>
          </w:p>
          <w:p w14:paraId="02A35726" w14:textId="77777777" w:rsidR="007602AD" w:rsidRDefault="00EC70DF">
            <w:pPr>
              <w:pStyle w:val="TableParagraph"/>
              <w:spacing w:before="132"/>
            </w:pPr>
            <w:r>
              <w:rPr>
                <w:color w:val="231F20"/>
              </w:rPr>
              <w:t>next meeting?</w:t>
            </w:r>
          </w:p>
        </w:tc>
        <w:tc>
          <w:tcPr>
            <w:tcW w:w="677" w:type="dxa"/>
            <w:tcBorders>
              <w:left w:val="single" w:sz="2" w:space="0" w:color="58595B"/>
              <w:right w:val="single" w:sz="2" w:space="0" w:color="58595B"/>
            </w:tcBorders>
          </w:tcPr>
          <w:p w14:paraId="4F52ED19" w14:textId="77777777" w:rsidR="007602AD" w:rsidRDefault="007602AD">
            <w:pPr>
              <w:pStyle w:val="TableParagraph"/>
              <w:spacing w:before="3"/>
              <w:ind w:left="0"/>
              <w:rPr>
                <w:rFonts w:ascii="Arial"/>
              </w:rPr>
            </w:pPr>
          </w:p>
          <w:p w14:paraId="3B5EBCF0" w14:textId="77777777" w:rsidR="007602AD" w:rsidRDefault="00EC70DF">
            <w:pPr>
              <w:pStyle w:val="TableParagraph"/>
              <w:spacing w:before="0"/>
              <w:ind w:left="0" w:right="138"/>
              <w:jc w:val="right"/>
            </w:pPr>
            <w:r>
              <w:rPr>
                <w:color w:val="231F20"/>
                <w:w w:val="90"/>
              </w:rPr>
              <w:t>YES</w:t>
            </w:r>
          </w:p>
        </w:tc>
        <w:tc>
          <w:tcPr>
            <w:tcW w:w="624" w:type="dxa"/>
            <w:tcBorders>
              <w:left w:val="single" w:sz="2" w:space="0" w:color="58595B"/>
            </w:tcBorders>
          </w:tcPr>
          <w:p w14:paraId="3C832066" w14:textId="77777777" w:rsidR="007602AD" w:rsidRDefault="007602AD">
            <w:pPr>
              <w:pStyle w:val="TableParagraph"/>
              <w:spacing w:before="3"/>
              <w:ind w:left="0"/>
              <w:rPr>
                <w:rFonts w:ascii="Arial"/>
              </w:rPr>
            </w:pPr>
          </w:p>
          <w:p w14:paraId="0D7EC166" w14:textId="77777777" w:rsidR="007602AD" w:rsidRDefault="00EC70DF">
            <w:pPr>
              <w:pStyle w:val="TableParagraph"/>
              <w:spacing w:before="0"/>
              <w:ind w:left="131" w:right="132"/>
              <w:jc w:val="center"/>
            </w:pPr>
            <w:r>
              <w:rPr>
                <w:color w:val="231F20"/>
              </w:rPr>
              <w:t>NO</w:t>
            </w:r>
          </w:p>
        </w:tc>
      </w:tr>
      <w:tr w:rsidR="007602AD" w14:paraId="748F9A7C" w14:textId="77777777">
        <w:trPr>
          <w:trHeight w:val="770"/>
        </w:trPr>
        <w:tc>
          <w:tcPr>
            <w:tcW w:w="7026" w:type="dxa"/>
            <w:tcBorders>
              <w:right w:val="single" w:sz="2" w:space="0" w:color="58595B"/>
            </w:tcBorders>
            <w:shd w:val="clear" w:color="auto" w:fill="E1F4FD"/>
          </w:tcPr>
          <w:p w14:paraId="48995DDC" w14:textId="77777777" w:rsidR="007602AD" w:rsidRDefault="00EC70DF">
            <w:pPr>
              <w:pStyle w:val="TableParagraph"/>
            </w:pPr>
            <w:r>
              <w:rPr>
                <w:color w:val="231F20"/>
              </w:rPr>
              <w:t>When the meeting ends, do all Members know the next meeting date and</w:t>
            </w:r>
          </w:p>
          <w:p w14:paraId="3EB2AE05" w14:textId="77777777" w:rsidR="007602AD" w:rsidRDefault="00EC70DF">
            <w:pPr>
              <w:pStyle w:val="TableParagraph"/>
              <w:spacing w:before="132"/>
            </w:pPr>
            <w:r>
              <w:rPr>
                <w:color w:val="231F20"/>
              </w:rPr>
              <w:t>place?</w:t>
            </w:r>
          </w:p>
        </w:tc>
        <w:tc>
          <w:tcPr>
            <w:tcW w:w="677" w:type="dxa"/>
            <w:tcBorders>
              <w:left w:val="single" w:sz="2" w:space="0" w:color="58595B"/>
              <w:right w:val="single" w:sz="2" w:space="0" w:color="58595B"/>
            </w:tcBorders>
            <w:shd w:val="clear" w:color="auto" w:fill="E1F4FD"/>
          </w:tcPr>
          <w:p w14:paraId="67CABB46" w14:textId="77777777" w:rsidR="007602AD" w:rsidRDefault="007602AD">
            <w:pPr>
              <w:pStyle w:val="TableParagraph"/>
              <w:spacing w:before="3"/>
              <w:ind w:left="0"/>
              <w:rPr>
                <w:rFonts w:ascii="Arial"/>
              </w:rPr>
            </w:pPr>
          </w:p>
          <w:p w14:paraId="677F54E1" w14:textId="77777777" w:rsidR="007602AD" w:rsidRDefault="00EC70DF">
            <w:pPr>
              <w:pStyle w:val="TableParagraph"/>
              <w:spacing w:before="0"/>
              <w:ind w:left="0" w:right="138"/>
              <w:jc w:val="right"/>
            </w:pPr>
            <w:r>
              <w:rPr>
                <w:color w:val="231F20"/>
                <w:w w:val="90"/>
              </w:rPr>
              <w:t>YES</w:t>
            </w:r>
          </w:p>
        </w:tc>
        <w:tc>
          <w:tcPr>
            <w:tcW w:w="624" w:type="dxa"/>
            <w:tcBorders>
              <w:left w:val="single" w:sz="2" w:space="0" w:color="58595B"/>
            </w:tcBorders>
            <w:shd w:val="clear" w:color="auto" w:fill="E1F4FD"/>
          </w:tcPr>
          <w:p w14:paraId="1AE81D86" w14:textId="77777777" w:rsidR="007602AD" w:rsidRDefault="007602AD">
            <w:pPr>
              <w:pStyle w:val="TableParagraph"/>
              <w:spacing w:before="3"/>
              <w:ind w:left="0"/>
              <w:rPr>
                <w:rFonts w:ascii="Arial"/>
              </w:rPr>
            </w:pPr>
          </w:p>
          <w:p w14:paraId="55C152BA" w14:textId="77777777" w:rsidR="007602AD" w:rsidRDefault="00EC70DF">
            <w:pPr>
              <w:pStyle w:val="TableParagraph"/>
              <w:spacing w:before="0"/>
              <w:ind w:left="131" w:right="132"/>
              <w:jc w:val="center"/>
            </w:pPr>
            <w:r>
              <w:rPr>
                <w:color w:val="231F20"/>
              </w:rPr>
              <w:t>NO</w:t>
            </w:r>
          </w:p>
        </w:tc>
      </w:tr>
    </w:tbl>
    <w:p w14:paraId="44267CFC" w14:textId="77777777" w:rsidR="007602AD" w:rsidRDefault="007602AD">
      <w:pPr>
        <w:jc w:val="center"/>
        <w:sectPr w:rsidR="007602AD">
          <w:pgSz w:w="12240" w:h="15840"/>
          <w:pgMar w:top="1260" w:right="1020" w:bottom="1420" w:left="1220" w:header="1004" w:footer="1234" w:gutter="0"/>
          <w:cols w:space="720"/>
        </w:sectPr>
      </w:pPr>
    </w:p>
    <w:p w14:paraId="1395A5CB" w14:textId="77777777" w:rsidR="007602AD" w:rsidRDefault="007602AD">
      <w:pPr>
        <w:pStyle w:val="BodyText"/>
        <w:rPr>
          <w:rFonts w:ascii="Arial"/>
          <w:sz w:val="20"/>
        </w:rPr>
      </w:pPr>
    </w:p>
    <w:p w14:paraId="6F0612D7" w14:textId="77777777" w:rsidR="007602AD" w:rsidRDefault="007602AD">
      <w:pPr>
        <w:pStyle w:val="BodyText"/>
        <w:rPr>
          <w:rFonts w:ascii="Arial"/>
          <w:sz w:val="20"/>
        </w:rPr>
      </w:pPr>
    </w:p>
    <w:p w14:paraId="570DC7DA" w14:textId="77777777" w:rsidR="007602AD" w:rsidRDefault="007602AD">
      <w:pPr>
        <w:pStyle w:val="BodyText"/>
        <w:rPr>
          <w:rFonts w:ascii="Arial"/>
          <w:sz w:val="20"/>
        </w:rPr>
      </w:pPr>
    </w:p>
    <w:p w14:paraId="46B8D8E0" w14:textId="77777777" w:rsidR="007602AD" w:rsidRDefault="00EC70DF">
      <w:pPr>
        <w:pStyle w:val="Heading5"/>
        <w:spacing w:before="239"/>
        <w:ind w:left="690"/>
      </w:pPr>
      <w:bookmarkStart w:id="7" w:name="Problems_and_Solutions_for_Readers_Club_"/>
      <w:bookmarkStart w:id="8" w:name="_bookmark2"/>
      <w:bookmarkEnd w:id="7"/>
      <w:bookmarkEnd w:id="8"/>
      <w:r>
        <w:rPr>
          <w:color w:val="0F4B91"/>
          <w:w w:val="105"/>
        </w:rPr>
        <w:t>Problems and Solutions for Readers Club Meetings</w:t>
      </w:r>
    </w:p>
    <w:p w14:paraId="3C64EBAE" w14:textId="77777777" w:rsidR="007602AD" w:rsidRDefault="007602AD">
      <w:pPr>
        <w:pStyle w:val="BodyText"/>
        <w:spacing w:before="3" w:after="1"/>
        <w:rPr>
          <w:rFonts w:ascii="Arial"/>
          <w:sz w:val="28"/>
        </w:rPr>
      </w:pPr>
    </w:p>
    <w:tbl>
      <w:tblPr>
        <w:tblW w:w="0" w:type="auto"/>
        <w:tblInd w:w="698" w:type="dxa"/>
        <w:tblLayout w:type="fixed"/>
        <w:tblCellMar>
          <w:left w:w="0" w:type="dxa"/>
          <w:right w:w="0" w:type="dxa"/>
        </w:tblCellMar>
        <w:tblLook w:val="01E0" w:firstRow="1" w:lastRow="1" w:firstColumn="1" w:lastColumn="1" w:noHBand="0" w:noVBand="0"/>
      </w:tblPr>
      <w:tblGrid>
        <w:gridCol w:w="2192"/>
        <w:gridCol w:w="6134"/>
      </w:tblGrid>
      <w:tr w:rsidR="007602AD" w14:paraId="24AD0A97" w14:textId="77777777">
        <w:trPr>
          <w:trHeight w:val="385"/>
        </w:trPr>
        <w:tc>
          <w:tcPr>
            <w:tcW w:w="2192" w:type="dxa"/>
            <w:shd w:val="clear" w:color="auto" w:fill="808285"/>
          </w:tcPr>
          <w:p w14:paraId="06B2580B" w14:textId="77777777" w:rsidR="007602AD" w:rsidRDefault="00EC70DF">
            <w:pPr>
              <w:pStyle w:val="TableParagraph"/>
              <w:spacing w:before="69"/>
              <w:ind w:left="639"/>
              <w:rPr>
                <w:rFonts w:ascii="Arial"/>
                <w:b/>
              </w:rPr>
            </w:pPr>
            <w:r>
              <w:rPr>
                <w:rFonts w:ascii="Arial"/>
                <w:b/>
                <w:color w:val="FFFFFF"/>
                <w:w w:val="105"/>
              </w:rPr>
              <w:t>Problem</w:t>
            </w:r>
          </w:p>
        </w:tc>
        <w:tc>
          <w:tcPr>
            <w:tcW w:w="6134" w:type="dxa"/>
            <w:shd w:val="clear" w:color="auto" w:fill="808285"/>
          </w:tcPr>
          <w:p w14:paraId="02E84BB5" w14:textId="77777777" w:rsidR="007602AD" w:rsidRDefault="00EC70DF">
            <w:pPr>
              <w:pStyle w:val="TableParagraph"/>
              <w:spacing w:before="69"/>
              <w:ind w:left="2585" w:right="2585"/>
              <w:jc w:val="center"/>
              <w:rPr>
                <w:rFonts w:ascii="Arial"/>
                <w:b/>
              </w:rPr>
            </w:pPr>
            <w:r>
              <w:rPr>
                <w:rFonts w:ascii="Arial"/>
                <w:b/>
                <w:color w:val="FFFFFF"/>
                <w:w w:val="105"/>
              </w:rPr>
              <w:t>Solution</w:t>
            </w:r>
          </w:p>
        </w:tc>
      </w:tr>
      <w:tr w:rsidR="007602AD" w14:paraId="65D8AF6B" w14:textId="77777777">
        <w:trPr>
          <w:trHeight w:val="1925"/>
        </w:trPr>
        <w:tc>
          <w:tcPr>
            <w:tcW w:w="2192" w:type="dxa"/>
            <w:tcBorders>
              <w:right w:val="single" w:sz="2" w:space="0" w:color="58595B"/>
            </w:tcBorders>
            <w:shd w:val="clear" w:color="auto" w:fill="E1F4FD"/>
          </w:tcPr>
          <w:p w14:paraId="1D7C004D" w14:textId="77777777" w:rsidR="007602AD" w:rsidRDefault="00EC70DF">
            <w:pPr>
              <w:pStyle w:val="TableParagraph"/>
              <w:spacing w:line="364" w:lineRule="auto"/>
              <w:ind w:right="33"/>
            </w:pPr>
            <w:r>
              <w:rPr>
                <w:color w:val="231F20"/>
              </w:rPr>
              <w:t>Some Members talk all the time.</w:t>
            </w:r>
          </w:p>
        </w:tc>
        <w:tc>
          <w:tcPr>
            <w:tcW w:w="6134" w:type="dxa"/>
            <w:tcBorders>
              <w:left w:val="single" w:sz="2" w:space="0" w:color="58595B"/>
            </w:tcBorders>
            <w:shd w:val="clear" w:color="auto" w:fill="E1F4FD"/>
          </w:tcPr>
          <w:p w14:paraId="3924525B" w14:textId="77777777" w:rsidR="007602AD" w:rsidRDefault="00EC70DF">
            <w:pPr>
              <w:pStyle w:val="TableParagraph"/>
              <w:numPr>
                <w:ilvl w:val="0"/>
                <w:numId w:val="48"/>
              </w:numPr>
              <w:tabs>
                <w:tab w:val="left" w:pos="447"/>
              </w:tabs>
              <w:spacing w:line="364" w:lineRule="auto"/>
              <w:ind w:right="508"/>
            </w:pPr>
            <w:r>
              <w:rPr>
                <w:color w:val="231F20"/>
              </w:rPr>
              <w:t>Members</w:t>
            </w:r>
            <w:r>
              <w:rPr>
                <w:color w:val="231F20"/>
                <w:spacing w:val="-13"/>
              </w:rPr>
              <w:t xml:space="preserve"> </w:t>
            </w:r>
            <w:r>
              <w:rPr>
                <w:color w:val="231F20"/>
              </w:rPr>
              <w:t>decide</w:t>
            </w:r>
            <w:r>
              <w:rPr>
                <w:color w:val="231F20"/>
                <w:spacing w:val="-13"/>
              </w:rPr>
              <w:t xml:space="preserve"> </w:t>
            </w:r>
            <w:r>
              <w:rPr>
                <w:color w:val="231F20"/>
              </w:rPr>
              <w:t>how</w:t>
            </w:r>
            <w:r>
              <w:rPr>
                <w:color w:val="231F20"/>
                <w:spacing w:val="-13"/>
              </w:rPr>
              <w:t xml:space="preserve"> </w:t>
            </w:r>
            <w:r>
              <w:rPr>
                <w:color w:val="231F20"/>
              </w:rPr>
              <w:t>much</w:t>
            </w:r>
            <w:r>
              <w:rPr>
                <w:color w:val="231F20"/>
                <w:spacing w:val="-12"/>
              </w:rPr>
              <w:t xml:space="preserve"> </w:t>
            </w:r>
            <w:r>
              <w:rPr>
                <w:color w:val="231F20"/>
              </w:rPr>
              <w:t>time</w:t>
            </w:r>
            <w:r>
              <w:rPr>
                <w:color w:val="231F20"/>
                <w:spacing w:val="-13"/>
              </w:rPr>
              <w:t xml:space="preserve"> </w:t>
            </w:r>
            <w:r>
              <w:rPr>
                <w:color w:val="231F20"/>
              </w:rPr>
              <w:t>each</w:t>
            </w:r>
            <w:r>
              <w:rPr>
                <w:color w:val="231F20"/>
                <w:spacing w:val="-13"/>
              </w:rPr>
              <w:t xml:space="preserve"> </w:t>
            </w:r>
            <w:r>
              <w:rPr>
                <w:color w:val="231F20"/>
              </w:rPr>
              <w:t>person</w:t>
            </w:r>
            <w:r>
              <w:rPr>
                <w:color w:val="231F20"/>
                <w:spacing w:val="-12"/>
              </w:rPr>
              <w:t xml:space="preserve"> </w:t>
            </w:r>
            <w:r>
              <w:rPr>
                <w:color w:val="231F20"/>
              </w:rPr>
              <w:t>can</w:t>
            </w:r>
            <w:r>
              <w:rPr>
                <w:color w:val="231F20"/>
                <w:spacing w:val="-13"/>
              </w:rPr>
              <w:t xml:space="preserve"> </w:t>
            </w:r>
            <w:r>
              <w:rPr>
                <w:color w:val="231F20"/>
              </w:rPr>
              <w:t>speak</w:t>
            </w:r>
            <w:r>
              <w:rPr>
                <w:color w:val="231F20"/>
                <w:spacing w:val="-13"/>
              </w:rPr>
              <w:t xml:space="preserve"> </w:t>
            </w:r>
            <w:r>
              <w:rPr>
                <w:color w:val="231F20"/>
                <w:spacing w:val="-5"/>
              </w:rPr>
              <w:t xml:space="preserve">(the </w:t>
            </w:r>
            <w:r>
              <w:rPr>
                <w:color w:val="231F20"/>
              </w:rPr>
              <w:t>recommended time is three</w:t>
            </w:r>
            <w:r>
              <w:rPr>
                <w:color w:val="231F20"/>
                <w:spacing w:val="-8"/>
              </w:rPr>
              <w:t xml:space="preserve"> </w:t>
            </w:r>
            <w:r>
              <w:rPr>
                <w:color w:val="231F20"/>
              </w:rPr>
              <w:t>minutes).</w:t>
            </w:r>
          </w:p>
          <w:p w14:paraId="4178325E" w14:textId="77777777" w:rsidR="007602AD" w:rsidRDefault="00EC70DF">
            <w:pPr>
              <w:pStyle w:val="TableParagraph"/>
              <w:numPr>
                <w:ilvl w:val="0"/>
                <w:numId w:val="48"/>
              </w:numPr>
              <w:tabs>
                <w:tab w:val="left" w:pos="447"/>
              </w:tabs>
              <w:spacing w:before="1"/>
            </w:pPr>
            <w:r>
              <w:rPr>
                <w:color w:val="231F20"/>
              </w:rPr>
              <w:t>Pick a Timekeeper. The Timekeeper is the</w:t>
            </w:r>
            <w:r>
              <w:rPr>
                <w:color w:val="231F20"/>
                <w:spacing w:val="-23"/>
              </w:rPr>
              <w:t xml:space="preserve"> </w:t>
            </w:r>
            <w:r>
              <w:rPr>
                <w:color w:val="231F20"/>
              </w:rPr>
              <w:t>referee.</w:t>
            </w:r>
          </w:p>
          <w:p w14:paraId="3B311AAA" w14:textId="77777777" w:rsidR="007602AD" w:rsidRDefault="00EC70DF">
            <w:pPr>
              <w:pStyle w:val="TableParagraph"/>
              <w:numPr>
                <w:ilvl w:val="0"/>
                <w:numId w:val="48"/>
              </w:numPr>
              <w:tabs>
                <w:tab w:val="left" w:pos="447"/>
              </w:tabs>
              <w:spacing w:before="5" w:line="380" w:lineRule="atLeast"/>
              <w:ind w:right="421"/>
            </w:pPr>
            <w:r>
              <w:rPr>
                <w:color w:val="231F20"/>
              </w:rPr>
              <w:t>The</w:t>
            </w:r>
            <w:r>
              <w:rPr>
                <w:color w:val="231F20"/>
                <w:spacing w:val="-15"/>
              </w:rPr>
              <w:t xml:space="preserve"> </w:t>
            </w:r>
            <w:r>
              <w:rPr>
                <w:color w:val="231F20"/>
              </w:rPr>
              <w:t>Timekeeper</w:t>
            </w:r>
            <w:r>
              <w:rPr>
                <w:color w:val="231F20"/>
                <w:spacing w:val="-15"/>
              </w:rPr>
              <w:t xml:space="preserve"> </w:t>
            </w:r>
            <w:r>
              <w:rPr>
                <w:color w:val="231F20"/>
              </w:rPr>
              <w:t>watches</w:t>
            </w:r>
            <w:r>
              <w:rPr>
                <w:color w:val="231F20"/>
                <w:spacing w:val="-14"/>
              </w:rPr>
              <w:t xml:space="preserve"> </w:t>
            </w:r>
            <w:r>
              <w:rPr>
                <w:color w:val="231F20"/>
              </w:rPr>
              <w:t>the</w:t>
            </w:r>
            <w:r>
              <w:rPr>
                <w:color w:val="231F20"/>
                <w:spacing w:val="-15"/>
              </w:rPr>
              <w:t xml:space="preserve"> </w:t>
            </w:r>
            <w:r>
              <w:rPr>
                <w:color w:val="231F20"/>
              </w:rPr>
              <w:t>time</w:t>
            </w:r>
            <w:r>
              <w:rPr>
                <w:color w:val="231F20"/>
                <w:spacing w:val="-15"/>
              </w:rPr>
              <w:t xml:space="preserve"> </w:t>
            </w:r>
            <w:r>
              <w:rPr>
                <w:color w:val="231F20"/>
              </w:rPr>
              <w:t>and</w:t>
            </w:r>
            <w:r>
              <w:rPr>
                <w:color w:val="231F20"/>
                <w:spacing w:val="-14"/>
              </w:rPr>
              <w:t xml:space="preserve"> </w:t>
            </w:r>
            <w:r>
              <w:rPr>
                <w:color w:val="231F20"/>
              </w:rPr>
              <w:t>calls</w:t>
            </w:r>
            <w:r>
              <w:rPr>
                <w:color w:val="231F20"/>
                <w:spacing w:val="-15"/>
              </w:rPr>
              <w:t xml:space="preserve"> </w:t>
            </w:r>
            <w:r>
              <w:rPr>
                <w:color w:val="231F20"/>
                <w:spacing w:val="-3"/>
              </w:rPr>
              <w:t>“time’s</w:t>
            </w:r>
            <w:r>
              <w:rPr>
                <w:color w:val="231F20"/>
                <w:spacing w:val="-14"/>
              </w:rPr>
              <w:t xml:space="preserve"> </w:t>
            </w:r>
            <w:r>
              <w:rPr>
                <w:color w:val="231F20"/>
              </w:rPr>
              <w:t>up”</w:t>
            </w:r>
            <w:r>
              <w:rPr>
                <w:color w:val="231F20"/>
                <w:spacing w:val="-15"/>
              </w:rPr>
              <w:t xml:space="preserve"> </w:t>
            </w:r>
            <w:r>
              <w:rPr>
                <w:color w:val="231F20"/>
                <w:spacing w:val="-4"/>
              </w:rPr>
              <w:t xml:space="preserve">when </w:t>
            </w:r>
            <w:r>
              <w:rPr>
                <w:color w:val="231F20"/>
              </w:rPr>
              <w:t>appropriate.</w:t>
            </w:r>
          </w:p>
        </w:tc>
      </w:tr>
      <w:tr w:rsidR="007602AD" w14:paraId="03097679" w14:textId="77777777">
        <w:trPr>
          <w:trHeight w:val="4235"/>
        </w:trPr>
        <w:tc>
          <w:tcPr>
            <w:tcW w:w="2192" w:type="dxa"/>
            <w:tcBorders>
              <w:right w:val="single" w:sz="2" w:space="0" w:color="58595B"/>
            </w:tcBorders>
          </w:tcPr>
          <w:p w14:paraId="44CE7689" w14:textId="77777777" w:rsidR="007602AD" w:rsidRDefault="00EC70DF">
            <w:pPr>
              <w:pStyle w:val="TableParagraph"/>
              <w:spacing w:line="364" w:lineRule="auto"/>
              <w:ind w:right="60"/>
            </w:pPr>
            <w:r>
              <w:rPr>
                <w:color w:val="231F20"/>
              </w:rPr>
              <w:t>Members who are one gender speak more than Members who are another gender.</w:t>
            </w:r>
          </w:p>
        </w:tc>
        <w:tc>
          <w:tcPr>
            <w:tcW w:w="6134" w:type="dxa"/>
            <w:tcBorders>
              <w:left w:val="single" w:sz="2" w:space="0" w:color="58595B"/>
            </w:tcBorders>
          </w:tcPr>
          <w:p w14:paraId="3FA6375E" w14:textId="77777777" w:rsidR="007602AD" w:rsidRDefault="00EC70DF">
            <w:pPr>
              <w:pStyle w:val="TableParagraph"/>
              <w:numPr>
                <w:ilvl w:val="0"/>
                <w:numId w:val="47"/>
              </w:numPr>
              <w:tabs>
                <w:tab w:val="left" w:pos="447"/>
              </w:tabs>
              <w:spacing w:line="364" w:lineRule="auto"/>
              <w:ind w:right="86"/>
            </w:pPr>
            <w:r>
              <w:rPr>
                <w:color w:val="231F20"/>
              </w:rPr>
              <w:t>The</w:t>
            </w:r>
            <w:r>
              <w:rPr>
                <w:color w:val="231F20"/>
                <w:spacing w:val="-17"/>
              </w:rPr>
              <w:t xml:space="preserve"> </w:t>
            </w:r>
            <w:r>
              <w:rPr>
                <w:color w:val="231F20"/>
              </w:rPr>
              <w:t>Leader</w:t>
            </w:r>
            <w:r>
              <w:rPr>
                <w:color w:val="231F20"/>
                <w:spacing w:val="-17"/>
              </w:rPr>
              <w:t xml:space="preserve"> </w:t>
            </w:r>
            <w:r>
              <w:rPr>
                <w:color w:val="231F20"/>
              </w:rPr>
              <w:t>talks</w:t>
            </w:r>
            <w:r>
              <w:rPr>
                <w:color w:val="231F20"/>
                <w:spacing w:val="-16"/>
              </w:rPr>
              <w:t xml:space="preserve"> </w:t>
            </w:r>
            <w:r>
              <w:rPr>
                <w:color w:val="231F20"/>
              </w:rPr>
              <w:t>with</w:t>
            </w:r>
            <w:r>
              <w:rPr>
                <w:color w:val="231F20"/>
                <w:spacing w:val="-18"/>
              </w:rPr>
              <w:t xml:space="preserve"> </w:t>
            </w:r>
            <w:r>
              <w:rPr>
                <w:color w:val="231F20"/>
              </w:rPr>
              <w:t>the</w:t>
            </w:r>
            <w:r>
              <w:rPr>
                <w:color w:val="231F20"/>
                <w:spacing w:val="-16"/>
              </w:rPr>
              <w:t xml:space="preserve"> </w:t>
            </w:r>
            <w:r>
              <w:rPr>
                <w:color w:val="231F20"/>
              </w:rPr>
              <w:t>women</w:t>
            </w:r>
            <w:r>
              <w:rPr>
                <w:color w:val="231F20"/>
                <w:spacing w:val="-18"/>
              </w:rPr>
              <w:t xml:space="preserve"> </w:t>
            </w:r>
            <w:r>
              <w:rPr>
                <w:color w:val="231F20"/>
              </w:rPr>
              <w:t>privately</w:t>
            </w:r>
            <w:r>
              <w:rPr>
                <w:color w:val="231F20"/>
                <w:spacing w:val="-16"/>
              </w:rPr>
              <w:t xml:space="preserve"> </w:t>
            </w:r>
            <w:r>
              <w:rPr>
                <w:color w:val="231F20"/>
              </w:rPr>
              <w:t>and</w:t>
            </w:r>
            <w:r>
              <w:rPr>
                <w:color w:val="231F20"/>
                <w:spacing w:val="-18"/>
              </w:rPr>
              <w:t xml:space="preserve"> </w:t>
            </w:r>
            <w:r>
              <w:rPr>
                <w:color w:val="231F20"/>
              </w:rPr>
              <w:t>the</w:t>
            </w:r>
            <w:r>
              <w:rPr>
                <w:color w:val="231F20"/>
                <w:spacing w:val="-16"/>
              </w:rPr>
              <w:t xml:space="preserve"> </w:t>
            </w:r>
            <w:r>
              <w:rPr>
                <w:color w:val="231F20"/>
              </w:rPr>
              <w:t>men</w:t>
            </w:r>
            <w:r>
              <w:rPr>
                <w:color w:val="231F20"/>
                <w:spacing w:val="-18"/>
              </w:rPr>
              <w:t xml:space="preserve"> </w:t>
            </w:r>
            <w:r>
              <w:rPr>
                <w:color w:val="231F20"/>
              </w:rPr>
              <w:t>privately to listen for</w:t>
            </w:r>
            <w:r>
              <w:rPr>
                <w:color w:val="231F20"/>
                <w:spacing w:val="-3"/>
              </w:rPr>
              <w:t xml:space="preserve"> </w:t>
            </w:r>
            <w:r>
              <w:rPr>
                <w:color w:val="231F20"/>
              </w:rPr>
              <w:t>solutions.</w:t>
            </w:r>
          </w:p>
          <w:p w14:paraId="66A6E391" w14:textId="77777777" w:rsidR="007602AD" w:rsidRDefault="00EC70DF">
            <w:pPr>
              <w:pStyle w:val="TableParagraph"/>
              <w:numPr>
                <w:ilvl w:val="0"/>
                <w:numId w:val="47"/>
              </w:numPr>
              <w:tabs>
                <w:tab w:val="left" w:pos="447"/>
              </w:tabs>
              <w:spacing w:before="1" w:line="364" w:lineRule="auto"/>
              <w:ind w:right="108"/>
            </w:pPr>
            <w:r>
              <w:rPr>
                <w:color w:val="231F20"/>
                <w:spacing w:val="-7"/>
              </w:rPr>
              <w:t xml:space="preserve">Two </w:t>
            </w:r>
            <w:r>
              <w:rPr>
                <w:color w:val="231F20"/>
              </w:rPr>
              <w:t>or three meetings can be for women only and two or three meetings</w:t>
            </w:r>
            <w:r>
              <w:rPr>
                <w:color w:val="231F20"/>
                <w:spacing w:val="-18"/>
              </w:rPr>
              <w:t xml:space="preserve"> </w:t>
            </w:r>
            <w:r>
              <w:rPr>
                <w:color w:val="231F20"/>
              </w:rPr>
              <w:t>for</w:t>
            </w:r>
            <w:r>
              <w:rPr>
                <w:color w:val="231F20"/>
                <w:spacing w:val="-18"/>
              </w:rPr>
              <w:t xml:space="preserve"> </w:t>
            </w:r>
            <w:r>
              <w:rPr>
                <w:color w:val="231F20"/>
              </w:rPr>
              <w:t>men</w:t>
            </w:r>
            <w:r>
              <w:rPr>
                <w:color w:val="231F20"/>
                <w:spacing w:val="-18"/>
              </w:rPr>
              <w:t xml:space="preserve"> </w:t>
            </w:r>
            <w:r>
              <w:rPr>
                <w:color w:val="231F20"/>
                <w:spacing w:val="-4"/>
              </w:rPr>
              <w:t>only.</w:t>
            </w:r>
            <w:r>
              <w:rPr>
                <w:color w:val="231F20"/>
                <w:spacing w:val="-18"/>
              </w:rPr>
              <w:t xml:space="preserve"> </w:t>
            </w:r>
            <w:r>
              <w:rPr>
                <w:color w:val="231F20"/>
              </w:rPr>
              <w:t>Then,</w:t>
            </w:r>
            <w:r>
              <w:rPr>
                <w:color w:val="231F20"/>
                <w:spacing w:val="-18"/>
              </w:rPr>
              <w:t xml:space="preserve"> </w:t>
            </w:r>
            <w:r>
              <w:rPr>
                <w:color w:val="231F20"/>
              </w:rPr>
              <w:t>everyone</w:t>
            </w:r>
            <w:r>
              <w:rPr>
                <w:color w:val="231F20"/>
                <w:spacing w:val="-18"/>
              </w:rPr>
              <w:t xml:space="preserve"> </w:t>
            </w:r>
            <w:r>
              <w:rPr>
                <w:color w:val="231F20"/>
              </w:rPr>
              <w:t>meets</w:t>
            </w:r>
            <w:r>
              <w:rPr>
                <w:color w:val="231F20"/>
                <w:spacing w:val="-18"/>
              </w:rPr>
              <w:t xml:space="preserve"> </w:t>
            </w:r>
            <w:r>
              <w:rPr>
                <w:color w:val="231F20"/>
              </w:rPr>
              <w:t>and</w:t>
            </w:r>
            <w:r>
              <w:rPr>
                <w:color w:val="231F20"/>
                <w:spacing w:val="-18"/>
              </w:rPr>
              <w:t xml:space="preserve"> </w:t>
            </w:r>
            <w:r>
              <w:rPr>
                <w:color w:val="231F20"/>
              </w:rPr>
              <w:t>discusses</w:t>
            </w:r>
            <w:r>
              <w:rPr>
                <w:color w:val="231F20"/>
                <w:spacing w:val="-18"/>
              </w:rPr>
              <w:t xml:space="preserve"> </w:t>
            </w:r>
            <w:r>
              <w:rPr>
                <w:color w:val="231F20"/>
                <w:spacing w:val="-4"/>
              </w:rPr>
              <w:t xml:space="preserve">what </w:t>
            </w:r>
            <w:r>
              <w:rPr>
                <w:color w:val="231F20"/>
              </w:rPr>
              <w:t>they talked about. This might lead to an interesting discussion about the differences when the genders meet</w:t>
            </w:r>
            <w:r>
              <w:rPr>
                <w:color w:val="231F20"/>
                <w:spacing w:val="-39"/>
              </w:rPr>
              <w:t xml:space="preserve"> </w:t>
            </w:r>
            <w:r>
              <w:rPr>
                <w:color w:val="231F20"/>
              </w:rPr>
              <w:t>separately.</w:t>
            </w:r>
          </w:p>
          <w:p w14:paraId="2B752A63" w14:textId="22D07D05" w:rsidR="007602AD" w:rsidRDefault="00EC70DF">
            <w:pPr>
              <w:pStyle w:val="TableParagraph"/>
              <w:numPr>
                <w:ilvl w:val="0"/>
                <w:numId w:val="47"/>
              </w:numPr>
              <w:tabs>
                <w:tab w:val="left" w:pos="447"/>
              </w:tabs>
              <w:spacing w:before="2" w:line="364" w:lineRule="auto"/>
              <w:ind w:right="237"/>
            </w:pPr>
            <w:r>
              <w:rPr>
                <w:color w:val="231F20"/>
              </w:rPr>
              <w:t>For</w:t>
            </w:r>
            <w:r>
              <w:rPr>
                <w:color w:val="231F20"/>
                <w:spacing w:val="-13"/>
              </w:rPr>
              <w:t xml:space="preserve"> </w:t>
            </w:r>
            <w:r>
              <w:rPr>
                <w:color w:val="231F20"/>
              </w:rPr>
              <w:t>some</w:t>
            </w:r>
            <w:r>
              <w:rPr>
                <w:color w:val="231F20"/>
                <w:spacing w:val="-13"/>
              </w:rPr>
              <w:t xml:space="preserve"> </w:t>
            </w:r>
            <w:r>
              <w:rPr>
                <w:color w:val="231F20"/>
              </w:rPr>
              <w:t>Club</w:t>
            </w:r>
            <w:r>
              <w:rPr>
                <w:color w:val="231F20"/>
                <w:spacing w:val="-13"/>
              </w:rPr>
              <w:t xml:space="preserve"> </w:t>
            </w:r>
            <w:r>
              <w:rPr>
                <w:color w:val="231F20"/>
              </w:rPr>
              <w:t>meetings,</w:t>
            </w:r>
            <w:r>
              <w:rPr>
                <w:color w:val="231F20"/>
                <w:spacing w:val="-13"/>
              </w:rPr>
              <w:t xml:space="preserve"> </w:t>
            </w:r>
            <w:r>
              <w:rPr>
                <w:color w:val="231F20"/>
              </w:rPr>
              <w:t>the</w:t>
            </w:r>
            <w:r>
              <w:rPr>
                <w:color w:val="231F20"/>
                <w:spacing w:val="-13"/>
              </w:rPr>
              <w:t xml:space="preserve"> </w:t>
            </w:r>
            <w:r>
              <w:rPr>
                <w:color w:val="231F20"/>
              </w:rPr>
              <w:t>men</w:t>
            </w:r>
            <w:r>
              <w:rPr>
                <w:color w:val="231F20"/>
                <w:spacing w:val="-13"/>
              </w:rPr>
              <w:t xml:space="preserve"> </w:t>
            </w:r>
            <w:r>
              <w:rPr>
                <w:color w:val="231F20"/>
              </w:rPr>
              <w:t>and</w:t>
            </w:r>
            <w:r>
              <w:rPr>
                <w:color w:val="231F20"/>
                <w:spacing w:val="-13"/>
              </w:rPr>
              <w:t xml:space="preserve"> </w:t>
            </w:r>
            <w:r>
              <w:rPr>
                <w:color w:val="231F20"/>
              </w:rPr>
              <w:t>women</w:t>
            </w:r>
            <w:r>
              <w:rPr>
                <w:color w:val="231F20"/>
                <w:spacing w:val="-13"/>
              </w:rPr>
              <w:t xml:space="preserve"> </w:t>
            </w:r>
            <w:r>
              <w:rPr>
                <w:color w:val="231F20"/>
              </w:rPr>
              <w:t>can</w:t>
            </w:r>
            <w:r>
              <w:rPr>
                <w:color w:val="231F20"/>
                <w:spacing w:val="-13"/>
              </w:rPr>
              <w:t xml:space="preserve"> </w:t>
            </w:r>
            <w:r>
              <w:rPr>
                <w:color w:val="231F20"/>
              </w:rPr>
              <w:t>go</w:t>
            </w:r>
            <w:r>
              <w:rPr>
                <w:color w:val="231F20"/>
                <w:spacing w:val="-12"/>
              </w:rPr>
              <w:t xml:space="preserve"> </w:t>
            </w:r>
            <w:r>
              <w:rPr>
                <w:color w:val="231F20"/>
              </w:rPr>
              <w:t>into</w:t>
            </w:r>
            <w:r>
              <w:rPr>
                <w:color w:val="231F20"/>
                <w:spacing w:val="-13"/>
              </w:rPr>
              <w:t xml:space="preserve"> </w:t>
            </w:r>
            <w:r>
              <w:rPr>
                <w:color w:val="231F20"/>
              </w:rPr>
              <w:t>different</w:t>
            </w:r>
            <w:r>
              <w:rPr>
                <w:color w:val="231F20"/>
                <w:spacing w:val="-19"/>
              </w:rPr>
              <w:t xml:space="preserve"> </w:t>
            </w:r>
            <w:r>
              <w:rPr>
                <w:color w:val="231F20"/>
              </w:rPr>
              <w:t>rooms</w:t>
            </w:r>
            <w:r>
              <w:rPr>
                <w:color w:val="231F20"/>
                <w:spacing w:val="-19"/>
              </w:rPr>
              <w:t xml:space="preserve"> </w:t>
            </w:r>
            <w:r>
              <w:rPr>
                <w:color w:val="231F20"/>
              </w:rPr>
              <w:t>for</w:t>
            </w:r>
            <w:r>
              <w:rPr>
                <w:color w:val="231F20"/>
                <w:spacing w:val="-19"/>
              </w:rPr>
              <w:t xml:space="preserve"> </w:t>
            </w:r>
            <w:r>
              <w:rPr>
                <w:color w:val="231F20"/>
              </w:rPr>
              <w:t>forty-five</w:t>
            </w:r>
            <w:r>
              <w:rPr>
                <w:color w:val="231F20"/>
                <w:spacing w:val="-18"/>
              </w:rPr>
              <w:t xml:space="preserve"> </w:t>
            </w:r>
            <w:r>
              <w:rPr>
                <w:color w:val="231F20"/>
              </w:rPr>
              <w:t>minutes.</w:t>
            </w:r>
            <w:r>
              <w:rPr>
                <w:color w:val="231F20"/>
                <w:spacing w:val="-19"/>
              </w:rPr>
              <w:t xml:space="preserve"> </w:t>
            </w:r>
            <w:r>
              <w:rPr>
                <w:color w:val="231F20"/>
              </w:rPr>
              <w:t>Then,</w:t>
            </w:r>
            <w:r>
              <w:rPr>
                <w:color w:val="231F20"/>
                <w:spacing w:val="-19"/>
              </w:rPr>
              <w:t xml:space="preserve"> </w:t>
            </w:r>
            <w:r>
              <w:rPr>
                <w:color w:val="231F20"/>
              </w:rPr>
              <w:t>they</w:t>
            </w:r>
            <w:r>
              <w:rPr>
                <w:color w:val="231F20"/>
                <w:spacing w:val="-19"/>
              </w:rPr>
              <w:t xml:space="preserve"> </w:t>
            </w:r>
            <w:r>
              <w:rPr>
                <w:color w:val="231F20"/>
              </w:rPr>
              <w:t>return</w:t>
            </w:r>
            <w:r>
              <w:rPr>
                <w:color w:val="231F20"/>
                <w:spacing w:val="-18"/>
              </w:rPr>
              <w:t xml:space="preserve"> </w:t>
            </w:r>
            <w:r>
              <w:rPr>
                <w:color w:val="231F20"/>
              </w:rPr>
              <w:t>together and</w:t>
            </w:r>
            <w:r>
              <w:rPr>
                <w:color w:val="231F20"/>
                <w:spacing w:val="-13"/>
              </w:rPr>
              <w:t xml:space="preserve"> </w:t>
            </w:r>
            <w:r>
              <w:rPr>
                <w:color w:val="231F20"/>
              </w:rPr>
              <w:t>talk</w:t>
            </w:r>
            <w:r>
              <w:rPr>
                <w:color w:val="231F20"/>
                <w:spacing w:val="-12"/>
              </w:rPr>
              <w:t xml:space="preserve"> </w:t>
            </w:r>
            <w:r>
              <w:rPr>
                <w:color w:val="231F20"/>
              </w:rPr>
              <w:t>about</w:t>
            </w:r>
            <w:r>
              <w:rPr>
                <w:color w:val="231F20"/>
                <w:spacing w:val="-13"/>
              </w:rPr>
              <w:t xml:space="preserve"> </w:t>
            </w:r>
            <w:r>
              <w:rPr>
                <w:color w:val="231F20"/>
              </w:rPr>
              <w:t>this</w:t>
            </w:r>
            <w:r>
              <w:rPr>
                <w:color w:val="231F20"/>
                <w:spacing w:val="-12"/>
              </w:rPr>
              <w:t xml:space="preserve"> </w:t>
            </w:r>
            <w:r>
              <w:rPr>
                <w:color w:val="231F20"/>
              </w:rPr>
              <w:t>experience.</w:t>
            </w:r>
            <w:r>
              <w:rPr>
                <w:color w:val="231F20"/>
                <w:spacing w:val="-13"/>
              </w:rPr>
              <w:t xml:space="preserve"> </w:t>
            </w:r>
            <w:r>
              <w:rPr>
                <w:color w:val="231F20"/>
                <w:spacing w:val="-6"/>
              </w:rPr>
              <w:t>Try</w:t>
            </w:r>
            <w:r>
              <w:rPr>
                <w:color w:val="231F20"/>
                <w:spacing w:val="-12"/>
              </w:rPr>
              <w:t xml:space="preserve"> </w:t>
            </w:r>
            <w:r>
              <w:rPr>
                <w:color w:val="231F20"/>
              </w:rPr>
              <w:t>this</w:t>
            </w:r>
            <w:r>
              <w:rPr>
                <w:color w:val="231F20"/>
                <w:spacing w:val="-13"/>
              </w:rPr>
              <w:t xml:space="preserve"> </w:t>
            </w:r>
            <w:r>
              <w:rPr>
                <w:color w:val="231F20"/>
              </w:rPr>
              <w:t>strategy</w:t>
            </w:r>
            <w:r>
              <w:rPr>
                <w:color w:val="231F20"/>
                <w:spacing w:val="-12"/>
              </w:rPr>
              <w:t xml:space="preserve"> </w:t>
            </w:r>
            <w:r>
              <w:rPr>
                <w:color w:val="231F20"/>
              </w:rPr>
              <w:t>for</w:t>
            </w:r>
            <w:r>
              <w:rPr>
                <w:color w:val="231F20"/>
                <w:spacing w:val="-13"/>
              </w:rPr>
              <w:t xml:space="preserve"> </w:t>
            </w:r>
            <w:r>
              <w:rPr>
                <w:color w:val="231F20"/>
              </w:rPr>
              <w:t>two</w:t>
            </w:r>
            <w:r>
              <w:rPr>
                <w:color w:val="231F20"/>
                <w:spacing w:val="-12"/>
              </w:rPr>
              <w:t xml:space="preserve"> </w:t>
            </w:r>
            <w:r>
              <w:rPr>
                <w:color w:val="231F20"/>
              </w:rPr>
              <w:t>or</w:t>
            </w:r>
            <w:r>
              <w:rPr>
                <w:color w:val="231F20"/>
                <w:spacing w:val="-13"/>
              </w:rPr>
              <w:t xml:space="preserve"> </w:t>
            </w:r>
            <w:r>
              <w:rPr>
                <w:color w:val="231F20"/>
                <w:spacing w:val="-4"/>
              </w:rPr>
              <w:t xml:space="preserve">three </w:t>
            </w:r>
            <w:r>
              <w:rPr>
                <w:color w:val="231F20"/>
              </w:rPr>
              <w:t>meetings.</w:t>
            </w:r>
          </w:p>
          <w:p w14:paraId="48E7E358" w14:textId="77777777" w:rsidR="007602AD" w:rsidRDefault="00EC70DF">
            <w:pPr>
              <w:pStyle w:val="TableParagraph"/>
              <w:numPr>
                <w:ilvl w:val="0"/>
                <w:numId w:val="47"/>
              </w:numPr>
              <w:tabs>
                <w:tab w:val="left" w:pos="447"/>
              </w:tabs>
              <w:spacing w:before="2"/>
            </w:pPr>
            <w:r>
              <w:rPr>
                <w:color w:val="231F20"/>
              </w:rPr>
              <w:t>Choose</w:t>
            </w:r>
            <w:r>
              <w:rPr>
                <w:color w:val="231F20"/>
                <w:spacing w:val="-6"/>
              </w:rPr>
              <w:t xml:space="preserve"> </w:t>
            </w:r>
            <w:r>
              <w:rPr>
                <w:color w:val="231F20"/>
              </w:rPr>
              <w:t>texts</w:t>
            </w:r>
            <w:r>
              <w:rPr>
                <w:color w:val="231F20"/>
                <w:spacing w:val="-6"/>
              </w:rPr>
              <w:t xml:space="preserve"> </w:t>
            </w:r>
            <w:r>
              <w:rPr>
                <w:color w:val="231F20"/>
              </w:rPr>
              <w:t>for</w:t>
            </w:r>
            <w:r>
              <w:rPr>
                <w:color w:val="231F20"/>
                <w:spacing w:val="-6"/>
              </w:rPr>
              <w:t xml:space="preserve"> </w:t>
            </w:r>
            <w:r>
              <w:rPr>
                <w:color w:val="231F20"/>
              </w:rPr>
              <w:t>men</w:t>
            </w:r>
            <w:r>
              <w:rPr>
                <w:color w:val="231F20"/>
                <w:spacing w:val="-5"/>
              </w:rPr>
              <w:t xml:space="preserve"> </w:t>
            </w:r>
            <w:r>
              <w:rPr>
                <w:color w:val="231F20"/>
              </w:rPr>
              <w:t>and</w:t>
            </w:r>
            <w:r>
              <w:rPr>
                <w:color w:val="231F20"/>
                <w:spacing w:val="-6"/>
              </w:rPr>
              <w:t xml:space="preserve"> </w:t>
            </w:r>
            <w:r>
              <w:rPr>
                <w:color w:val="231F20"/>
              </w:rPr>
              <w:t>women</w:t>
            </w:r>
            <w:r>
              <w:rPr>
                <w:color w:val="231F20"/>
                <w:spacing w:val="-6"/>
              </w:rPr>
              <w:t xml:space="preserve"> </w:t>
            </w:r>
            <w:r>
              <w:rPr>
                <w:color w:val="231F20"/>
              </w:rPr>
              <w:t>(boys</w:t>
            </w:r>
            <w:r>
              <w:rPr>
                <w:color w:val="231F20"/>
                <w:spacing w:val="-6"/>
              </w:rPr>
              <w:t xml:space="preserve"> </w:t>
            </w:r>
            <w:r>
              <w:rPr>
                <w:color w:val="231F20"/>
              </w:rPr>
              <w:t>and</w:t>
            </w:r>
            <w:r>
              <w:rPr>
                <w:color w:val="231F20"/>
                <w:spacing w:val="-5"/>
              </w:rPr>
              <w:t xml:space="preserve"> </w:t>
            </w:r>
            <w:r>
              <w:rPr>
                <w:color w:val="231F20"/>
              </w:rPr>
              <w:t>girls).</w:t>
            </w:r>
          </w:p>
        </w:tc>
      </w:tr>
    </w:tbl>
    <w:p w14:paraId="1D12A8B8" w14:textId="77777777" w:rsidR="007602AD" w:rsidRDefault="007602AD">
      <w:pPr>
        <w:sectPr w:rsidR="007602AD">
          <w:pgSz w:w="12240" w:h="15840"/>
          <w:pgMar w:top="1260" w:right="1020" w:bottom="1420" w:left="1220" w:header="1004" w:footer="1234" w:gutter="0"/>
          <w:cols w:space="720"/>
        </w:sectPr>
      </w:pPr>
    </w:p>
    <w:p w14:paraId="6FDF6D7D" w14:textId="77777777" w:rsidR="007602AD" w:rsidRDefault="007602AD">
      <w:pPr>
        <w:pStyle w:val="BodyText"/>
        <w:rPr>
          <w:sz w:val="20"/>
        </w:rPr>
      </w:pPr>
    </w:p>
    <w:p w14:paraId="697852AA" w14:textId="77777777" w:rsidR="007602AD" w:rsidRDefault="007602AD">
      <w:pPr>
        <w:pStyle w:val="BodyText"/>
        <w:rPr>
          <w:sz w:val="20"/>
        </w:rPr>
      </w:pPr>
    </w:p>
    <w:p w14:paraId="48082025" w14:textId="77777777" w:rsidR="007602AD" w:rsidRDefault="007602AD">
      <w:pPr>
        <w:pStyle w:val="BodyText"/>
        <w:rPr>
          <w:sz w:val="20"/>
        </w:rPr>
      </w:pPr>
    </w:p>
    <w:p w14:paraId="7AC603DB" w14:textId="77777777" w:rsidR="007602AD" w:rsidRDefault="007602AD">
      <w:pPr>
        <w:pStyle w:val="BodyText"/>
        <w:spacing w:before="1" w:after="1"/>
        <w:rPr>
          <w:sz w:val="10"/>
        </w:rPr>
      </w:pPr>
    </w:p>
    <w:tbl>
      <w:tblPr>
        <w:tblW w:w="0" w:type="auto"/>
        <w:tblInd w:w="790" w:type="dxa"/>
        <w:tblLayout w:type="fixed"/>
        <w:tblCellMar>
          <w:left w:w="0" w:type="dxa"/>
          <w:right w:w="0" w:type="dxa"/>
        </w:tblCellMar>
        <w:tblLook w:val="01E0" w:firstRow="1" w:lastRow="1" w:firstColumn="1" w:lastColumn="1" w:noHBand="0" w:noVBand="0"/>
      </w:tblPr>
      <w:tblGrid>
        <w:gridCol w:w="2192"/>
        <w:gridCol w:w="6134"/>
      </w:tblGrid>
      <w:tr w:rsidR="007602AD" w14:paraId="6BDC8206" w14:textId="77777777">
        <w:trPr>
          <w:trHeight w:val="385"/>
        </w:trPr>
        <w:tc>
          <w:tcPr>
            <w:tcW w:w="2192" w:type="dxa"/>
            <w:shd w:val="clear" w:color="auto" w:fill="808285"/>
          </w:tcPr>
          <w:p w14:paraId="198ECF4A" w14:textId="77777777" w:rsidR="007602AD" w:rsidRDefault="00EC70DF">
            <w:pPr>
              <w:pStyle w:val="TableParagraph"/>
              <w:spacing w:before="69"/>
              <w:ind w:left="639"/>
              <w:rPr>
                <w:rFonts w:ascii="Arial"/>
                <w:b/>
              </w:rPr>
            </w:pPr>
            <w:r>
              <w:rPr>
                <w:rFonts w:ascii="Arial"/>
                <w:b/>
                <w:color w:val="FFFFFF"/>
                <w:w w:val="105"/>
              </w:rPr>
              <w:t>Problem</w:t>
            </w:r>
          </w:p>
        </w:tc>
        <w:tc>
          <w:tcPr>
            <w:tcW w:w="6134" w:type="dxa"/>
            <w:shd w:val="clear" w:color="auto" w:fill="808285"/>
          </w:tcPr>
          <w:p w14:paraId="16B2FE8F" w14:textId="77777777" w:rsidR="007602AD" w:rsidRDefault="00EC70DF">
            <w:pPr>
              <w:pStyle w:val="TableParagraph"/>
              <w:spacing w:before="69"/>
              <w:ind w:left="2585" w:right="2585"/>
              <w:jc w:val="center"/>
              <w:rPr>
                <w:rFonts w:ascii="Arial"/>
                <w:b/>
              </w:rPr>
            </w:pPr>
            <w:r>
              <w:rPr>
                <w:rFonts w:ascii="Arial"/>
                <w:b/>
                <w:color w:val="FFFFFF"/>
                <w:w w:val="105"/>
              </w:rPr>
              <w:t>Solution</w:t>
            </w:r>
          </w:p>
        </w:tc>
      </w:tr>
      <w:tr w:rsidR="007602AD" w14:paraId="751334BA" w14:textId="77777777">
        <w:trPr>
          <w:trHeight w:val="4620"/>
        </w:trPr>
        <w:tc>
          <w:tcPr>
            <w:tcW w:w="2192" w:type="dxa"/>
            <w:tcBorders>
              <w:right w:val="single" w:sz="2" w:space="0" w:color="58595B"/>
            </w:tcBorders>
            <w:shd w:val="clear" w:color="auto" w:fill="E1F4FD"/>
          </w:tcPr>
          <w:p w14:paraId="0575045D" w14:textId="77777777" w:rsidR="007602AD" w:rsidRDefault="00EC70DF">
            <w:pPr>
              <w:pStyle w:val="TableParagraph"/>
              <w:spacing w:line="364" w:lineRule="auto"/>
              <w:ind w:right="33"/>
            </w:pPr>
            <w:r>
              <w:rPr>
                <w:color w:val="231F20"/>
                <w:w w:val="95"/>
              </w:rPr>
              <w:t xml:space="preserve">Some Members don’t </w:t>
            </w:r>
            <w:r>
              <w:rPr>
                <w:color w:val="231F20"/>
              </w:rPr>
              <w:t>come regularly.</w:t>
            </w:r>
          </w:p>
        </w:tc>
        <w:tc>
          <w:tcPr>
            <w:tcW w:w="6134" w:type="dxa"/>
            <w:tcBorders>
              <w:left w:val="single" w:sz="2" w:space="0" w:color="58595B"/>
            </w:tcBorders>
            <w:shd w:val="clear" w:color="auto" w:fill="E1F4FD"/>
          </w:tcPr>
          <w:p w14:paraId="753511B7" w14:textId="77777777" w:rsidR="007602AD" w:rsidRDefault="00EC70DF">
            <w:pPr>
              <w:pStyle w:val="TableParagraph"/>
              <w:numPr>
                <w:ilvl w:val="0"/>
                <w:numId w:val="46"/>
              </w:numPr>
              <w:tabs>
                <w:tab w:val="left" w:pos="447"/>
              </w:tabs>
            </w:pPr>
            <w:r>
              <w:rPr>
                <w:color w:val="231F20"/>
              </w:rPr>
              <w:t>The Leader can ask</w:t>
            </w:r>
            <w:r>
              <w:rPr>
                <w:color w:val="231F20"/>
                <w:spacing w:val="-5"/>
              </w:rPr>
              <w:t xml:space="preserve"> </w:t>
            </w:r>
            <w:r>
              <w:rPr>
                <w:color w:val="231F20"/>
              </w:rPr>
              <w:t>Members:</w:t>
            </w:r>
          </w:p>
          <w:p w14:paraId="0FF58096" w14:textId="77777777" w:rsidR="007602AD" w:rsidRDefault="00EC70DF">
            <w:pPr>
              <w:pStyle w:val="TableParagraph"/>
              <w:numPr>
                <w:ilvl w:val="1"/>
                <w:numId w:val="46"/>
              </w:numPr>
              <w:tabs>
                <w:tab w:val="left" w:pos="671"/>
              </w:tabs>
              <w:spacing w:before="132"/>
              <w:ind w:hanging="240"/>
            </w:pPr>
            <w:r>
              <w:rPr>
                <w:color w:val="231F20"/>
              </w:rPr>
              <w:t>Is our meeting day and time</w:t>
            </w:r>
            <w:r>
              <w:rPr>
                <w:color w:val="231F20"/>
                <w:spacing w:val="-13"/>
              </w:rPr>
              <w:t xml:space="preserve"> </w:t>
            </w:r>
            <w:r>
              <w:rPr>
                <w:color w:val="231F20"/>
              </w:rPr>
              <w:t>convenient?</w:t>
            </w:r>
          </w:p>
          <w:p w14:paraId="5852AB92" w14:textId="77777777" w:rsidR="007602AD" w:rsidRPr="00C04538" w:rsidRDefault="00EC70DF">
            <w:pPr>
              <w:pStyle w:val="TableParagraph"/>
              <w:numPr>
                <w:ilvl w:val="1"/>
                <w:numId w:val="46"/>
              </w:numPr>
              <w:tabs>
                <w:tab w:val="left" w:pos="671"/>
              </w:tabs>
              <w:spacing w:before="132" w:line="364" w:lineRule="auto"/>
              <w:ind w:right="480" w:hanging="240"/>
            </w:pPr>
            <w:r w:rsidRPr="00C04538">
              <w:rPr>
                <w:color w:val="231F20"/>
              </w:rPr>
              <w:t>Is our meeting location convenient for most of us? If “no,” then brainstorm different dates, times, and locations.</w:t>
            </w:r>
          </w:p>
          <w:p w14:paraId="768CD8E7" w14:textId="77777777" w:rsidR="007602AD" w:rsidRDefault="00EC70DF">
            <w:pPr>
              <w:pStyle w:val="TableParagraph"/>
              <w:numPr>
                <w:ilvl w:val="1"/>
                <w:numId w:val="46"/>
              </w:numPr>
              <w:tabs>
                <w:tab w:val="left" w:pos="671"/>
              </w:tabs>
              <w:spacing w:before="1"/>
              <w:ind w:hanging="240"/>
            </w:pPr>
            <w:r>
              <w:rPr>
                <w:color w:val="231F20"/>
              </w:rPr>
              <w:t>Is</w:t>
            </w:r>
            <w:r>
              <w:rPr>
                <w:color w:val="231F20"/>
                <w:spacing w:val="-5"/>
              </w:rPr>
              <w:t xml:space="preserve"> </w:t>
            </w:r>
            <w:r>
              <w:rPr>
                <w:color w:val="231F20"/>
              </w:rPr>
              <w:t>it</w:t>
            </w:r>
            <w:r>
              <w:rPr>
                <w:color w:val="231F20"/>
                <w:spacing w:val="-4"/>
              </w:rPr>
              <w:t xml:space="preserve"> </w:t>
            </w:r>
            <w:r>
              <w:rPr>
                <w:color w:val="231F20"/>
              </w:rPr>
              <w:t>possible</w:t>
            </w:r>
            <w:r>
              <w:rPr>
                <w:color w:val="231F20"/>
                <w:spacing w:val="-5"/>
              </w:rPr>
              <w:t xml:space="preserve"> </w:t>
            </w:r>
            <w:r>
              <w:rPr>
                <w:color w:val="231F20"/>
              </w:rPr>
              <w:t>to</w:t>
            </w:r>
            <w:r>
              <w:rPr>
                <w:color w:val="231F20"/>
                <w:spacing w:val="-4"/>
              </w:rPr>
              <w:t xml:space="preserve"> </w:t>
            </w:r>
            <w:r>
              <w:rPr>
                <w:color w:val="231F20"/>
              </w:rPr>
              <w:t>change</w:t>
            </w:r>
            <w:r>
              <w:rPr>
                <w:color w:val="231F20"/>
                <w:spacing w:val="-5"/>
              </w:rPr>
              <w:t xml:space="preserve"> </w:t>
            </w:r>
            <w:r>
              <w:rPr>
                <w:color w:val="231F20"/>
              </w:rPr>
              <w:t>our</w:t>
            </w:r>
            <w:r>
              <w:rPr>
                <w:color w:val="231F20"/>
                <w:spacing w:val="-4"/>
              </w:rPr>
              <w:t xml:space="preserve"> </w:t>
            </w:r>
            <w:r>
              <w:rPr>
                <w:color w:val="231F20"/>
              </w:rPr>
              <w:t>reading</w:t>
            </w:r>
            <w:r>
              <w:rPr>
                <w:color w:val="231F20"/>
                <w:spacing w:val="-4"/>
              </w:rPr>
              <w:t xml:space="preserve"> </w:t>
            </w:r>
            <w:r>
              <w:rPr>
                <w:color w:val="231F20"/>
              </w:rPr>
              <w:t>topics</w:t>
            </w:r>
            <w:r>
              <w:rPr>
                <w:color w:val="231F20"/>
                <w:spacing w:val="-5"/>
              </w:rPr>
              <w:t xml:space="preserve"> </w:t>
            </w:r>
            <w:r>
              <w:rPr>
                <w:color w:val="231F20"/>
              </w:rPr>
              <w:t>and</w:t>
            </w:r>
            <w:r>
              <w:rPr>
                <w:color w:val="231F20"/>
                <w:spacing w:val="-4"/>
              </w:rPr>
              <w:t xml:space="preserve"> </w:t>
            </w:r>
            <w:r>
              <w:rPr>
                <w:color w:val="231F20"/>
              </w:rPr>
              <w:t>activities?</w:t>
            </w:r>
          </w:p>
          <w:p w14:paraId="146A0018" w14:textId="77777777" w:rsidR="007602AD" w:rsidRDefault="00EC70DF">
            <w:pPr>
              <w:pStyle w:val="TableParagraph"/>
              <w:numPr>
                <w:ilvl w:val="1"/>
                <w:numId w:val="46"/>
              </w:numPr>
              <w:tabs>
                <w:tab w:val="left" w:pos="671"/>
              </w:tabs>
              <w:spacing w:before="132"/>
              <w:ind w:hanging="240"/>
            </w:pPr>
            <w:r>
              <w:rPr>
                <w:color w:val="231F20"/>
              </w:rPr>
              <w:t>If</w:t>
            </w:r>
            <w:r>
              <w:rPr>
                <w:color w:val="231F20"/>
                <w:spacing w:val="-9"/>
              </w:rPr>
              <w:t xml:space="preserve"> </w:t>
            </w:r>
            <w:r>
              <w:rPr>
                <w:color w:val="231F20"/>
              </w:rPr>
              <w:t>the</w:t>
            </w:r>
            <w:r>
              <w:rPr>
                <w:color w:val="231F20"/>
                <w:spacing w:val="-8"/>
              </w:rPr>
              <w:t xml:space="preserve"> </w:t>
            </w:r>
            <w:r>
              <w:rPr>
                <w:color w:val="231F20"/>
              </w:rPr>
              <w:t>texts</w:t>
            </w:r>
            <w:r>
              <w:rPr>
                <w:color w:val="231F20"/>
                <w:spacing w:val="-9"/>
              </w:rPr>
              <w:t xml:space="preserve"> </w:t>
            </w:r>
            <w:r>
              <w:rPr>
                <w:color w:val="231F20"/>
              </w:rPr>
              <w:t>are</w:t>
            </w:r>
            <w:r>
              <w:rPr>
                <w:color w:val="231F20"/>
                <w:spacing w:val="-8"/>
              </w:rPr>
              <w:t xml:space="preserve"> </w:t>
            </w:r>
            <w:r>
              <w:rPr>
                <w:color w:val="231F20"/>
              </w:rPr>
              <w:t>not</w:t>
            </w:r>
            <w:r>
              <w:rPr>
                <w:color w:val="231F20"/>
                <w:spacing w:val="-8"/>
              </w:rPr>
              <w:t xml:space="preserve"> </w:t>
            </w:r>
            <w:r>
              <w:rPr>
                <w:color w:val="231F20"/>
              </w:rPr>
              <w:t>interesting,</w:t>
            </w:r>
            <w:r>
              <w:rPr>
                <w:color w:val="231F20"/>
                <w:spacing w:val="-9"/>
              </w:rPr>
              <w:t xml:space="preserve"> </w:t>
            </w:r>
            <w:r>
              <w:rPr>
                <w:color w:val="231F20"/>
              </w:rPr>
              <w:t>what</w:t>
            </w:r>
            <w:r>
              <w:rPr>
                <w:color w:val="231F20"/>
                <w:spacing w:val="-8"/>
              </w:rPr>
              <w:t xml:space="preserve"> </w:t>
            </w:r>
            <w:r>
              <w:rPr>
                <w:color w:val="231F20"/>
              </w:rPr>
              <w:t>would</w:t>
            </w:r>
            <w:r>
              <w:rPr>
                <w:color w:val="231F20"/>
                <w:spacing w:val="-9"/>
              </w:rPr>
              <w:t xml:space="preserve"> </w:t>
            </w:r>
            <w:r>
              <w:rPr>
                <w:color w:val="231F20"/>
              </w:rPr>
              <w:t>you</w:t>
            </w:r>
            <w:r>
              <w:rPr>
                <w:color w:val="231F20"/>
                <w:spacing w:val="-8"/>
              </w:rPr>
              <w:t xml:space="preserve"> </w:t>
            </w:r>
            <w:r>
              <w:rPr>
                <w:color w:val="231F20"/>
              </w:rPr>
              <w:t>like</w:t>
            </w:r>
            <w:r>
              <w:rPr>
                <w:color w:val="231F20"/>
                <w:spacing w:val="-8"/>
              </w:rPr>
              <w:t xml:space="preserve"> </w:t>
            </w:r>
            <w:r>
              <w:rPr>
                <w:color w:val="231F20"/>
              </w:rPr>
              <w:t>to</w:t>
            </w:r>
            <w:r>
              <w:rPr>
                <w:color w:val="231F20"/>
                <w:spacing w:val="-9"/>
              </w:rPr>
              <w:t xml:space="preserve"> </w:t>
            </w:r>
            <w:r>
              <w:rPr>
                <w:color w:val="231F20"/>
              </w:rPr>
              <w:t>read?</w:t>
            </w:r>
          </w:p>
          <w:p w14:paraId="41925B08" w14:textId="77777777" w:rsidR="007602AD" w:rsidRDefault="00EC70DF">
            <w:pPr>
              <w:pStyle w:val="TableParagraph"/>
              <w:spacing w:before="132" w:line="364" w:lineRule="auto"/>
              <w:ind w:left="670" w:right="823"/>
            </w:pPr>
            <w:r>
              <w:rPr>
                <w:color w:val="231F20"/>
              </w:rPr>
              <w:t>The</w:t>
            </w:r>
            <w:r>
              <w:rPr>
                <w:color w:val="231F20"/>
                <w:spacing w:val="-15"/>
              </w:rPr>
              <w:t xml:space="preserve"> </w:t>
            </w:r>
            <w:r>
              <w:rPr>
                <w:color w:val="231F20"/>
              </w:rPr>
              <w:t>Members</w:t>
            </w:r>
            <w:r>
              <w:rPr>
                <w:color w:val="231F20"/>
                <w:spacing w:val="-14"/>
              </w:rPr>
              <w:t xml:space="preserve"> </w:t>
            </w:r>
            <w:r>
              <w:rPr>
                <w:color w:val="231F20"/>
              </w:rPr>
              <w:t>try</w:t>
            </w:r>
            <w:r>
              <w:rPr>
                <w:color w:val="231F20"/>
                <w:spacing w:val="-14"/>
              </w:rPr>
              <w:t xml:space="preserve"> </w:t>
            </w:r>
            <w:r>
              <w:rPr>
                <w:color w:val="231F20"/>
              </w:rPr>
              <w:t>to</w:t>
            </w:r>
            <w:r>
              <w:rPr>
                <w:color w:val="231F20"/>
                <w:spacing w:val="-15"/>
              </w:rPr>
              <w:t xml:space="preserve"> </w:t>
            </w:r>
            <w:r>
              <w:rPr>
                <w:color w:val="231F20"/>
              </w:rPr>
              <w:t>understand</w:t>
            </w:r>
            <w:r>
              <w:rPr>
                <w:color w:val="231F20"/>
                <w:spacing w:val="-14"/>
              </w:rPr>
              <w:t xml:space="preserve"> </w:t>
            </w:r>
            <w:r>
              <w:rPr>
                <w:color w:val="231F20"/>
              </w:rPr>
              <w:t>the</w:t>
            </w:r>
            <w:r>
              <w:rPr>
                <w:color w:val="231F20"/>
                <w:spacing w:val="-14"/>
              </w:rPr>
              <w:t xml:space="preserve"> </w:t>
            </w:r>
            <w:r>
              <w:rPr>
                <w:color w:val="231F20"/>
              </w:rPr>
              <w:t>problems</w:t>
            </w:r>
            <w:r>
              <w:rPr>
                <w:color w:val="231F20"/>
                <w:spacing w:val="-15"/>
              </w:rPr>
              <w:t xml:space="preserve"> </w:t>
            </w:r>
            <w:r>
              <w:rPr>
                <w:color w:val="231F20"/>
              </w:rPr>
              <w:t>and</w:t>
            </w:r>
            <w:r>
              <w:rPr>
                <w:color w:val="231F20"/>
                <w:spacing w:val="-14"/>
              </w:rPr>
              <w:t xml:space="preserve"> </w:t>
            </w:r>
            <w:r>
              <w:rPr>
                <w:color w:val="231F20"/>
                <w:spacing w:val="-5"/>
              </w:rPr>
              <w:t xml:space="preserve">find </w:t>
            </w:r>
            <w:r>
              <w:rPr>
                <w:color w:val="231F20"/>
              </w:rPr>
              <w:t>solutions to the</w:t>
            </w:r>
            <w:r>
              <w:rPr>
                <w:color w:val="231F20"/>
                <w:spacing w:val="-4"/>
              </w:rPr>
              <w:t xml:space="preserve"> </w:t>
            </w:r>
            <w:r>
              <w:rPr>
                <w:color w:val="231F20"/>
              </w:rPr>
              <w:t>problems.</w:t>
            </w:r>
          </w:p>
          <w:p w14:paraId="26BB123B" w14:textId="77777777" w:rsidR="007602AD" w:rsidRDefault="00EC70DF">
            <w:pPr>
              <w:pStyle w:val="TableParagraph"/>
              <w:numPr>
                <w:ilvl w:val="0"/>
                <w:numId w:val="46"/>
              </w:numPr>
              <w:tabs>
                <w:tab w:val="left" w:pos="447"/>
              </w:tabs>
              <w:spacing w:before="1"/>
            </w:pPr>
            <w:r>
              <w:rPr>
                <w:color w:val="231F20"/>
              </w:rPr>
              <w:t>At the end of each Club meeting, the Leader</w:t>
            </w:r>
            <w:r>
              <w:rPr>
                <w:color w:val="231F20"/>
                <w:spacing w:val="-28"/>
              </w:rPr>
              <w:t xml:space="preserve"> </w:t>
            </w:r>
            <w:r>
              <w:rPr>
                <w:color w:val="231F20"/>
              </w:rPr>
              <w:t>says:</w:t>
            </w:r>
          </w:p>
          <w:p w14:paraId="71B7307B" w14:textId="77777777" w:rsidR="007602AD" w:rsidRDefault="00EC70DF">
            <w:pPr>
              <w:pStyle w:val="TableParagraph"/>
              <w:numPr>
                <w:ilvl w:val="1"/>
                <w:numId w:val="46"/>
              </w:numPr>
              <w:tabs>
                <w:tab w:val="left" w:pos="671"/>
              </w:tabs>
              <w:spacing w:before="132"/>
              <w:ind w:hanging="240"/>
            </w:pPr>
            <w:r>
              <w:rPr>
                <w:color w:val="231F20"/>
              </w:rPr>
              <w:t>Remember</w:t>
            </w:r>
            <w:r>
              <w:rPr>
                <w:color w:val="231F20"/>
                <w:spacing w:val="-8"/>
              </w:rPr>
              <w:t xml:space="preserve"> </w:t>
            </w:r>
            <w:r>
              <w:rPr>
                <w:color w:val="231F20"/>
              </w:rPr>
              <w:t>that</w:t>
            </w:r>
            <w:r>
              <w:rPr>
                <w:color w:val="231F20"/>
                <w:spacing w:val="-8"/>
              </w:rPr>
              <w:t xml:space="preserve"> </w:t>
            </w:r>
            <w:r>
              <w:rPr>
                <w:color w:val="231F20"/>
              </w:rPr>
              <w:t>we</w:t>
            </w:r>
            <w:r>
              <w:rPr>
                <w:color w:val="231F20"/>
                <w:spacing w:val="-7"/>
              </w:rPr>
              <w:t xml:space="preserve"> </w:t>
            </w:r>
            <w:r>
              <w:rPr>
                <w:color w:val="231F20"/>
              </w:rPr>
              <w:t>will</w:t>
            </w:r>
            <w:r>
              <w:rPr>
                <w:color w:val="231F20"/>
                <w:spacing w:val="-8"/>
              </w:rPr>
              <w:t xml:space="preserve"> </w:t>
            </w:r>
            <w:r>
              <w:rPr>
                <w:color w:val="231F20"/>
              </w:rPr>
              <w:t>meet</w:t>
            </w:r>
            <w:r>
              <w:rPr>
                <w:color w:val="231F20"/>
                <w:spacing w:val="-7"/>
              </w:rPr>
              <w:t xml:space="preserve"> </w:t>
            </w:r>
            <w:r>
              <w:rPr>
                <w:color w:val="231F20"/>
              </w:rPr>
              <w:t>[give</w:t>
            </w:r>
            <w:r>
              <w:rPr>
                <w:color w:val="231F20"/>
                <w:spacing w:val="-8"/>
              </w:rPr>
              <w:t xml:space="preserve"> </w:t>
            </w:r>
            <w:r>
              <w:rPr>
                <w:color w:val="231F20"/>
              </w:rPr>
              <w:t>date,</w:t>
            </w:r>
            <w:r>
              <w:rPr>
                <w:color w:val="231F20"/>
                <w:spacing w:val="-8"/>
              </w:rPr>
              <w:t xml:space="preserve"> </w:t>
            </w:r>
            <w:r>
              <w:rPr>
                <w:color w:val="231F20"/>
              </w:rPr>
              <w:t>time,</w:t>
            </w:r>
            <w:r>
              <w:rPr>
                <w:color w:val="231F20"/>
                <w:spacing w:val="-7"/>
              </w:rPr>
              <w:t xml:space="preserve"> </w:t>
            </w:r>
            <w:r>
              <w:rPr>
                <w:color w:val="231F20"/>
              </w:rPr>
              <w:t>and</w:t>
            </w:r>
            <w:r>
              <w:rPr>
                <w:color w:val="231F20"/>
                <w:spacing w:val="-8"/>
              </w:rPr>
              <w:t xml:space="preserve"> </w:t>
            </w:r>
            <w:r>
              <w:rPr>
                <w:color w:val="231F20"/>
              </w:rPr>
              <w:t>place].</w:t>
            </w:r>
          </w:p>
          <w:p w14:paraId="1BCBD0BA" w14:textId="77777777" w:rsidR="007602AD" w:rsidRDefault="00EC70DF">
            <w:pPr>
              <w:pStyle w:val="TableParagraph"/>
              <w:numPr>
                <w:ilvl w:val="0"/>
                <w:numId w:val="46"/>
              </w:numPr>
              <w:tabs>
                <w:tab w:val="left" w:pos="447"/>
              </w:tabs>
              <w:spacing w:before="5" w:line="380" w:lineRule="atLeast"/>
              <w:ind w:right="496"/>
            </w:pPr>
            <w:r>
              <w:rPr>
                <w:color w:val="231F20"/>
              </w:rPr>
              <w:t>The</w:t>
            </w:r>
            <w:r>
              <w:rPr>
                <w:color w:val="231F20"/>
                <w:spacing w:val="-14"/>
              </w:rPr>
              <w:t xml:space="preserve"> </w:t>
            </w:r>
            <w:r>
              <w:rPr>
                <w:color w:val="231F20"/>
              </w:rPr>
              <w:t>Leader</w:t>
            </w:r>
            <w:r>
              <w:rPr>
                <w:color w:val="231F20"/>
                <w:spacing w:val="-14"/>
              </w:rPr>
              <w:t xml:space="preserve"> </w:t>
            </w:r>
            <w:r>
              <w:rPr>
                <w:color w:val="231F20"/>
              </w:rPr>
              <w:t>asks</w:t>
            </w:r>
            <w:r>
              <w:rPr>
                <w:color w:val="231F20"/>
                <w:spacing w:val="-14"/>
              </w:rPr>
              <w:t xml:space="preserve"> </w:t>
            </w:r>
            <w:r>
              <w:rPr>
                <w:color w:val="231F20"/>
              </w:rPr>
              <w:t>Members</w:t>
            </w:r>
            <w:r>
              <w:rPr>
                <w:color w:val="231F20"/>
                <w:spacing w:val="-13"/>
              </w:rPr>
              <w:t xml:space="preserve"> </w:t>
            </w:r>
            <w:r>
              <w:rPr>
                <w:color w:val="231F20"/>
              </w:rPr>
              <w:t>to</w:t>
            </w:r>
            <w:r>
              <w:rPr>
                <w:color w:val="231F20"/>
                <w:spacing w:val="-14"/>
              </w:rPr>
              <w:t xml:space="preserve"> </w:t>
            </w:r>
            <w:r>
              <w:rPr>
                <w:color w:val="231F20"/>
              </w:rPr>
              <w:t>call</w:t>
            </w:r>
            <w:r>
              <w:rPr>
                <w:color w:val="231F20"/>
                <w:spacing w:val="-14"/>
              </w:rPr>
              <w:t xml:space="preserve"> </w:t>
            </w:r>
            <w:r>
              <w:rPr>
                <w:color w:val="231F20"/>
              </w:rPr>
              <w:t>each</w:t>
            </w:r>
            <w:r>
              <w:rPr>
                <w:color w:val="231F20"/>
                <w:spacing w:val="-13"/>
              </w:rPr>
              <w:t xml:space="preserve"> </w:t>
            </w:r>
            <w:r>
              <w:rPr>
                <w:color w:val="231F20"/>
              </w:rPr>
              <w:t>other</w:t>
            </w:r>
            <w:r>
              <w:rPr>
                <w:color w:val="231F20"/>
                <w:spacing w:val="-14"/>
              </w:rPr>
              <w:t xml:space="preserve"> </w:t>
            </w:r>
            <w:r>
              <w:rPr>
                <w:color w:val="231F20"/>
              </w:rPr>
              <w:t>one</w:t>
            </w:r>
            <w:r>
              <w:rPr>
                <w:color w:val="231F20"/>
                <w:spacing w:val="-14"/>
              </w:rPr>
              <w:t xml:space="preserve"> </w:t>
            </w:r>
            <w:r>
              <w:rPr>
                <w:color w:val="231F20"/>
              </w:rPr>
              <w:t>or</w:t>
            </w:r>
            <w:r>
              <w:rPr>
                <w:color w:val="231F20"/>
                <w:spacing w:val="-14"/>
              </w:rPr>
              <w:t xml:space="preserve"> </w:t>
            </w:r>
            <w:r>
              <w:rPr>
                <w:color w:val="231F20"/>
              </w:rPr>
              <w:t>two</w:t>
            </w:r>
            <w:r>
              <w:rPr>
                <w:color w:val="231F20"/>
                <w:spacing w:val="-13"/>
              </w:rPr>
              <w:t xml:space="preserve"> </w:t>
            </w:r>
            <w:r>
              <w:rPr>
                <w:color w:val="231F20"/>
                <w:spacing w:val="-5"/>
              </w:rPr>
              <w:t xml:space="preserve">days </w:t>
            </w:r>
            <w:r>
              <w:rPr>
                <w:color w:val="231F20"/>
              </w:rPr>
              <w:t>before</w:t>
            </w:r>
            <w:r>
              <w:rPr>
                <w:color w:val="231F20"/>
                <w:spacing w:val="-12"/>
              </w:rPr>
              <w:t xml:space="preserve"> </w:t>
            </w:r>
            <w:r>
              <w:rPr>
                <w:color w:val="231F20"/>
              </w:rPr>
              <w:t>the</w:t>
            </w:r>
            <w:r>
              <w:rPr>
                <w:color w:val="231F20"/>
                <w:spacing w:val="-11"/>
              </w:rPr>
              <w:t xml:space="preserve"> </w:t>
            </w:r>
            <w:r>
              <w:rPr>
                <w:color w:val="231F20"/>
              </w:rPr>
              <w:t>next</w:t>
            </w:r>
            <w:r>
              <w:rPr>
                <w:color w:val="231F20"/>
                <w:spacing w:val="-12"/>
              </w:rPr>
              <w:t xml:space="preserve"> </w:t>
            </w:r>
            <w:r>
              <w:rPr>
                <w:color w:val="231F20"/>
              </w:rPr>
              <w:t>meeting</w:t>
            </w:r>
            <w:r>
              <w:rPr>
                <w:color w:val="231F20"/>
                <w:spacing w:val="-11"/>
              </w:rPr>
              <w:t xml:space="preserve"> </w:t>
            </w:r>
            <w:r>
              <w:rPr>
                <w:color w:val="231F20"/>
              </w:rPr>
              <w:t>to</w:t>
            </w:r>
            <w:r>
              <w:rPr>
                <w:color w:val="231F20"/>
                <w:spacing w:val="-11"/>
              </w:rPr>
              <w:t xml:space="preserve"> </w:t>
            </w:r>
            <w:r>
              <w:rPr>
                <w:color w:val="231F20"/>
              </w:rPr>
              <w:t>remind</w:t>
            </w:r>
            <w:r>
              <w:rPr>
                <w:color w:val="231F20"/>
                <w:spacing w:val="-12"/>
              </w:rPr>
              <w:t xml:space="preserve"> </w:t>
            </w:r>
            <w:r>
              <w:rPr>
                <w:color w:val="231F20"/>
              </w:rPr>
              <w:t>them</w:t>
            </w:r>
            <w:r>
              <w:rPr>
                <w:color w:val="231F20"/>
                <w:spacing w:val="-11"/>
              </w:rPr>
              <w:t xml:space="preserve"> </w:t>
            </w:r>
            <w:r>
              <w:rPr>
                <w:color w:val="231F20"/>
              </w:rPr>
              <w:t>about</w:t>
            </w:r>
            <w:r>
              <w:rPr>
                <w:color w:val="231F20"/>
                <w:spacing w:val="-11"/>
              </w:rPr>
              <w:t xml:space="preserve"> </w:t>
            </w:r>
            <w:r>
              <w:rPr>
                <w:color w:val="231F20"/>
              </w:rPr>
              <w:t>the</w:t>
            </w:r>
            <w:r>
              <w:rPr>
                <w:color w:val="231F20"/>
                <w:spacing w:val="-12"/>
              </w:rPr>
              <w:t xml:space="preserve"> </w:t>
            </w:r>
            <w:r>
              <w:rPr>
                <w:color w:val="231F20"/>
              </w:rPr>
              <w:t>meeting.</w:t>
            </w:r>
          </w:p>
        </w:tc>
      </w:tr>
      <w:tr w:rsidR="007602AD" w:rsidRPr="00F35BAD" w14:paraId="12A661D9" w14:textId="77777777">
        <w:trPr>
          <w:trHeight w:val="3465"/>
        </w:trPr>
        <w:tc>
          <w:tcPr>
            <w:tcW w:w="2192" w:type="dxa"/>
            <w:tcBorders>
              <w:right w:val="single" w:sz="2" w:space="0" w:color="58595B"/>
            </w:tcBorders>
          </w:tcPr>
          <w:p w14:paraId="7CDAB682" w14:textId="77777777" w:rsidR="007602AD" w:rsidRDefault="00EC70DF">
            <w:pPr>
              <w:pStyle w:val="TableParagraph"/>
              <w:spacing w:line="364" w:lineRule="auto"/>
              <w:ind w:right="15"/>
            </w:pPr>
            <w:r>
              <w:rPr>
                <w:color w:val="231F20"/>
              </w:rPr>
              <w:t>Some Members argue about English grammar or vocabulary.</w:t>
            </w:r>
          </w:p>
        </w:tc>
        <w:tc>
          <w:tcPr>
            <w:tcW w:w="6134" w:type="dxa"/>
            <w:tcBorders>
              <w:left w:val="single" w:sz="2" w:space="0" w:color="58595B"/>
            </w:tcBorders>
          </w:tcPr>
          <w:p w14:paraId="6D988BA4" w14:textId="77777777" w:rsidR="007602AD" w:rsidRPr="00F35BAD" w:rsidRDefault="00EC70DF">
            <w:pPr>
              <w:pStyle w:val="TableParagraph"/>
              <w:numPr>
                <w:ilvl w:val="0"/>
                <w:numId w:val="45"/>
              </w:numPr>
              <w:tabs>
                <w:tab w:val="left" w:pos="447"/>
              </w:tabs>
            </w:pPr>
            <w:r w:rsidRPr="00F35BAD">
              <w:rPr>
                <w:color w:val="231F20"/>
              </w:rPr>
              <w:t>The Leader should:</w:t>
            </w:r>
          </w:p>
          <w:p w14:paraId="1031FA82" w14:textId="77777777" w:rsidR="007602AD" w:rsidRPr="00F35BAD" w:rsidRDefault="00EC70DF">
            <w:pPr>
              <w:pStyle w:val="TableParagraph"/>
              <w:numPr>
                <w:ilvl w:val="1"/>
                <w:numId w:val="45"/>
              </w:numPr>
              <w:tabs>
                <w:tab w:val="left" w:pos="671"/>
              </w:tabs>
              <w:spacing w:before="132" w:line="364" w:lineRule="auto"/>
              <w:ind w:right="266" w:hanging="240"/>
            </w:pPr>
            <w:r w:rsidRPr="00F35BAD">
              <w:rPr>
                <w:color w:val="231F20"/>
              </w:rPr>
              <w:t>Choose a Member to check the reading strategies for ways to help understand the word.</w:t>
            </w:r>
          </w:p>
          <w:p w14:paraId="6863FE4D" w14:textId="77777777" w:rsidR="007602AD" w:rsidRPr="00F35BAD" w:rsidRDefault="00EC70DF">
            <w:pPr>
              <w:pStyle w:val="TableParagraph"/>
              <w:numPr>
                <w:ilvl w:val="1"/>
                <w:numId w:val="45"/>
              </w:numPr>
              <w:tabs>
                <w:tab w:val="left" w:pos="671"/>
              </w:tabs>
              <w:spacing w:before="1" w:line="364" w:lineRule="auto"/>
              <w:ind w:right="199" w:hanging="240"/>
            </w:pPr>
            <w:r w:rsidRPr="00F35BAD">
              <w:rPr>
                <w:color w:val="231F20"/>
              </w:rPr>
              <w:t>Choose a Member to check the reading strategies for a way to help explain the confusion.</w:t>
            </w:r>
          </w:p>
          <w:p w14:paraId="5F1FCF33" w14:textId="77777777" w:rsidR="007602AD" w:rsidRPr="00F35BAD" w:rsidRDefault="00EC70DF">
            <w:pPr>
              <w:pStyle w:val="TableParagraph"/>
              <w:numPr>
                <w:ilvl w:val="1"/>
                <w:numId w:val="45"/>
              </w:numPr>
              <w:tabs>
                <w:tab w:val="left" w:pos="671"/>
              </w:tabs>
              <w:spacing w:before="1" w:line="364" w:lineRule="auto"/>
              <w:ind w:right="365" w:hanging="240"/>
            </w:pPr>
            <w:r w:rsidRPr="00F35BAD">
              <w:rPr>
                <w:color w:val="231F20"/>
              </w:rPr>
              <w:t>Choose a Member to investigate the vocabulary or grammar question and report the answer at the next meeting.</w:t>
            </w:r>
          </w:p>
          <w:p w14:paraId="625CC1B3" w14:textId="77777777" w:rsidR="007602AD" w:rsidRPr="00F35BAD" w:rsidRDefault="00EC70DF">
            <w:pPr>
              <w:pStyle w:val="TableParagraph"/>
              <w:numPr>
                <w:ilvl w:val="1"/>
                <w:numId w:val="45"/>
              </w:numPr>
              <w:tabs>
                <w:tab w:val="left" w:pos="671"/>
              </w:tabs>
              <w:spacing w:before="1"/>
              <w:ind w:hanging="240"/>
            </w:pPr>
            <w:r w:rsidRPr="00F35BAD">
              <w:rPr>
                <w:color w:val="231F20"/>
              </w:rPr>
              <w:t>Make sure Members give a report at the next Club meeting</w:t>
            </w:r>
          </w:p>
          <w:p w14:paraId="1B7FD8A1" w14:textId="77777777" w:rsidR="007602AD" w:rsidRPr="00F35BAD" w:rsidRDefault="00EC70DF">
            <w:pPr>
              <w:pStyle w:val="TableParagraph"/>
              <w:spacing w:before="132"/>
              <w:ind w:left="670"/>
            </w:pPr>
            <w:r w:rsidRPr="00F35BAD">
              <w:rPr>
                <w:color w:val="231F20"/>
              </w:rPr>
              <w:t>about the vocabulary or grammar problem.</w:t>
            </w:r>
          </w:p>
        </w:tc>
      </w:tr>
      <w:tr w:rsidR="007602AD" w14:paraId="2E9FFD5B" w14:textId="77777777">
        <w:trPr>
          <w:trHeight w:val="1925"/>
        </w:trPr>
        <w:tc>
          <w:tcPr>
            <w:tcW w:w="2192" w:type="dxa"/>
            <w:tcBorders>
              <w:right w:val="single" w:sz="2" w:space="0" w:color="58595B"/>
            </w:tcBorders>
            <w:shd w:val="clear" w:color="auto" w:fill="E1F4FD"/>
          </w:tcPr>
          <w:p w14:paraId="14046EA4" w14:textId="77777777" w:rsidR="007602AD" w:rsidRDefault="00EC70DF">
            <w:pPr>
              <w:pStyle w:val="TableParagraph"/>
              <w:spacing w:line="364" w:lineRule="auto"/>
              <w:ind w:right="107"/>
            </w:pPr>
            <w:r>
              <w:rPr>
                <w:color w:val="231F20"/>
              </w:rPr>
              <w:t>Some Members get angry or disagree with other Members.</w:t>
            </w:r>
          </w:p>
        </w:tc>
        <w:tc>
          <w:tcPr>
            <w:tcW w:w="6134" w:type="dxa"/>
            <w:tcBorders>
              <w:left w:val="single" w:sz="2" w:space="0" w:color="58595B"/>
            </w:tcBorders>
            <w:shd w:val="clear" w:color="auto" w:fill="E1F4FD"/>
          </w:tcPr>
          <w:p w14:paraId="091554E2" w14:textId="77777777" w:rsidR="007602AD" w:rsidRDefault="00EC70DF">
            <w:pPr>
              <w:pStyle w:val="TableParagraph"/>
              <w:numPr>
                <w:ilvl w:val="0"/>
                <w:numId w:val="44"/>
              </w:numPr>
              <w:tabs>
                <w:tab w:val="left" w:pos="447"/>
              </w:tabs>
            </w:pPr>
            <w:r>
              <w:rPr>
                <w:color w:val="231F20"/>
              </w:rPr>
              <w:t>The Leader can</w:t>
            </w:r>
            <w:r>
              <w:rPr>
                <w:color w:val="231F20"/>
                <w:spacing w:val="-2"/>
              </w:rPr>
              <w:t xml:space="preserve"> </w:t>
            </w:r>
            <w:r>
              <w:rPr>
                <w:color w:val="231F20"/>
              </w:rPr>
              <w:t>say:</w:t>
            </w:r>
          </w:p>
          <w:p w14:paraId="12662AA3" w14:textId="77777777" w:rsidR="007602AD" w:rsidRPr="000F0D17" w:rsidRDefault="00EC70DF">
            <w:pPr>
              <w:pStyle w:val="TableParagraph"/>
              <w:numPr>
                <w:ilvl w:val="1"/>
                <w:numId w:val="44"/>
              </w:numPr>
              <w:tabs>
                <w:tab w:val="left" w:pos="671"/>
              </w:tabs>
              <w:spacing w:before="132" w:line="364" w:lineRule="auto"/>
              <w:ind w:right="211" w:hanging="240"/>
            </w:pPr>
            <w:r w:rsidRPr="000F0D17">
              <w:rPr>
                <w:color w:val="231F20"/>
              </w:rPr>
              <w:t>Remember that we are here to read in English and talk about what we’ve read—not to try to convince others to accept our point of view.</w:t>
            </w:r>
          </w:p>
          <w:p w14:paraId="747E5C18" w14:textId="77777777" w:rsidR="007602AD" w:rsidRDefault="00EC70DF">
            <w:pPr>
              <w:pStyle w:val="TableParagraph"/>
              <w:numPr>
                <w:ilvl w:val="1"/>
                <w:numId w:val="44"/>
              </w:numPr>
              <w:tabs>
                <w:tab w:val="left" w:pos="671"/>
              </w:tabs>
              <w:spacing w:before="1"/>
              <w:ind w:hanging="240"/>
            </w:pPr>
            <w:r>
              <w:rPr>
                <w:color w:val="231F20"/>
              </w:rPr>
              <w:t>First,</w:t>
            </w:r>
            <w:r>
              <w:rPr>
                <w:color w:val="231F20"/>
                <w:spacing w:val="-7"/>
              </w:rPr>
              <w:t xml:space="preserve"> </w:t>
            </w:r>
            <w:r>
              <w:rPr>
                <w:color w:val="231F20"/>
              </w:rPr>
              <w:t>restate</w:t>
            </w:r>
            <w:r>
              <w:rPr>
                <w:color w:val="231F20"/>
                <w:spacing w:val="-6"/>
              </w:rPr>
              <w:t xml:space="preserve"> </w:t>
            </w:r>
            <w:r>
              <w:rPr>
                <w:color w:val="231F20"/>
              </w:rPr>
              <w:t>the</w:t>
            </w:r>
            <w:r>
              <w:rPr>
                <w:color w:val="231F20"/>
                <w:spacing w:val="-6"/>
              </w:rPr>
              <w:t xml:space="preserve"> </w:t>
            </w:r>
            <w:r>
              <w:rPr>
                <w:color w:val="231F20"/>
              </w:rPr>
              <w:t>Member’s</w:t>
            </w:r>
            <w:r>
              <w:rPr>
                <w:color w:val="231F20"/>
                <w:spacing w:val="-6"/>
              </w:rPr>
              <w:t xml:space="preserve"> </w:t>
            </w:r>
            <w:r>
              <w:rPr>
                <w:color w:val="231F20"/>
              </w:rPr>
              <w:t>opinion.</w:t>
            </w:r>
            <w:r>
              <w:rPr>
                <w:color w:val="231F20"/>
                <w:spacing w:val="-6"/>
              </w:rPr>
              <w:t xml:space="preserve"> </w:t>
            </w:r>
            <w:r>
              <w:rPr>
                <w:color w:val="231F20"/>
              </w:rPr>
              <w:t>Then,</w:t>
            </w:r>
            <w:r>
              <w:rPr>
                <w:color w:val="231F20"/>
                <w:spacing w:val="-7"/>
              </w:rPr>
              <w:t xml:space="preserve"> </w:t>
            </w:r>
            <w:r>
              <w:rPr>
                <w:color w:val="231F20"/>
              </w:rPr>
              <w:t>say</w:t>
            </w:r>
            <w:r>
              <w:rPr>
                <w:color w:val="231F20"/>
                <w:spacing w:val="-6"/>
              </w:rPr>
              <w:t xml:space="preserve"> </w:t>
            </w:r>
            <w:r>
              <w:rPr>
                <w:color w:val="231F20"/>
              </w:rPr>
              <w:t>yours.</w:t>
            </w:r>
          </w:p>
        </w:tc>
      </w:tr>
    </w:tbl>
    <w:p w14:paraId="4AC7509E" w14:textId="77777777" w:rsidR="007602AD" w:rsidRDefault="007602AD">
      <w:pPr>
        <w:sectPr w:rsidR="007602AD">
          <w:pgSz w:w="12240" w:h="15840"/>
          <w:pgMar w:top="1260" w:right="1020" w:bottom="1420" w:left="1220" w:header="1004" w:footer="1234" w:gutter="0"/>
          <w:cols w:space="720"/>
        </w:sectPr>
      </w:pPr>
    </w:p>
    <w:p w14:paraId="5B6C9EF4" w14:textId="77777777" w:rsidR="007602AD" w:rsidRDefault="007602AD">
      <w:pPr>
        <w:pStyle w:val="BodyText"/>
        <w:rPr>
          <w:sz w:val="20"/>
        </w:rPr>
      </w:pPr>
    </w:p>
    <w:p w14:paraId="711AE382" w14:textId="77777777" w:rsidR="007602AD" w:rsidRDefault="007602AD">
      <w:pPr>
        <w:pStyle w:val="BodyText"/>
        <w:rPr>
          <w:sz w:val="20"/>
        </w:rPr>
      </w:pPr>
    </w:p>
    <w:p w14:paraId="2F96EF82" w14:textId="77777777" w:rsidR="007602AD" w:rsidRDefault="007602AD">
      <w:pPr>
        <w:pStyle w:val="BodyText"/>
        <w:rPr>
          <w:sz w:val="20"/>
        </w:rPr>
      </w:pPr>
    </w:p>
    <w:p w14:paraId="4C6F1CAD" w14:textId="77777777" w:rsidR="007602AD" w:rsidRDefault="007602AD">
      <w:pPr>
        <w:pStyle w:val="BodyText"/>
        <w:spacing w:before="1" w:after="1"/>
        <w:rPr>
          <w:sz w:val="10"/>
        </w:rPr>
      </w:pPr>
    </w:p>
    <w:tbl>
      <w:tblPr>
        <w:tblW w:w="0" w:type="auto"/>
        <w:tblInd w:w="698" w:type="dxa"/>
        <w:tblLayout w:type="fixed"/>
        <w:tblCellMar>
          <w:left w:w="0" w:type="dxa"/>
          <w:right w:w="0" w:type="dxa"/>
        </w:tblCellMar>
        <w:tblLook w:val="01E0" w:firstRow="1" w:lastRow="1" w:firstColumn="1" w:lastColumn="1" w:noHBand="0" w:noVBand="0"/>
      </w:tblPr>
      <w:tblGrid>
        <w:gridCol w:w="2192"/>
        <w:gridCol w:w="6134"/>
      </w:tblGrid>
      <w:tr w:rsidR="007602AD" w14:paraId="0859AD1E" w14:textId="77777777">
        <w:trPr>
          <w:trHeight w:val="385"/>
        </w:trPr>
        <w:tc>
          <w:tcPr>
            <w:tcW w:w="2192" w:type="dxa"/>
            <w:shd w:val="clear" w:color="auto" w:fill="808285"/>
          </w:tcPr>
          <w:p w14:paraId="5DABF981" w14:textId="77777777" w:rsidR="007602AD" w:rsidRDefault="00EC70DF">
            <w:pPr>
              <w:pStyle w:val="TableParagraph"/>
              <w:spacing w:before="69"/>
              <w:ind w:left="639"/>
              <w:rPr>
                <w:rFonts w:ascii="Arial"/>
                <w:b/>
              </w:rPr>
            </w:pPr>
            <w:r>
              <w:rPr>
                <w:rFonts w:ascii="Arial"/>
                <w:b/>
                <w:color w:val="FFFFFF"/>
                <w:w w:val="105"/>
              </w:rPr>
              <w:t>Problem</w:t>
            </w:r>
          </w:p>
        </w:tc>
        <w:tc>
          <w:tcPr>
            <w:tcW w:w="6134" w:type="dxa"/>
            <w:shd w:val="clear" w:color="auto" w:fill="808285"/>
          </w:tcPr>
          <w:p w14:paraId="298FAFD8" w14:textId="77777777" w:rsidR="007602AD" w:rsidRDefault="00EC70DF">
            <w:pPr>
              <w:pStyle w:val="TableParagraph"/>
              <w:spacing w:before="69"/>
              <w:ind w:left="2585" w:right="2585"/>
              <w:jc w:val="center"/>
              <w:rPr>
                <w:rFonts w:ascii="Arial"/>
                <w:b/>
              </w:rPr>
            </w:pPr>
            <w:r>
              <w:rPr>
                <w:rFonts w:ascii="Arial"/>
                <w:b/>
                <w:color w:val="FFFFFF"/>
                <w:w w:val="105"/>
              </w:rPr>
              <w:t>Solution</w:t>
            </w:r>
          </w:p>
        </w:tc>
      </w:tr>
      <w:tr w:rsidR="007602AD" w14:paraId="4AC1351F" w14:textId="77777777">
        <w:trPr>
          <w:trHeight w:val="2695"/>
        </w:trPr>
        <w:tc>
          <w:tcPr>
            <w:tcW w:w="2192" w:type="dxa"/>
            <w:tcBorders>
              <w:right w:val="single" w:sz="2" w:space="0" w:color="58595B"/>
            </w:tcBorders>
          </w:tcPr>
          <w:p w14:paraId="7352FB7D" w14:textId="77777777" w:rsidR="007602AD" w:rsidRDefault="00EC70DF">
            <w:pPr>
              <w:pStyle w:val="TableParagraph"/>
              <w:spacing w:line="364" w:lineRule="auto"/>
              <w:ind w:right="100"/>
            </w:pPr>
            <w:r>
              <w:rPr>
                <w:color w:val="231F20"/>
              </w:rPr>
              <w:t>Some</w:t>
            </w:r>
            <w:r>
              <w:rPr>
                <w:color w:val="231F20"/>
                <w:spacing w:val="-33"/>
              </w:rPr>
              <w:t xml:space="preserve"> </w:t>
            </w:r>
            <w:r>
              <w:rPr>
                <w:color w:val="231F20"/>
              </w:rPr>
              <w:t>Members</w:t>
            </w:r>
            <w:r>
              <w:rPr>
                <w:color w:val="231F20"/>
                <w:spacing w:val="-32"/>
              </w:rPr>
              <w:t xml:space="preserve"> </w:t>
            </w:r>
            <w:r>
              <w:rPr>
                <w:color w:val="231F20"/>
              </w:rPr>
              <w:t>want</w:t>
            </w:r>
            <w:r>
              <w:rPr>
                <w:color w:val="231F20"/>
                <w:spacing w:val="-33"/>
              </w:rPr>
              <w:t xml:space="preserve"> </w:t>
            </w:r>
            <w:r>
              <w:rPr>
                <w:color w:val="231F20"/>
                <w:spacing w:val="-9"/>
              </w:rPr>
              <w:t xml:space="preserve">to </w:t>
            </w:r>
            <w:r>
              <w:rPr>
                <w:color w:val="231F20"/>
              </w:rPr>
              <w:t>talk about</w:t>
            </w:r>
            <w:r>
              <w:rPr>
                <w:color w:val="231F20"/>
                <w:spacing w:val="-6"/>
              </w:rPr>
              <w:t xml:space="preserve"> </w:t>
            </w:r>
            <w:r>
              <w:rPr>
                <w:color w:val="231F20"/>
              </w:rPr>
              <w:t>politics.</w:t>
            </w:r>
          </w:p>
        </w:tc>
        <w:tc>
          <w:tcPr>
            <w:tcW w:w="6134" w:type="dxa"/>
            <w:tcBorders>
              <w:left w:val="single" w:sz="2" w:space="0" w:color="58595B"/>
            </w:tcBorders>
          </w:tcPr>
          <w:p w14:paraId="5186CEF7" w14:textId="77777777" w:rsidR="007602AD" w:rsidRDefault="00EC70DF">
            <w:pPr>
              <w:pStyle w:val="TableParagraph"/>
              <w:numPr>
                <w:ilvl w:val="0"/>
                <w:numId w:val="43"/>
              </w:numPr>
              <w:tabs>
                <w:tab w:val="left" w:pos="447"/>
              </w:tabs>
            </w:pPr>
            <w:r>
              <w:rPr>
                <w:color w:val="231F20"/>
              </w:rPr>
              <w:t>The Leader can</w:t>
            </w:r>
            <w:r>
              <w:rPr>
                <w:color w:val="231F20"/>
                <w:spacing w:val="-2"/>
              </w:rPr>
              <w:t xml:space="preserve"> </w:t>
            </w:r>
            <w:r>
              <w:rPr>
                <w:color w:val="231F20"/>
              </w:rPr>
              <w:t>say:</w:t>
            </w:r>
          </w:p>
          <w:p w14:paraId="3BBEAA94" w14:textId="77777777" w:rsidR="007602AD" w:rsidRPr="00C5579A" w:rsidRDefault="00EC70DF">
            <w:pPr>
              <w:pStyle w:val="TableParagraph"/>
              <w:numPr>
                <w:ilvl w:val="1"/>
                <w:numId w:val="43"/>
              </w:numPr>
              <w:tabs>
                <w:tab w:val="left" w:pos="671"/>
              </w:tabs>
              <w:spacing w:before="132" w:line="364" w:lineRule="auto"/>
              <w:ind w:right="583" w:hanging="240"/>
            </w:pPr>
            <w:r w:rsidRPr="00C5579A">
              <w:rPr>
                <w:color w:val="231F20"/>
              </w:rPr>
              <w:t>We are not here to talk about politics. We want to read in English and talk about what we’ve read;</w:t>
            </w:r>
          </w:p>
          <w:p w14:paraId="1CA2C93C" w14:textId="77777777" w:rsidR="007602AD" w:rsidRDefault="00EC70DF">
            <w:pPr>
              <w:pStyle w:val="TableParagraph"/>
              <w:numPr>
                <w:ilvl w:val="1"/>
                <w:numId w:val="43"/>
              </w:numPr>
              <w:tabs>
                <w:tab w:val="left" w:pos="671"/>
              </w:tabs>
              <w:spacing w:before="1" w:line="364" w:lineRule="auto"/>
              <w:ind w:right="251" w:hanging="240"/>
            </w:pPr>
            <w:r>
              <w:rPr>
                <w:color w:val="231F20"/>
              </w:rPr>
              <w:t>Politics is usually connected to problems—what is the problem?</w:t>
            </w:r>
            <w:r>
              <w:rPr>
                <w:color w:val="231F20"/>
                <w:spacing w:val="-13"/>
              </w:rPr>
              <w:t xml:space="preserve"> </w:t>
            </w:r>
            <w:r>
              <w:rPr>
                <w:color w:val="231F20"/>
                <w:spacing w:val="-5"/>
              </w:rPr>
              <w:t>Tell</w:t>
            </w:r>
            <w:r>
              <w:rPr>
                <w:color w:val="231F20"/>
                <w:spacing w:val="-12"/>
              </w:rPr>
              <w:t xml:space="preserve"> </w:t>
            </w:r>
            <w:r>
              <w:rPr>
                <w:color w:val="231F20"/>
              </w:rPr>
              <w:t>us</w:t>
            </w:r>
            <w:r>
              <w:rPr>
                <w:color w:val="231F20"/>
                <w:spacing w:val="-12"/>
              </w:rPr>
              <w:t xml:space="preserve"> </w:t>
            </w:r>
            <w:r>
              <w:rPr>
                <w:color w:val="231F20"/>
              </w:rPr>
              <w:t>in</w:t>
            </w:r>
            <w:r>
              <w:rPr>
                <w:color w:val="231F20"/>
                <w:spacing w:val="-12"/>
              </w:rPr>
              <w:t xml:space="preserve"> </w:t>
            </w:r>
            <w:r>
              <w:rPr>
                <w:color w:val="231F20"/>
              </w:rPr>
              <w:t>English,</w:t>
            </w:r>
            <w:r>
              <w:rPr>
                <w:color w:val="231F20"/>
                <w:spacing w:val="-13"/>
              </w:rPr>
              <w:t xml:space="preserve"> </w:t>
            </w:r>
            <w:r>
              <w:rPr>
                <w:color w:val="231F20"/>
              </w:rPr>
              <w:t>and</w:t>
            </w:r>
            <w:r>
              <w:rPr>
                <w:color w:val="231F20"/>
                <w:spacing w:val="-12"/>
              </w:rPr>
              <w:t xml:space="preserve"> </w:t>
            </w:r>
            <w:r>
              <w:rPr>
                <w:color w:val="231F20"/>
              </w:rPr>
              <w:t>we</w:t>
            </w:r>
            <w:r>
              <w:rPr>
                <w:color w:val="231F20"/>
                <w:spacing w:val="-12"/>
              </w:rPr>
              <w:t xml:space="preserve"> </w:t>
            </w:r>
            <w:r>
              <w:rPr>
                <w:color w:val="231F20"/>
              </w:rPr>
              <w:t>will</w:t>
            </w:r>
            <w:r>
              <w:rPr>
                <w:color w:val="231F20"/>
                <w:spacing w:val="-12"/>
              </w:rPr>
              <w:t xml:space="preserve"> </w:t>
            </w:r>
            <w:r>
              <w:rPr>
                <w:color w:val="231F20"/>
              </w:rPr>
              <w:t>try</w:t>
            </w:r>
            <w:r>
              <w:rPr>
                <w:color w:val="231F20"/>
                <w:spacing w:val="-13"/>
              </w:rPr>
              <w:t xml:space="preserve"> </w:t>
            </w:r>
            <w:r>
              <w:rPr>
                <w:color w:val="231F20"/>
              </w:rPr>
              <w:t>to</w:t>
            </w:r>
            <w:r>
              <w:rPr>
                <w:color w:val="231F20"/>
                <w:spacing w:val="-12"/>
              </w:rPr>
              <w:t xml:space="preserve"> </w:t>
            </w:r>
            <w:r>
              <w:rPr>
                <w:color w:val="231F20"/>
              </w:rPr>
              <w:t>find</w:t>
            </w:r>
            <w:r>
              <w:rPr>
                <w:color w:val="231F20"/>
                <w:spacing w:val="-12"/>
              </w:rPr>
              <w:t xml:space="preserve"> </w:t>
            </w:r>
            <w:r>
              <w:rPr>
                <w:color w:val="231F20"/>
              </w:rPr>
              <w:t>a</w:t>
            </w:r>
            <w:r>
              <w:rPr>
                <w:color w:val="231F20"/>
                <w:spacing w:val="-12"/>
              </w:rPr>
              <w:t xml:space="preserve"> </w:t>
            </w:r>
            <w:r>
              <w:rPr>
                <w:color w:val="231F20"/>
                <w:spacing w:val="-3"/>
              </w:rPr>
              <w:t xml:space="preserve">reading </w:t>
            </w:r>
            <w:r>
              <w:rPr>
                <w:color w:val="231F20"/>
              </w:rPr>
              <w:t>about this</w:t>
            </w:r>
            <w:r>
              <w:rPr>
                <w:color w:val="231F20"/>
                <w:spacing w:val="-2"/>
              </w:rPr>
              <w:t xml:space="preserve"> </w:t>
            </w:r>
            <w:r>
              <w:rPr>
                <w:color w:val="231F20"/>
              </w:rPr>
              <w:t>problem;</w:t>
            </w:r>
          </w:p>
          <w:p w14:paraId="2C0EB1A1" w14:textId="77777777" w:rsidR="007602AD" w:rsidRDefault="00EC70DF">
            <w:pPr>
              <w:pStyle w:val="TableParagraph"/>
              <w:numPr>
                <w:ilvl w:val="1"/>
                <w:numId w:val="43"/>
              </w:numPr>
              <w:tabs>
                <w:tab w:val="left" w:pos="671"/>
              </w:tabs>
              <w:spacing w:before="1"/>
              <w:ind w:hanging="240"/>
            </w:pPr>
            <w:r>
              <w:rPr>
                <w:color w:val="231F20"/>
                <w:spacing w:val="-4"/>
              </w:rPr>
              <w:t xml:space="preserve">Let’s </w:t>
            </w:r>
            <w:r>
              <w:rPr>
                <w:color w:val="231F20"/>
              </w:rPr>
              <w:t>not discuss</w:t>
            </w:r>
            <w:r>
              <w:rPr>
                <w:color w:val="231F20"/>
                <w:spacing w:val="1"/>
              </w:rPr>
              <w:t xml:space="preserve"> </w:t>
            </w:r>
            <w:r>
              <w:rPr>
                <w:color w:val="231F20"/>
              </w:rPr>
              <w:t>politics.</w:t>
            </w:r>
          </w:p>
        </w:tc>
      </w:tr>
      <w:tr w:rsidR="007602AD" w14:paraId="33317A52" w14:textId="77777777">
        <w:trPr>
          <w:trHeight w:val="2695"/>
        </w:trPr>
        <w:tc>
          <w:tcPr>
            <w:tcW w:w="2192" w:type="dxa"/>
            <w:tcBorders>
              <w:right w:val="single" w:sz="2" w:space="0" w:color="58595B"/>
            </w:tcBorders>
            <w:shd w:val="clear" w:color="auto" w:fill="E1F4FD"/>
          </w:tcPr>
          <w:p w14:paraId="711FB29C" w14:textId="77777777" w:rsidR="007602AD" w:rsidRDefault="00EC70DF">
            <w:pPr>
              <w:pStyle w:val="TableParagraph"/>
              <w:spacing w:line="364" w:lineRule="auto"/>
              <w:ind w:right="180"/>
              <w:jc w:val="both"/>
            </w:pPr>
            <w:r>
              <w:rPr>
                <w:color w:val="231F20"/>
              </w:rPr>
              <w:t>Some</w:t>
            </w:r>
            <w:r>
              <w:rPr>
                <w:color w:val="231F20"/>
                <w:spacing w:val="-26"/>
              </w:rPr>
              <w:t xml:space="preserve"> </w:t>
            </w:r>
            <w:r>
              <w:rPr>
                <w:color w:val="231F20"/>
              </w:rPr>
              <w:t>Members</w:t>
            </w:r>
            <w:r>
              <w:rPr>
                <w:color w:val="231F20"/>
                <w:spacing w:val="-25"/>
              </w:rPr>
              <w:t xml:space="preserve"> </w:t>
            </w:r>
            <w:r>
              <w:rPr>
                <w:color w:val="231F20"/>
              </w:rPr>
              <w:t>like</w:t>
            </w:r>
            <w:r>
              <w:rPr>
                <w:color w:val="231F20"/>
                <w:spacing w:val="-26"/>
              </w:rPr>
              <w:t xml:space="preserve"> </w:t>
            </w:r>
            <w:r>
              <w:rPr>
                <w:color w:val="231F20"/>
                <w:spacing w:val="-6"/>
              </w:rPr>
              <w:t xml:space="preserve">to </w:t>
            </w:r>
            <w:r>
              <w:rPr>
                <w:color w:val="231F20"/>
              </w:rPr>
              <w:t>talk</w:t>
            </w:r>
            <w:r>
              <w:rPr>
                <w:color w:val="231F20"/>
                <w:spacing w:val="-34"/>
              </w:rPr>
              <w:t xml:space="preserve"> </w:t>
            </w:r>
            <w:r>
              <w:rPr>
                <w:color w:val="231F20"/>
              </w:rPr>
              <w:t>about</w:t>
            </w:r>
            <w:r>
              <w:rPr>
                <w:color w:val="231F20"/>
                <w:spacing w:val="-33"/>
              </w:rPr>
              <w:t xml:space="preserve"> </w:t>
            </w:r>
            <w:r>
              <w:rPr>
                <w:color w:val="231F20"/>
              </w:rPr>
              <w:t>government workers.</w:t>
            </w:r>
          </w:p>
        </w:tc>
        <w:tc>
          <w:tcPr>
            <w:tcW w:w="6134" w:type="dxa"/>
            <w:tcBorders>
              <w:left w:val="single" w:sz="2" w:space="0" w:color="58595B"/>
            </w:tcBorders>
            <w:shd w:val="clear" w:color="auto" w:fill="E1F4FD"/>
          </w:tcPr>
          <w:p w14:paraId="68140E65" w14:textId="77777777" w:rsidR="007602AD" w:rsidRDefault="00EC70DF">
            <w:pPr>
              <w:pStyle w:val="TableParagraph"/>
              <w:numPr>
                <w:ilvl w:val="0"/>
                <w:numId w:val="42"/>
              </w:numPr>
              <w:tabs>
                <w:tab w:val="left" w:pos="447"/>
              </w:tabs>
            </w:pPr>
            <w:r>
              <w:rPr>
                <w:color w:val="231F20"/>
              </w:rPr>
              <w:t>The Leader can</w:t>
            </w:r>
            <w:r>
              <w:rPr>
                <w:color w:val="231F20"/>
                <w:spacing w:val="-2"/>
              </w:rPr>
              <w:t xml:space="preserve"> </w:t>
            </w:r>
            <w:r>
              <w:rPr>
                <w:color w:val="231F20"/>
              </w:rPr>
              <w:t>say:</w:t>
            </w:r>
          </w:p>
          <w:p w14:paraId="64791F1E" w14:textId="77777777" w:rsidR="007602AD" w:rsidRPr="007D58C4" w:rsidRDefault="00EC70DF">
            <w:pPr>
              <w:pStyle w:val="TableParagraph"/>
              <w:numPr>
                <w:ilvl w:val="1"/>
                <w:numId w:val="42"/>
              </w:numPr>
              <w:tabs>
                <w:tab w:val="left" w:pos="671"/>
              </w:tabs>
              <w:spacing w:before="132" w:line="364" w:lineRule="auto"/>
              <w:ind w:right="290" w:hanging="240"/>
            </w:pPr>
            <w:r w:rsidRPr="007D58C4">
              <w:rPr>
                <w:color w:val="231F20"/>
              </w:rPr>
              <w:t>We are not here to discuss people or politicians. We want to read in English and find ways to solve community problems.</w:t>
            </w:r>
          </w:p>
          <w:p w14:paraId="15ABA75B" w14:textId="77777777" w:rsidR="007602AD" w:rsidRDefault="00EC70DF">
            <w:pPr>
              <w:pStyle w:val="TableParagraph"/>
              <w:numPr>
                <w:ilvl w:val="1"/>
                <w:numId w:val="42"/>
              </w:numPr>
              <w:tabs>
                <w:tab w:val="left" w:pos="671"/>
              </w:tabs>
              <w:spacing w:before="1" w:line="364" w:lineRule="auto"/>
              <w:ind w:right="206" w:hanging="240"/>
            </w:pPr>
            <w:r>
              <w:rPr>
                <w:color w:val="231F20"/>
              </w:rPr>
              <w:t xml:space="preserve">Remember what President John </w:t>
            </w:r>
            <w:r>
              <w:rPr>
                <w:color w:val="231F20"/>
                <w:spacing w:val="-13"/>
              </w:rPr>
              <w:t xml:space="preserve">F. </w:t>
            </w:r>
            <w:r>
              <w:rPr>
                <w:color w:val="231F20"/>
              </w:rPr>
              <w:t>Kennedy said, “Ask not what</w:t>
            </w:r>
            <w:r>
              <w:rPr>
                <w:color w:val="231F20"/>
                <w:spacing w:val="-15"/>
              </w:rPr>
              <w:t xml:space="preserve"> </w:t>
            </w:r>
            <w:r>
              <w:rPr>
                <w:color w:val="231F20"/>
              </w:rPr>
              <w:t>your</w:t>
            </w:r>
            <w:r>
              <w:rPr>
                <w:color w:val="231F20"/>
                <w:spacing w:val="-16"/>
              </w:rPr>
              <w:t xml:space="preserve"> </w:t>
            </w:r>
            <w:r>
              <w:rPr>
                <w:color w:val="231F20"/>
              </w:rPr>
              <w:t>country</w:t>
            </w:r>
            <w:r>
              <w:rPr>
                <w:color w:val="231F20"/>
                <w:spacing w:val="-15"/>
              </w:rPr>
              <w:t xml:space="preserve"> </w:t>
            </w:r>
            <w:r>
              <w:rPr>
                <w:color w:val="231F20"/>
              </w:rPr>
              <w:t>can</w:t>
            </w:r>
            <w:r>
              <w:rPr>
                <w:color w:val="231F20"/>
                <w:spacing w:val="-15"/>
              </w:rPr>
              <w:t xml:space="preserve"> </w:t>
            </w:r>
            <w:r>
              <w:rPr>
                <w:color w:val="231F20"/>
              </w:rPr>
              <w:t>do</w:t>
            </w:r>
            <w:r>
              <w:rPr>
                <w:color w:val="231F20"/>
                <w:spacing w:val="-15"/>
              </w:rPr>
              <w:t xml:space="preserve"> </w:t>
            </w:r>
            <w:r>
              <w:rPr>
                <w:color w:val="231F20"/>
              </w:rPr>
              <w:t>for</w:t>
            </w:r>
            <w:r>
              <w:rPr>
                <w:color w:val="231F20"/>
                <w:spacing w:val="-15"/>
              </w:rPr>
              <w:t xml:space="preserve"> </w:t>
            </w:r>
            <w:r>
              <w:rPr>
                <w:color w:val="231F20"/>
              </w:rPr>
              <w:t>you—ask</w:t>
            </w:r>
            <w:r>
              <w:rPr>
                <w:color w:val="231F20"/>
                <w:spacing w:val="-15"/>
              </w:rPr>
              <w:t xml:space="preserve"> </w:t>
            </w:r>
            <w:r>
              <w:rPr>
                <w:color w:val="231F20"/>
              </w:rPr>
              <w:t>what</w:t>
            </w:r>
            <w:r>
              <w:rPr>
                <w:color w:val="231F20"/>
                <w:spacing w:val="-15"/>
              </w:rPr>
              <w:t xml:space="preserve"> </w:t>
            </w:r>
            <w:r>
              <w:rPr>
                <w:color w:val="231F20"/>
              </w:rPr>
              <w:t>you</w:t>
            </w:r>
            <w:r>
              <w:rPr>
                <w:color w:val="231F20"/>
                <w:spacing w:val="-15"/>
              </w:rPr>
              <w:t xml:space="preserve"> </w:t>
            </w:r>
            <w:r>
              <w:rPr>
                <w:color w:val="231F20"/>
              </w:rPr>
              <w:t>can</w:t>
            </w:r>
            <w:r>
              <w:rPr>
                <w:color w:val="231F20"/>
                <w:spacing w:val="-15"/>
              </w:rPr>
              <w:t xml:space="preserve"> </w:t>
            </w:r>
            <w:r>
              <w:rPr>
                <w:color w:val="231F20"/>
              </w:rPr>
              <w:t>do</w:t>
            </w:r>
            <w:r>
              <w:rPr>
                <w:color w:val="231F20"/>
                <w:spacing w:val="-15"/>
              </w:rPr>
              <w:t xml:space="preserve"> </w:t>
            </w:r>
            <w:r>
              <w:rPr>
                <w:color w:val="231F20"/>
              </w:rPr>
              <w:t>for your</w:t>
            </w:r>
            <w:r>
              <w:rPr>
                <w:color w:val="231F20"/>
                <w:spacing w:val="-19"/>
              </w:rPr>
              <w:t xml:space="preserve"> </w:t>
            </w:r>
            <w:r>
              <w:rPr>
                <w:color w:val="231F20"/>
              </w:rPr>
              <w:t>country.”</w:t>
            </w:r>
            <w:r>
              <w:rPr>
                <w:color w:val="231F20"/>
                <w:spacing w:val="-19"/>
              </w:rPr>
              <w:t xml:space="preserve"> </w:t>
            </w:r>
            <w:r>
              <w:rPr>
                <w:color w:val="231F20"/>
                <w:spacing w:val="-4"/>
              </w:rPr>
              <w:t>Now,</w:t>
            </w:r>
            <w:r>
              <w:rPr>
                <w:color w:val="231F20"/>
                <w:spacing w:val="-19"/>
              </w:rPr>
              <w:t xml:space="preserve"> </w:t>
            </w:r>
            <w:r>
              <w:rPr>
                <w:color w:val="231F20"/>
                <w:spacing w:val="-4"/>
              </w:rPr>
              <w:t>let’s</w:t>
            </w:r>
            <w:r>
              <w:rPr>
                <w:color w:val="231F20"/>
                <w:spacing w:val="-19"/>
              </w:rPr>
              <w:t xml:space="preserve"> </w:t>
            </w:r>
            <w:r>
              <w:rPr>
                <w:color w:val="231F20"/>
              </w:rPr>
              <w:t>find</w:t>
            </w:r>
            <w:r>
              <w:rPr>
                <w:color w:val="231F20"/>
                <w:spacing w:val="-19"/>
              </w:rPr>
              <w:t xml:space="preserve"> </w:t>
            </w:r>
            <w:r>
              <w:rPr>
                <w:color w:val="231F20"/>
              </w:rPr>
              <w:t>ways</w:t>
            </w:r>
            <w:r>
              <w:rPr>
                <w:color w:val="231F20"/>
                <w:spacing w:val="-19"/>
              </w:rPr>
              <w:t xml:space="preserve"> </w:t>
            </w:r>
            <w:r>
              <w:rPr>
                <w:color w:val="231F20"/>
              </w:rPr>
              <w:t>that</w:t>
            </w:r>
            <w:r>
              <w:rPr>
                <w:color w:val="231F20"/>
                <w:spacing w:val="-19"/>
              </w:rPr>
              <w:t xml:space="preserve"> </w:t>
            </w:r>
            <w:r>
              <w:rPr>
                <w:color w:val="231F20"/>
              </w:rPr>
              <w:t>the</w:t>
            </w:r>
            <w:r>
              <w:rPr>
                <w:color w:val="231F20"/>
                <w:spacing w:val="-19"/>
              </w:rPr>
              <w:t xml:space="preserve"> </w:t>
            </w:r>
            <w:r>
              <w:rPr>
                <w:color w:val="231F20"/>
              </w:rPr>
              <w:t>Club</w:t>
            </w:r>
            <w:r>
              <w:rPr>
                <w:color w:val="231F20"/>
                <w:spacing w:val="-19"/>
              </w:rPr>
              <w:t xml:space="preserve"> </w:t>
            </w:r>
            <w:r>
              <w:rPr>
                <w:color w:val="231F20"/>
              </w:rPr>
              <w:t>can</w:t>
            </w:r>
            <w:r>
              <w:rPr>
                <w:color w:val="231F20"/>
                <w:spacing w:val="-19"/>
              </w:rPr>
              <w:t xml:space="preserve"> </w:t>
            </w:r>
            <w:r>
              <w:rPr>
                <w:color w:val="231F20"/>
              </w:rPr>
              <w:t>help</w:t>
            </w:r>
            <w:r>
              <w:rPr>
                <w:color w:val="231F20"/>
                <w:spacing w:val="-19"/>
              </w:rPr>
              <w:t xml:space="preserve"> </w:t>
            </w:r>
            <w:r>
              <w:rPr>
                <w:color w:val="231F20"/>
                <w:spacing w:val="-6"/>
              </w:rPr>
              <w:t>our</w:t>
            </w:r>
          </w:p>
          <w:p w14:paraId="753FFF49" w14:textId="77777777" w:rsidR="007602AD" w:rsidRDefault="00EC70DF">
            <w:pPr>
              <w:pStyle w:val="TableParagraph"/>
              <w:spacing w:before="1"/>
              <w:ind w:left="670"/>
            </w:pPr>
            <w:r>
              <w:rPr>
                <w:color w:val="231F20"/>
              </w:rPr>
              <w:t>people.</w:t>
            </w:r>
          </w:p>
        </w:tc>
      </w:tr>
      <w:tr w:rsidR="007602AD" w14:paraId="2C13D9DD" w14:textId="77777777">
        <w:trPr>
          <w:trHeight w:val="1155"/>
        </w:trPr>
        <w:tc>
          <w:tcPr>
            <w:tcW w:w="2192" w:type="dxa"/>
            <w:tcBorders>
              <w:right w:val="single" w:sz="2" w:space="0" w:color="58595B"/>
            </w:tcBorders>
          </w:tcPr>
          <w:p w14:paraId="0C2E7DB9" w14:textId="77777777" w:rsidR="007602AD" w:rsidRDefault="00EC70DF">
            <w:pPr>
              <w:pStyle w:val="TableParagraph"/>
              <w:spacing w:line="364" w:lineRule="auto"/>
              <w:ind w:right="308"/>
            </w:pPr>
            <w:r>
              <w:rPr>
                <w:color w:val="231F20"/>
              </w:rPr>
              <w:t>Some Members like to talk about their</w:t>
            </w:r>
          </w:p>
          <w:p w14:paraId="6E99E531" w14:textId="77777777" w:rsidR="007602AD" w:rsidRDefault="00EC70DF">
            <w:pPr>
              <w:pStyle w:val="TableParagraph"/>
              <w:spacing w:before="1"/>
            </w:pPr>
            <w:r>
              <w:rPr>
                <w:color w:val="231F20"/>
              </w:rPr>
              <w:t>religion.</w:t>
            </w:r>
          </w:p>
        </w:tc>
        <w:tc>
          <w:tcPr>
            <w:tcW w:w="6134" w:type="dxa"/>
            <w:tcBorders>
              <w:left w:val="single" w:sz="2" w:space="0" w:color="58595B"/>
            </w:tcBorders>
          </w:tcPr>
          <w:p w14:paraId="20FA717A" w14:textId="77777777" w:rsidR="007602AD" w:rsidRDefault="00EC70DF">
            <w:pPr>
              <w:pStyle w:val="TableParagraph"/>
              <w:numPr>
                <w:ilvl w:val="0"/>
                <w:numId w:val="41"/>
              </w:numPr>
              <w:tabs>
                <w:tab w:val="left" w:pos="447"/>
              </w:tabs>
            </w:pPr>
            <w:r>
              <w:rPr>
                <w:color w:val="231F20"/>
              </w:rPr>
              <w:t>The Leader can</w:t>
            </w:r>
            <w:r>
              <w:rPr>
                <w:color w:val="231F20"/>
                <w:spacing w:val="-2"/>
              </w:rPr>
              <w:t xml:space="preserve"> </w:t>
            </w:r>
            <w:r>
              <w:rPr>
                <w:color w:val="231F20"/>
              </w:rPr>
              <w:t>say:</w:t>
            </w:r>
          </w:p>
          <w:p w14:paraId="42E025B8" w14:textId="77777777" w:rsidR="007602AD" w:rsidRDefault="00EC70DF">
            <w:pPr>
              <w:pStyle w:val="TableParagraph"/>
              <w:numPr>
                <w:ilvl w:val="1"/>
                <w:numId w:val="41"/>
              </w:numPr>
              <w:tabs>
                <w:tab w:val="left" w:pos="671"/>
              </w:tabs>
              <w:spacing w:before="5" w:line="380" w:lineRule="atLeast"/>
              <w:ind w:right="260" w:hanging="240"/>
            </w:pPr>
            <w:r>
              <w:rPr>
                <w:color w:val="231F20"/>
                <w:spacing w:val="-14"/>
              </w:rPr>
              <w:t xml:space="preserve">We </w:t>
            </w:r>
            <w:r>
              <w:rPr>
                <w:color w:val="231F20"/>
              </w:rPr>
              <w:t xml:space="preserve">are not here to talk about religion. </w:t>
            </w:r>
            <w:r>
              <w:rPr>
                <w:color w:val="231F20"/>
                <w:spacing w:val="-14"/>
              </w:rPr>
              <w:t xml:space="preserve">We </w:t>
            </w:r>
            <w:r>
              <w:rPr>
                <w:color w:val="231F20"/>
              </w:rPr>
              <w:t xml:space="preserve">are here to read </w:t>
            </w:r>
            <w:r>
              <w:rPr>
                <w:color w:val="231F20"/>
                <w:spacing w:val="-58"/>
              </w:rPr>
              <w:t>in</w:t>
            </w:r>
            <w:r>
              <w:rPr>
                <w:color w:val="231F20"/>
                <w:spacing w:val="-53"/>
              </w:rPr>
              <w:t xml:space="preserve"> </w:t>
            </w:r>
            <w:r>
              <w:rPr>
                <w:color w:val="231F20"/>
              </w:rPr>
              <w:t>English and talk about what we’ve</w:t>
            </w:r>
            <w:r>
              <w:rPr>
                <w:color w:val="231F20"/>
                <w:spacing w:val="-18"/>
              </w:rPr>
              <w:t xml:space="preserve"> </w:t>
            </w:r>
            <w:r>
              <w:rPr>
                <w:color w:val="231F20"/>
              </w:rPr>
              <w:t>read.</w:t>
            </w:r>
          </w:p>
        </w:tc>
      </w:tr>
      <w:tr w:rsidR="007602AD" w14:paraId="74EDA4C6" w14:textId="77777777">
        <w:trPr>
          <w:trHeight w:val="2695"/>
        </w:trPr>
        <w:tc>
          <w:tcPr>
            <w:tcW w:w="2192" w:type="dxa"/>
            <w:tcBorders>
              <w:right w:val="single" w:sz="2" w:space="0" w:color="58595B"/>
            </w:tcBorders>
            <w:shd w:val="clear" w:color="auto" w:fill="E1F4FD"/>
          </w:tcPr>
          <w:p w14:paraId="1099BAD8" w14:textId="77777777" w:rsidR="007602AD" w:rsidRDefault="00EC70DF">
            <w:pPr>
              <w:pStyle w:val="TableParagraph"/>
              <w:spacing w:line="364" w:lineRule="auto"/>
              <w:ind w:right="60"/>
            </w:pPr>
            <w:r>
              <w:rPr>
                <w:color w:val="231F20"/>
              </w:rPr>
              <w:t>Some Members feel threatened or bullied because they struggle to speak at a meeting.</w:t>
            </w:r>
          </w:p>
        </w:tc>
        <w:tc>
          <w:tcPr>
            <w:tcW w:w="6134" w:type="dxa"/>
            <w:tcBorders>
              <w:left w:val="single" w:sz="2" w:space="0" w:color="58595B"/>
            </w:tcBorders>
            <w:shd w:val="clear" w:color="auto" w:fill="E1F4FD"/>
          </w:tcPr>
          <w:p w14:paraId="74A1B5D9" w14:textId="77777777" w:rsidR="007602AD" w:rsidRDefault="00EC70DF">
            <w:pPr>
              <w:pStyle w:val="TableParagraph"/>
              <w:numPr>
                <w:ilvl w:val="0"/>
                <w:numId w:val="40"/>
              </w:numPr>
              <w:tabs>
                <w:tab w:val="left" w:pos="447"/>
              </w:tabs>
            </w:pPr>
            <w:r>
              <w:rPr>
                <w:color w:val="231F20"/>
              </w:rPr>
              <w:t>The Leader can</w:t>
            </w:r>
            <w:r>
              <w:rPr>
                <w:color w:val="231F20"/>
                <w:spacing w:val="-2"/>
              </w:rPr>
              <w:t xml:space="preserve"> </w:t>
            </w:r>
            <w:r>
              <w:rPr>
                <w:color w:val="231F20"/>
              </w:rPr>
              <w:t>say:</w:t>
            </w:r>
          </w:p>
          <w:p w14:paraId="7ACA4DAC" w14:textId="77777777" w:rsidR="007602AD" w:rsidRPr="00197A4B" w:rsidRDefault="00EC70DF">
            <w:pPr>
              <w:pStyle w:val="TableParagraph"/>
              <w:numPr>
                <w:ilvl w:val="1"/>
                <w:numId w:val="40"/>
              </w:numPr>
              <w:tabs>
                <w:tab w:val="left" w:pos="671"/>
              </w:tabs>
              <w:spacing w:before="132" w:line="364" w:lineRule="auto"/>
              <w:ind w:right="211" w:hanging="240"/>
            </w:pPr>
            <w:r w:rsidRPr="00197A4B">
              <w:rPr>
                <w:color w:val="231F20"/>
              </w:rPr>
              <w:t>Remember that we are here to read in English and talk about the reading—not to criticize each other.</w:t>
            </w:r>
          </w:p>
          <w:p w14:paraId="3E12CBD3" w14:textId="77777777" w:rsidR="007602AD" w:rsidRPr="00197A4B" w:rsidRDefault="00EC70DF">
            <w:pPr>
              <w:pStyle w:val="TableParagraph"/>
              <w:numPr>
                <w:ilvl w:val="1"/>
                <w:numId w:val="40"/>
              </w:numPr>
              <w:tabs>
                <w:tab w:val="left" w:pos="671"/>
              </w:tabs>
              <w:spacing w:before="1" w:line="364" w:lineRule="auto"/>
              <w:ind w:right="480" w:hanging="240"/>
            </w:pPr>
            <w:r w:rsidRPr="00197A4B">
              <w:rPr>
                <w:color w:val="231F20"/>
              </w:rPr>
              <w:t>Remember that we want the Club to be a safe place where Members can speak freely.</w:t>
            </w:r>
          </w:p>
          <w:p w14:paraId="72223FBB" w14:textId="77777777" w:rsidR="007602AD" w:rsidRDefault="00EC70DF">
            <w:pPr>
              <w:pStyle w:val="TableParagraph"/>
              <w:numPr>
                <w:ilvl w:val="0"/>
                <w:numId w:val="40"/>
              </w:numPr>
              <w:tabs>
                <w:tab w:val="left" w:pos="447"/>
              </w:tabs>
              <w:spacing w:before="1"/>
            </w:pPr>
            <w:r>
              <w:rPr>
                <w:color w:val="231F20"/>
              </w:rPr>
              <w:t>The</w:t>
            </w:r>
            <w:r>
              <w:rPr>
                <w:color w:val="231F20"/>
                <w:spacing w:val="-11"/>
              </w:rPr>
              <w:t xml:space="preserve"> </w:t>
            </w:r>
            <w:r>
              <w:rPr>
                <w:color w:val="231F20"/>
              </w:rPr>
              <w:t>Leader</w:t>
            </w:r>
            <w:r>
              <w:rPr>
                <w:color w:val="231F20"/>
                <w:spacing w:val="-11"/>
              </w:rPr>
              <w:t xml:space="preserve"> </w:t>
            </w:r>
            <w:r>
              <w:rPr>
                <w:color w:val="231F20"/>
              </w:rPr>
              <w:t>must</w:t>
            </w:r>
            <w:r>
              <w:rPr>
                <w:color w:val="231F20"/>
                <w:spacing w:val="-11"/>
              </w:rPr>
              <w:t xml:space="preserve"> </w:t>
            </w:r>
            <w:r>
              <w:rPr>
                <w:color w:val="231F20"/>
              </w:rPr>
              <w:t>also</w:t>
            </w:r>
            <w:r>
              <w:rPr>
                <w:color w:val="231F20"/>
                <w:spacing w:val="-11"/>
              </w:rPr>
              <w:t xml:space="preserve"> </w:t>
            </w:r>
            <w:r>
              <w:rPr>
                <w:color w:val="231F20"/>
              </w:rPr>
              <w:t>remind</w:t>
            </w:r>
            <w:r>
              <w:rPr>
                <w:color w:val="231F20"/>
                <w:spacing w:val="-11"/>
              </w:rPr>
              <w:t xml:space="preserve"> </w:t>
            </w:r>
            <w:r>
              <w:rPr>
                <w:color w:val="231F20"/>
              </w:rPr>
              <w:t>Members</w:t>
            </w:r>
            <w:r>
              <w:rPr>
                <w:color w:val="231F20"/>
                <w:spacing w:val="-11"/>
              </w:rPr>
              <w:t xml:space="preserve"> </w:t>
            </w:r>
            <w:r>
              <w:rPr>
                <w:color w:val="231F20"/>
              </w:rPr>
              <w:t>to</w:t>
            </w:r>
            <w:r>
              <w:rPr>
                <w:color w:val="231F20"/>
                <w:spacing w:val="-11"/>
              </w:rPr>
              <w:t xml:space="preserve"> </w:t>
            </w:r>
            <w:r>
              <w:rPr>
                <w:color w:val="231F20"/>
              </w:rPr>
              <w:t>read,</w:t>
            </w:r>
            <w:r>
              <w:rPr>
                <w:color w:val="231F20"/>
                <w:spacing w:val="-11"/>
              </w:rPr>
              <w:t xml:space="preserve"> </w:t>
            </w:r>
            <w:r>
              <w:rPr>
                <w:color w:val="231F20"/>
              </w:rPr>
              <w:t>speak</w:t>
            </w:r>
            <w:r>
              <w:rPr>
                <w:color w:val="231F20"/>
                <w:spacing w:val="-11"/>
              </w:rPr>
              <w:t xml:space="preserve"> </w:t>
            </w:r>
            <w:r>
              <w:rPr>
                <w:color w:val="231F20"/>
                <w:spacing w:val="-3"/>
              </w:rPr>
              <w:t>freely,</w:t>
            </w:r>
            <w:r>
              <w:rPr>
                <w:color w:val="231F20"/>
                <w:spacing w:val="-10"/>
              </w:rPr>
              <w:t xml:space="preserve"> </w:t>
            </w:r>
            <w:r>
              <w:rPr>
                <w:color w:val="231F20"/>
              </w:rPr>
              <w:t>and</w:t>
            </w:r>
          </w:p>
          <w:p w14:paraId="26F3E039" w14:textId="77777777" w:rsidR="007602AD" w:rsidRDefault="00EC70DF">
            <w:pPr>
              <w:pStyle w:val="TableParagraph"/>
              <w:spacing w:before="132"/>
              <w:ind w:left="446"/>
            </w:pPr>
            <w:r>
              <w:rPr>
                <w:color w:val="231F20"/>
              </w:rPr>
              <w:t>feel confident about English.</w:t>
            </w:r>
          </w:p>
        </w:tc>
      </w:tr>
    </w:tbl>
    <w:p w14:paraId="5BD7375D" w14:textId="77777777" w:rsidR="007602AD" w:rsidRDefault="007602AD">
      <w:pPr>
        <w:sectPr w:rsidR="007602AD">
          <w:pgSz w:w="12240" w:h="15840"/>
          <w:pgMar w:top="1260" w:right="1020" w:bottom="1420" w:left="1220" w:header="1004" w:footer="1234" w:gutter="0"/>
          <w:cols w:space="720"/>
        </w:sectPr>
      </w:pPr>
    </w:p>
    <w:p w14:paraId="6A73D94D" w14:textId="77777777" w:rsidR="007602AD" w:rsidRDefault="007602AD">
      <w:pPr>
        <w:pStyle w:val="BodyText"/>
        <w:rPr>
          <w:sz w:val="20"/>
        </w:rPr>
      </w:pPr>
    </w:p>
    <w:p w14:paraId="79645C1A" w14:textId="77777777" w:rsidR="007602AD" w:rsidRDefault="007602AD">
      <w:pPr>
        <w:pStyle w:val="BodyText"/>
        <w:rPr>
          <w:sz w:val="20"/>
        </w:rPr>
      </w:pPr>
    </w:p>
    <w:p w14:paraId="1A2E3853" w14:textId="77777777" w:rsidR="007602AD" w:rsidRDefault="007602AD">
      <w:pPr>
        <w:pStyle w:val="BodyText"/>
        <w:spacing w:before="2"/>
        <w:rPr>
          <w:sz w:val="27"/>
        </w:rPr>
      </w:pPr>
    </w:p>
    <w:p w14:paraId="7A338AC3" w14:textId="77777777" w:rsidR="007602AD" w:rsidRDefault="00EC70DF">
      <w:pPr>
        <w:pStyle w:val="Heading4"/>
        <w:ind w:left="783"/>
      </w:pPr>
      <w:bookmarkStart w:id="9" w:name="Suggestions_for_Using_this_Handbook"/>
      <w:bookmarkStart w:id="10" w:name="Plan_1:_All_Members_read_BEFORE_the_meet"/>
      <w:bookmarkStart w:id="11" w:name="_bookmark3"/>
      <w:bookmarkEnd w:id="9"/>
      <w:bookmarkEnd w:id="10"/>
      <w:bookmarkEnd w:id="11"/>
      <w:r>
        <w:rPr>
          <w:color w:val="F58024"/>
          <w:w w:val="115"/>
        </w:rPr>
        <w:t>Suggestions for Using this Handbook</w:t>
      </w:r>
    </w:p>
    <w:p w14:paraId="265F470A" w14:textId="77777777" w:rsidR="007602AD" w:rsidRDefault="00EC70DF">
      <w:pPr>
        <w:pStyle w:val="BodyText"/>
        <w:spacing w:before="112" w:line="364" w:lineRule="auto"/>
        <w:ind w:left="783" w:right="950"/>
      </w:pPr>
      <w:r>
        <w:rPr>
          <w:color w:val="231F20"/>
        </w:rPr>
        <w:t>In</w:t>
      </w:r>
      <w:r>
        <w:rPr>
          <w:color w:val="231F20"/>
          <w:spacing w:val="-15"/>
        </w:rPr>
        <w:t xml:space="preserve"> </w:t>
      </w:r>
      <w:r>
        <w:rPr>
          <w:color w:val="231F20"/>
        </w:rPr>
        <w:t>the</w:t>
      </w:r>
      <w:r>
        <w:rPr>
          <w:color w:val="231F20"/>
          <w:spacing w:val="-15"/>
        </w:rPr>
        <w:t xml:space="preserve"> </w:t>
      </w:r>
      <w:r>
        <w:rPr>
          <w:color w:val="231F20"/>
        </w:rPr>
        <w:t>first</w:t>
      </w:r>
      <w:r>
        <w:rPr>
          <w:color w:val="231F20"/>
          <w:spacing w:val="-15"/>
        </w:rPr>
        <w:t xml:space="preserve"> </w:t>
      </w:r>
      <w:r>
        <w:rPr>
          <w:color w:val="231F20"/>
        </w:rPr>
        <w:t>Club</w:t>
      </w:r>
      <w:r>
        <w:rPr>
          <w:color w:val="231F20"/>
          <w:spacing w:val="-15"/>
        </w:rPr>
        <w:t xml:space="preserve"> </w:t>
      </w:r>
      <w:r>
        <w:rPr>
          <w:color w:val="231F20"/>
        </w:rPr>
        <w:t>meeting,</w:t>
      </w:r>
      <w:r>
        <w:rPr>
          <w:color w:val="231F20"/>
          <w:spacing w:val="-15"/>
        </w:rPr>
        <w:t xml:space="preserve"> </w:t>
      </w:r>
      <w:r>
        <w:rPr>
          <w:color w:val="231F20"/>
        </w:rPr>
        <w:t>we</w:t>
      </w:r>
      <w:r>
        <w:rPr>
          <w:color w:val="231F20"/>
          <w:spacing w:val="-14"/>
        </w:rPr>
        <w:t xml:space="preserve"> </w:t>
      </w:r>
      <w:r>
        <w:rPr>
          <w:color w:val="231F20"/>
        </w:rPr>
        <w:t>suggest</w:t>
      </w:r>
      <w:r>
        <w:rPr>
          <w:color w:val="231F20"/>
          <w:spacing w:val="-15"/>
        </w:rPr>
        <w:t xml:space="preserve"> </w:t>
      </w:r>
      <w:r>
        <w:rPr>
          <w:color w:val="231F20"/>
        </w:rPr>
        <w:t>that</w:t>
      </w:r>
      <w:r>
        <w:rPr>
          <w:color w:val="231F20"/>
          <w:spacing w:val="-15"/>
        </w:rPr>
        <w:t xml:space="preserve"> </w:t>
      </w:r>
      <w:r>
        <w:rPr>
          <w:color w:val="231F20"/>
        </w:rPr>
        <w:t>Members</w:t>
      </w:r>
      <w:r>
        <w:rPr>
          <w:color w:val="231F20"/>
          <w:spacing w:val="-15"/>
        </w:rPr>
        <w:t xml:space="preserve"> </w:t>
      </w:r>
      <w:r>
        <w:rPr>
          <w:color w:val="231F20"/>
        </w:rPr>
        <w:t>page</w:t>
      </w:r>
      <w:r>
        <w:rPr>
          <w:color w:val="231F20"/>
          <w:spacing w:val="-15"/>
        </w:rPr>
        <w:t xml:space="preserve"> </w:t>
      </w:r>
      <w:r>
        <w:rPr>
          <w:color w:val="231F20"/>
        </w:rPr>
        <w:t>through</w:t>
      </w:r>
      <w:r>
        <w:rPr>
          <w:color w:val="231F20"/>
          <w:spacing w:val="-15"/>
        </w:rPr>
        <w:t xml:space="preserve"> </w:t>
      </w:r>
      <w:r>
        <w:rPr>
          <w:color w:val="231F20"/>
        </w:rPr>
        <w:t>the</w:t>
      </w:r>
      <w:r>
        <w:rPr>
          <w:color w:val="231F20"/>
          <w:spacing w:val="-15"/>
        </w:rPr>
        <w:t xml:space="preserve"> </w:t>
      </w:r>
      <w:r>
        <w:rPr>
          <w:i/>
          <w:color w:val="231F20"/>
        </w:rPr>
        <w:t>Handbook</w:t>
      </w:r>
      <w:r>
        <w:rPr>
          <w:i/>
          <w:color w:val="231F20"/>
          <w:spacing w:val="-16"/>
        </w:rPr>
        <w:t xml:space="preserve"> </w:t>
      </w:r>
      <w:r>
        <w:rPr>
          <w:color w:val="231F20"/>
        </w:rPr>
        <w:t>to</w:t>
      </w:r>
      <w:r>
        <w:rPr>
          <w:color w:val="231F20"/>
          <w:spacing w:val="-14"/>
        </w:rPr>
        <w:t xml:space="preserve"> </w:t>
      </w:r>
      <w:r>
        <w:rPr>
          <w:color w:val="231F20"/>
        </w:rPr>
        <w:t>get</w:t>
      </w:r>
      <w:r>
        <w:rPr>
          <w:color w:val="231F20"/>
          <w:spacing w:val="-15"/>
        </w:rPr>
        <w:t xml:space="preserve"> </w:t>
      </w:r>
      <w:r>
        <w:rPr>
          <w:color w:val="231F20"/>
        </w:rPr>
        <w:t>an</w:t>
      </w:r>
      <w:r>
        <w:rPr>
          <w:color w:val="231F20"/>
          <w:spacing w:val="-15"/>
        </w:rPr>
        <w:t xml:space="preserve"> </w:t>
      </w:r>
      <w:r>
        <w:rPr>
          <w:color w:val="231F20"/>
        </w:rPr>
        <w:t>over- view</w:t>
      </w:r>
      <w:r>
        <w:rPr>
          <w:color w:val="231F20"/>
          <w:spacing w:val="-16"/>
        </w:rPr>
        <w:t xml:space="preserve"> </w:t>
      </w:r>
      <w:r>
        <w:rPr>
          <w:color w:val="231F20"/>
        </w:rPr>
        <w:t>of</w:t>
      </w:r>
      <w:r>
        <w:rPr>
          <w:color w:val="231F20"/>
          <w:spacing w:val="-15"/>
        </w:rPr>
        <w:t xml:space="preserve"> </w:t>
      </w:r>
      <w:r>
        <w:rPr>
          <w:color w:val="231F20"/>
        </w:rPr>
        <w:t>its</w:t>
      </w:r>
      <w:r>
        <w:rPr>
          <w:color w:val="231F20"/>
          <w:spacing w:val="-16"/>
        </w:rPr>
        <w:t xml:space="preserve"> </w:t>
      </w:r>
      <w:r>
        <w:rPr>
          <w:color w:val="231F20"/>
        </w:rPr>
        <w:t>organization</w:t>
      </w:r>
      <w:r>
        <w:rPr>
          <w:color w:val="231F20"/>
          <w:spacing w:val="-15"/>
        </w:rPr>
        <w:t xml:space="preserve"> </w:t>
      </w:r>
      <w:r>
        <w:rPr>
          <w:color w:val="231F20"/>
        </w:rPr>
        <w:t>and</w:t>
      </w:r>
      <w:r>
        <w:rPr>
          <w:color w:val="231F20"/>
          <w:spacing w:val="-16"/>
        </w:rPr>
        <w:t xml:space="preserve"> </w:t>
      </w:r>
      <w:r>
        <w:rPr>
          <w:color w:val="231F20"/>
        </w:rPr>
        <w:t>contents.</w:t>
      </w:r>
      <w:r>
        <w:rPr>
          <w:color w:val="231F20"/>
          <w:spacing w:val="-15"/>
        </w:rPr>
        <w:t xml:space="preserve"> </w:t>
      </w:r>
      <w:r>
        <w:rPr>
          <w:color w:val="231F20"/>
        </w:rPr>
        <w:t>Members</w:t>
      </w:r>
      <w:r>
        <w:rPr>
          <w:color w:val="231F20"/>
          <w:spacing w:val="-16"/>
        </w:rPr>
        <w:t xml:space="preserve"> </w:t>
      </w:r>
      <w:r>
        <w:rPr>
          <w:color w:val="231F20"/>
        </w:rPr>
        <w:t>should</w:t>
      </w:r>
      <w:r>
        <w:rPr>
          <w:color w:val="231F20"/>
          <w:spacing w:val="-15"/>
        </w:rPr>
        <w:t xml:space="preserve"> </w:t>
      </w:r>
      <w:r>
        <w:rPr>
          <w:color w:val="231F20"/>
        </w:rPr>
        <w:t>give</w:t>
      </w:r>
      <w:r>
        <w:rPr>
          <w:color w:val="231F20"/>
          <w:spacing w:val="-16"/>
        </w:rPr>
        <w:t xml:space="preserve"> </w:t>
      </w:r>
      <w:r>
        <w:rPr>
          <w:color w:val="231F20"/>
        </w:rPr>
        <w:t>special</w:t>
      </w:r>
      <w:r>
        <w:rPr>
          <w:color w:val="231F20"/>
          <w:spacing w:val="-15"/>
        </w:rPr>
        <w:t xml:space="preserve"> </w:t>
      </w:r>
      <w:r>
        <w:rPr>
          <w:color w:val="231F20"/>
        </w:rPr>
        <w:t>attention</w:t>
      </w:r>
      <w:r>
        <w:rPr>
          <w:color w:val="231F20"/>
          <w:spacing w:val="-16"/>
        </w:rPr>
        <w:t xml:space="preserve"> </w:t>
      </w:r>
      <w:r>
        <w:rPr>
          <w:color w:val="231F20"/>
        </w:rPr>
        <w:t>to</w:t>
      </w:r>
      <w:r>
        <w:rPr>
          <w:color w:val="231F20"/>
          <w:spacing w:val="-15"/>
        </w:rPr>
        <w:t xml:space="preserve"> </w:t>
      </w:r>
      <w:r>
        <w:rPr>
          <w:color w:val="231F20"/>
        </w:rPr>
        <w:t>the</w:t>
      </w:r>
      <w:r>
        <w:rPr>
          <w:color w:val="231F20"/>
          <w:spacing w:val="-16"/>
        </w:rPr>
        <w:t xml:space="preserve"> </w:t>
      </w:r>
      <w:r>
        <w:rPr>
          <w:color w:val="231F20"/>
        </w:rPr>
        <w:t>sections</w:t>
      </w:r>
      <w:r>
        <w:rPr>
          <w:color w:val="231F20"/>
          <w:spacing w:val="-15"/>
        </w:rPr>
        <w:t xml:space="preserve"> </w:t>
      </w:r>
      <w:r>
        <w:rPr>
          <w:color w:val="231F20"/>
        </w:rPr>
        <w:t>and subsections</w:t>
      </w:r>
      <w:r>
        <w:rPr>
          <w:color w:val="231F20"/>
          <w:spacing w:val="-18"/>
        </w:rPr>
        <w:t xml:space="preserve"> </w:t>
      </w:r>
      <w:r>
        <w:rPr>
          <w:color w:val="231F20"/>
        </w:rPr>
        <w:t>in</w:t>
      </w:r>
      <w:r>
        <w:rPr>
          <w:color w:val="231F20"/>
          <w:spacing w:val="-17"/>
        </w:rPr>
        <w:t xml:space="preserve"> </w:t>
      </w:r>
      <w:r>
        <w:rPr>
          <w:color w:val="231F20"/>
        </w:rPr>
        <w:t>the</w:t>
      </w:r>
      <w:r>
        <w:rPr>
          <w:color w:val="231F20"/>
          <w:spacing w:val="-18"/>
        </w:rPr>
        <w:t xml:space="preserve"> </w:t>
      </w:r>
      <w:r>
        <w:rPr>
          <w:i/>
          <w:color w:val="231F20"/>
          <w:spacing w:val="-5"/>
        </w:rPr>
        <w:t>Table</w:t>
      </w:r>
      <w:r>
        <w:rPr>
          <w:i/>
          <w:color w:val="231F20"/>
          <w:spacing w:val="-18"/>
        </w:rPr>
        <w:t xml:space="preserve"> </w:t>
      </w:r>
      <w:r>
        <w:rPr>
          <w:i/>
          <w:color w:val="231F20"/>
        </w:rPr>
        <w:t>of</w:t>
      </w:r>
      <w:r>
        <w:rPr>
          <w:i/>
          <w:color w:val="231F20"/>
          <w:spacing w:val="-17"/>
        </w:rPr>
        <w:t xml:space="preserve"> </w:t>
      </w:r>
      <w:r>
        <w:rPr>
          <w:i/>
          <w:color w:val="231F20"/>
        </w:rPr>
        <w:t>Contents</w:t>
      </w:r>
      <w:r>
        <w:rPr>
          <w:i/>
          <w:color w:val="231F20"/>
          <w:spacing w:val="-18"/>
        </w:rPr>
        <w:t xml:space="preserve"> </w:t>
      </w:r>
      <w:r>
        <w:rPr>
          <w:color w:val="231F20"/>
        </w:rPr>
        <w:t>to</w:t>
      </w:r>
      <w:r>
        <w:rPr>
          <w:color w:val="231F20"/>
          <w:spacing w:val="-18"/>
        </w:rPr>
        <w:t xml:space="preserve"> </w:t>
      </w:r>
      <w:r>
        <w:rPr>
          <w:color w:val="231F20"/>
        </w:rPr>
        <w:t>help</w:t>
      </w:r>
      <w:r>
        <w:rPr>
          <w:color w:val="231F20"/>
          <w:spacing w:val="-17"/>
        </w:rPr>
        <w:t xml:space="preserve"> </w:t>
      </w:r>
      <w:r>
        <w:rPr>
          <w:color w:val="231F20"/>
        </w:rPr>
        <w:t>them</w:t>
      </w:r>
      <w:r>
        <w:rPr>
          <w:color w:val="231F20"/>
          <w:spacing w:val="-18"/>
        </w:rPr>
        <w:t xml:space="preserve"> </w:t>
      </w:r>
      <w:r>
        <w:rPr>
          <w:color w:val="231F20"/>
        </w:rPr>
        <w:t>figure</w:t>
      </w:r>
      <w:r>
        <w:rPr>
          <w:color w:val="231F20"/>
          <w:spacing w:val="-17"/>
        </w:rPr>
        <w:t xml:space="preserve"> </w:t>
      </w:r>
      <w:r>
        <w:rPr>
          <w:color w:val="231F20"/>
        </w:rPr>
        <w:t>out</w:t>
      </w:r>
      <w:r>
        <w:rPr>
          <w:color w:val="231F20"/>
          <w:spacing w:val="-18"/>
        </w:rPr>
        <w:t xml:space="preserve"> </w:t>
      </w:r>
      <w:r>
        <w:rPr>
          <w:color w:val="231F20"/>
        </w:rPr>
        <w:t>which</w:t>
      </w:r>
      <w:r>
        <w:rPr>
          <w:color w:val="231F20"/>
          <w:spacing w:val="-17"/>
        </w:rPr>
        <w:t xml:space="preserve"> </w:t>
      </w:r>
      <w:r>
        <w:rPr>
          <w:color w:val="231F20"/>
        </w:rPr>
        <w:t>topics</w:t>
      </w:r>
      <w:r>
        <w:rPr>
          <w:color w:val="231F20"/>
          <w:spacing w:val="-17"/>
        </w:rPr>
        <w:t xml:space="preserve"> </w:t>
      </w:r>
      <w:r>
        <w:rPr>
          <w:color w:val="231F20"/>
        </w:rPr>
        <w:t>they</w:t>
      </w:r>
      <w:r>
        <w:rPr>
          <w:color w:val="231F20"/>
          <w:spacing w:val="-18"/>
        </w:rPr>
        <w:t xml:space="preserve"> </w:t>
      </w:r>
      <w:r>
        <w:rPr>
          <w:color w:val="231F20"/>
        </w:rPr>
        <w:t>would</w:t>
      </w:r>
      <w:r>
        <w:rPr>
          <w:color w:val="231F20"/>
          <w:spacing w:val="-17"/>
        </w:rPr>
        <w:t xml:space="preserve"> </w:t>
      </w:r>
      <w:r>
        <w:rPr>
          <w:color w:val="231F20"/>
        </w:rPr>
        <w:t>like</w:t>
      </w:r>
      <w:r>
        <w:rPr>
          <w:color w:val="231F20"/>
          <w:spacing w:val="-18"/>
        </w:rPr>
        <w:t xml:space="preserve"> </w:t>
      </w:r>
      <w:r>
        <w:rPr>
          <w:color w:val="231F20"/>
        </w:rPr>
        <w:t>to</w:t>
      </w:r>
      <w:r>
        <w:rPr>
          <w:color w:val="231F20"/>
          <w:spacing w:val="-17"/>
        </w:rPr>
        <w:t xml:space="preserve"> </w:t>
      </w:r>
      <w:r>
        <w:rPr>
          <w:color w:val="231F20"/>
          <w:spacing w:val="-4"/>
        </w:rPr>
        <w:t xml:space="preserve">work </w:t>
      </w:r>
      <w:r>
        <w:rPr>
          <w:color w:val="231F20"/>
        </w:rPr>
        <w:t>on</w:t>
      </w:r>
      <w:r>
        <w:rPr>
          <w:color w:val="231F20"/>
          <w:spacing w:val="-1"/>
        </w:rPr>
        <w:t xml:space="preserve"> </w:t>
      </w:r>
      <w:r>
        <w:rPr>
          <w:color w:val="231F20"/>
        </w:rPr>
        <w:t>first.</w:t>
      </w:r>
    </w:p>
    <w:p w14:paraId="30350933" w14:textId="77777777" w:rsidR="007602AD" w:rsidRDefault="00EC70DF">
      <w:pPr>
        <w:pStyle w:val="BodyText"/>
        <w:spacing w:before="2" w:line="364" w:lineRule="auto"/>
        <w:ind w:left="783" w:right="993" w:firstLine="360"/>
      </w:pPr>
      <w:r>
        <w:rPr>
          <w:color w:val="231F20"/>
        </w:rPr>
        <w:t>Also,</w:t>
      </w:r>
      <w:r>
        <w:rPr>
          <w:color w:val="231F20"/>
          <w:spacing w:val="-15"/>
        </w:rPr>
        <w:t xml:space="preserve"> </w:t>
      </w:r>
      <w:r>
        <w:rPr>
          <w:color w:val="231F20"/>
        </w:rPr>
        <w:t>in</w:t>
      </w:r>
      <w:r>
        <w:rPr>
          <w:color w:val="231F20"/>
          <w:spacing w:val="-14"/>
        </w:rPr>
        <w:t xml:space="preserve"> </w:t>
      </w:r>
      <w:r>
        <w:rPr>
          <w:color w:val="231F20"/>
        </w:rPr>
        <w:t>the</w:t>
      </w:r>
      <w:r>
        <w:rPr>
          <w:color w:val="231F20"/>
          <w:spacing w:val="-14"/>
        </w:rPr>
        <w:t xml:space="preserve"> </w:t>
      </w:r>
      <w:r>
        <w:rPr>
          <w:color w:val="231F20"/>
        </w:rPr>
        <w:t>first</w:t>
      </w:r>
      <w:r>
        <w:rPr>
          <w:color w:val="231F20"/>
          <w:spacing w:val="-14"/>
        </w:rPr>
        <w:t xml:space="preserve"> </w:t>
      </w:r>
      <w:r>
        <w:rPr>
          <w:color w:val="231F20"/>
        </w:rPr>
        <w:t>meeting</w:t>
      </w:r>
      <w:r>
        <w:rPr>
          <w:color w:val="231F20"/>
          <w:spacing w:val="-14"/>
        </w:rPr>
        <w:t xml:space="preserve"> </w:t>
      </w:r>
      <w:r>
        <w:rPr>
          <w:color w:val="231F20"/>
        </w:rPr>
        <w:t>(and</w:t>
      </w:r>
      <w:r>
        <w:rPr>
          <w:color w:val="231F20"/>
          <w:spacing w:val="-14"/>
        </w:rPr>
        <w:t xml:space="preserve"> </w:t>
      </w:r>
      <w:r>
        <w:rPr>
          <w:color w:val="231F20"/>
        </w:rPr>
        <w:t>perhaps</w:t>
      </w:r>
      <w:r>
        <w:rPr>
          <w:color w:val="231F20"/>
          <w:spacing w:val="-14"/>
        </w:rPr>
        <w:t xml:space="preserve"> </w:t>
      </w:r>
      <w:r>
        <w:rPr>
          <w:color w:val="231F20"/>
        </w:rPr>
        <w:t>one</w:t>
      </w:r>
      <w:r>
        <w:rPr>
          <w:color w:val="231F20"/>
          <w:spacing w:val="-14"/>
        </w:rPr>
        <w:t xml:space="preserve"> </w:t>
      </w:r>
      <w:r>
        <w:rPr>
          <w:color w:val="231F20"/>
        </w:rPr>
        <w:t>to</w:t>
      </w:r>
      <w:r>
        <w:rPr>
          <w:color w:val="231F20"/>
          <w:spacing w:val="-14"/>
        </w:rPr>
        <w:t xml:space="preserve"> </w:t>
      </w:r>
      <w:r>
        <w:rPr>
          <w:color w:val="231F20"/>
        </w:rPr>
        <w:t>two</w:t>
      </w:r>
      <w:r>
        <w:rPr>
          <w:color w:val="231F20"/>
          <w:spacing w:val="-14"/>
        </w:rPr>
        <w:t xml:space="preserve"> </w:t>
      </w:r>
      <w:r>
        <w:rPr>
          <w:color w:val="231F20"/>
        </w:rPr>
        <w:t>subsequent</w:t>
      </w:r>
      <w:r>
        <w:rPr>
          <w:color w:val="231F20"/>
          <w:spacing w:val="-14"/>
        </w:rPr>
        <w:t xml:space="preserve"> </w:t>
      </w:r>
      <w:r>
        <w:rPr>
          <w:color w:val="231F20"/>
        </w:rPr>
        <w:t>meetings),</w:t>
      </w:r>
      <w:r>
        <w:rPr>
          <w:color w:val="231F20"/>
          <w:spacing w:val="-14"/>
        </w:rPr>
        <w:t xml:space="preserve"> </w:t>
      </w:r>
      <w:r>
        <w:rPr>
          <w:color w:val="231F20"/>
        </w:rPr>
        <w:t>Members</w:t>
      </w:r>
      <w:r>
        <w:rPr>
          <w:color w:val="231F20"/>
          <w:spacing w:val="-15"/>
        </w:rPr>
        <w:t xml:space="preserve"> </w:t>
      </w:r>
      <w:r>
        <w:rPr>
          <w:color w:val="231F20"/>
        </w:rPr>
        <w:t xml:space="preserve">should read, talk about—in detail—and complete the activities in the section </w:t>
      </w:r>
      <w:r>
        <w:rPr>
          <w:i/>
          <w:color w:val="231F20"/>
        </w:rPr>
        <w:t xml:space="preserve">What is Reading? </w:t>
      </w:r>
      <w:r>
        <w:rPr>
          <w:color w:val="231F20"/>
        </w:rPr>
        <w:t>This section</w:t>
      </w:r>
      <w:r>
        <w:rPr>
          <w:color w:val="231F20"/>
          <w:spacing w:val="-12"/>
        </w:rPr>
        <w:t xml:space="preserve"> </w:t>
      </w:r>
      <w:r>
        <w:rPr>
          <w:color w:val="231F20"/>
        </w:rPr>
        <w:t>gives</w:t>
      </w:r>
      <w:r>
        <w:rPr>
          <w:color w:val="231F20"/>
          <w:spacing w:val="-12"/>
        </w:rPr>
        <w:t xml:space="preserve"> </w:t>
      </w:r>
      <w:r>
        <w:rPr>
          <w:color w:val="231F20"/>
        </w:rPr>
        <w:t>Members</w:t>
      </w:r>
      <w:r>
        <w:rPr>
          <w:color w:val="231F20"/>
          <w:spacing w:val="-12"/>
        </w:rPr>
        <w:t xml:space="preserve"> </w:t>
      </w:r>
      <w:r>
        <w:rPr>
          <w:color w:val="231F20"/>
        </w:rPr>
        <w:t>an</w:t>
      </w:r>
      <w:r>
        <w:rPr>
          <w:color w:val="231F20"/>
          <w:spacing w:val="-12"/>
        </w:rPr>
        <w:t xml:space="preserve"> </w:t>
      </w:r>
      <w:r>
        <w:rPr>
          <w:color w:val="231F20"/>
        </w:rPr>
        <w:t>opportunity</w:t>
      </w:r>
      <w:r>
        <w:rPr>
          <w:color w:val="231F20"/>
          <w:spacing w:val="-12"/>
        </w:rPr>
        <w:t xml:space="preserve"> </w:t>
      </w:r>
      <w:r>
        <w:rPr>
          <w:color w:val="231F20"/>
        </w:rPr>
        <w:t>to</w:t>
      </w:r>
      <w:r>
        <w:rPr>
          <w:color w:val="231F20"/>
          <w:spacing w:val="-12"/>
        </w:rPr>
        <w:t xml:space="preserve"> </w:t>
      </w:r>
      <w:r>
        <w:rPr>
          <w:color w:val="231F20"/>
        </w:rPr>
        <w:t>understand</w:t>
      </w:r>
      <w:r>
        <w:rPr>
          <w:color w:val="231F20"/>
          <w:spacing w:val="-12"/>
        </w:rPr>
        <w:t xml:space="preserve"> </w:t>
      </w:r>
      <w:r>
        <w:rPr>
          <w:color w:val="231F20"/>
        </w:rPr>
        <w:t>the</w:t>
      </w:r>
      <w:r>
        <w:rPr>
          <w:color w:val="231F20"/>
          <w:spacing w:val="-12"/>
        </w:rPr>
        <w:t xml:space="preserve"> </w:t>
      </w:r>
      <w:r>
        <w:rPr>
          <w:color w:val="231F20"/>
        </w:rPr>
        <w:t>reading</w:t>
      </w:r>
      <w:r>
        <w:rPr>
          <w:color w:val="231F20"/>
          <w:spacing w:val="-11"/>
        </w:rPr>
        <w:t xml:space="preserve"> </w:t>
      </w:r>
      <w:r>
        <w:rPr>
          <w:color w:val="231F20"/>
        </w:rPr>
        <w:t>process.</w:t>
      </w:r>
      <w:r>
        <w:rPr>
          <w:color w:val="231F20"/>
          <w:spacing w:val="-12"/>
        </w:rPr>
        <w:t xml:space="preserve"> </w:t>
      </w:r>
      <w:r>
        <w:rPr>
          <w:color w:val="231F20"/>
        </w:rPr>
        <w:t>It</w:t>
      </w:r>
      <w:r>
        <w:rPr>
          <w:color w:val="231F20"/>
          <w:spacing w:val="-12"/>
        </w:rPr>
        <w:t xml:space="preserve"> </w:t>
      </w:r>
      <w:r>
        <w:rPr>
          <w:color w:val="231F20"/>
        </w:rPr>
        <w:t>is</w:t>
      </w:r>
      <w:r>
        <w:rPr>
          <w:color w:val="231F20"/>
          <w:spacing w:val="-12"/>
        </w:rPr>
        <w:t xml:space="preserve"> </w:t>
      </w:r>
      <w:r>
        <w:rPr>
          <w:color w:val="231F20"/>
        </w:rPr>
        <w:t>important</w:t>
      </w:r>
      <w:r>
        <w:rPr>
          <w:color w:val="231F20"/>
          <w:spacing w:val="-12"/>
        </w:rPr>
        <w:t xml:space="preserve"> </w:t>
      </w:r>
      <w:r>
        <w:rPr>
          <w:color w:val="231F20"/>
        </w:rPr>
        <w:t>that</w:t>
      </w:r>
      <w:r>
        <w:rPr>
          <w:color w:val="231F20"/>
          <w:spacing w:val="-12"/>
        </w:rPr>
        <w:t xml:space="preserve"> </w:t>
      </w:r>
      <w:r>
        <w:rPr>
          <w:color w:val="231F20"/>
          <w:spacing w:val="-6"/>
        </w:rPr>
        <w:t xml:space="preserve">all </w:t>
      </w:r>
      <w:r>
        <w:rPr>
          <w:color w:val="231F20"/>
        </w:rPr>
        <w:t>Members know what reading is and what it is</w:t>
      </w:r>
      <w:r>
        <w:rPr>
          <w:color w:val="231F20"/>
          <w:spacing w:val="-17"/>
        </w:rPr>
        <w:t xml:space="preserve"> </w:t>
      </w:r>
      <w:r>
        <w:rPr>
          <w:color w:val="231F20"/>
        </w:rPr>
        <w:t>not.</w:t>
      </w:r>
    </w:p>
    <w:p w14:paraId="7DAEB6B3" w14:textId="76EA8E2B" w:rsidR="007602AD" w:rsidRDefault="00EC70DF">
      <w:pPr>
        <w:pStyle w:val="BodyText"/>
        <w:spacing w:before="2" w:line="364" w:lineRule="auto"/>
        <w:ind w:left="783" w:right="895" w:firstLine="360"/>
      </w:pPr>
      <w:r>
        <w:rPr>
          <w:color w:val="231F20"/>
        </w:rPr>
        <w:t>After</w:t>
      </w:r>
      <w:r>
        <w:rPr>
          <w:color w:val="231F20"/>
          <w:spacing w:val="-15"/>
        </w:rPr>
        <w:t xml:space="preserve"> </w:t>
      </w:r>
      <w:r>
        <w:rPr>
          <w:color w:val="231F20"/>
        </w:rPr>
        <w:t>these</w:t>
      </w:r>
      <w:r>
        <w:rPr>
          <w:color w:val="231F20"/>
          <w:spacing w:val="-14"/>
        </w:rPr>
        <w:t xml:space="preserve"> </w:t>
      </w:r>
      <w:r>
        <w:rPr>
          <w:color w:val="231F20"/>
        </w:rPr>
        <w:t>first</w:t>
      </w:r>
      <w:r>
        <w:rPr>
          <w:color w:val="231F20"/>
          <w:spacing w:val="-14"/>
        </w:rPr>
        <w:t xml:space="preserve"> </w:t>
      </w:r>
      <w:r>
        <w:rPr>
          <w:color w:val="231F20"/>
        </w:rPr>
        <w:t>few</w:t>
      </w:r>
      <w:r>
        <w:rPr>
          <w:color w:val="231F20"/>
          <w:spacing w:val="-15"/>
        </w:rPr>
        <w:t xml:space="preserve"> </w:t>
      </w:r>
      <w:r>
        <w:rPr>
          <w:color w:val="231F20"/>
        </w:rPr>
        <w:t>meetings,</w:t>
      </w:r>
      <w:r>
        <w:rPr>
          <w:color w:val="231F20"/>
          <w:spacing w:val="-14"/>
        </w:rPr>
        <w:t xml:space="preserve"> </w:t>
      </w:r>
      <w:r>
        <w:rPr>
          <w:color w:val="231F20"/>
        </w:rPr>
        <w:t>Members</w:t>
      </w:r>
      <w:r>
        <w:rPr>
          <w:color w:val="231F20"/>
          <w:spacing w:val="-14"/>
        </w:rPr>
        <w:t xml:space="preserve"> </w:t>
      </w:r>
      <w:r>
        <w:rPr>
          <w:color w:val="231F20"/>
        </w:rPr>
        <w:t>should</w:t>
      </w:r>
      <w:r>
        <w:rPr>
          <w:color w:val="231F20"/>
          <w:spacing w:val="-14"/>
        </w:rPr>
        <w:t xml:space="preserve"> </w:t>
      </w:r>
      <w:r>
        <w:rPr>
          <w:color w:val="231F20"/>
        </w:rPr>
        <w:t>decide,</w:t>
      </w:r>
      <w:r>
        <w:rPr>
          <w:color w:val="231F20"/>
          <w:spacing w:val="-15"/>
        </w:rPr>
        <w:t xml:space="preserve"> </w:t>
      </w:r>
      <w:r>
        <w:rPr>
          <w:color w:val="231F20"/>
        </w:rPr>
        <w:t>as</w:t>
      </w:r>
      <w:r>
        <w:rPr>
          <w:color w:val="231F20"/>
          <w:spacing w:val="-14"/>
        </w:rPr>
        <w:t xml:space="preserve"> </w:t>
      </w:r>
      <w:r>
        <w:rPr>
          <w:color w:val="231F20"/>
        </w:rPr>
        <w:t>a</w:t>
      </w:r>
      <w:r>
        <w:rPr>
          <w:color w:val="231F20"/>
          <w:spacing w:val="-14"/>
        </w:rPr>
        <w:t xml:space="preserve"> </w:t>
      </w:r>
      <w:r>
        <w:rPr>
          <w:color w:val="231F20"/>
        </w:rPr>
        <w:t>group,</w:t>
      </w:r>
      <w:r>
        <w:rPr>
          <w:color w:val="231F20"/>
          <w:spacing w:val="-14"/>
        </w:rPr>
        <w:t xml:space="preserve"> </w:t>
      </w:r>
      <w:r>
        <w:rPr>
          <w:color w:val="231F20"/>
        </w:rPr>
        <w:t>how</w:t>
      </w:r>
      <w:r>
        <w:rPr>
          <w:color w:val="231F20"/>
          <w:spacing w:val="-15"/>
        </w:rPr>
        <w:t xml:space="preserve"> </w:t>
      </w:r>
      <w:r>
        <w:rPr>
          <w:color w:val="231F20"/>
        </w:rPr>
        <w:t>they</w:t>
      </w:r>
      <w:r>
        <w:rPr>
          <w:color w:val="231F20"/>
          <w:spacing w:val="-14"/>
        </w:rPr>
        <w:t xml:space="preserve"> </w:t>
      </w:r>
      <w:r>
        <w:rPr>
          <w:color w:val="231F20"/>
        </w:rPr>
        <w:t>would</w:t>
      </w:r>
      <w:r>
        <w:rPr>
          <w:color w:val="231F20"/>
          <w:spacing w:val="-14"/>
        </w:rPr>
        <w:t xml:space="preserve"> </w:t>
      </w:r>
      <w:r>
        <w:rPr>
          <w:color w:val="231F20"/>
        </w:rPr>
        <w:t>like</w:t>
      </w:r>
      <w:r>
        <w:rPr>
          <w:color w:val="231F20"/>
          <w:spacing w:val="-14"/>
        </w:rPr>
        <w:t xml:space="preserve"> </w:t>
      </w:r>
      <w:r>
        <w:rPr>
          <w:color w:val="231F20"/>
        </w:rPr>
        <w:t>to use</w:t>
      </w:r>
      <w:r>
        <w:rPr>
          <w:color w:val="231F20"/>
          <w:spacing w:val="-13"/>
        </w:rPr>
        <w:t xml:space="preserve"> </w:t>
      </w:r>
      <w:r>
        <w:rPr>
          <w:color w:val="231F20"/>
        </w:rPr>
        <w:t>the</w:t>
      </w:r>
      <w:r>
        <w:rPr>
          <w:color w:val="231F20"/>
          <w:spacing w:val="-12"/>
        </w:rPr>
        <w:t xml:space="preserve"> </w:t>
      </w:r>
      <w:r>
        <w:rPr>
          <w:i/>
          <w:color w:val="231F20"/>
        </w:rPr>
        <w:t>Handbook</w:t>
      </w:r>
      <w:r>
        <w:rPr>
          <w:color w:val="231F20"/>
        </w:rPr>
        <w:t>.</w:t>
      </w:r>
      <w:r>
        <w:rPr>
          <w:color w:val="231F20"/>
          <w:spacing w:val="-12"/>
        </w:rPr>
        <w:t xml:space="preserve"> </w:t>
      </w:r>
      <w:r>
        <w:rPr>
          <w:color w:val="231F20"/>
        </w:rPr>
        <w:t>They</w:t>
      </w:r>
      <w:r>
        <w:rPr>
          <w:color w:val="231F20"/>
          <w:spacing w:val="-12"/>
        </w:rPr>
        <w:t xml:space="preserve"> </w:t>
      </w:r>
      <w:r>
        <w:rPr>
          <w:color w:val="231F20"/>
        </w:rPr>
        <w:t>are</w:t>
      </w:r>
      <w:r>
        <w:rPr>
          <w:color w:val="231F20"/>
          <w:spacing w:val="-13"/>
        </w:rPr>
        <w:t xml:space="preserve"> </w:t>
      </w:r>
      <w:r>
        <w:rPr>
          <w:color w:val="231F20"/>
        </w:rPr>
        <w:t>free</w:t>
      </w:r>
      <w:r>
        <w:rPr>
          <w:color w:val="231F20"/>
          <w:spacing w:val="-12"/>
        </w:rPr>
        <w:t xml:space="preserve"> </w:t>
      </w:r>
      <w:r>
        <w:rPr>
          <w:color w:val="231F20"/>
        </w:rPr>
        <w:t>to</w:t>
      </w:r>
      <w:r>
        <w:rPr>
          <w:color w:val="231F20"/>
          <w:spacing w:val="-12"/>
        </w:rPr>
        <w:t xml:space="preserve"> </w:t>
      </w:r>
      <w:r>
        <w:rPr>
          <w:color w:val="231F20"/>
        </w:rPr>
        <w:t>choose</w:t>
      </w:r>
      <w:r>
        <w:rPr>
          <w:color w:val="231F20"/>
          <w:spacing w:val="-12"/>
        </w:rPr>
        <w:t xml:space="preserve"> </w:t>
      </w:r>
      <w:r>
        <w:rPr>
          <w:color w:val="231F20"/>
        </w:rPr>
        <w:t>strategies</w:t>
      </w:r>
      <w:r>
        <w:rPr>
          <w:color w:val="231F20"/>
          <w:spacing w:val="-13"/>
        </w:rPr>
        <w:t xml:space="preserve"> </w:t>
      </w:r>
      <w:r>
        <w:rPr>
          <w:color w:val="231F20"/>
        </w:rPr>
        <w:t>and</w:t>
      </w:r>
      <w:r>
        <w:rPr>
          <w:color w:val="231F20"/>
          <w:spacing w:val="-12"/>
        </w:rPr>
        <w:t xml:space="preserve"> </w:t>
      </w:r>
      <w:r>
        <w:rPr>
          <w:color w:val="231F20"/>
        </w:rPr>
        <w:t>topics</w:t>
      </w:r>
      <w:r>
        <w:rPr>
          <w:color w:val="231F20"/>
          <w:spacing w:val="-12"/>
        </w:rPr>
        <w:t xml:space="preserve"> </w:t>
      </w:r>
      <w:r>
        <w:rPr>
          <w:color w:val="231F20"/>
        </w:rPr>
        <w:t>that</w:t>
      </w:r>
      <w:r>
        <w:rPr>
          <w:color w:val="231F20"/>
          <w:spacing w:val="-12"/>
        </w:rPr>
        <w:t xml:space="preserve"> </w:t>
      </w:r>
      <w:r>
        <w:rPr>
          <w:color w:val="231F20"/>
        </w:rPr>
        <w:t>are</w:t>
      </w:r>
      <w:r>
        <w:rPr>
          <w:color w:val="231F20"/>
          <w:spacing w:val="-13"/>
        </w:rPr>
        <w:t xml:space="preserve"> </w:t>
      </w:r>
      <w:r>
        <w:rPr>
          <w:color w:val="231F20"/>
        </w:rPr>
        <w:t>interesting</w:t>
      </w:r>
      <w:r>
        <w:rPr>
          <w:color w:val="231F20"/>
          <w:spacing w:val="-12"/>
        </w:rPr>
        <w:t xml:space="preserve"> </w:t>
      </w:r>
      <w:r>
        <w:rPr>
          <w:color w:val="231F20"/>
        </w:rPr>
        <w:t>and</w:t>
      </w:r>
      <w:r>
        <w:rPr>
          <w:color w:val="231F20"/>
          <w:spacing w:val="-12"/>
        </w:rPr>
        <w:t xml:space="preserve"> </w:t>
      </w:r>
      <w:r>
        <w:rPr>
          <w:color w:val="231F20"/>
        </w:rPr>
        <w:t>relevant. Members</w:t>
      </w:r>
      <w:r>
        <w:rPr>
          <w:color w:val="231F20"/>
          <w:spacing w:val="-13"/>
        </w:rPr>
        <w:t xml:space="preserve"> </w:t>
      </w:r>
      <w:r>
        <w:rPr>
          <w:color w:val="231F20"/>
        </w:rPr>
        <w:t>do</w:t>
      </w:r>
      <w:r>
        <w:rPr>
          <w:color w:val="231F20"/>
          <w:spacing w:val="-12"/>
        </w:rPr>
        <w:t xml:space="preserve"> </w:t>
      </w:r>
      <w:r>
        <w:rPr>
          <w:color w:val="231F20"/>
        </w:rPr>
        <w:t>not</w:t>
      </w:r>
      <w:r>
        <w:rPr>
          <w:color w:val="231F20"/>
          <w:spacing w:val="-12"/>
        </w:rPr>
        <w:t xml:space="preserve"> </w:t>
      </w:r>
      <w:r>
        <w:rPr>
          <w:color w:val="231F20"/>
        </w:rPr>
        <w:t>need</w:t>
      </w:r>
      <w:r>
        <w:rPr>
          <w:color w:val="231F20"/>
          <w:spacing w:val="-12"/>
        </w:rPr>
        <w:t xml:space="preserve"> </w:t>
      </w:r>
      <w:r>
        <w:rPr>
          <w:color w:val="231F20"/>
        </w:rPr>
        <w:t>to</w:t>
      </w:r>
      <w:r>
        <w:rPr>
          <w:color w:val="231F20"/>
          <w:spacing w:val="-12"/>
        </w:rPr>
        <w:t xml:space="preserve"> </w:t>
      </w:r>
      <w:r>
        <w:rPr>
          <w:color w:val="231F20"/>
        </w:rPr>
        <w:t>follow</w:t>
      </w:r>
      <w:r>
        <w:rPr>
          <w:color w:val="231F20"/>
          <w:spacing w:val="-12"/>
        </w:rPr>
        <w:t xml:space="preserve"> </w:t>
      </w:r>
      <w:r>
        <w:rPr>
          <w:color w:val="231F20"/>
        </w:rPr>
        <w:t>the</w:t>
      </w:r>
      <w:r>
        <w:rPr>
          <w:color w:val="231F20"/>
          <w:spacing w:val="-13"/>
        </w:rPr>
        <w:t xml:space="preserve"> </w:t>
      </w:r>
      <w:r>
        <w:rPr>
          <w:i/>
          <w:color w:val="231F20"/>
        </w:rPr>
        <w:t>Handbook</w:t>
      </w:r>
      <w:r>
        <w:rPr>
          <w:i/>
          <w:color w:val="231F20"/>
          <w:spacing w:val="-13"/>
        </w:rPr>
        <w:t xml:space="preserve"> </w:t>
      </w:r>
      <w:r>
        <w:rPr>
          <w:color w:val="231F20"/>
        </w:rPr>
        <w:t>in</w:t>
      </w:r>
      <w:r>
        <w:rPr>
          <w:color w:val="231F20"/>
          <w:spacing w:val="-12"/>
        </w:rPr>
        <w:t xml:space="preserve"> </w:t>
      </w:r>
      <w:r>
        <w:rPr>
          <w:color w:val="231F20"/>
        </w:rPr>
        <w:t>sequence.</w:t>
      </w:r>
      <w:r>
        <w:rPr>
          <w:color w:val="231F20"/>
          <w:spacing w:val="-12"/>
        </w:rPr>
        <w:t xml:space="preserve"> </w:t>
      </w:r>
      <w:r>
        <w:rPr>
          <w:color w:val="231F20"/>
        </w:rPr>
        <w:t>They</w:t>
      </w:r>
      <w:r>
        <w:rPr>
          <w:color w:val="231F20"/>
          <w:spacing w:val="-12"/>
        </w:rPr>
        <w:t xml:space="preserve"> </w:t>
      </w:r>
      <w:r>
        <w:rPr>
          <w:color w:val="231F20"/>
        </w:rPr>
        <w:t>can</w:t>
      </w:r>
      <w:r>
        <w:rPr>
          <w:color w:val="231F20"/>
          <w:spacing w:val="-12"/>
        </w:rPr>
        <w:t xml:space="preserve"> </w:t>
      </w:r>
      <w:r>
        <w:rPr>
          <w:color w:val="231F20"/>
        </w:rPr>
        <w:t>read</w:t>
      </w:r>
      <w:r>
        <w:rPr>
          <w:color w:val="231F20"/>
          <w:spacing w:val="-12"/>
        </w:rPr>
        <w:t xml:space="preserve"> </w:t>
      </w:r>
      <w:r>
        <w:rPr>
          <w:color w:val="231F20"/>
        </w:rPr>
        <w:t>sections</w:t>
      </w:r>
      <w:r>
        <w:rPr>
          <w:color w:val="231F20"/>
          <w:spacing w:val="-12"/>
        </w:rPr>
        <w:t xml:space="preserve"> </w:t>
      </w:r>
      <w:r>
        <w:rPr>
          <w:color w:val="231F20"/>
        </w:rPr>
        <w:t>and</w:t>
      </w:r>
      <w:r>
        <w:rPr>
          <w:color w:val="231F20"/>
          <w:spacing w:val="-12"/>
        </w:rPr>
        <w:t xml:space="preserve"> </w:t>
      </w:r>
      <w:r>
        <w:rPr>
          <w:color w:val="231F20"/>
        </w:rPr>
        <w:t>subsections in any sequence, at any</w:t>
      </w:r>
      <w:r>
        <w:rPr>
          <w:color w:val="231F20"/>
          <w:spacing w:val="-3"/>
        </w:rPr>
        <w:t xml:space="preserve"> </w:t>
      </w:r>
      <w:r>
        <w:rPr>
          <w:color w:val="231F20"/>
        </w:rPr>
        <w:t>time.</w:t>
      </w:r>
    </w:p>
    <w:p w14:paraId="32A3F4AD" w14:textId="77777777" w:rsidR="007602AD" w:rsidRDefault="00EC70DF">
      <w:pPr>
        <w:pStyle w:val="BodyText"/>
        <w:spacing w:before="1"/>
        <w:ind w:left="1143"/>
      </w:pPr>
      <w:r>
        <w:rPr>
          <w:color w:val="231F20"/>
        </w:rPr>
        <w:t>Below are four suggested plans for organizing Readers Club meetings.</w:t>
      </w:r>
    </w:p>
    <w:p w14:paraId="56EE703B" w14:textId="77777777" w:rsidR="007602AD" w:rsidRDefault="007602AD">
      <w:pPr>
        <w:pStyle w:val="BodyText"/>
        <w:rPr>
          <w:sz w:val="24"/>
        </w:rPr>
      </w:pPr>
    </w:p>
    <w:p w14:paraId="14546A0B" w14:textId="77777777" w:rsidR="007602AD" w:rsidRDefault="00EC70DF">
      <w:pPr>
        <w:pStyle w:val="Heading5"/>
        <w:spacing w:before="184"/>
      </w:pPr>
      <w:r>
        <w:rPr>
          <w:color w:val="0F4B91"/>
        </w:rPr>
        <w:t>Plan 1: All Members read BEFORE the meeting</w:t>
      </w:r>
    </w:p>
    <w:p w14:paraId="0574DCF9" w14:textId="77777777" w:rsidR="007602AD" w:rsidRDefault="00EC70DF" w:rsidP="002440A8">
      <w:pPr>
        <w:pStyle w:val="ListParagraph"/>
        <w:numPr>
          <w:ilvl w:val="0"/>
          <w:numId w:val="39"/>
        </w:numPr>
        <w:tabs>
          <w:tab w:val="left" w:pos="1504"/>
        </w:tabs>
        <w:spacing w:before="120"/>
        <w:ind w:left="1509" w:right="936" w:hanging="420"/>
        <w:jc w:val="left"/>
      </w:pPr>
      <w:r>
        <w:rPr>
          <w:color w:val="231F20"/>
        </w:rPr>
        <w:t>Members</w:t>
      </w:r>
      <w:r>
        <w:rPr>
          <w:color w:val="231F20"/>
          <w:spacing w:val="-4"/>
        </w:rPr>
        <w:t xml:space="preserve"> </w:t>
      </w:r>
      <w:r>
        <w:rPr>
          <w:color w:val="231F20"/>
        </w:rPr>
        <w:t>read</w:t>
      </w:r>
      <w:r>
        <w:rPr>
          <w:color w:val="231F20"/>
          <w:spacing w:val="-3"/>
        </w:rPr>
        <w:t xml:space="preserve"> </w:t>
      </w:r>
      <w:r>
        <w:rPr>
          <w:color w:val="231F20"/>
        </w:rPr>
        <w:t>the</w:t>
      </w:r>
      <w:r>
        <w:rPr>
          <w:color w:val="231F20"/>
          <w:spacing w:val="-4"/>
        </w:rPr>
        <w:t xml:space="preserve"> </w:t>
      </w:r>
      <w:r>
        <w:rPr>
          <w:color w:val="231F20"/>
        </w:rPr>
        <w:t>text</w:t>
      </w:r>
      <w:r>
        <w:rPr>
          <w:color w:val="231F20"/>
          <w:spacing w:val="-3"/>
        </w:rPr>
        <w:t xml:space="preserve"> </w:t>
      </w:r>
      <w:r>
        <w:rPr>
          <w:color w:val="231F20"/>
        </w:rPr>
        <w:t>or</w:t>
      </w:r>
      <w:r>
        <w:rPr>
          <w:color w:val="231F20"/>
          <w:spacing w:val="-4"/>
        </w:rPr>
        <w:t xml:space="preserve"> </w:t>
      </w:r>
      <w:r>
        <w:rPr>
          <w:color w:val="231F20"/>
        </w:rPr>
        <w:t>view</w:t>
      </w:r>
      <w:r>
        <w:rPr>
          <w:color w:val="231F20"/>
          <w:spacing w:val="-3"/>
        </w:rPr>
        <w:t xml:space="preserve"> </w:t>
      </w:r>
      <w:r>
        <w:rPr>
          <w:color w:val="231F20"/>
        </w:rPr>
        <w:t>the</w:t>
      </w:r>
      <w:r>
        <w:rPr>
          <w:color w:val="231F20"/>
          <w:spacing w:val="-3"/>
        </w:rPr>
        <w:t xml:space="preserve"> </w:t>
      </w:r>
      <w:r>
        <w:rPr>
          <w:color w:val="231F20"/>
        </w:rPr>
        <w:t>visual</w:t>
      </w:r>
      <w:r>
        <w:rPr>
          <w:color w:val="231F20"/>
          <w:spacing w:val="-4"/>
        </w:rPr>
        <w:t xml:space="preserve"> </w:t>
      </w:r>
      <w:r>
        <w:rPr>
          <w:color w:val="231F20"/>
        </w:rPr>
        <w:t>at</w:t>
      </w:r>
      <w:r>
        <w:rPr>
          <w:color w:val="231F20"/>
          <w:spacing w:val="-3"/>
        </w:rPr>
        <w:t xml:space="preserve"> </w:t>
      </w:r>
      <w:r>
        <w:rPr>
          <w:color w:val="231F20"/>
        </w:rPr>
        <w:t>home</w:t>
      </w:r>
      <w:r>
        <w:rPr>
          <w:color w:val="231F20"/>
          <w:spacing w:val="-4"/>
        </w:rPr>
        <w:t xml:space="preserve"> </w:t>
      </w:r>
      <w:r>
        <w:rPr>
          <w:color w:val="231F20"/>
        </w:rPr>
        <w:t>BEFORE</w:t>
      </w:r>
      <w:r>
        <w:rPr>
          <w:color w:val="231F20"/>
          <w:spacing w:val="-3"/>
        </w:rPr>
        <w:t xml:space="preserve"> </w:t>
      </w:r>
      <w:r>
        <w:rPr>
          <w:color w:val="231F20"/>
        </w:rPr>
        <w:t>the</w:t>
      </w:r>
      <w:r>
        <w:rPr>
          <w:color w:val="231F20"/>
          <w:spacing w:val="-4"/>
        </w:rPr>
        <w:t xml:space="preserve"> </w:t>
      </w:r>
      <w:r>
        <w:rPr>
          <w:color w:val="231F20"/>
        </w:rPr>
        <w:t>meeting.</w:t>
      </w:r>
    </w:p>
    <w:p w14:paraId="1E6479B2" w14:textId="30820149" w:rsidR="007602AD" w:rsidRDefault="00EC70DF" w:rsidP="002440A8">
      <w:pPr>
        <w:pStyle w:val="ListParagraph"/>
        <w:numPr>
          <w:ilvl w:val="0"/>
          <w:numId w:val="39"/>
        </w:numPr>
        <w:tabs>
          <w:tab w:val="left" w:pos="1504"/>
        </w:tabs>
        <w:spacing w:line="365" w:lineRule="auto"/>
        <w:ind w:left="1509" w:right="936" w:hanging="420"/>
        <w:jc w:val="left"/>
      </w:pPr>
      <w:r w:rsidRPr="002440A8">
        <w:rPr>
          <w:color w:val="231F20"/>
        </w:rPr>
        <w:t>At</w:t>
      </w:r>
      <w:r w:rsidRPr="002440A8">
        <w:rPr>
          <w:color w:val="231F20"/>
          <w:spacing w:val="-7"/>
        </w:rPr>
        <w:t xml:space="preserve"> </w:t>
      </w:r>
      <w:r w:rsidRPr="002440A8">
        <w:rPr>
          <w:color w:val="231F20"/>
        </w:rPr>
        <w:t>the</w:t>
      </w:r>
      <w:r w:rsidRPr="002440A8">
        <w:rPr>
          <w:color w:val="231F20"/>
          <w:spacing w:val="-7"/>
        </w:rPr>
        <w:t xml:space="preserve"> </w:t>
      </w:r>
      <w:r w:rsidRPr="002440A8">
        <w:rPr>
          <w:color w:val="231F20"/>
        </w:rPr>
        <w:t>beginning</w:t>
      </w:r>
      <w:r w:rsidRPr="002440A8">
        <w:rPr>
          <w:color w:val="231F20"/>
          <w:spacing w:val="-6"/>
        </w:rPr>
        <w:t xml:space="preserve"> </w:t>
      </w:r>
      <w:r w:rsidRPr="002440A8">
        <w:rPr>
          <w:color w:val="231F20"/>
        </w:rPr>
        <w:t>of</w:t>
      </w:r>
      <w:r w:rsidRPr="002440A8">
        <w:rPr>
          <w:color w:val="231F20"/>
          <w:spacing w:val="-7"/>
        </w:rPr>
        <w:t xml:space="preserve"> </w:t>
      </w:r>
      <w:r w:rsidRPr="002440A8">
        <w:rPr>
          <w:color w:val="231F20"/>
        </w:rPr>
        <w:t>the</w:t>
      </w:r>
      <w:r w:rsidRPr="002440A8">
        <w:rPr>
          <w:color w:val="231F20"/>
          <w:spacing w:val="-6"/>
        </w:rPr>
        <w:t xml:space="preserve"> </w:t>
      </w:r>
      <w:r w:rsidRPr="002440A8">
        <w:rPr>
          <w:color w:val="231F20"/>
        </w:rPr>
        <w:t>Club</w:t>
      </w:r>
      <w:r w:rsidRPr="002440A8">
        <w:rPr>
          <w:color w:val="231F20"/>
          <w:spacing w:val="-7"/>
        </w:rPr>
        <w:t xml:space="preserve"> </w:t>
      </w:r>
      <w:r w:rsidRPr="002440A8">
        <w:rPr>
          <w:color w:val="231F20"/>
        </w:rPr>
        <w:t>meeting,</w:t>
      </w:r>
      <w:r w:rsidRPr="002440A8">
        <w:rPr>
          <w:color w:val="231F20"/>
          <w:spacing w:val="-7"/>
        </w:rPr>
        <w:t xml:space="preserve"> </w:t>
      </w:r>
      <w:r w:rsidRPr="002440A8">
        <w:rPr>
          <w:color w:val="231F20"/>
        </w:rPr>
        <w:t>Members</w:t>
      </w:r>
      <w:r w:rsidRPr="002440A8">
        <w:rPr>
          <w:color w:val="231F20"/>
          <w:spacing w:val="-6"/>
        </w:rPr>
        <w:t xml:space="preserve"> </w:t>
      </w:r>
      <w:r w:rsidRPr="002440A8">
        <w:rPr>
          <w:color w:val="231F20"/>
        </w:rPr>
        <w:t>choose</w:t>
      </w:r>
      <w:r w:rsidRPr="002440A8">
        <w:rPr>
          <w:color w:val="231F20"/>
          <w:spacing w:val="-7"/>
        </w:rPr>
        <w:t xml:space="preserve"> </w:t>
      </w:r>
      <w:r w:rsidRPr="002440A8">
        <w:rPr>
          <w:color w:val="231F20"/>
        </w:rPr>
        <w:t>one</w:t>
      </w:r>
      <w:r w:rsidRPr="002440A8">
        <w:rPr>
          <w:color w:val="231F20"/>
          <w:spacing w:val="-6"/>
        </w:rPr>
        <w:t xml:space="preserve"> </w:t>
      </w:r>
      <w:r w:rsidRPr="002440A8">
        <w:rPr>
          <w:color w:val="231F20"/>
        </w:rPr>
        <w:t>of</w:t>
      </w:r>
      <w:r w:rsidRPr="002440A8">
        <w:rPr>
          <w:color w:val="231F20"/>
          <w:spacing w:val="-7"/>
        </w:rPr>
        <w:t xml:space="preserve"> </w:t>
      </w:r>
      <w:r w:rsidRPr="002440A8">
        <w:rPr>
          <w:color w:val="231F20"/>
        </w:rPr>
        <w:t>the</w:t>
      </w:r>
      <w:r w:rsidRPr="002440A8">
        <w:rPr>
          <w:color w:val="231F20"/>
          <w:spacing w:val="-7"/>
        </w:rPr>
        <w:t xml:space="preserve"> </w:t>
      </w:r>
      <w:r w:rsidRPr="002440A8">
        <w:rPr>
          <w:color w:val="231F20"/>
        </w:rPr>
        <w:t>strategies</w:t>
      </w:r>
      <w:r w:rsidRPr="002440A8">
        <w:rPr>
          <w:color w:val="231F20"/>
          <w:spacing w:val="-6"/>
        </w:rPr>
        <w:t xml:space="preserve"> </w:t>
      </w:r>
      <w:r w:rsidRPr="002440A8">
        <w:rPr>
          <w:color w:val="231F20"/>
        </w:rPr>
        <w:t>listed</w:t>
      </w:r>
      <w:r w:rsidRPr="002440A8">
        <w:rPr>
          <w:color w:val="231F20"/>
          <w:spacing w:val="-7"/>
        </w:rPr>
        <w:t xml:space="preserve"> </w:t>
      </w:r>
      <w:r w:rsidRPr="002440A8">
        <w:rPr>
          <w:color w:val="231F20"/>
        </w:rPr>
        <w:t>in</w:t>
      </w:r>
      <w:r w:rsidRPr="002440A8">
        <w:rPr>
          <w:color w:val="231F20"/>
          <w:spacing w:val="-6"/>
        </w:rPr>
        <w:t xml:space="preserve"> </w:t>
      </w:r>
      <w:r w:rsidRPr="002440A8">
        <w:rPr>
          <w:color w:val="231F20"/>
        </w:rPr>
        <w:t>the</w:t>
      </w:r>
      <w:r w:rsidR="002440A8">
        <w:rPr>
          <w:color w:val="231F20"/>
        </w:rPr>
        <w:t xml:space="preserve"> </w:t>
      </w:r>
      <w:r w:rsidRPr="002440A8">
        <w:rPr>
          <w:i/>
          <w:color w:val="231F20"/>
        </w:rPr>
        <w:t xml:space="preserve">Strategies after Reading </w:t>
      </w:r>
      <w:r w:rsidRPr="002440A8">
        <w:rPr>
          <w:color w:val="231F20"/>
        </w:rPr>
        <w:t>section to use during the meeting.</w:t>
      </w:r>
    </w:p>
    <w:p w14:paraId="0F9D5119" w14:textId="77777777" w:rsidR="007602AD" w:rsidRDefault="00EC70DF" w:rsidP="002440A8">
      <w:pPr>
        <w:pStyle w:val="ListParagraph"/>
        <w:numPr>
          <w:ilvl w:val="0"/>
          <w:numId w:val="39"/>
        </w:numPr>
        <w:tabs>
          <w:tab w:val="left" w:pos="1504"/>
        </w:tabs>
        <w:spacing w:before="131" w:line="365" w:lineRule="auto"/>
        <w:ind w:left="1509" w:right="936" w:hanging="420"/>
        <w:jc w:val="left"/>
      </w:pPr>
      <w:r>
        <w:rPr>
          <w:color w:val="231F20"/>
        </w:rPr>
        <w:t>Members</w:t>
      </w:r>
      <w:r>
        <w:rPr>
          <w:color w:val="231F20"/>
          <w:spacing w:val="-12"/>
        </w:rPr>
        <w:t xml:space="preserve"> </w:t>
      </w:r>
      <w:r>
        <w:rPr>
          <w:color w:val="231F20"/>
        </w:rPr>
        <w:t>use</w:t>
      </w:r>
      <w:r>
        <w:rPr>
          <w:color w:val="231F20"/>
          <w:spacing w:val="-12"/>
        </w:rPr>
        <w:t xml:space="preserve"> </w:t>
      </w:r>
      <w:r>
        <w:rPr>
          <w:color w:val="231F20"/>
        </w:rPr>
        <w:t>the</w:t>
      </w:r>
      <w:r>
        <w:rPr>
          <w:color w:val="231F20"/>
          <w:spacing w:val="-12"/>
        </w:rPr>
        <w:t xml:space="preserve"> </w:t>
      </w:r>
      <w:r>
        <w:rPr>
          <w:color w:val="231F20"/>
        </w:rPr>
        <w:t>strategy</w:t>
      </w:r>
      <w:r>
        <w:rPr>
          <w:color w:val="231F20"/>
          <w:spacing w:val="-11"/>
        </w:rPr>
        <w:t xml:space="preserve"> </w:t>
      </w:r>
      <w:r>
        <w:rPr>
          <w:color w:val="231F20"/>
        </w:rPr>
        <w:t>they</w:t>
      </w:r>
      <w:r>
        <w:rPr>
          <w:color w:val="231F20"/>
          <w:spacing w:val="-12"/>
        </w:rPr>
        <w:t xml:space="preserve"> </w:t>
      </w:r>
      <w:r>
        <w:rPr>
          <w:color w:val="231F20"/>
        </w:rPr>
        <w:t>chose</w:t>
      </w:r>
      <w:r>
        <w:rPr>
          <w:color w:val="231F20"/>
          <w:spacing w:val="-12"/>
        </w:rPr>
        <w:t xml:space="preserve"> </w:t>
      </w:r>
      <w:r>
        <w:rPr>
          <w:color w:val="231F20"/>
        </w:rPr>
        <w:t>to</w:t>
      </w:r>
      <w:r>
        <w:rPr>
          <w:color w:val="231F20"/>
          <w:spacing w:val="-11"/>
        </w:rPr>
        <w:t xml:space="preserve"> </w:t>
      </w:r>
      <w:r>
        <w:rPr>
          <w:color w:val="231F20"/>
        </w:rPr>
        <w:t>analyze</w:t>
      </w:r>
      <w:r>
        <w:rPr>
          <w:color w:val="231F20"/>
          <w:spacing w:val="-12"/>
        </w:rPr>
        <w:t xml:space="preserve"> </w:t>
      </w:r>
      <w:r>
        <w:rPr>
          <w:color w:val="231F20"/>
        </w:rPr>
        <w:t>either</w:t>
      </w:r>
      <w:r>
        <w:rPr>
          <w:color w:val="231F20"/>
          <w:spacing w:val="-12"/>
        </w:rPr>
        <w:t xml:space="preserve"> </w:t>
      </w:r>
      <w:r>
        <w:rPr>
          <w:color w:val="231F20"/>
        </w:rPr>
        <w:t>the</w:t>
      </w:r>
      <w:r>
        <w:rPr>
          <w:color w:val="231F20"/>
          <w:spacing w:val="-11"/>
        </w:rPr>
        <w:t xml:space="preserve"> </w:t>
      </w:r>
      <w:r>
        <w:rPr>
          <w:color w:val="231F20"/>
        </w:rPr>
        <w:t>reading</w:t>
      </w:r>
      <w:r>
        <w:rPr>
          <w:color w:val="231F20"/>
          <w:spacing w:val="-12"/>
        </w:rPr>
        <w:t xml:space="preserve"> </w:t>
      </w:r>
      <w:r>
        <w:rPr>
          <w:color w:val="231F20"/>
        </w:rPr>
        <w:t>or</w:t>
      </w:r>
      <w:r>
        <w:rPr>
          <w:color w:val="231F20"/>
          <w:spacing w:val="-12"/>
        </w:rPr>
        <w:t xml:space="preserve"> </w:t>
      </w:r>
      <w:r>
        <w:rPr>
          <w:color w:val="231F20"/>
        </w:rPr>
        <w:t>the</w:t>
      </w:r>
      <w:r>
        <w:rPr>
          <w:color w:val="231F20"/>
          <w:spacing w:val="-11"/>
        </w:rPr>
        <w:t xml:space="preserve"> </w:t>
      </w:r>
      <w:r>
        <w:rPr>
          <w:color w:val="231F20"/>
        </w:rPr>
        <w:t>visual</w:t>
      </w:r>
      <w:r>
        <w:rPr>
          <w:color w:val="231F20"/>
          <w:spacing w:val="-12"/>
        </w:rPr>
        <w:t xml:space="preserve"> </w:t>
      </w:r>
      <w:r>
        <w:rPr>
          <w:color w:val="231F20"/>
          <w:spacing w:val="-5"/>
        </w:rPr>
        <w:t xml:space="preserve">they </w:t>
      </w:r>
      <w:r>
        <w:rPr>
          <w:color w:val="231F20"/>
        </w:rPr>
        <w:t>prepared at home before the</w:t>
      </w:r>
      <w:r>
        <w:rPr>
          <w:color w:val="231F20"/>
          <w:spacing w:val="-5"/>
        </w:rPr>
        <w:t xml:space="preserve"> </w:t>
      </w:r>
      <w:r>
        <w:rPr>
          <w:color w:val="231F20"/>
        </w:rPr>
        <w:t>meeting.</w:t>
      </w:r>
    </w:p>
    <w:p w14:paraId="213CDEBC" w14:textId="77777777" w:rsidR="007602AD" w:rsidRDefault="00EC70DF">
      <w:pPr>
        <w:pStyle w:val="ListParagraph"/>
        <w:numPr>
          <w:ilvl w:val="0"/>
          <w:numId w:val="39"/>
        </w:numPr>
        <w:tabs>
          <w:tab w:val="left" w:pos="1504"/>
        </w:tabs>
        <w:spacing w:before="0" w:line="364" w:lineRule="auto"/>
        <w:ind w:right="934" w:hanging="417"/>
        <w:jc w:val="left"/>
      </w:pPr>
      <w:r>
        <w:rPr>
          <w:color w:val="231F20"/>
        </w:rPr>
        <w:t>When</w:t>
      </w:r>
      <w:r>
        <w:rPr>
          <w:color w:val="231F20"/>
          <w:spacing w:val="-15"/>
        </w:rPr>
        <w:t xml:space="preserve"> </w:t>
      </w:r>
      <w:r>
        <w:rPr>
          <w:color w:val="231F20"/>
        </w:rPr>
        <w:t>Members</w:t>
      </w:r>
      <w:r>
        <w:rPr>
          <w:color w:val="231F20"/>
          <w:spacing w:val="-15"/>
        </w:rPr>
        <w:t xml:space="preserve"> </w:t>
      </w:r>
      <w:r>
        <w:rPr>
          <w:color w:val="231F20"/>
        </w:rPr>
        <w:t>finish</w:t>
      </w:r>
      <w:r>
        <w:rPr>
          <w:color w:val="231F20"/>
          <w:spacing w:val="-15"/>
        </w:rPr>
        <w:t xml:space="preserve"> </w:t>
      </w:r>
      <w:r>
        <w:rPr>
          <w:color w:val="231F20"/>
        </w:rPr>
        <w:t>talking</w:t>
      </w:r>
      <w:r>
        <w:rPr>
          <w:color w:val="231F20"/>
          <w:spacing w:val="-15"/>
        </w:rPr>
        <w:t xml:space="preserve"> </w:t>
      </w:r>
      <w:r>
        <w:rPr>
          <w:color w:val="231F20"/>
        </w:rPr>
        <w:t>about</w:t>
      </w:r>
      <w:r>
        <w:rPr>
          <w:color w:val="231F20"/>
          <w:spacing w:val="-15"/>
        </w:rPr>
        <w:t xml:space="preserve"> </w:t>
      </w:r>
      <w:r>
        <w:rPr>
          <w:color w:val="231F20"/>
        </w:rPr>
        <w:t>the</w:t>
      </w:r>
      <w:r>
        <w:rPr>
          <w:color w:val="231F20"/>
          <w:spacing w:val="-15"/>
        </w:rPr>
        <w:t xml:space="preserve"> </w:t>
      </w:r>
      <w:r>
        <w:rPr>
          <w:color w:val="231F20"/>
        </w:rPr>
        <w:t>text/visual</w:t>
      </w:r>
      <w:r>
        <w:rPr>
          <w:color w:val="231F20"/>
          <w:spacing w:val="-15"/>
        </w:rPr>
        <w:t xml:space="preserve"> </w:t>
      </w:r>
      <w:r>
        <w:rPr>
          <w:color w:val="231F20"/>
        </w:rPr>
        <w:t>using</w:t>
      </w:r>
      <w:r>
        <w:rPr>
          <w:color w:val="231F20"/>
          <w:spacing w:val="-15"/>
        </w:rPr>
        <w:t xml:space="preserve"> </w:t>
      </w:r>
      <w:r>
        <w:rPr>
          <w:color w:val="231F20"/>
        </w:rPr>
        <w:t>the</w:t>
      </w:r>
      <w:r>
        <w:rPr>
          <w:color w:val="231F20"/>
          <w:spacing w:val="-15"/>
        </w:rPr>
        <w:t xml:space="preserve"> </w:t>
      </w:r>
      <w:r>
        <w:rPr>
          <w:color w:val="231F20"/>
        </w:rPr>
        <w:t>strategy,</w:t>
      </w:r>
      <w:r>
        <w:rPr>
          <w:color w:val="231F20"/>
          <w:spacing w:val="-15"/>
        </w:rPr>
        <w:t xml:space="preserve"> </w:t>
      </w:r>
      <w:r>
        <w:rPr>
          <w:color w:val="231F20"/>
        </w:rPr>
        <w:t>they</w:t>
      </w:r>
      <w:r>
        <w:rPr>
          <w:color w:val="231F20"/>
          <w:spacing w:val="-15"/>
        </w:rPr>
        <w:t xml:space="preserve"> </w:t>
      </w:r>
      <w:r>
        <w:rPr>
          <w:color w:val="231F20"/>
        </w:rPr>
        <w:t>plan</w:t>
      </w:r>
      <w:r>
        <w:rPr>
          <w:color w:val="231F20"/>
          <w:spacing w:val="-14"/>
        </w:rPr>
        <w:t xml:space="preserve"> </w:t>
      </w:r>
      <w:r>
        <w:rPr>
          <w:color w:val="231F20"/>
        </w:rPr>
        <w:t>the</w:t>
      </w:r>
      <w:r>
        <w:rPr>
          <w:color w:val="231F20"/>
          <w:spacing w:val="-15"/>
        </w:rPr>
        <w:t xml:space="preserve"> </w:t>
      </w:r>
      <w:r>
        <w:rPr>
          <w:color w:val="231F20"/>
          <w:spacing w:val="-4"/>
        </w:rPr>
        <w:t xml:space="preserve">next </w:t>
      </w:r>
      <w:r>
        <w:rPr>
          <w:color w:val="231F20"/>
        </w:rPr>
        <w:t xml:space="preserve">meeting. </w:t>
      </w:r>
      <w:r>
        <w:rPr>
          <w:color w:val="231F20"/>
          <w:spacing w:val="-9"/>
        </w:rPr>
        <w:t xml:space="preserve">To </w:t>
      </w:r>
      <w:r>
        <w:rPr>
          <w:color w:val="231F20"/>
        </w:rPr>
        <w:t>plan the next meeting, Members</w:t>
      </w:r>
      <w:r>
        <w:rPr>
          <w:color w:val="231F20"/>
          <w:spacing w:val="-7"/>
        </w:rPr>
        <w:t xml:space="preserve"> </w:t>
      </w:r>
      <w:r>
        <w:rPr>
          <w:color w:val="231F20"/>
        </w:rPr>
        <w:t>should:</w:t>
      </w:r>
    </w:p>
    <w:p w14:paraId="3739A40B" w14:textId="77777777" w:rsidR="007602AD" w:rsidRDefault="00EC70DF">
      <w:pPr>
        <w:pStyle w:val="ListParagraph"/>
        <w:numPr>
          <w:ilvl w:val="1"/>
          <w:numId w:val="39"/>
        </w:numPr>
        <w:tabs>
          <w:tab w:val="left" w:pos="2044"/>
        </w:tabs>
        <w:spacing w:before="0"/>
      </w:pPr>
      <w:r>
        <w:rPr>
          <w:color w:val="231F20"/>
        </w:rPr>
        <w:t xml:space="preserve">Look at the </w:t>
      </w:r>
      <w:r>
        <w:rPr>
          <w:i/>
          <w:color w:val="231F20"/>
        </w:rPr>
        <w:t xml:space="preserve">Suggested </w:t>
      </w:r>
      <w:r>
        <w:rPr>
          <w:i/>
          <w:color w:val="231F20"/>
          <w:spacing w:val="-5"/>
        </w:rPr>
        <w:t xml:space="preserve">Texts </w:t>
      </w:r>
      <w:r>
        <w:rPr>
          <w:i/>
          <w:color w:val="231F20"/>
        </w:rPr>
        <w:t>and Images</w:t>
      </w:r>
      <w:r>
        <w:rPr>
          <w:i/>
          <w:color w:val="231F20"/>
          <w:spacing w:val="-9"/>
        </w:rPr>
        <w:t xml:space="preserve"> </w:t>
      </w:r>
      <w:r>
        <w:rPr>
          <w:color w:val="231F20"/>
        </w:rPr>
        <w:t>section.</w:t>
      </w:r>
    </w:p>
    <w:p w14:paraId="39571A5B" w14:textId="77777777" w:rsidR="007602AD" w:rsidRDefault="00EC70DF">
      <w:pPr>
        <w:pStyle w:val="ListParagraph"/>
        <w:numPr>
          <w:ilvl w:val="1"/>
          <w:numId w:val="39"/>
        </w:numPr>
        <w:tabs>
          <w:tab w:val="left" w:pos="2044"/>
        </w:tabs>
        <w:spacing w:before="131"/>
        <w:ind w:hanging="391"/>
      </w:pPr>
      <w:r>
        <w:rPr>
          <w:color w:val="231F20"/>
        </w:rPr>
        <w:t>Agree on a text/visual to read at home BEFORE the next</w:t>
      </w:r>
      <w:r>
        <w:rPr>
          <w:color w:val="231F20"/>
          <w:spacing w:val="-34"/>
        </w:rPr>
        <w:t xml:space="preserve"> </w:t>
      </w:r>
      <w:r>
        <w:rPr>
          <w:color w:val="231F20"/>
        </w:rPr>
        <w:t>meeting.</w:t>
      </w:r>
    </w:p>
    <w:p w14:paraId="5D9ADF29" w14:textId="77777777" w:rsidR="007602AD" w:rsidRDefault="00EC70DF">
      <w:pPr>
        <w:pStyle w:val="ListParagraph"/>
        <w:numPr>
          <w:ilvl w:val="1"/>
          <w:numId w:val="39"/>
        </w:numPr>
        <w:tabs>
          <w:tab w:val="left" w:pos="2044"/>
        </w:tabs>
        <w:spacing w:before="131" w:line="364" w:lineRule="auto"/>
        <w:ind w:right="1230" w:hanging="370"/>
      </w:pPr>
      <w:r>
        <w:rPr>
          <w:color w:val="231F20"/>
        </w:rPr>
        <w:t>Look</w:t>
      </w:r>
      <w:r>
        <w:rPr>
          <w:color w:val="231F20"/>
          <w:spacing w:val="-19"/>
        </w:rPr>
        <w:t xml:space="preserve"> </w:t>
      </w:r>
      <w:r>
        <w:rPr>
          <w:color w:val="231F20"/>
        </w:rPr>
        <w:t>at</w:t>
      </w:r>
      <w:r>
        <w:rPr>
          <w:color w:val="231F20"/>
          <w:spacing w:val="-18"/>
        </w:rPr>
        <w:t xml:space="preserve"> </w:t>
      </w:r>
      <w:r>
        <w:rPr>
          <w:color w:val="231F20"/>
        </w:rPr>
        <w:t>the</w:t>
      </w:r>
      <w:r>
        <w:rPr>
          <w:color w:val="231F20"/>
          <w:spacing w:val="-20"/>
        </w:rPr>
        <w:t xml:space="preserve"> </w:t>
      </w:r>
      <w:r>
        <w:rPr>
          <w:i/>
          <w:color w:val="231F20"/>
        </w:rPr>
        <w:t>Strategies</w:t>
      </w:r>
      <w:r>
        <w:rPr>
          <w:i/>
          <w:color w:val="231F20"/>
          <w:spacing w:val="-18"/>
        </w:rPr>
        <w:t xml:space="preserve"> </w:t>
      </w:r>
      <w:r>
        <w:rPr>
          <w:i/>
          <w:color w:val="231F20"/>
        </w:rPr>
        <w:t>before</w:t>
      </w:r>
      <w:r>
        <w:rPr>
          <w:i/>
          <w:color w:val="231F20"/>
          <w:spacing w:val="-18"/>
        </w:rPr>
        <w:t xml:space="preserve"> </w:t>
      </w:r>
      <w:r>
        <w:rPr>
          <w:i/>
          <w:color w:val="231F20"/>
        </w:rPr>
        <w:t>Reading</w:t>
      </w:r>
      <w:r>
        <w:rPr>
          <w:i/>
          <w:color w:val="231F20"/>
          <w:spacing w:val="-19"/>
        </w:rPr>
        <w:t xml:space="preserve"> </w:t>
      </w:r>
      <w:r>
        <w:rPr>
          <w:color w:val="231F20"/>
        </w:rPr>
        <w:t>section</w:t>
      </w:r>
      <w:r>
        <w:rPr>
          <w:color w:val="231F20"/>
          <w:spacing w:val="-18"/>
        </w:rPr>
        <w:t xml:space="preserve"> </w:t>
      </w:r>
      <w:r>
        <w:rPr>
          <w:color w:val="231F20"/>
        </w:rPr>
        <w:t>and</w:t>
      </w:r>
      <w:r>
        <w:rPr>
          <w:color w:val="231F20"/>
          <w:spacing w:val="-19"/>
        </w:rPr>
        <w:t xml:space="preserve"> </w:t>
      </w:r>
      <w:r>
        <w:rPr>
          <w:color w:val="231F20"/>
        </w:rPr>
        <w:t>choose</w:t>
      </w:r>
      <w:r>
        <w:rPr>
          <w:color w:val="231F20"/>
          <w:spacing w:val="-18"/>
        </w:rPr>
        <w:t xml:space="preserve"> </w:t>
      </w:r>
      <w:r>
        <w:rPr>
          <w:color w:val="231F20"/>
        </w:rPr>
        <w:t>one</w:t>
      </w:r>
      <w:r>
        <w:rPr>
          <w:color w:val="231F20"/>
          <w:spacing w:val="-19"/>
        </w:rPr>
        <w:t xml:space="preserve"> </w:t>
      </w:r>
      <w:r>
        <w:rPr>
          <w:color w:val="231F20"/>
        </w:rPr>
        <w:t>strategy</w:t>
      </w:r>
      <w:r>
        <w:rPr>
          <w:color w:val="231F20"/>
          <w:spacing w:val="-18"/>
        </w:rPr>
        <w:t xml:space="preserve"> </w:t>
      </w:r>
      <w:r>
        <w:rPr>
          <w:color w:val="231F20"/>
        </w:rPr>
        <w:t>to</w:t>
      </w:r>
      <w:r>
        <w:rPr>
          <w:color w:val="231F20"/>
          <w:spacing w:val="-19"/>
        </w:rPr>
        <w:t xml:space="preserve"> </w:t>
      </w:r>
      <w:r>
        <w:rPr>
          <w:color w:val="231F20"/>
        </w:rPr>
        <w:t>use</w:t>
      </w:r>
      <w:r>
        <w:rPr>
          <w:color w:val="231F20"/>
          <w:spacing w:val="-18"/>
        </w:rPr>
        <w:t xml:space="preserve"> </w:t>
      </w:r>
      <w:r>
        <w:rPr>
          <w:color w:val="231F20"/>
          <w:spacing w:val="-8"/>
        </w:rPr>
        <w:t xml:space="preserve">at </w:t>
      </w:r>
      <w:r>
        <w:rPr>
          <w:color w:val="231F20"/>
        </w:rPr>
        <w:t>home when they</w:t>
      </w:r>
      <w:r>
        <w:rPr>
          <w:color w:val="231F20"/>
          <w:spacing w:val="-3"/>
        </w:rPr>
        <w:t xml:space="preserve"> </w:t>
      </w:r>
      <w:r>
        <w:rPr>
          <w:color w:val="231F20"/>
        </w:rPr>
        <w:t>read.</w:t>
      </w:r>
    </w:p>
    <w:p w14:paraId="19701A63" w14:textId="77777777" w:rsidR="007602AD" w:rsidRDefault="00EC70DF">
      <w:pPr>
        <w:pStyle w:val="ListParagraph"/>
        <w:numPr>
          <w:ilvl w:val="1"/>
          <w:numId w:val="39"/>
        </w:numPr>
        <w:tabs>
          <w:tab w:val="left" w:pos="2044"/>
        </w:tabs>
        <w:spacing w:before="0"/>
        <w:ind w:hanging="391"/>
      </w:pPr>
      <w:r>
        <w:rPr>
          <w:color w:val="231F20"/>
        </w:rPr>
        <w:t>Read the text or analyze the visual using the strategy they</w:t>
      </w:r>
      <w:r>
        <w:rPr>
          <w:color w:val="231F20"/>
          <w:spacing w:val="-24"/>
        </w:rPr>
        <w:t xml:space="preserve"> </w:t>
      </w:r>
      <w:r>
        <w:rPr>
          <w:color w:val="231F20"/>
        </w:rPr>
        <w:t>selected.</w:t>
      </w:r>
    </w:p>
    <w:p w14:paraId="7CB1106B" w14:textId="77777777" w:rsidR="007602AD" w:rsidRDefault="00EC70DF">
      <w:pPr>
        <w:pStyle w:val="ListParagraph"/>
        <w:numPr>
          <w:ilvl w:val="1"/>
          <w:numId w:val="39"/>
        </w:numPr>
        <w:tabs>
          <w:tab w:val="left" w:pos="2044"/>
        </w:tabs>
        <w:spacing w:before="131"/>
        <w:ind w:hanging="388"/>
      </w:pPr>
      <w:r>
        <w:rPr>
          <w:color w:val="231F20"/>
        </w:rPr>
        <w:t>Decide on the date, time, and place for the next</w:t>
      </w:r>
      <w:r>
        <w:rPr>
          <w:color w:val="231F20"/>
          <w:spacing w:val="-15"/>
        </w:rPr>
        <w:t xml:space="preserve"> </w:t>
      </w:r>
      <w:r>
        <w:rPr>
          <w:color w:val="231F20"/>
        </w:rPr>
        <w:t>meeting.</w:t>
      </w:r>
    </w:p>
    <w:p w14:paraId="2FCFCB83" w14:textId="77777777" w:rsidR="007602AD" w:rsidRDefault="007602AD">
      <w:pPr>
        <w:sectPr w:rsidR="007602AD">
          <w:pgSz w:w="12240" w:h="15840"/>
          <w:pgMar w:top="1260" w:right="1020" w:bottom="1420" w:left="1220" w:header="1004" w:footer="1234" w:gutter="0"/>
          <w:cols w:space="720"/>
        </w:sectPr>
      </w:pPr>
    </w:p>
    <w:p w14:paraId="51BF3722" w14:textId="77777777" w:rsidR="007602AD" w:rsidRDefault="007602AD">
      <w:pPr>
        <w:pStyle w:val="BodyText"/>
        <w:rPr>
          <w:sz w:val="20"/>
        </w:rPr>
      </w:pPr>
    </w:p>
    <w:p w14:paraId="2FB2E553" w14:textId="77777777" w:rsidR="007602AD" w:rsidRDefault="007602AD">
      <w:pPr>
        <w:pStyle w:val="BodyText"/>
        <w:rPr>
          <w:sz w:val="20"/>
        </w:rPr>
      </w:pPr>
    </w:p>
    <w:p w14:paraId="7D14700C" w14:textId="77777777" w:rsidR="007602AD" w:rsidRDefault="007602AD">
      <w:pPr>
        <w:pStyle w:val="BodyText"/>
        <w:rPr>
          <w:sz w:val="20"/>
        </w:rPr>
      </w:pPr>
    </w:p>
    <w:p w14:paraId="141B86D4" w14:textId="77777777" w:rsidR="007602AD" w:rsidRDefault="00EC70DF">
      <w:pPr>
        <w:pStyle w:val="Heading5"/>
        <w:spacing w:before="239"/>
        <w:ind w:left="690"/>
      </w:pPr>
      <w:bookmarkStart w:id="12" w:name="Plan_2:_All_Members_read_DURING_the_meet"/>
      <w:bookmarkStart w:id="13" w:name="Plan_3:_All_Members_read_the_SAME_text_o"/>
      <w:bookmarkStart w:id="14" w:name="_bookmark4"/>
      <w:bookmarkEnd w:id="12"/>
      <w:bookmarkEnd w:id="13"/>
      <w:bookmarkEnd w:id="14"/>
      <w:r>
        <w:rPr>
          <w:color w:val="0F4B91"/>
          <w:w w:val="105"/>
        </w:rPr>
        <w:t>Plan 2: All Members read DURING the meeting</w:t>
      </w:r>
    </w:p>
    <w:p w14:paraId="7F104043" w14:textId="77777777" w:rsidR="007602AD" w:rsidRDefault="00EC70DF" w:rsidP="00CB5366">
      <w:pPr>
        <w:pStyle w:val="ListParagraph"/>
        <w:numPr>
          <w:ilvl w:val="0"/>
          <w:numId w:val="38"/>
        </w:numPr>
        <w:tabs>
          <w:tab w:val="left" w:pos="1411"/>
        </w:tabs>
        <w:spacing w:before="119" w:line="364" w:lineRule="auto"/>
        <w:ind w:left="1412" w:right="1225" w:hanging="397"/>
        <w:jc w:val="left"/>
      </w:pPr>
      <w:r>
        <w:rPr>
          <w:color w:val="231F20"/>
        </w:rPr>
        <w:t>Members</w:t>
      </w:r>
      <w:r>
        <w:rPr>
          <w:color w:val="231F20"/>
          <w:spacing w:val="-13"/>
        </w:rPr>
        <w:t xml:space="preserve"> </w:t>
      </w:r>
      <w:r>
        <w:rPr>
          <w:color w:val="231F20"/>
        </w:rPr>
        <w:t>come</w:t>
      </w:r>
      <w:r>
        <w:rPr>
          <w:color w:val="231F20"/>
          <w:spacing w:val="-13"/>
        </w:rPr>
        <w:t xml:space="preserve"> </w:t>
      </w:r>
      <w:r>
        <w:rPr>
          <w:color w:val="231F20"/>
        </w:rPr>
        <w:t>to</w:t>
      </w:r>
      <w:r>
        <w:rPr>
          <w:color w:val="231F20"/>
          <w:spacing w:val="-12"/>
        </w:rPr>
        <w:t xml:space="preserve"> </w:t>
      </w:r>
      <w:r>
        <w:rPr>
          <w:color w:val="231F20"/>
        </w:rPr>
        <w:t>the</w:t>
      </w:r>
      <w:r>
        <w:rPr>
          <w:color w:val="231F20"/>
          <w:spacing w:val="-13"/>
        </w:rPr>
        <w:t xml:space="preserve"> </w:t>
      </w:r>
      <w:r>
        <w:rPr>
          <w:color w:val="231F20"/>
        </w:rPr>
        <w:t>meeting</w:t>
      </w:r>
      <w:r>
        <w:rPr>
          <w:color w:val="231F20"/>
          <w:spacing w:val="-12"/>
        </w:rPr>
        <w:t xml:space="preserve"> </w:t>
      </w:r>
      <w:r>
        <w:rPr>
          <w:color w:val="231F20"/>
        </w:rPr>
        <w:t>with</w:t>
      </w:r>
      <w:r>
        <w:rPr>
          <w:color w:val="231F20"/>
          <w:spacing w:val="-13"/>
        </w:rPr>
        <w:t xml:space="preserve"> </w:t>
      </w:r>
      <w:r>
        <w:rPr>
          <w:color w:val="231F20"/>
        </w:rPr>
        <w:t>the</w:t>
      </w:r>
      <w:r>
        <w:rPr>
          <w:color w:val="231F20"/>
          <w:spacing w:val="-12"/>
        </w:rPr>
        <w:t xml:space="preserve"> </w:t>
      </w:r>
      <w:r>
        <w:rPr>
          <w:color w:val="231F20"/>
        </w:rPr>
        <w:t>text/visual</w:t>
      </w:r>
      <w:r>
        <w:rPr>
          <w:color w:val="231F20"/>
          <w:spacing w:val="-13"/>
        </w:rPr>
        <w:t xml:space="preserve"> </w:t>
      </w:r>
      <w:r>
        <w:rPr>
          <w:color w:val="231F20"/>
        </w:rPr>
        <w:t>they</w:t>
      </w:r>
      <w:r>
        <w:rPr>
          <w:color w:val="231F20"/>
          <w:spacing w:val="-13"/>
        </w:rPr>
        <w:t xml:space="preserve"> </w:t>
      </w:r>
      <w:r>
        <w:rPr>
          <w:color w:val="231F20"/>
        </w:rPr>
        <w:t>will</w:t>
      </w:r>
      <w:r>
        <w:rPr>
          <w:color w:val="231F20"/>
          <w:spacing w:val="-12"/>
        </w:rPr>
        <w:t xml:space="preserve"> </w:t>
      </w:r>
      <w:r>
        <w:rPr>
          <w:color w:val="231F20"/>
        </w:rPr>
        <w:t>read</w:t>
      </w:r>
      <w:r>
        <w:rPr>
          <w:color w:val="231F20"/>
          <w:spacing w:val="-13"/>
        </w:rPr>
        <w:t xml:space="preserve"> </w:t>
      </w:r>
      <w:r>
        <w:rPr>
          <w:color w:val="231F20"/>
        </w:rPr>
        <w:t>and</w:t>
      </w:r>
      <w:r>
        <w:rPr>
          <w:color w:val="231F20"/>
          <w:spacing w:val="-12"/>
        </w:rPr>
        <w:t xml:space="preserve"> </w:t>
      </w:r>
      <w:r>
        <w:rPr>
          <w:color w:val="231F20"/>
        </w:rPr>
        <w:t>talk</w:t>
      </w:r>
      <w:r>
        <w:rPr>
          <w:color w:val="231F20"/>
          <w:spacing w:val="-13"/>
        </w:rPr>
        <w:t xml:space="preserve"> </w:t>
      </w:r>
      <w:r>
        <w:rPr>
          <w:color w:val="231F20"/>
        </w:rPr>
        <w:t>about</w:t>
      </w:r>
      <w:r>
        <w:rPr>
          <w:color w:val="231F20"/>
          <w:spacing w:val="-12"/>
        </w:rPr>
        <w:t xml:space="preserve"> </w:t>
      </w:r>
      <w:r>
        <w:rPr>
          <w:color w:val="231F20"/>
        </w:rPr>
        <w:t>in</w:t>
      </w:r>
      <w:r>
        <w:rPr>
          <w:color w:val="231F20"/>
          <w:spacing w:val="-13"/>
        </w:rPr>
        <w:t xml:space="preserve"> </w:t>
      </w:r>
      <w:r>
        <w:rPr>
          <w:color w:val="231F20"/>
          <w:spacing w:val="-6"/>
        </w:rPr>
        <w:t xml:space="preserve">the </w:t>
      </w:r>
      <w:r>
        <w:rPr>
          <w:color w:val="231F20"/>
        </w:rPr>
        <w:t>meeting.</w:t>
      </w:r>
    </w:p>
    <w:p w14:paraId="2D7E54F5" w14:textId="77777777" w:rsidR="007602AD" w:rsidRDefault="00EC70DF" w:rsidP="00CB5366">
      <w:pPr>
        <w:pStyle w:val="ListParagraph"/>
        <w:numPr>
          <w:ilvl w:val="0"/>
          <w:numId w:val="38"/>
        </w:numPr>
        <w:tabs>
          <w:tab w:val="left" w:pos="1411"/>
        </w:tabs>
        <w:spacing w:before="0" w:line="364" w:lineRule="auto"/>
        <w:ind w:left="1412" w:right="1225" w:hanging="397"/>
        <w:jc w:val="both"/>
      </w:pPr>
      <w:r>
        <w:rPr>
          <w:color w:val="231F20"/>
        </w:rPr>
        <w:t>When</w:t>
      </w:r>
      <w:r>
        <w:rPr>
          <w:color w:val="231F20"/>
          <w:spacing w:val="-21"/>
        </w:rPr>
        <w:t xml:space="preserve"> </w:t>
      </w:r>
      <w:r>
        <w:rPr>
          <w:color w:val="231F20"/>
        </w:rPr>
        <w:t>the</w:t>
      </w:r>
      <w:r>
        <w:rPr>
          <w:color w:val="231F20"/>
          <w:spacing w:val="-20"/>
        </w:rPr>
        <w:t xml:space="preserve"> </w:t>
      </w:r>
      <w:r>
        <w:rPr>
          <w:color w:val="231F20"/>
        </w:rPr>
        <w:t>meeting</w:t>
      </w:r>
      <w:r>
        <w:rPr>
          <w:color w:val="231F20"/>
          <w:spacing w:val="-21"/>
        </w:rPr>
        <w:t xml:space="preserve"> </w:t>
      </w:r>
      <w:r>
        <w:rPr>
          <w:color w:val="231F20"/>
        </w:rPr>
        <w:t>begins,</w:t>
      </w:r>
      <w:r>
        <w:rPr>
          <w:color w:val="231F20"/>
          <w:spacing w:val="-20"/>
        </w:rPr>
        <w:t xml:space="preserve"> </w:t>
      </w:r>
      <w:r>
        <w:rPr>
          <w:color w:val="231F20"/>
        </w:rPr>
        <w:t>Members</w:t>
      </w:r>
      <w:r>
        <w:rPr>
          <w:color w:val="231F20"/>
          <w:spacing w:val="-21"/>
        </w:rPr>
        <w:t xml:space="preserve"> </w:t>
      </w:r>
      <w:r>
        <w:rPr>
          <w:color w:val="231F20"/>
        </w:rPr>
        <w:t>choose</w:t>
      </w:r>
      <w:r>
        <w:rPr>
          <w:color w:val="231F20"/>
          <w:spacing w:val="-21"/>
        </w:rPr>
        <w:t xml:space="preserve"> </w:t>
      </w:r>
      <w:r>
        <w:rPr>
          <w:color w:val="231F20"/>
        </w:rPr>
        <w:t>one</w:t>
      </w:r>
      <w:r>
        <w:rPr>
          <w:color w:val="231F20"/>
          <w:spacing w:val="-20"/>
        </w:rPr>
        <w:t xml:space="preserve"> </w:t>
      </w:r>
      <w:r>
        <w:rPr>
          <w:color w:val="231F20"/>
        </w:rPr>
        <w:t>or</w:t>
      </w:r>
      <w:r>
        <w:rPr>
          <w:color w:val="231F20"/>
          <w:spacing w:val="-21"/>
        </w:rPr>
        <w:t xml:space="preserve"> </w:t>
      </w:r>
      <w:r>
        <w:rPr>
          <w:color w:val="231F20"/>
        </w:rPr>
        <w:t>more</w:t>
      </w:r>
      <w:r>
        <w:rPr>
          <w:color w:val="231F20"/>
          <w:spacing w:val="-20"/>
        </w:rPr>
        <w:t xml:space="preserve"> </w:t>
      </w:r>
      <w:r>
        <w:rPr>
          <w:color w:val="231F20"/>
        </w:rPr>
        <w:t>strategies</w:t>
      </w:r>
      <w:r>
        <w:rPr>
          <w:color w:val="231F20"/>
          <w:spacing w:val="-21"/>
        </w:rPr>
        <w:t xml:space="preserve"> </w:t>
      </w:r>
      <w:r>
        <w:rPr>
          <w:color w:val="231F20"/>
        </w:rPr>
        <w:t>from</w:t>
      </w:r>
      <w:r>
        <w:rPr>
          <w:color w:val="231F20"/>
          <w:spacing w:val="-20"/>
        </w:rPr>
        <w:t xml:space="preserve"> </w:t>
      </w:r>
      <w:r>
        <w:rPr>
          <w:color w:val="231F20"/>
        </w:rPr>
        <w:t>the</w:t>
      </w:r>
      <w:r>
        <w:rPr>
          <w:color w:val="231F20"/>
          <w:spacing w:val="-21"/>
        </w:rPr>
        <w:t xml:space="preserve"> </w:t>
      </w:r>
      <w:r>
        <w:rPr>
          <w:i/>
          <w:color w:val="231F20"/>
        </w:rPr>
        <w:t>Strategies before</w:t>
      </w:r>
      <w:r>
        <w:rPr>
          <w:i/>
          <w:color w:val="231F20"/>
          <w:spacing w:val="-15"/>
        </w:rPr>
        <w:t xml:space="preserve"> </w:t>
      </w:r>
      <w:r>
        <w:rPr>
          <w:i/>
          <w:color w:val="231F20"/>
        </w:rPr>
        <w:t>Reading</w:t>
      </w:r>
      <w:r>
        <w:rPr>
          <w:i/>
          <w:color w:val="231F20"/>
          <w:spacing w:val="-14"/>
        </w:rPr>
        <w:t xml:space="preserve"> </w:t>
      </w:r>
      <w:r>
        <w:rPr>
          <w:color w:val="231F20"/>
        </w:rPr>
        <w:t>section.</w:t>
      </w:r>
      <w:r>
        <w:rPr>
          <w:color w:val="231F20"/>
          <w:spacing w:val="-14"/>
        </w:rPr>
        <w:t xml:space="preserve"> </w:t>
      </w:r>
      <w:r>
        <w:rPr>
          <w:color w:val="231F20"/>
          <w:spacing w:val="-4"/>
        </w:rPr>
        <w:t>Or,</w:t>
      </w:r>
      <w:r>
        <w:rPr>
          <w:color w:val="231F20"/>
          <w:spacing w:val="-13"/>
        </w:rPr>
        <w:t xml:space="preserve"> </w:t>
      </w:r>
      <w:r>
        <w:rPr>
          <w:color w:val="231F20"/>
        </w:rPr>
        <w:t>if</w:t>
      </w:r>
      <w:r>
        <w:rPr>
          <w:color w:val="231F20"/>
          <w:spacing w:val="-14"/>
        </w:rPr>
        <w:t xml:space="preserve"> </w:t>
      </w:r>
      <w:r>
        <w:rPr>
          <w:color w:val="231F20"/>
        </w:rPr>
        <w:t>they</w:t>
      </w:r>
      <w:r>
        <w:rPr>
          <w:color w:val="231F20"/>
          <w:spacing w:val="-14"/>
        </w:rPr>
        <w:t xml:space="preserve"> </w:t>
      </w:r>
      <w:r>
        <w:rPr>
          <w:color w:val="231F20"/>
        </w:rPr>
        <w:t>have</w:t>
      </w:r>
      <w:r>
        <w:rPr>
          <w:color w:val="231F20"/>
          <w:spacing w:val="-14"/>
        </w:rPr>
        <w:t xml:space="preserve"> </w:t>
      </w:r>
      <w:r>
        <w:rPr>
          <w:color w:val="231F20"/>
        </w:rPr>
        <w:t>a</w:t>
      </w:r>
      <w:r>
        <w:rPr>
          <w:color w:val="231F20"/>
          <w:spacing w:val="-14"/>
        </w:rPr>
        <w:t xml:space="preserve"> </w:t>
      </w:r>
      <w:r>
        <w:rPr>
          <w:color w:val="231F20"/>
        </w:rPr>
        <w:t>visual,</w:t>
      </w:r>
      <w:r>
        <w:rPr>
          <w:color w:val="231F20"/>
          <w:spacing w:val="-13"/>
        </w:rPr>
        <w:t xml:space="preserve"> </w:t>
      </w:r>
      <w:r>
        <w:rPr>
          <w:color w:val="231F20"/>
        </w:rPr>
        <w:t>they</w:t>
      </w:r>
      <w:r>
        <w:rPr>
          <w:color w:val="231F20"/>
          <w:spacing w:val="-14"/>
        </w:rPr>
        <w:t xml:space="preserve"> </w:t>
      </w:r>
      <w:r>
        <w:rPr>
          <w:color w:val="231F20"/>
        </w:rPr>
        <w:t>choose</w:t>
      </w:r>
      <w:r>
        <w:rPr>
          <w:color w:val="231F20"/>
          <w:spacing w:val="-14"/>
        </w:rPr>
        <w:t xml:space="preserve"> </w:t>
      </w:r>
      <w:r>
        <w:rPr>
          <w:color w:val="231F20"/>
        </w:rPr>
        <w:t>one</w:t>
      </w:r>
      <w:r>
        <w:rPr>
          <w:color w:val="231F20"/>
          <w:spacing w:val="-14"/>
        </w:rPr>
        <w:t xml:space="preserve"> </w:t>
      </w:r>
      <w:r>
        <w:rPr>
          <w:color w:val="231F20"/>
        </w:rPr>
        <w:t>(or</w:t>
      </w:r>
      <w:r>
        <w:rPr>
          <w:color w:val="231F20"/>
          <w:spacing w:val="-14"/>
        </w:rPr>
        <w:t xml:space="preserve"> </w:t>
      </w:r>
      <w:r>
        <w:rPr>
          <w:color w:val="231F20"/>
        </w:rPr>
        <w:t>more)</w:t>
      </w:r>
      <w:r>
        <w:rPr>
          <w:color w:val="231F20"/>
          <w:spacing w:val="-14"/>
        </w:rPr>
        <w:t xml:space="preserve"> </w:t>
      </w:r>
      <w:r>
        <w:rPr>
          <w:color w:val="231F20"/>
        </w:rPr>
        <w:t>strategies for</w:t>
      </w:r>
      <w:r>
        <w:rPr>
          <w:color w:val="231F20"/>
          <w:spacing w:val="-6"/>
        </w:rPr>
        <w:t xml:space="preserve"> </w:t>
      </w:r>
      <w:r>
        <w:rPr>
          <w:color w:val="231F20"/>
        </w:rPr>
        <w:t>analyzing</w:t>
      </w:r>
      <w:r>
        <w:rPr>
          <w:color w:val="231F20"/>
          <w:spacing w:val="-5"/>
        </w:rPr>
        <w:t xml:space="preserve"> </w:t>
      </w:r>
      <w:r>
        <w:rPr>
          <w:color w:val="231F20"/>
        </w:rPr>
        <w:t>an</w:t>
      </w:r>
      <w:r>
        <w:rPr>
          <w:color w:val="231F20"/>
          <w:spacing w:val="-6"/>
        </w:rPr>
        <w:t xml:space="preserve"> </w:t>
      </w:r>
      <w:r>
        <w:rPr>
          <w:color w:val="231F20"/>
        </w:rPr>
        <w:t>image</w:t>
      </w:r>
      <w:r>
        <w:rPr>
          <w:color w:val="231F20"/>
          <w:spacing w:val="-5"/>
        </w:rPr>
        <w:t xml:space="preserve"> </w:t>
      </w:r>
      <w:r>
        <w:rPr>
          <w:color w:val="231F20"/>
        </w:rPr>
        <w:t>from</w:t>
      </w:r>
      <w:r>
        <w:rPr>
          <w:color w:val="231F20"/>
          <w:spacing w:val="-6"/>
        </w:rPr>
        <w:t xml:space="preserve"> </w:t>
      </w:r>
      <w:r>
        <w:rPr>
          <w:color w:val="231F20"/>
        </w:rPr>
        <w:t>the</w:t>
      </w:r>
      <w:r>
        <w:rPr>
          <w:color w:val="231F20"/>
          <w:spacing w:val="-6"/>
        </w:rPr>
        <w:t xml:space="preserve"> </w:t>
      </w:r>
      <w:r>
        <w:rPr>
          <w:i/>
          <w:color w:val="231F20"/>
        </w:rPr>
        <w:t>Strategies</w:t>
      </w:r>
      <w:r>
        <w:rPr>
          <w:i/>
          <w:color w:val="231F20"/>
          <w:spacing w:val="-6"/>
        </w:rPr>
        <w:t xml:space="preserve"> </w:t>
      </w:r>
      <w:r>
        <w:rPr>
          <w:i/>
          <w:color w:val="231F20"/>
        </w:rPr>
        <w:t>for</w:t>
      </w:r>
      <w:r>
        <w:rPr>
          <w:i/>
          <w:color w:val="231F20"/>
          <w:spacing w:val="-5"/>
        </w:rPr>
        <w:t xml:space="preserve"> </w:t>
      </w:r>
      <w:r>
        <w:rPr>
          <w:i/>
          <w:color w:val="231F20"/>
        </w:rPr>
        <w:t>Viewing</w:t>
      </w:r>
      <w:r>
        <w:rPr>
          <w:i/>
          <w:color w:val="231F20"/>
          <w:spacing w:val="-7"/>
        </w:rPr>
        <w:t xml:space="preserve"> </w:t>
      </w:r>
      <w:r>
        <w:rPr>
          <w:color w:val="231F20"/>
        </w:rPr>
        <w:t>section.</w:t>
      </w:r>
    </w:p>
    <w:p w14:paraId="7FFBF18D" w14:textId="74D15615" w:rsidR="007602AD" w:rsidRDefault="00EC70DF" w:rsidP="00CB5366">
      <w:pPr>
        <w:pStyle w:val="ListParagraph"/>
        <w:numPr>
          <w:ilvl w:val="0"/>
          <w:numId w:val="38"/>
        </w:numPr>
        <w:tabs>
          <w:tab w:val="left" w:pos="1411"/>
        </w:tabs>
        <w:spacing w:line="365" w:lineRule="auto"/>
        <w:ind w:left="1412" w:right="1225" w:hanging="397"/>
        <w:jc w:val="left"/>
      </w:pPr>
      <w:r w:rsidRPr="00CB5366">
        <w:rPr>
          <w:color w:val="231F20"/>
        </w:rPr>
        <w:t>Next,</w:t>
      </w:r>
      <w:r w:rsidRPr="00CB5366">
        <w:rPr>
          <w:color w:val="231F20"/>
          <w:spacing w:val="-8"/>
        </w:rPr>
        <w:t xml:space="preserve"> </w:t>
      </w:r>
      <w:r w:rsidRPr="00CB5366">
        <w:rPr>
          <w:color w:val="231F20"/>
        </w:rPr>
        <w:t>Members</w:t>
      </w:r>
      <w:r w:rsidRPr="00CB5366">
        <w:rPr>
          <w:color w:val="231F20"/>
          <w:spacing w:val="-7"/>
        </w:rPr>
        <w:t xml:space="preserve"> </w:t>
      </w:r>
      <w:r w:rsidRPr="00CB5366">
        <w:rPr>
          <w:color w:val="231F20"/>
        </w:rPr>
        <w:t>choose</w:t>
      </w:r>
      <w:r w:rsidRPr="00CB5366">
        <w:rPr>
          <w:color w:val="231F20"/>
          <w:spacing w:val="-7"/>
        </w:rPr>
        <w:t xml:space="preserve"> </w:t>
      </w:r>
      <w:r w:rsidRPr="00CB5366">
        <w:rPr>
          <w:color w:val="231F20"/>
        </w:rPr>
        <w:t>one</w:t>
      </w:r>
      <w:r w:rsidRPr="00CB5366">
        <w:rPr>
          <w:color w:val="231F20"/>
          <w:spacing w:val="-7"/>
        </w:rPr>
        <w:t xml:space="preserve"> </w:t>
      </w:r>
      <w:r w:rsidRPr="00CB5366">
        <w:rPr>
          <w:color w:val="231F20"/>
        </w:rPr>
        <w:t>(or</w:t>
      </w:r>
      <w:r w:rsidRPr="00CB5366">
        <w:rPr>
          <w:color w:val="231F20"/>
          <w:spacing w:val="-7"/>
        </w:rPr>
        <w:t xml:space="preserve"> </w:t>
      </w:r>
      <w:r w:rsidRPr="00CB5366">
        <w:rPr>
          <w:color w:val="231F20"/>
        </w:rPr>
        <w:t>more)</w:t>
      </w:r>
      <w:r w:rsidRPr="00CB5366">
        <w:rPr>
          <w:color w:val="231F20"/>
          <w:spacing w:val="-7"/>
        </w:rPr>
        <w:t xml:space="preserve"> </w:t>
      </w:r>
      <w:r w:rsidRPr="00CB5366">
        <w:rPr>
          <w:color w:val="231F20"/>
        </w:rPr>
        <w:t>strategies</w:t>
      </w:r>
      <w:r w:rsidRPr="00CB5366">
        <w:rPr>
          <w:color w:val="231F20"/>
          <w:spacing w:val="-7"/>
        </w:rPr>
        <w:t xml:space="preserve"> </w:t>
      </w:r>
      <w:r w:rsidRPr="00CB5366">
        <w:rPr>
          <w:color w:val="231F20"/>
        </w:rPr>
        <w:t>to</w:t>
      </w:r>
      <w:r w:rsidRPr="00CB5366">
        <w:rPr>
          <w:color w:val="231F20"/>
          <w:spacing w:val="-7"/>
        </w:rPr>
        <w:t xml:space="preserve"> </w:t>
      </w:r>
      <w:r w:rsidRPr="00CB5366">
        <w:rPr>
          <w:color w:val="231F20"/>
        </w:rPr>
        <w:t>use</w:t>
      </w:r>
      <w:r w:rsidRPr="00CB5366">
        <w:rPr>
          <w:color w:val="231F20"/>
          <w:spacing w:val="-7"/>
        </w:rPr>
        <w:t xml:space="preserve"> </w:t>
      </w:r>
      <w:r w:rsidRPr="00CB5366">
        <w:rPr>
          <w:color w:val="231F20"/>
        </w:rPr>
        <w:t>while</w:t>
      </w:r>
      <w:r w:rsidRPr="00CB5366">
        <w:rPr>
          <w:color w:val="231F20"/>
          <w:spacing w:val="-7"/>
        </w:rPr>
        <w:t xml:space="preserve"> </w:t>
      </w:r>
      <w:r w:rsidRPr="00CB5366">
        <w:rPr>
          <w:color w:val="231F20"/>
        </w:rPr>
        <w:t>reading</w:t>
      </w:r>
      <w:r w:rsidRPr="00CB5366">
        <w:rPr>
          <w:color w:val="231F20"/>
          <w:spacing w:val="-7"/>
        </w:rPr>
        <w:t xml:space="preserve"> </w:t>
      </w:r>
      <w:r w:rsidRPr="00CB5366">
        <w:rPr>
          <w:color w:val="231F20"/>
        </w:rPr>
        <w:t>the</w:t>
      </w:r>
      <w:r w:rsidRPr="00CB5366">
        <w:rPr>
          <w:color w:val="231F20"/>
          <w:spacing w:val="-7"/>
        </w:rPr>
        <w:t xml:space="preserve"> </w:t>
      </w:r>
      <w:r w:rsidRPr="00CB5366">
        <w:rPr>
          <w:color w:val="231F20"/>
        </w:rPr>
        <w:t>text</w:t>
      </w:r>
      <w:r w:rsidRPr="00CB5366">
        <w:rPr>
          <w:color w:val="231F20"/>
          <w:spacing w:val="-7"/>
        </w:rPr>
        <w:t xml:space="preserve"> </w:t>
      </w:r>
      <w:r w:rsidRPr="00CB5366">
        <w:rPr>
          <w:color w:val="231F20"/>
        </w:rPr>
        <w:t>from</w:t>
      </w:r>
      <w:r w:rsidRPr="00CB5366">
        <w:rPr>
          <w:color w:val="231F20"/>
          <w:spacing w:val="-7"/>
        </w:rPr>
        <w:t xml:space="preserve"> </w:t>
      </w:r>
      <w:r w:rsidRPr="00CB5366">
        <w:rPr>
          <w:color w:val="231F20"/>
        </w:rPr>
        <w:t>the</w:t>
      </w:r>
      <w:r w:rsidR="00CB5366">
        <w:rPr>
          <w:color w:val="231F20"/>
        </w:rPr>
        <w:t xml:space="preserve"> </w:t>
      </w:r>
      <w:r w:rsidRPr="00CB5366">
        <w:rPr>
          <w:i/>
          <w:color w:val="231F20"/>
        </w:rPr>
        <w:t xml:space="preserve">Strategies while Reading </w:t>
      </w:r>
      <w:r w:rsidRPr="00CB5366">
        <w:rPr>
          <w:color w:val="231F20"/>
        </w:rPr>
        <w:t>section (if they are reading a text).</w:t>
      </w:r>
    </w:p>
    <w:p w14:paraId="7F6EA847" w14:textId="77777777" w:rsidR="007602AD" w:rsidRDefault="00EC70DF" w:rsidP="00CB5366">
      <w:pPr>
        <w:pStyle w:val="ListParagraph"/>
        <w:numPr>
          <w:ilvl w:val="0"/>
          <w:numId w:val="38"/>
        </w:numPr>
        <w:tabs>
          <w:tab w:val="left" w:pos="1411"/>
        </w:tabs>
        <w:spacing w:before="131"/>
        <w:ind w:left="1412" w:right="1225" w:hanging="397"/>
        <w:jc w:val="left"/>
      </w:pPr>
      <w:r>
        <w:rPr>
          <w:color w:val="231F20"/>
        </w:rPr>
        <w:t>Members</w:t>
      </w:r>
      <w:r>
        <w:rPr>
          <w:color w:val="231F20"/>
          <w:spacing w:val="-13"/>
        </w:rPr>
        <w:t xml:space="preserve"> </w:t>
      </w:r>
      <w:r>
        <w:rPr>
          <w:color w:val="231F20"/>
        </w:rPr>
        <w:t>then</w:t>
      </w:r>
      <w:r>
        <w:rPr>
          <w:color w:val="231F20"/>
          <w:spacing w:val="-13"/>
        </w:rPr>
        <w:t xml:space="preserve"> </w:t>
      </w:r>
      <w:r>
        <w:rPr>
          <w:color w:val="231F20"/>
        </w:rPr>
        <w:t>choose</w:t>
      </w:r>
      <w:r>
        <w:rPr>
          <w:color w:val="231F20"/>
          <w:spacing w:val="-13"/>
        </w:rPr>
        <w:t xml:space="preserve"> </w:t>
      </w:r>
      <w:r>
        <w:rPr>
          <w:color w:val="231F20"/>
        </w:rPr>
        <w:t>one</w:t>
      </w:r>
      <w:r>
        <w:rPr>
          <w:color w:val="231F20"/>
          <w:spacing w:val="-13"/>
        </w:rPr>
        <w:t xml:space="preserve"> </w:t>
      </w:r>
      <w:r>
        <w:rPr>
          <w:color w:val="231F20"/>
        </w:rPr>
        <w:t>(or</w:t>
      </w:r>
      <w:r>
        <w:rPr>
          <w:color w:val="231F20"/>
          <w:spacing w:val="-13"/>
        </w:rPr>
        <w:t xml:space="preserve"> </w:t>
      </w:r>
      <w:r>
        <w:rPr>
          <w:color w:val="231F20"/>
        </w:rPr>
        <w:t>more)</w:t>
      </w:r>
      <w:r>
        <w:rPr>
          <w:color w:val="231F20"/>
          <w:spacing w:val="-12"/>
        </w:rPr>
        <w:t xml:space="preserve"> </w:t>
      </w:r>
      <w:r>
        <w:rPr>
          <w:color w:val="231F20"/>
        </w:rPr>
        <w:t>strategies</w:t>
      </w:r>
      <w:r>
        <w:rPr>
          <w:color w:val="231F20"/>
          <w:spacing w:val="-13"/>
        </w:rPr>
        <w:t xml:space="preserve"> </w:t>
      </w:r>
      <w:r>
        <w:rPr>
          <w:color w:val="231F20"/>
        </w:rPr>
        <w:t>from</w:t>
      </w:r>
      <w:r>
        <w:rPr>
          <w:color w:val="231F20"/>
          <w:spacing w:val="-13"/>
        </w:rPr>
        <w:t xml:space="preserve"> </w:t>
      </w:r>
      <w:r>
        <w:rPr>
          <w:color w:val="231F20"/>
        </w:rPr>
        <w:t>the</w:t>
      </w:r>
      <w:r>
        <w:rPr>
          <w:color w:val="231F20"/>
          <w:spacing w:val="-13"/>
        </w:rPr>
        <w:t xml:space="preserve"> </w:t>
      </w:r>
      <w:r>
        <w:rPr>
          <w:i/>
          <w:color w:val="231F20"/>
        </w:rPr>
        <w:t>Strategies</w:t>
      </w:r>
      <w:r>
        <w:rPr>
          <w:i/>
          <w:color w:val="231F20"/>
          <w:spacing w:val="-13"/>
        </w:rPr>
        <w:t xml:space="preserve"> </w:t>
      </w:r>
      <w:r>
        <w:rPr>
          <w:i/>
          <w:color w:val="231F20"/>
        </w:rPr>
        <w:t>after</w:t>
      </w:r>
      <w:r>
        <w:rPr>
          <w:i/>
          <w:color w:val="231F20"/>
          <w:spacing w:val="-12"/>
        </w:rPr>
        <w:t xml:space="preserve"> </w:t>
      </w:r>
      <w:r>
        <w:rPr>
          <w:i/>
          <w:color w:val="231F20"/>
        </w:rPr>
        <w:t>Reading</w:t>
      </w:r>
      <w:r>
        <w:rPr>
          <w:i/>
          <w:color w:val="231F20"/>
          <w:spacing w:val="-13"/>
        </w:rPr>
        <w:t xml:space="preserve"> </w:t>
      </w:r>
      <w:r>
        <w:rPr>
          <w:color w:val="231F20"/>
        </w:rPr>
        <w:t>section.</w:t>
      </w:r>
    </w:p>
    <w:p w14:paraId="533AA7F3" w14:textId="77777777" w:rsidR="007602AD" w:rsidRDefault="00EC70DF" w:rsidP="00CB5366">
      <w:pPr>
        <w:pStyle w:val="ListParagraph"/>
        <w:numPr>
          <w:ilvl w:val="0"/>
          <w:numId w:val="38"/>
        </w:numPr>
        <w:tabs>
          <w:tab w:val="left" w:pos="1411"/>
        </w:tabs>
        <w:spacing w:before="131"/>
        <w:ind w:left="1412" w:right="1225" w:hanging="397"/>
        <w:jc w:val="left"/>
      </w:pPr>
      <w:r>
        <w:rPr>
          <w:color w:val="231F20"/>
        </w:rPr>
        <w:t>Read the text using the Before, While, and After</w:t>
      </w:r>
      <w:r>
        <w:rPr>
          <w:color w:val="231F20"/>
          <w:spacing w:val="1"/>
        </w:rPr>
        <w:t xml:space="preserve"> </w:t>
      </w:r>
      <w:r>
        <w:rPr>
          <w:color w:val="231F20"/>
        </w:rPr>
        <w:t>strategies.</w:t>
      </w:r>
    </w:p>
    <w:p w14:paraId="0C49EE5F" w14:textId="77777777" w:rsidR="007602AD" w:rsidRDefault="00EC70DF" w:rsidP="00CB5366">
      <w:pPr>
        <w:pStyle w:val="ListParagraph"/>
        <w:numPr>
          <w:ilvl w:val="0"/>
          <w:numId w:val="38"/>
        </w:numPr>
        <w:tabs>
          <w:tab w:val="left" w:pos="1411"/>
        </w:tabs>
        <w:spacing w:before="131" w:line="364" w:lineRule="auto"/>
        <w:ind w:left="1412" w:right="1225" w:hanging="397"/>
        <w:jc w:val="left"/>
      </w:pPr>
      <w:r>
        <w:rPr>
          <w:color w:val="231F20"/>
        </w:rPr>
        <w:t>When the Members have finished reading and talking about the strategies and/or activities,</w:t>
      </w:r>
      <w:r>
        <w:rPr>
          <w:color w:val="231F20"/>
          <w:spacing w:val="-16"/>
        </w:rPr>
        <w:t xml:space="preserve"> </w:t>
      </w:r>
      <w:r>
        <w:rPr>
          <w:color w:val="231F20"/>
        </w:rPr>
        <w:t>they</w:t>
      </w:r>
      <w:r>
        <w:rPr>
          <w:color w:val="231F20"/>
          <w:spacing w:val="-16"/>
        </w:rPr>
        <w:t xml:space="preserve"> </w:t>
      </w:r>
      <w:r>
        <w:rPr>
          <w:color w:val="231F20"/>
        </w:rPr>
        <w:t>plan</w:t>
      </w:r>
      <w:r>
        <w:rPr>
          <w:color w:val="231F20"/>
          <w:spacing w:val="-16"/>
        </w:rPr>
        <w:t xml:space="preserve"> </w:t>
      </w:r>
      <w:r>
        <w:rPr>
          <w:color w:val="231F20"/>
        </w:rPr>
        <w:t>the</w:t>
      </w:r>
      <w:r>
        <w:rPr>
          <w:color w:val="231F20"/>
          <w:spacing w:val="-16"/>
        </w:rPr>
        <w:t xml:space="preserve"> </w:t>
      </w:r>
      <w:r>
        <w:rPr>
          <w:color w:val="231F20"/>
        </w:rPr>
        <w:t>next</w:t>
      </w:r>
      <w:r>
        <w:rPr>
          <w:color w:val="231F20"/>
          <w:spacing w:val="-15"/>
        </w:rPr>
        <w:t xml:space="preserve"> </w:t>
      </w:r>
      <w:r>
        <w:rPr>
          <w:color w:val="231F20"/>
        </w:rPr>
        <w:t>Club</w:t>
      </w:r>
      <w:r>
        <w:rPr>
          <w:color w:val="231F20"/>
          <w:spacing w:val="-16"/>
        </w:rPr>
        <w:t xml:space="preserve"> </w:t>
      </w:r>
      <w:r>
        <w:rPr>
          <w:color w:val="231F20"/>
        </w:rPr>
        <w:t>meeting,</w:t>
      </w:r>
      <w:r>
        <w:rPr>
          <w:color w:val="231F20"/>
          <w:spacing w:val="-16"/>
        </w:rPr>
        <w:t xml:space="preserve"> </w:t>
      </w:r>
      <w:r>
        <w:rPr>
          <w:color w:val="231F20"/>
        </w:rPr>
        <w:t>checking</w:t>
      </w:r>
      <w:r>
        <w:rPr>
          <w:color w:val="231F20"/>
          <w:spacing w:val="-16"/>
        </w:rPr>
        <w:t xml:space="preserve"> </w:t>
      </w:r>
      <w:r>
        <w:rPr>
          <w:color w:val="231F20"/>
        </w:rPr>
        <w:t>the</w:t>
      </w:r>
      <w:r>
        <w:rPr>
          <w:color w:val="231F20"/>
          <w:spacing w:val="-16"/>
        </w:rPr>
        <w:t xml:space="preserve"> </w:t>
      </w:r>
      <w:r>
        <w:rPr>
          <w:i/>
          <w:color w:val="231F20"/>
        </w:rPr>
        <w:t>Handbook</w:t>
      </w:r>
      <w:r>
        <w:rPr>
          <w:i/>
          <w:color w:val="231F20"/>
          <w:spacing w:val="-17"/>
        </w:rPr>
        <w:t xml:space="preserve"> </w:t>
      </w:r>
      <w:r>
        <w:rPr>
          <w:color w:val="231F20"/>
        </w:rPr>
        <w:t>for</w:t>
      </w:r>
      <w:r>
        <w:rPr>
          <w:color w:val="231F20"/>
          <w:spacing w:val="-16"/>
        </w:rPr>
        <w:t xml:space="preserve"> </w:t>
      </w:r>
      <w:r>
        <w:rPr>
          <w:color w:val="231F20"/>
        </w:rPr>
        <w:t>suggestions</w:t>
      </w:r>
      <w:r>
        <w:rPr>
          <w:color w:val="231F20"/>
          <w:spacing w:val="-15"/>
        </w:rPr>
        <w:t xml:space="preserve"> </w:t>
      </w:r>
      <w:r>
        <w:rPr>
          <w:color w:val="231F20"/>
          <w:spacing w:val="-8"/>
        </w:rPr>
        <w:t xml:space="preserve">as </w:t>
      </w:r>
      <w:r>
        <w:rPr>
          <w:color w:val="231F20"/>
        </w:rPr>
        <w:t>needed. Members</w:t>
      </w:r>
      <w:r>
        <w:rPr>
          <w:color w:val="231F20"/>
          <w:spacing w:val="-2"/>
        </w:rPr>
        <w:t xml:space="preserve"> </w:t>
      </w:r>
      <w:r>
        <w:rPr>
          <w:color w:val="231F20"/>
        </w:rPr>
        <w:t>should:</w:t>
      </w:r>
    </w:p>
    <w:p w14:paraId="0B4A64DE" w14:textId="77777777" w:rsidR="007602AD" w:rsidRDefault="00EC70DF">
      <w:pPr>
        <w:pStyle w:val="ListParagraph"/>
        <w:numPr>
          <w:ilvl w:val="1"/>
          <w:numId w:val="38"/>
        </w:numPr>
        <w:tabs>
          <w:tab w:val="left" w:pos="1951"/>
        </w:tabs>
        <w:spacing w:before="0"/>
        <w:ind w:hanging="386"/>
      </w:pPr>
      <w:r>
        <w:rPr>
          <w:color w:val="231F20"/>
        </w:rPr>
        <w:t xml:space="preserve">Look at the </w:t>
      </w:r>
      <w:r>
        <w:rPr>
          <w:i/>
          <w:color w:val="231F20"/>
        </w:rPr>
        <w:t xml:space="preserve">Suggested </w:t>
      </w:r>
      <w:r>
        <w:rPr>
          <w:i/>
          <w:color w:val="231F20"/>
          <w:spacing w:val="-5"/>
        </w:rPr>
        <w:t xml:space="preserve">Texts </w:t>
      </w:r>
      <w:r>
        <w:rPr>
          <w:i/>
          <w:color w:val="231F20"/>
        </w:rPr>
        <w:t>and Images</w:t>
      </w:r>
      <w:r>
        <w:rPr>
          <w:i/>
          <w:color w:val="231F20"/>
          <w:spacing w:val="-9"/>
        </w:rPr>
        <w:t xml:space="preserve"> </w:t>
      </w:r>
      <w:r>
        <w:rPr>
          <w:color w:val="231F20"/>
        </w:rPr>
        <w:t>section.</w:t>
      </w:r>
    </w:p>
    <w:p w14:paraId="400C4E86" w14:textId="77777777" w:rsidR="007602AD" w:rsidRDefault="00EC70DF">
      <w:pPr>
        <w:pStyle w:val="ListParagraph"/>
        <w:numPr>
          <w:ilvl w:val="1"/>
          <w:numId w:val="38"/>
        </w:numPr>
        <w:tabs>
          <w:tab w:val="left" w:pos="1951"/>
        </w:tabs>
        <w:spacing w:before="131"/>
        <w:ind w:hanging="390"/>
      </w:pPr>
      <w:r>
        <w:rPr>
          <w:color w:val="231F20"/>
        </w:rPr>
        <w:t>Agree on one suggested text/visual to bring to the next</w:t>
      </w:r>
      <w:r>
        <w:rPr>
          <w:color w:val="231F20"/>
          <w:spacing w:val="-30"/>
        </w:rPr>
        <w:t xml:space="preserve"> </w:t>
      </w:r>
      <w:r>
        <w:rPr>
          <w:color w:val="231F20"/>
        </w:rPr>
        <w:t>meeting.</w:t>
      </w:r>
    </w:p>
    <w:p w14:paraId="332D3529" w14:textId="77777777" w:rsidR="007602AD" w:rsidRDefault="00EC70DF">
      <w:pPr>
        <w:pStyle w:val="ListParagraph"/>
        <w:numPr>
          <w:ilvl w:val="1"/>
          <w:numId w:val="38"/>
        </w:numPr>
        <w:tabs>
          <w:tab w:val="left" w:pos="1951"/>
        </w:tabs>
        <w:spacing w:before="131"/>
        <w:ind w:hanging="369"/>
      </w:pPr>
      <w:r>
        <w:rPr>
          <w:color w:val="231F20"/>
        </w:rPr>
        <w:t>Decide on the date, time, and place for the next</w:t>
      </w:r>
      <w:r>
        <w:rPr>
          <w:color w:val="231F20"/>
          <w:spacing w:val="-15"/>
        </w:rPr>
        <w:t xml:space="preserve"> </w:t>
      </w:r>
      <w:r>
        <w:rPr>
          <w:color w:val="231F20"/>
        </w:rPr>
        <w:t>meeting.</w:t>
      </w:r>
    </w:p>
    <w:p w14:paraId="685D2E7F" w14:textId="77777777" w:rsidR="007602AD" w:rsidRDefault="007602AD">
      <w:pPr>
        <w:pStyle w:val="BodyText"/>
        <w:rPr>
          <w:sz w:val="26"/>
        </w:rPr>
      </w:pPr>
    </w:p>
    <w:p w14:paraId="59CDBEB6" w14:textId="77777777" w:rsidR="007602AD" w:rsidRDefault="00EC70DF">
      <w:pPr>
        <w:pStyle w:val="Heading5"/>
        <w:spacing w:before="161"/>
        <w:ind w:left="690"/>
      </w:pPr>
      <w:r>
        <w:rPr>
          <w:color w:val="0F4B91"/>
          <w:w w:val="105"/>
        </w:rPr>
        <w:t>Plan 3: All Members read the SAME text or visual source</w:t>
      </w:r>
    </w:p>
    <w:p w14:paraId="451A40A1" w14:textId="77777777" w:rsidR="007602AD" w:rsidRDefault="00EC70DF" w:rsidP="00ED3C44">
      <w:pPr>
        <w:pStyle w:val="ListParagraph"/>
        <w:numPr>
          <w:ilvl w:val="0"/>
          <w:numId w:val="37"/>
        </w:numPr>
        <w:tabs>
          <w:tab w:val="left" w:pos="1411"/>
        </w:tabs>
        <w:spacing w:before="120" w:line="365" w:lineRule="auto"/>
        <w:ind w:left="1412" w:right="1395" w:hanging="397"/>
      </w:pPr>
      <w:r>
        <w:rPr>
          <w:color w:val="231F20"/>
        </w:rPr>
        <w:t>When</w:t>
      </w:r>
      <w:r>
        <w:rPr>
          <w:color w:val="231F20"/>
          <w:spacing w:val="-16"/>
        </w:rPr>
        <w:t xml:space="preserve"> </w:t>
      </w:r>
      <w:r>
        <w:rPr>
          <w:color w:val="231F20"/>
        </w:rPr>
        <w:t>all</w:t>
      </w:r>
      <w:r>
        <w:rPr>
          <w:color w:val="231F20"/>
          <w:spacing w:val="-16"/>
        </w:rPr>
        <w:t xml:space="preserve"> </w:t>
      </w:r>
      <w:r>
        <w:rPr>
          <w:color w:val="231F20"/>
        </w:rPr>
        <w:t>Members</w:t>
      </w:r>
      <w:r>
        <w:rPr>
          <w:color w:val="231F20"/>
          <w:spacing w:val="-16"/>
        </w:rPr>
        <w:t xml:space="preserve"> </w:t>
      </w:r>
      <w:r>
        <w:rPr>
          <w:color w:val="231F20"/>
        </w:rPr>
        <w:t>read</w:t>
      </w:r>
      <w:r>
        <w:rPr>
          <w:color w:val="231F20"/>
          <w:spacing w:val="-15"/>
        </w:rPr>
        <w:t xml:space="preserve"> </w:t>
      </w:r>
      <w:r>
        <w:rPr>
          <w:color w:val="231F20"/>
        </w:rPr>
        <w:t>the</w:t>
      </w:r>
      <w:r>
        <w:rPr>
          <w:color w:val="231F20"/>
          <w:spacing w:val="-16"/>
        </w:rPr>
        <w:t xml:space="preserve"> </w:t>
      </w:r>
      <w:r>
        <w:rPr>
          <w:color w:val="231F20"/>
        </w:rPr>
        <w:t>same</w:t>
      </w:r>
      <w:r>
        <w:rPr>
          <w:color w:val="231F20"/>
          <w:spacing w:val="-16"/>
        </w:rPr>
        <w:t xml:space="preserve"> </w:t>
      </w:r>
      <w:r>
        <w:rPr>
          <w:color w:val="231F20"/>
        </w:rPr>
        <w:t>text</w:t>
      </w:r>
      <w:r>
        <w:rPr>
          <w:color w:val="231F20"/>
          <w:spacing w:val="-16"/>
        </w:rPr>
        <w:t xml:space="preserve"> </w:t>
      </w:r>
      <w:r>
        <w:rPr>
          <w:color w:val="231F20"/>
        </w:rPr>
        <w:t>or</w:t>
      </w:r>
      <w:r>
        <w:rPr>
          <w:color w:val="231F20"/>
          <w:spacing w:val="-15"/>
        </w:rPr>
        <w:t xml:space="preserve"> </w:t>
      </w:r>
      <w:r>
        <w:rPr>
          <w:color w:val="231F20"/>
        </w:rPr>
        <w:t>view</w:t>
      </w:r>
      <w:r>
        <w:rPr>
          <w:color w:val="231F20"/>
          <w:spacing w:val="-16"/>
        </w:rPr>
        <w:t xml:space="preserve"> </w:t>
      </w:r>
      <w:r>
        <w:rPr>
          <w:color w:val="231F20"/>
        </w:rPr>
        <w:t>the</w:t>
      </w:r>
      <w:r>
        <w:rPr>
          <w:color w:val="231F20"/>
          <w:spacing w:val="-16"/>
        </w:rPr>
        <w:t xml:space="preserve"> </w:t>
      </w:r>
      <w:r>
        <w:rPr>
          <w:color w:val="231F20"/>
        </w:rPr>
        <w:t>same</w:t>
      </w:r>
      <w:r>
        <w:rPr>
          <w:color w:val="231F20"/>
          <w:spacing w:val="-16"/>
        </w:rPr>
        <w:t xml:space="preserve"> </w:t>
      </w:r>
      <w:r>
        <w:rPr>
          <w:color w:val="231F20"/>
        </w:rPr>
        <w:t>visual,</w:t>
      </w:r>
      <w:r>
        <w:rPr>
          <w:color w:val="231F20"/>
          <w:spacing w:val="-15"/>
        </w:rPr>
        <w:t xml:space="preserve"> </w:t>
      </w:r>
      <w:r>
        <w:rPr>
          <w:color w:val="231F20"/>
        </w:rPr>
        <w:t>the</w:t>
      </w:r>
      <w:r>
        <w:rPr>
          <w:color w:val="231F20"/>
          <w:spacing w:val="-16"/>
        </w:rPr>
        <w:t xml:space="preserve"> </w:t>
      </w:r>
      <w:r>
        <w:rPr>
          <w:color w:val="231F20"/>
        </w:rPr>
        <w:t>Members</w:t>
      </w:r>
      <w:r>
        <w:rPr>
          <w:color w:val="231F20"/>
          <w:spacing w:val="-16"/>
        </w:rPr>
        <w:t xml:space="preserve"> </w:t>
      </w:r>
      <w:r>
        <w:rPr>
          <w:color w:val="231F20"/>
        </w:rPr>
        <w:t>can</w:t>
      </w:r>
      <w:r>
        <w:rPr>
          <w:color w:val="231F20"/>
          <w:spacing w:val="-16"/>
        </w:rPr>
        <w:t xml:space="preserve"> </w:t>
      </w:r>
      <w:r>
        <w:rPr>
          <w:color w:val="231F20"/>
          <w:spacing w:val="-3"/>
        </w:rPr>
        <w:t xml:space="preserve">follow </w:t>
      </w:r>
      <w:r>
        <w:rPr>
          <w:color w:val="231F20"/>
        </w:rPr>
        <w:t>Plan</w:t>
      </w:r>
      <w:r>
        <w:rPr>
          <w:color w:val="231F20"/>
          <w:spacing w:val="-6"/>
        </w:rPr>
        <w:t xml:space="preserve"> </w:t>
      </w:r>
      <w:r>
        <w:rPr>
          <w:color w:val="231F20"/>
        </w:rPr>
        <w:t>1</w:t>
      </w:r>
      <w:r>
        <w:rPr>
          <w:color w:val="231F20"/>
          <w:spacing w:val="-6"/>
        </w:rPr>
        <w:t xml:space="preserve"> </w:t>
      </w:r>
      <w:r>
        <w:rPr>
          <w:color w:val="231F20"/>
        </w:rPr>
        <w:t>or</w:t>
      </w:r>
      <w:r>
        <w:rPr>
          <w:color w:val="231F20"/>
          <w:spacing w:val="-5"/>
        </w:rPr>
        <w:t xml:space="preserve"> </w:t>
      </w:r>
      <w:r>
        <w:rPr>
          <w:color w:val="231F20"/>
        </w:rPr>
        <w:t>Plan</w:t>
      </w:r>
      <w:r>
        <w:rPr>
          <w:color w:val="231F20"/>
          <w:spacing w:val="-6"/>
        </w:rPr>
        <w:t xml:space="preserve"> </w:t>
      </w:r>
      <w:r>
        <w:rPr>
          <w:color w:val="231F20"/>
        </w:rPr>
        <w:t>2.</w:t>
      </w:r>
      <w:r>
        <w:rPr>
          <w:color w:val="231F20"/>
          <w:spacing w:val="-5"/>
        </w:rPr>
        <w:t xml:space="preserve"> </w:t>
      </w:r>
      <w:r>
        <w:rPr>
          <w:color w:val="231F20"/>
        </w:rPr>
        <w:t>Members</w:t>
      </w:r>
      <w:r>
        <w:rPr>
          <w:color w:val="231F20"/>
          <w:spacing w:val="-6"/>
        </w:rPr>
        <w:t xml:space="preserve"> </w:t>
      </w:r>
      <w:r>
        <w:rPr>
          <w:color w:val="231F20"/>
        </w:rPr>
        <w:t>should</w:t>
      </w:r>
      <w:r>
        <w:rPr>
          <w:color w:val="231F20"/>
          <w:spacing w:val="-5"/>
        </w:rPr>
        <w:t xml:space="preserve"> </w:t>
      </w:r>
      <w:r>
        <w:rPr>
          <w:color w:val="231F20"/>
        </w:rPr>
        <w:t>agree</w:t>
      </w:r>
      <w:r>
        <w:rPr>
          <w:color w:val="231F20"/>
          <w:spacing w:val="-6"/>
        </w:rPr>
        <w:t xml:space="preserve"> </w:t>
      </w:r>
      <w:r>
        <w:rPr>
          <w:color w:val="231F20"/>
        </w:rPr>
        <w:t>on</w:t>
      </w:r>
      <w:r>
        <w:rPr>
          <w:color w:val="231F20"/>
          <w:spacing w:val="-5"/>
        </w:rPr>
        <w:t xml:space="preserve"> </w:t>
      </w:r>
      <w:r>
        <w:rPr>
          <w:color w:val="231F20"/>
        </w:rPr>
        <w:t>the</w:t>
      </w:r>
      <w:r>
        <w:rPr>
          <w:color w:val="231F20"/>
          <w:spacing w:val="-6"/>
        </w:rPr>
        <w:t xml:space="preserve"> </w:t>
      </w:r>
      <w:r>
        <w:rPr>
          <w:color w:val="231F20"/>
        </w:rPr>
        <w:t>plan</w:t>
      </w:r>
      <w:r>
        <w:rPr>
          <w:color w:val="231F20"/>
          <w:spacing w:val="-5"/>
        </w:rPr>
        <w:t xml:space="preserve"> </w:t>
      </w:r>
      <w:r>
        <w:rPr>
          <w:color w:val="231F20"/>
        </w:rPr>
        <w:t>they</w:t>
      </w:r>
      <w:r>
        <w:rPr>
          <w:color w:val="231F20"/>
          <w:spacing w:val="-6"/>
        </w:rPr>
        <w:t xml:space="preserve"> </w:t>
      </w:r>
      <w:r>
        <w:rPr>
          <w:color w:val="231F20"/>
        </w:rPr>
        <w:t>want</w:t>
      </w:r>
      <w:r>
        <w:rPr>
          <w:color w:val="231F20"/>
          <w:spacing w:val="-5"/>
        </w:rPr>
        <w:t xml:space="preserve"> </w:t>
      </w:r>
      <w:r>
        <w:rPr>
          <w:color w:val="231F20"/>
        </w:rPr>
        <w:t>to</w:t>
      </w:r>
      <w:r>
        <w:rPr>
          <w:color w:val="231F20"/>
          <w:spacing w:val="-6"/>
        </w:rPr>
        <w:t xml:space="preserve"> </w:t>
      </w:r>
      <w:r>
        <w:rPr>
          <w:color w:val="231F20"/>
        </w:rPr>
        <w:t>follow.</w:t>
      </w:r>
    </w:p>
    <w:p w14:paraId="1B2E4BA3" w14:textId="77777777" w:rsidR="007602AD" w:rsidRDefault="00EC70DF">
      <w:pPr>
        <w:pStyle w:val="ListParagraph"/>
        <w:numPr>
          <w:ilvl w:val="0"/>
          <w:numId w:val="37"/>
        </w:numPr>
        <w:tabs>
          <w:tab w:val="left" w:pos="1411"/>
        </w:tabs>
        <w:spacing w:before="0" w:line="364" w:lineRule="auto"/>
        <w:ind w:right="1396" w:hanging="396"/>
      </w:pPr>
      <w:r>
        <w:rPr>
          <w:color w:val="231F20"/>
        </w:rPr>
        <w:t>At</w:t>
      </w:r>
      <w:r>
        <w:rPr>
          <w:color w:val="231F20"/>
          <w:spacing w:val="-10"/>
        </w:rPr>
        <w:t xml:space="preserve"> </w:t>
      </w:r>
      <w:r>
        <w:rPr>
          <w:color w:val="231F20"/>
        </w:rPr>
        <w:t>the</w:t>
      </w:r>
      <w:r>
        <w:rPr>
          <w:color w:val="231F20"/>
          <w:spacing w:val="-10"/>
        </w:rPr>
        <w:t xml:space="preserve"> </w:t>
      </w:r>
      <w:r>
        <w:rPr>
          <w:color w:val="231F20"/>
        </w:rPr>
        <w:t>end</w:t>
      </w:r>
      <w:r>
        <w:rPr>
          <w:color w:val="231F20"/>
          <w:spacing w:val="-9"/>
        </w:rPr>
        <w:t xml:space="preserve"> </w:t>
      </w:r>
      <w:r>
        <w:rPr>
          <w:color w:val="231F20"/>
        </w:rPr>
        <w:t>of</w:t>
      </w:r>
      <w:r>
        <w:rPr>
          <w:color w:val="231F20"/>
          <w:spacing w:val="-10"/>
        </w:rPr>
        <w:t xml:space="preserve"> </w:t>
      </w:r>
      <w:r>
        <w:rPr>
          <w:color w:val="231F20"/>
        </w:rPr>
        <w:t>the</w:t>
      </w:r>
      <w:r>
        <w:rPr>
          <w:color w:val="231F20"/>
          <w:spacing w:val="-10"/>
        </w:rPr>
        <w:t xml:space="preserve"> </w:t>
      </w:r>
      <w:r>
        <w:rPr>
          <w:color w:val="231F20"/>
        </w:rPr>
        <w:t>meeting,</w:t>
      </w:r>
      <w:r>
        <w:rPr>
          <w:color w:val="231F20"/>
          <w:spacing w:val="-9"/>
        </w:rPr>
        <w:t xml:space="preserve"> </w:t>
      </w:r>
      <w:r>
        <w:rPr>
          <w:color w:val="231F20"/>
        </w:rPr>
        <w:t>Members</w:t>
      </w:r>
      <w:r>
        <w:rPr>
          <w:color w:val="231F20"/>
          <w:spacing w:val="-10"/>
        </w:rPr>
        <w:t xml:space="preserve"> </w:t>
      </w:r>
      <w:r>
        <w:rPr>
          <w:color w:val="231F20"/>
        </w:rPr>
        <w:t>decide</w:t>
      </w:r>
      <w:r>
        <w:rPr>
          <w:color w:val="231F20"/>
          <w:spacing w:val="-10"/>
        </w:rPr>
        <w:t xml:space="preserve"> </w:t>
      </w:r>
      <w:r>
        <w:rPr>
          <w:color w:val="231F20"/>
        </w:rPr>
        <w:t>on</w:t>
      </w:r>
      <w:r>
        <w:rPr>
          <w:color w:val="231F20"/>
          <w:spacing w:val="-9"/>
        </w:rPr>
        <w:t xml:space="preserve"> </w:t>
      </w:r>
      <w:r>
        <w:rPr>
          <w:color w:val="231F20"/>
        </w:rPr>
        <w:t>the</w:t>
      </w:r>
      <w:r>
        <w:rPr>
          <w:color w:val="231F20"/>
          <w:spacing w:val="-10"/>
        </w:rPr>
        <w:t xml:space="preserve"> </w:t>
      </w:r>
      <w:r>
        <w:rPr>
          <w:color w:val="231F20"/>
        </w:rPr>
        <w:t>date,</w:t>
      </w:r>
      <w:r>
        <w:rPr>
          <w:color w:val="231F20"/>
          <w:spacing w:val="-10"/>
        </w:rPr>
        <w:t xml:space="preserve"> </w:t>
      </w:r>
      <w:r>
        <w:rPr>
          <w:color w:val="231F20"/>
        </w:rPr>
        <w:t>time,</w:t>
      </w:r>
      <w:r>
        <w:rPr>
          <w:color w:val="231F20"/>
          <w:spacing w:val="-9"/>
        </w:rPr>
        <w:t xml:space="preserve"> </w:t>
      </w:r>
      <w:r>
        <w:rPr>
          <w:color w:val="231F20"/>
        </w:rPr>
        <w:t>and</w:t>
      </w:r>
      <w:r>
        <w:rPr>
          <w:color w:val="231F20"/>
          <w:spacing w:val="-10"/>
        </w:rPr>
        <w:t xml:space="preserve"> </w:t>
      </w:r>
      <w:r>
        <w:rPr>
          <w:color w:val="231F20"/>
        </w:rPr>
        <w:t>place</w:t>
      </w:r>
      <w:r>
        <w:rPr>
          <w:color w:val="231F20"/>
          <w:spacing w:val="-10"/>
        </w:rPr>
        <w:t xml:space="preserve"> </w:t>
      </w:r>
      <w:r>
        <w:rPr>
          <w:color w:val="231F20"/>
        </w:rPr>
        <w:t>for</w:t>
      </w:r>
      <w:r>
        <w:rPr>
          <w:color w:val="231F20"/>
          <w:spacing w:val="-9"/>
        </w:rPr>
        <w:t xml:space="preserve"> </w:t>
      </w:r>
      <w:r>
        <w:rPr>
          <w:color w:val="231F20"/>
        </w:rPr>
        <w:t>the</w:t>
      </w:r>
      <w:r>
        <w:rPr>
          <w:color w:val="231F20"/>
          <w:spacing w:val="-10"/>
        </w:rPr>
        <w:t xml:space="preserve"> </w:t>
      </w:r>
      <w:r>
        <w:rPr>
          <w:color w:val="231F20"/>
          <w:spacing w:val="-4"/>
        </w:rPr>
        <w:t xml:space="preserve">next </w:t>
      </w:r>
      <w:r>
        <w:rPr>
          <w:color w:val="231F20"/>
        </w:rPr>
        <w:t>meeting and the text/visual to</w:t>
      </w:r>
      <w:r>
        <w:rPr>
          <w:color w:val="231F20"/>
          <w:spacing w:val="-4"/>
        </w:rPr>
        <w:t xml:space="preserve"> </w:t>
      </w:r>
      <w:r>
        <w:rPr>
          <w:color w:val="231F20"/>
        </w:rPr>
        <w:t>read.</w:t>
      </w:r>
    </w:p>
    <w:p w14:paraId="5A187C50" w14:textId="77777777" w:rsidR="007602AD" w:rsidRDefault="007602AD">
      <w:pPr>
        <w:spacing w:line="364" w:lineRule="auto"/>
        <w:sectPr w:rsidR="007602AD">
          <w:pgSz w:w="12240" w:h="15840"/>
          <w:pgMar w:top="1260" w:right="1020" w:bottom="1420" w:left="1220" w:header="1004" w:footer="1234" w:gutter="0"/>
          <w:cols w:space="720"/>
        </w:sectPr>
      </w:pPr>
    </w:p>
    <w:p w14:paraId="7865E991" w14:textId="77777777" w:rsidR="007602AD" w:rsidRDefault="007602AD">
      <w:pPr>
        <w:pStyle w:val="BodyText"/>
        <w:rPr>
          <w:sz w:val="20"/>
        </w:rPr>
      </w:pPr>
    </w:p>
    <w:p w14:paraId="78BE5E14" w14:textId="77777777" w:rsidR="007602AD" w:rsidRDefault="007602AD">
      <w:pPr>
        <w:pStyle w:val="BodyText"/>
        <w:rPr>
          <w:sz w:val="20"/>
        </w:rPr>
      </w:pPr>
    </w:p>
    <w:p w14:paraId="3A2C0F97" w14:textId="77777777" w:rsidR="007602AD" w:rsidRDefault="007602AD">
      <w:pPr>
        <w:pStyle w:val="BodyText"/>
        <w:rPr>
          <w:sz w:val="20"/>
        </w:rPr>
      </w:pPr>
    </w:p>
    <w:p w14:paraId="475EE41B" w14:textId="77777777" w:rsidR="007602AD" w:rsidRDefault="00EC70DF">
      <w:pPr>
        <w:pStyle w:val="Heading5"/>
        <w:spacing w:before="239" w:line="288" w:lineRule="auto"/>
        <w:ind w:right="1211"/>
      </w:pPr>
      <w:bookmarkStart w:id="15" w:name="Plan_4:_Members_all_read_from_DIFFERENT_"/>
      <w:bookmarkStart w:id="16" w:name="_bookmark5"/>
      <w:bookmarkEnd w:id="15"/>
      <w:bookmarkEnd w:id="16"/>
      <w:r>
        <w:rPr>
          <w:color w:val="0F4B91"/>
          <w:w w:val="105"/>
        </w:rPr>
        <w:t>Plan 4: Members all read from DIFFERENT texts or visual sources</w:t>
      </w:r>
    </w:p>
    <w:p w14:paraId="1E61A7E4" w14:textId="4DF9874C" w:rsidR="007602AD" w:rsidRDefault="00EC70DF" w:rsidP="002D7934">
      <w:pPr>
        <w:pStyle w:val="ListParagraph"/>
        <w:numPr>
          <w:ilvl w:val="1"/>
          <w:numId w:val="37"/>
        </w:numPr>
        <w:tabs>
          <w:tab w:val="left" w:pos="1504"/>
        </w:tabs>
        <w:spacing w:before="54" w:line="365" w:lineRule="auto"/>
        <w:ind w:right="1191" w:hanging="397"/>
      </w:pPr>
      <w:r>
        <w:rPr>
          <w:color w:val="231F20"/>
        </w:rPr>
        <w:t>If</w:t>
      </w:r>
      <w:r>
        <w:rPr>
          <w:color w:val="231F20"/>
          <w:spacing w:val="-15"/>
        </w:rPr>
        <w:t xml:space="preserve"> </w:t>
      </w:r>
      <w:r>
        <w:rPr>
          <w:color w:val="231F20"/>
        </w:rPr>
        <w:t>Members</w:t>
      </w:r>
      <w:r>
        <w:rPr>
          <w:color w:val="231F20"/>
          <w:spacing w:val="-14"/>
        </w:rPr>
        <w:t xml:space="preserve"> </w:t>
      </w:r>
      <w:r>
        <w:rPr>
          <w:color w:val="231F20"/>
        </w:rPr>
        <w:t>read</w:t>
      </w:r>
      <w:r>
        <w:rPr>
          <w:color w:val="231F20"/>
          <w:spacing w:val="-14"/>
        </w:rPr>
        <w:t xml:space="preserve"> </w:t>
      </w:r>
      <w:r>
        <w:rPr>
          <w:color w:val="231F20"/>
        </w:rPr>
        <w:t>different</w:t>
      </w:r>
      <w:r>
        <w:rPr>
          <w:color w:val="231F20"/>
          <w:spacing w:val="-14"/>
        </w:rPr>
        <w:t xml:space="preserve"> </w:t>
      </w:r>
      <w:r>
        <w:rPr>
          <w:color w:val="231F20"/>
        </w:rPr>
        <w:t>texts</w:t>
      </w:r>
      <w:r>
        <w:rPr>
          <w:color w:val="231F20"/>
          <w:spacing w:val="-14"/>
        </w:rPr>
        <w:t xml:space="preserve"> </w:t>
      </w:r>
      <w:r>
        <w:rPr>
          <w:color w:val="231F20"/>
        </w:rPr>
        <w:t>BEFORE</w:t>
      </w:r>
      <w:r>
        <w:rPr>
          <w:color w:val="231F20"/>
          <w:spacing w:val="-14"/>
        </w:rPr>
        <w:t xml:space="preserve"> </w:t>
      </w:r>
      <w:r>
        <w:rPr>
          <w:color w:val="231F20"/>
        </w:rPr>
        <w:t>the</w:t>
      </w:r>
      <w:r>
        <w:rPr>
          <w:color w:val="231F20"/>
          <w:spacing w:val="-14"/>
        </w:rPr>
        <w:t xml:space="preserve"> </w:t>
      </w:r>
      <w:r>
        <w:rPr>
          <w:color w:val="231F20"/>
        </w:rPr>
        <w:t>Club</w:t>
      </w:r>
      <w:r>
        <w:rPr>
          <w:color w:val="231F20"/>
          <w:spacing w:val="-14"/>
        </w:rPr>
        <w:t xml:space="preserve"> </w:t>
      </w:r>
      <w:r>
        <w:rPr>
          <w:color w:val="231F20"/>
        </w:rPr>
        <w:t>meeting,</w:t>
      </w:r>
      <w:r>
        <w:rPr>
          <w:color w:val="231F20"/>
          <w:spacing w:val="-14"/>
        </w:rPr>
        <w:t xml:space="preserve"> </w:t>
      </w:r>
      <w:r>
        <w:rPr>
          <w:color w:val="231F20"/>
        </w:rPr>
        <w:t>then</w:t>
      </w:r>
      <w:r>
        <w:rPr>
          <w:color w:val="231F20"/>
          <w:spacing w:val="-15"/>
        </w:rPr>
        <w:t xml:space="preserve"> </w:t>
      </w:r>
      <w:r>
        <w:rPr>
          <w:color w:val="231F20"/>
        </w:rPr>
        <w:t>they</w:t>
      </w:r>
      <w:r>
        <w:rPr>
          <w:color w:val="231F20"/>
          <w:spacing w:val="-14"/>
        </w:rPr>
        <w:t xml:space="preserve"> </w:t>
      </w:r>
      <w:r>
        <w:rPr>
          <w:color w:val="231F20"/>
        </w:rPr>
        <w:t>give</w:t>
      </w:r>
      <w:r>
        <w:rPr>
          <w:color w:val="231F20"/>
          <w:spacing w:val="-14"/>
        </w:rPr>
        <w:t xml:space="preserve"> </w:t>
      </w:r>
      <w:r>
        <w:rPr>
          <w:color w:val="231F20"/>
        </w:rPr>
        <w:t>a</w:t>
      </w:r>
      <w:r>
        <w:rPr>
          <w:color w:val="231F20"/>
          <w:spacing w:val="-14"/>
        </w:rPr>
        <w:t xml:space="preserve"> </w:t>
      </w:r>
      <w:r>
        <w:rPr>
          <w:color w:val="231F20"/>
        </w:rPr>
        <w:t>brief</w:t>
      </w:r>
      <w:r>
        <w:rPr>
          <w:color w:val="231F20"/>
          <w:spacing w:val="-14"/>
        </w:rPr>
        <w:t xml:space="preserve"> </w:t>
      </w:r>
      <w:r>
        <w:rPr>
          <w:color w:val="231F20"/>
          <w:spacing w:val="-6"/>
        </w:rPr>
        <w:t>sum</w:t>
      </w:r>
      <w:r>
        <w:rPr>
          <w:color w:val="231F20"/>
        </w:rPr>
        <w:t>mary of their text before talking about the text with</w:t>
      </w:r>
      <w:r>
        <w:rPr>
          <w:color w:val="231F20"/>
          <w:spacing w:val="-37"/>
        </w:rPr>
        <w:t xml:space="preserve"> </w:t>
      </w:r>
      <w:r>
        <w:rPr>
          <w:color w:val="231F20"/>
        </w:rPr>
        <w:t>Members.</w:t>
      </w:r>
    </w:p>
    <w:p w14:paraId="2372A5A1" w14:textId="36DDD1F5" w:rsidR="007602AD" w:rsidRDefault="00EC70DF">
      <w:pPr>
        <w:pStyle w:val="ListParagraph"/>
        <w:numPr>
          <w:ilvl w:val="1"/>
          <w:numId w:val="37"/>
        </w:numPr>
        <w:tabs>
          <w:tab w:val="left" w:pos="1504"/>
        </w:tabs>
        <w:spacing w:before="0" w:line="364" w:lineRule="auto"/>
        <w:ind w:right="1188" w:hanging="397"/>
      </w:pPr>
      <w:r>
        <w:rPr>
          <w:color w:val="231F20"/>
        </w:rPr>
        <w:t>If</w:t>
      </w:r>
      <w:r>
        <w:rPr>
          <w:color w:val="231F20"/>
          <w:spacing w:val="-15"/>
        </w:rPr>
        <w:t xml:space="preserve"> </w:t>
      </w:r>
      <w:r>
        <w:rPr>
          <w:color w:val="231F20"/>
        </w:rPr>
        <w:t>Members</w:t>
      </w:r>
      <w:r>
        <w:rPr>
          <w:color w:val="231F20"/>
          <w:spacing w:val="-14"/>
        </w:rPr>
        <w:t xml:space="preserve"> </w:t>
      </w:r>
      <w:r>
        <w:rPr>
          <w:color w:val="231F20"/>
        </w:rPr>
        <w:t>read</w:t>
      </w:r>
      <w:r>
        <w:rPr>
          <w:color w:val="231F20"/>
          <w:spacing w:val="-14"/>
        </w:rPr>
        <w:t xml:space="preserve"> </w:t>
      </w:r>
      <w:r>
        <w:rPr>
          <w:color w:val="231F20"/>
        </w:rPr>
        <w:t>different</w:t>
      </w:r>
      <w:r>
        <w:rPr>
          <w:color w:val="231F20"/>
          <w:spacing w:val="-14"/>
        </w:rPr>
        <w:t xml:space="preserve"> </w:t>
      </w:r>
      <w:r>
        <w:rPr>
          <w:color w:val="231F20"/>
        </w:rPr>
        <w:t>texts</w:t>
      </w:r>
      <w:r>
        <w:rPr>
          <w:color w:val="231F20"/>
          <w:spacing w:val="-15"/>
        </w:rPr>
        <w:t xml:space="preserve"> </w:t>
      </w:r>
      <w:r>
        <w:rPr>
          <w:color w:val="231F20"/>
        </w:rPr>
        <w:t>DURING</w:t>
      </w:r>
      <w:r>
        <w:rPr>
          <w:color w:val="231F20"/>
          <w:spacing w:val="-14"/>
        </w:rPr>
        <w:t xml:space="preserve"> </w:t>
      </w:r>
      <w:r>
        <w:rPr>
          <w:color w:val="231F20"/>
        </w:rPr>
        <w:t>the</w:t>
      </w:r>
      <w:r>
        <w:rPr>
          <w:color w:val="231F20"/>
          <w:spacing w:val="-14"/>
        </w:rPr>
        <w:t xml:space="preserve"> </w:t>
      </w:r>
      <w:r>
        <w:rPr>
          <w:color w:val="231F20"/>
        </w:rPr>
        <w:t>Club</w:t>
      </w:r>
      <w:r>
        <w:rPr>
          <w:color w:val="231F20"/>
          <w:spacing w:val="-14"/>
        </w:rPr>
        <w:t xml:space="preserve"> </w:t>
      </w:r>
      <w:r>
        <w:rPr>
          <w:color w:val="231F20"/>
        </w:rPr>
        <w:t>meeting,</w:t>
      </w:r>
      <w:r>
        <w:rPr>
          <w:color w:val="231F20"/>
          <w:spacing w:val="-15"/>
        </w:rPr>
        <w:t xml:space="preserve"> </w:t>
      </w:r>
      <w:r>
        <w:rPr>
          <w:color w:val="231F20"/>
        </w:rPr>
        <w:t>then</w:t>
      </w:r>
      <w:r>
        <w:rPr>
          <w:color w:val="231F20"/>
          <w:spacing w:val="-14"/>
        </w:rPr>
        <w:t xml:space="preserve"> </w:t>
      </w:r>
      <w:r>
        <w:rPr>
          <w:color w:val="231F20"/>
        </w:rPr>
        <w:t>Members</w:t>
      </w:r>
      <w:r>
        <w:rPr>
          <w:color w:val="231F20"/>
          <w:spacing w:val="-14"/>
        </w:rPr>
        <w:t xml:space="preserve"> </w:t>
      </w:r>
      <w:r>
        <w:rPr>
          <w:color w:val="231F20"/>
        </w:rPr>
        <w:t>each</w:t>
      </w:r>
      <w:r>
        <w:rPr>
          <w:color w:val="231F20"/>
          <w:spacing w:val="-14"/>
        </w:rPr>
        <w:t xml:space="preserve"> </w:t>
      </w:r>
      <w:r>
        <w:rPr>
          <w:color w:val="231F20"/>
        </w:rPr>
        <w:t>select</w:t>
      </w:r>
      <w:r>
        <w:rPr>
          <w:color w:val="231F20"/>
          <w:spacing w:val="-30"/>
        </w:rPr>
        <w:t xml:space="preserve"> </w:t>
      </w:r>
      <w:r>
        <w:rPr>
          <w:color w:val="231F20"/>
        </w:rPr>
        <w:t>different</w:t>
      </w:r>
      <w:r>
        <w:rPr>
          <w:color w:val="231F20"/>
          <w:spacing w:val="-30"/>
        </w:rPr>
        <w:t xml:space="preserve"> </w:t>
      </w:r>
      <w:r>
        <w:rPr>
          <w:i/>
          <w:color w:val="231F20"/>
        </w:rPr>
        <w:t>Strategies</w:t>
      </w:r>
      <w:r>
        <w:rPr>
          <w:i/>
          <w:color w:val="231F20"/>
          <w:spacing w:val="-30"/>
        </w:rPr>
        <w:t xml:space="preserve"> </w:t>
      </w:r>
      <w:r>
        <w:rPr>
          <w:i/>
          <w:color w:val="231F20"/>
        </w:rPr>
        <w:t>before</w:t>
      </w:r>
      <w:r>
        <w:rPr>
          <w:i/>
          <w:color w:val="231F20"/>
          <w:spacing w:val="-30"/>
        </w:rPr>
        <w:t xml:space="preserve"> </w:t>
      </w:r>
      <w:r>
        <w:rPr>
          <w:i/>
          <w:color w:val="231F20"/>
        </w:rPr>
        <w:t>Reading</w:t>
      </w:r>
      <w:r>
        <w:rPr>
          <w:color w:val="231F20"/>
        </w:rPr>
        <w:t>,</w:t>
      </w:r>
      <w:r>
        <w:rPr>
          <w:color w:val="231F20"/>
          <w:spacing w:val="-30"/>
        </w:rPr>
        <w:t xml:space="preserve"> </w:t>
      </w:r>
      <w:r>
        <w:rPr>
          <w:i/>
          <w:color w:val="231F20"/>
        </w:rPr>
        <w:t>Strategies</w:t>
      </w:r>
      <w:r>
        <w:rPr>
          <w:i/>
          <w:color w:val="231F20"/>
          <w:spacing w:val="-29"/>
        </w:rPr>
        <w:t xml:space="preserve"> </w:t>
      </w:r>
      <w:r>
        <w:rPr>
          <w:i/>
          <w:color w:val="231F20"/>
        </w:rPr>
        <w:t>while</w:t>
      </w:r>
      <w:r>
        <w:rPr>
          <w:i/>
          <w:color w:val="231F20"/>
          <w:spacing w:val="-30"/>
        </w:rPr>
        <w:t xml:space="preserve"> </w:t>
      </w:r>
      <w:r>
        <w:rPr>
          <w:i/>
          <w:color w:val="231F20"/>
        </w:rPr>
        <w:t>Reading</w:t>
      </w:r>
      <w:r>
        <w:rPr>
          <w:color w:val="231F20"/>
        </w:rPr>
        <w:t>,</w:t>
      </w:r>
      <w:r>
        <w:rPr>
          <w:color w:val="231F20"/>
          <w:spacing w:val="-30"/>
        </w:rPr>
        <w:t xml:space="preserve"> </w:t>
      </w:r>
      <w:r>
        <w:rPr>
          <w:color w:val="231F20"/>
        </w:rPr>
        <w:t>and</w:t>
      </w:r>
      <w:r>
        <w:rPr>
          <w:color w:val="231F20"/>
          <w:spacing w:val="-30"/>
        </w:rPr>
        <w:t xml:space="preserve"> </w:t>
      </w:r>
      <w:r>
        <w:rPr>
          <w:i/>
          <w:color w:val="231F20"/>
        </w:rPr>
        <w:t>Strategies</w:t>
      </w:r>
      <w:r>
        <w:rPr>
          <w:i/>
          <w:color w:val="231F20"/>
          <w:spacing w:val="-29"/>
        </w:rPr>
        <w:t xml:space="preserve"> </w:t>
      </w:r>
      <w:r>
        <w:rPr>
          <w:i/>
          <w:color w:val="231F20"/>
          <w:spacing w:val="-3"/>
        </w:rPr>
        <w:t xml:space="preserve">after </w:t>
      </w:r>
      <w:r>
        <w:rPr>
          <w:i/>
          <w:color w:val="231F20"/>
        </w:rPr>
        <w:t>Reading</w:t>
      </w:r>
      <w:r>
        <w:rPr>
          <w:color w:val="231F20"/>
        </w:rPr>
        <w:t>.</w:t>
      </w:r>
    </w:p>
    <w:p w14:paraId="0048D620" w14:textId="77777777" w:rsidR="007602AD" w:rsidRDefault="007602AD">
      <w:pPr>
        <w:pStyle w:val="BodyText"/>
        <w:spacing w:before="6"/>
        <w:rPr>
          <w:sz w:val="33"/>
        </w:rPr>
      </w:pPr>
    </w:p>
    <w:p w14:paraId="054B4BCA" w14:textId="77777777" w:rsidR="007602AD" w:rsidRDefault="00EC70DF">
      <w:pPr>
        <w:pStyle w:val="BodyText"/>
        <w:spacing w:line="364" w:lineRule="auto"/>
        <w:ind w:left="783" w:right="920" w:firstLine="360"/>
      </w:pPr>
      <w:r>
        <w:rPr>
          <w:color w:val="231F20"/>
        </w:rPr>
        <w:t>At</w:t>
      </w:r>
      <w:r>
        <w:rPr>
          <w:color w:val="231F20"/>
          <w:spacing w:val="-11"/>
        </w:rPr>
        <w:t xml:space="preserve"> </w:t>
      </w:r>
      <w:r>
        <w:rPr>
          <w:color w:val="231F20"/>
        </w:rPr>
        <w:t>the</w:t>
      </w:r>
      <w:r>
        <w:rPr>
          <w:color w:val="231F20"/>
          <w:spacing w:val="-10"/>
        </w:rPr>
        <w:t xml:space="preserve"> </w:t>
      </w:r>
      <w:r>
        <w:rPr>
          <w:color w:val="231F20"/>
        </w:rPr>
        <w:t>end</w:t>
      </w:r>
      <w:r>
        <w:rPr>
          <w:color w:val="231F20"/>
          <w:spacing w:val="-10"/>
        </w:rPr>
        <w:t xml:space="preserve"> </w:t>
      </w:r>
      <w:r>
        <w:rPr>
          <w:color w:val="231F20"/>
        </w:rPr>
        <w:t>of</w:t>
      </w:r>
      <w:r>
        <w:rPr>
          <w:color w:val="231F20"/>
          <w:spacing w:val="-11"/>
        </w:rPr>
        <w:t xml:space="preserve"> </w:t>
      </w:r>
      <w:r>
        <w:rPr>
          <w:color w:val="231F20"/>
        </w:rPr>
        <w:t>the</w:t>
      </w:r>
      <w:r>
        <w:rPr>
          <w:color w:val="231F20"/>
          <w:spacing w:val="-10"/>
        </w:rPr>
        <w:t xml:space="preserve"> </w:t>
      </w:r>
      <w:r>
        <w:rPr>
          <w:color w:val="231F20"/>
        </w:rPr>
        <w:t>meeting,</w:t>
      </w:r>
      <w:r>
        <w:rPr>
          <w:color w:val="231F20"/>
          <w:spacing w:val="-10"/>
        </w:rPr>
        <w:t xml:space="preserve"> </w:t>
      </w:r>
      <w:r>
        <w:rPr>
          <w:color w:val="231F20"/>
        </w:rPr>
        <w:t>Members</w:t>
      </w:r>
      <w:r>
        <w:rPr>
          <w:color w:val="231F20"/>
          <w:spacing w:val="-11"/>
        </w:rPr>
        <w:t xml:space="preserve"> </w:t>
      </w:r>
      <w:r>
        <w:rPr>
          <w:color w:val="231F20"/>
        </w:rPr>
        <w:t>decide</w:t>
      </w:r>
      <w:r>
        <w:rPr>
          <w:color w:val="231F20"/>
          <w:spacing w:val="-10"/>
        </w:rPr>
        <w:t xml:space="preserve"> </w:t>
      </w:r>
      <w:r>
        <w:rPr>
          <w:color w:val="231F20"/>
        </w:rPr>
        <w:t>on</w:t>
      </w:r>
      <w:r>
        <w:rPr>
          <w:color w:val="231F20"/>
          <w:spacing w:val="-10"/>
        </w:rPr>
        <w:t xml:space="preserve"> </w:t>
      </w:r>
      <w:r>
        <w:rPr>
          <w:color w:val="231F20"/>
        </w:rPr>
        <w:t>the</w:t>
      </w:r>
      <w:r>
        <w:rPr>
          <w:color w:val="231F20"/>
          <w:spacing w:val="-10"/>
        </w:rPr>
        <w:t xml:space="preserve"> </w:t>
      </w:r>
      <w:r>
        <w:rPr>
          <w:color w:val="231F20"/>
        </w:rPr>
        <w:t>date,</w:t>
      </w:r>
      <w:r>
        <w:rPr>
          <w:color w:val="231F20"/>
          <w:spacing w:val="-11"/>
        </w:rPr>
        <w:t xml:space="preserve"> </w:t>
      </w:r>
      <w:r>
        <w:rPr>
          <w:color w:val="231F20"/>
        </w:rPr>
        <w:t>time,</w:t>
      </w:r>
      <w:r>
        <w:rPr>
          <w:color w:val="231F20"/>
          <w:spacing w:val="-10"/>
        </w:rPr>
        <w:t xml:space="preserve"> </w:t>
      </w:r>
      <w:r>
        <w:rPr>
          <w:color w:val="231F20"/>
        </w:rPr>
        <w:t>and</w:t>
      </w:r>
      <w:r>
        <w:rPr>
          <w:color w:val="231F20"/>
          <w:spacing w:val="-10"/>
        </w:rPr>
        <w:t xml:space="preserve"> </w:t>
      </w:r>
      <w:r>
        <w:rPr>
          <w:color w:val="231F20"/>
        </w:rPr>
        <w:t>place</w:t>
      </w:r>
      <w:r>
        <w:rPr>
          <w:color w:val="231F20"/>
          <w:spacing w:val="-11"/>
        </w:rPr>
        <w:t xml:space="preserve"> </w:t>
      </w:r>
      <w:r>
        <w:rPr>
          <w:color w:val="231F20"/>
        </w:rPr>
        <w:t>for</w:t>
      </w:r>
      <w:r>
        <w:rPr>
          <w:color w:val="231F20"/>
          <w:spacing w:val="-10"/>
        </w:rPr>
        <w:t xml:space="preserve"> </w:t>
      </w:r>
      <w:r>
        <w:rPr>
          <w:color w:val="231F20"/>
        </w:rPr>
        <w:t>the</w:t>
      </w:r>
      <w:r>
        <w:rPr>
          <w:color w:val="231F20"/>
          <w:spacing w:val="-10"/>
        </w:rPr>
        <w:t xml:space="preserve"> </w:t>
      </w:r>
      <w:r>
        <w:rPr>
          <w:color w:val="231F20"/>
        </w:rPr>
        <w:t>next</w:t>
      </w:r>
      <w:r>
        <w:rPr>
          <w:color w:val="231F20"/>
          <w:spacing w:val="-10"/>
        </w:rPr>
        <w:t xml:space="preserve"> </w:t>
      </w:r>
      <w:r>
        <w:rPr>
          <w:color w:val="231F20"/>
          <w:spacing w:val="-3"/>
        </w:rPr>
        <w:t xml:space="preserve">meeting </w:t>
      </w:r>
      <w:r>
        <w:rPr>
          <w:color w:val="231F20"/>
        </w:rPr>
        <w:t>and the text/visual to</w:t>
      </w:r>
      <w:r>
        <w:rPr>
          <w:color w:val="231F20"/>
          <w:spacing w:val="-2"/>
        </w:rPr>
        <w:t xml:space="preserve"> </w:t>
      </w:r>
      <w:r>
        <w:rPr>
          <w:color w:val="231F20"/>
        </w:rPr>
        <w:t>read.</w:t>
      </w:r>
    </w:p>
    <w:p w14:paraId="34A746C6" w14:textId="77777777" w:rsidR="007602AD" w:rsidRDefault="007602AD">
      <w:pPr>
        <w:spacing w:line="364" w:lineRule="auto"/>
        <w:sectPr w:rsidR="007602AD">
          <w:pgSz w:w="12240" w:h="15840"/>
          <w:pgMar w:top="1260" w:right="1020" w:bottom="1420" w:left="1220" w:header="1004" w:footer="1234" w:gutter="0"/>
          <w:cols w:space="720"/>
        </w:sectPr>
      </w:pPr>
    </w:p>
    <w:p w14:paraId="1052D93C" w14:textId="77777777" w:rsidR="007602AD" w:rsidRDefault="007602AD">
      <w:pPr>
        <w:pStyle w:val="BodyText"/>
        <w:rPr>
          <w:sz w:val="20"/>
        </w:rPr>
      </w:pPr>
    </w:p>
    <w:p w14:paraId="5564820A" w14:textId="77777777" w:rsidR="007602AD" w:rsidRDefault="007602AD">
      <w:pPr>
        <w:pStyle w:val="BodyText"/>
        <w:rPr>
          <w:sz w:val="20"/>
        </w:rPr>
      </w:pPr>
    </w:p>
    <w:p w14:paraId="0BDD9469" w14:textId="77777777" w:rsidR="007602AD" w:rsidRDefault="007602AD">
      <w:pPr>
        <w:pStyle w:val="BodyText"/>
        <w:spacing w:before="8"/>
        <w:rPr>
          <w:sz w:val="23"/>
        </w:rPr>
      </w:pPr>
    </w:p>
    <w:p w14:paraId="4E9348F9" w14:textId="77777777" w:rsidR="007602AD" w:rsidRDefault="00EC70DF">
      <w:pPr>
        <w:pStyle w:val="Heading3"/>
      </w:pPr>
      <w:bookmarkStart w:id="17" w:name="What_is_Reading?"/>
      <w:bookmarkStart w:id="18" w:name="_bookmark6"/>
      <w:bookmarkEnd w:id="17"/>
      <w:bookmarkEnd w:id="18"/>
      <w:r>
        <w:rPr>
          <w:color w:val="0F4B91"/>
          <w:w w:val="120"/>
        </w:rPr>
        <w:t>WHAT IS READING?</w:t>
      </w:r>
    </w:p>
    <w:p w14:paraId="03636794" w14:textId="77777777" w:rsidR="007602AD" w:rsidRDefault="00EC70DF">
      <w:pPr>
        <w:pStyle w:val="BodyText"/>
        <w:spacing w:before="103" w:line="364" w:lineRule="auto"/>
        <w:ind w:left="690" w:right="1211"/>
      </w:pPr>
      <w:r>
        <w:rPr>
          <w:color w:val="231F20"/>
        </w:rPr>
        <w:t>Most</w:t>
      </w:r>
      <w:r>
        <w:rPr>
          <w:color w:val="231F20"/>
          <w:spacing w:val="-16"/>
        </w:rPr>
        <w:t xml:space="preserve"> </w:t>
      </w:r>
      <w:r>
        <w:rPr>
          <w:color w:val="231F20"/>
        </w:rPr>
        <w:t>of</w:t>
      </w:r>
      <w:r>
        <w:rPr>
          <w:color w:val="231F20"/>
          <w:spacing w:val="-15"/>
        </w:rPr>
        <w:t xml:space="preserve"> </w:t>
      </w:r>
      <w:r>
        <w:rPr>
          <w:color w:val="231F20"/>
        </w:rPr>
        <w:t>us</w:t>
      </w:r>
      <w:r>
        <w:rPr>
          <w:color w:val="231F20"/>
          <w:spacing w:val="-15"/>
        </w:rPr>
        <w:t xml:space="preserve"> </w:t>
      </w:r>
      <w:r>
        <w:rPr>
          <w:color w:val="231F20"/>
        </w:rPr>
        <w:t>learned</w:t>
      </w:r>
      <w:r>
        <w:rPr>
          <w:color w:val="231F20"/>
          <w:spacing w:val="-15"/>
        </w:rPr>
        <w:t xml:space="preserve"> </w:t>
      </w:r>
      <w:r>
        <w:rPr>
          <w:color w:val="231F20"/>
        </w:rPr>
        <w:t>to</w:t>
      </w:r>
      <w:r>
        <w:rPr>
          <w:color w:val="231F20"/>
          <w:spacing w:val="-15"/>
        </w:rPr>
        <w:t xml:space="preserve"> </w:t>
      </w:r>
      <w:r>
        <w:rPr>
          <w:color w:val="231F20"/>
        </w:rPr>
        <w:t>read</w:t>
      </w:r>
      <w:r>
        <w:rPr>
          <w:color w:val="231F20"/>
          <w:spacing w:val="-15"/>
        </w:rPr>
        <w:t xml:space="preserve"> </w:t>
      </w:r>
      <w:r>
        <w:rPr>
          <w:color w:val="231F20"/>
        </w:rPr>
        <w:t>in</w:t>
      </w:r>
      <w:r>
        <w:rPr>
          <w:color w:val="231F20"/>
          <w:spacing w:val="-15"/>
        </w:rPr>
        <w:t xml:space="preserve"> </w:t>
      </w:r>
      <w:r>
        <w:rPr>
          <w:color w:val="231F20"/>
        </w:rPr>
        <w:t>school,</w:t>
      </w:r>
      <w:r>
        <w:rPr>
          <w:color w:val="231F20"/>
          <w:spacing w:val="-15"/>
        </w:rPr>
        <w:t xml:space="preserve"> </w:t>
      </w:r>
      <w:r>
        <w:rPr>
          <w:color w:val="231F20"/>
        </w:rPr>
        <w:t>often</w:t>
      </w:r>
      <w:r>
        <w:rPr>
          <w:color w:val="231F20"/>
          <w:spacing w:val="-15"/>
        </w:rPr>
        <w:t xml:space="preserve"> </w:t>
      </w:r>
      <w:r>
        <w:rPr>
          <w:color w:val="231F20"/>
        </w:rPr>
        <w:t>starting</w:t>
      </w:r>
      <w:r>
        <w:rPr>
          <w:color w:val="231F20"/>
          <w:spacing w:val="-15"/>
        </w:rPr>
        <w:t xml:space="preserve"> </w:t>
      </w:r>
      <w:r>
        <w:rPr>
          <w:color w:val="231F20"/>
        </w:rPr>
        <w:t>in</w:t>
      </w:r>
      <w:r>
        <w:rPr>
          <w:color w:val="231F20"/>
          <w:spacing w:val="-15"/>
        </w:rPr>
        <w:t xml:space="preserve"> </w:t>
      </w:r>
      <w:r>
        <w:rPr>
          <w:color w:val="231F20"/>
        </w:rPr>
        <w:t>our</w:t>
      </w:r>
      <w:r>
        <w:rPr>
          <w:color w:val="231F20"/>
          <w:spacing w:val="-15"/>
        </w:rPr>
        <w:t xml:space="preserve"> </w:t>
      </w:r>
      <w:r>
        <w:rPr>
          <w:color w:val="231F20"/>
        </w:rPr>
        <w:t>first</w:t>
      </w:r>
      <w:r>
        <w:rPr>
          <w:color w:val="231F20"/>
          <w:spacing w:val="-16"/>
        </w:rPr>
        <w:t xml:space="preserve"> </w:t>
      </w:r>
      <w:r>
        <w:rPr>
          <w:color w:val="231F20"/>
        </w:rPr>
        <w:t>year</w:t>
      </w:r>
      <w:r>
        <w:rPr>
          <w:color w:val="231F20"/>
          <w:spacing w:val="-15"/>
        </w:rPr>
        <w:t xml:space="preserve"> </w:t>
      </w:r>
      <w:r>
        <w:rPr>
          <w:color w:val="231F20"/>
        </w:rPr>
        <w:t>of</w:t>
      </w:r>
      <w:r>
        <w:rPr>
          <w:color w:val="231F20"/>
          <w:spacing w:val="-15"/>
        </w:rPr>
        <w:t xml:space="preserve"> </w:t>
      </w:r>
      <w:r>
        <w:rPr>
          <w:color w:val="231F20"/>
        </w:rPr>
        <w:t>primary</w:t>
      </w:r>
      <w:r>
        <w:rPr>
          <w:color w:val="231F20"/>
          <w:spacing w:val="-15"/>
        </w:rPr>
        <w:t xml:space="preserve"> </w:t>
      </w:r>
      <w:r>
        <w:rPr>
          <w:color w:val="231F20"/>
        </w:rPr>
        <w:t>school.</w:t>
      </w:r>
      <w:r>
        <w:rPr>
          <w:color w:val="231F20"/>
          <w:spacing w:val="-15"/>
        </w:rPr>
        <w:t xml:space="preserve"> </w:t>
      </w:r>
      <w:r>
        <w:rPr>
          <w:color w:val="231F20"/>
          <w:spacing w:val="-5"/>
        </w:rPr>
        <w:t xml:space="preserve">Teachers </w:t>
      </w:r>
      <w:r>
        <w:rPr>
          <w:color w:val="231F20"/>
        </w:rPr>
        <w:t>usually taught us how</w:t>
      </w:r>
      <w:r>
        <w:rPr>
          <w:color w:val="231F20"/>
          <w:spacing w:val="-3"/>
        </w:rPr>
        <w:t xml:space="preserve"> </w:t>
      </w:r>
      <w:r>
        <w:rPr>
          <w:color w:val="231F20"/>
        </w:rPr>
        <w:t>to:</w:t>
      </w:r>
    </w:p>
    <w:p w14:paraId="17895A8E" w14:textId="77777777" w:rsidR="007602AD" w:rsidRDefault="00EC70DF">
      <w:pPr>
        <w:pStyle w:val="ListParagraph"/>
        <w:numPr>
          <w:ilvl w:val="2"/>
          <w:numId w:val="37"/>
        </w:numPr>
        <w:tabs>
          <w:tab w:val="left" w:pos="1411"/>
        </w:tabs>
        <w:spacing w:before="1"/>
      </w:pPr>
      <w:r>
        <w:rPr>
          <w:color w:val="231F20"/>
        </w:rPr>
        <w:t>Pronounce</w:t>
      </w:r>
      <w:r>
        <w:rPr>
          <w:color w:val="231F20"/>
          <w:spacing w:val="-28"/>
        </w:rPr>
        <w:t xml:space="preserve"> </w:t>
      </w:r>
      <w:r>
        <w:rPr>
          <w:color w:val="231F20"/>
        </w:rPr>
        <w:t>letters</w:t>
      </w:r>
      <w:r>
        <w:rPr>
          <w:color w:val="231F20"/>
          <w:spacing w:val="-28"/>
        </w:rPr>
        <w:t xml:space="preserve"> </w:t>
      </w:r>
      <w:r>
        <w:rPr>
          <w:color w:val="231F20"/>
        </w:rPr>
        <w:t>correctly;</w:t>
      </w:r>
    </w:p>
    <w:p w14:paraId="0B63BF7F" w14:textId="77777777" w:rsidR="007602AD" w:rsidRDefault="00EC70DF">
      <w:pPr>
        <w:pStyle w:val="ListParagraph"/>
        <w:numPr>
          <w:ilvl w:val="2"/>
          <w:numId w:val="37"/>
        </w:numPr>
        <w:tabs>
          <w:tab w:val="left" w:pos="1411"/>
        </w:tabs>
      </w:pPr>
      <w:r>
        <w:rPr>
          <w:color w:val="231F20"/>
          <w:w w:val="95"/>
        </w:rPr>
        <w:t>Pronounce words</w:t>
      </w:r>
      <w:r>
        <w:rPr>
          <w:color w:val="231F20"/>
          <w:spacing w:val="29"/>
          <w:w w:val="95"/>
        </w:rPr>
        <w:t xml:space="preserve"> </w:t>
      </w:r>
      <w:r>
        <w:rPr>
          <w:color w:val="231F20"/>
          <w:w w:val="95"/>
        </w:rPr>
        <w:t>correctly;</w:t>
      </w:r>
    </w:p>
    <w:p w14:paraId="0CB630AC" w14:textId="77777777" w:rsidR="007602AD" w:rsidRDefault="00EC70DF">
      <w:pPr>
        <w:pStyle w:val="ListParagraph"/>
        <w:numPr>
          <w:ilvl w:val="2"/>
          <w:numId w:val="37"/>
        </w:numPr>
        <w:tabs>
          <w:tab w:val="left" w:pos="1411"/>
        </w:tabs>
      </w:pPr>
      <w:r>
        <w:rPr>
          <w:color w:val="231F20"/>
        </w:rPr>
        <w:t>Read sentences out loud and with</w:t>
      </w:r>
      <w:r>
        <w:rPr>
          <w:color w:val="231F20"/>
          <w:spacing w:val="-5"/>
        </w:rPr>
        <w:t xml:space="preserve"> </w:t>
      </w:r>
      <w:r>
        <w:rPr>
          <w:color w:val="231F20"/>
        </w:rPr>
        <w:t>accuracy;</w:t>
      </w:r>
    </w:p>
    <w:p w14:paraId="4475FF8A" w14:textId="77777777" w:rsidR="007602AD" w:rsidRDefault="00EC70DF">
      <w:pPr>
        <w:pStyle w:val="ListParagraph"/>
        <w:numPr>
          <w:ilvl w:val="2"/>
          <w:numId w:val="37"/>
        </w:numPr>
        <w:tabs>
          <w:tab w:val="left" w:pos="1411"/>
        </w:tabs>
      </w:pPr>
      <w:r>
        <w:rPr>
          <w:color w:val="231F20"/>
        </w:rPr>
        <w:t>Read sentences out loud and with</w:t>
      </w:r>
      <w:r>
        <w:rPr>
          <w:color w:val="231F20"/>
          <w:spacing w:val="-6"/>
        </w:rPr>
        <w:t xml:space="preserve"> </w:t>
      </w:r>
      <w:r>
        <w:rPr>
          <w:color w:val="231F20"/>
        </w:rPr>
        <w:t>expression;</w:t>
      </w:r>
    </w:p>
    <w:p w14:paraId="7DD92ECA" w14:textId="77777777" w:rsidR="007602AD" w:rsidRDefault="00EC70DF">
      <w:pPr>
        <w:pStyle w:val="ListParagraph"/>
        <w:numPr>
          <w:ilvl w:val="2"/>
          <w:numId w:val="37"/>
        </w:numPr>
        <w:tabs>
          <w:tab w:val="left" w:pos="1411"/>
        </w:tabs>
      </w:pPr>
      <w:r>
        <w:rPr>
          <w:color w:val="231F20"/>
        </w:rPr>
        <w:t>Read several sentences and/or paragraphs out loud with accuracy and</w:t>
      </w:r>
      <w:r>
        <w:rPr>
          <w:color w:val="231F20"/>
          <w:spacing w:val="-32"/>
        </w:rPr>
        <w:t xml:space="preserve"> </w:t>
      </w:r>
      <w:r>
        <w:rPr>
          <w:color w:val="231F20"/>
        </w:rPr>
        <w:t>expression.</w:t>
      </w:r>
    </w:p>
    <w:p w14:paraId="0FE4FD89" w14:textId="77777777" w:rsidR="007602AD" w:rsidRDefault="00EC70DF">
      <w:pPr>
        <w:pStyle w:val="BodyText"/>
        <w:spacing w:before="132"/>
        <w:ind w:left="1050"/>
      </w:pPr>
      <w:r>
        <w:rPr>
          <w:color w:val="231F20"/>
        </w:rPr>
        <w:t>In many cases, teachers read a word or text, and then students repeated after the teacher.</w:t>
      </w:r>
    </w:p>
    <w:p w14:paraId="5EDF37E0" w14:textId="1E88D332" w:rsidR="007602AD" w:rsidRDefault="00EC70DF">
      <w:pPr>
        <w:pStyle w:val="BodyText"/>
        <w:spacing w:before="132" w:line="364" w:lineRule="auto"/>
        <w:ind w:left="690" w:right="1001"/>
      </w:pPr>
      <w:r>
        <w:rPr>
          <w:color w:val="231F20"/>
        </w:rPr>
        <w:t>Some</w:t>
      </w:r>
      <w:r>
        <w:rPr>
          <w:color w:val="231F20"/>
          <w:spacing w:val="-11"/>
        </w:rPr>
        <w:t xml:space="preserve"> </w:t>
      </w:r>
      <w:r>
        <w:rPr>
          <w:color w:val="231F20"/>
        </w:rPr>
        <w:t>teachers</w:t>
      </w:r>
      <w:r>
        <w:rPr>
          <w:color w:val="231F20"/>
          <w:spacing w:val="-10"/>
        </w:rPr>
        <w:t xml:space="preserve"> </w:t>
      </w:r>
      <w:r>
        <w:rPr>
          <w:color w:val="231F20"/>
        </w:rPr>
        <w:t>selected</w:t>
      </w:r>
      <w:r>
        <w:rPr>
          <w:color w:val="231F20"/>
          <w:spacing w:val="-11"/>
        </w:rPr>
        <w:t xml:space="preserve"> </w:t>
      </w:r>
      <w:r>
        <w:rPr>
          <w:color w:val="231F20"/>
        </w:rPr>
        <w:t>students</w:t>
      </w:r>
      <w:r>
        <w:rPr>
          <w:color w:val="231F20"/>
          <w:spacing w:val="-10"/>
        </w:rPr>
        <w:t xml:space="preserve"> </w:t>
      </w:r>
      <w:r>
        <w:rPr>
          <w:color w:val="231F20"/>
        </w:rPr>
        <w:t>to</w:t>
      </w:r>
      <w:r>
        <w:rPr>
          <w:color w:val="231F20"/>
          <w:spacing w:val="-11"/>
        </w:rPr>
        <w:t xml:space="preserve"> </w:t>
      </w:r>
      <w:r>
        <w:rPr>
          <w:color w:val="231F20"/>
        </w:rPr>
        <w:t>read</w:t>
      </w:r>
      <w:r>
        <w:rPr>
          <w:color w:val="231F20"/>
          <w:spacing w:val="-11"/>
        </w:rPr>
        <w:t xml:space="preserve"> </w:t>
      </w:r>
      <w:r>
        <w:rPr>
          <w:color w:val="231F20"/>
        </w:rPr>
        <w:t>out</w:t>
      </w:r>
      <w:r>
        <w:rPr>
          <w:color w:val="231F20"/>
          <w:spacing w:val="-10"/>
        </w:rPr>
        <w:t xml:space="preserve"> </w:t>
      </w:r>
      <w:r>
        <w:rPr>
          <w:color w:val="231F20"/>
        </w:rPr>
        <w:t>loud.</w:t>
      </w:r>
      <w:r>
        <w:rPr>
          <w:color w:val="231F20"/>
          <w:spacing w:val="-11"/>
        </w:rPr>
        <w:t xml:space="preserve"> </w:t>
      </w:r>
      <w:r>
        <w:rPr>
          <w:color w:val="231F20"/>
          <w:spacing w:val="-3"/>
        </w:rPr>
        <w:t>Teachers</w:t>
      </w:r>
      <w:r>
        <w:rPr>
          <w:color w:val="231F20"/>
          <w:spacing w:val="-10"/>
        </w:rPr>
        <w:t xml:space="preserve"> </w:t>
      </w:r>
      <w:r>
        <w:rPr>
          <w:color w:val="231F20"/>
        </w:rPr>
        <w:t>wanted</w:t>
      </w:r>
      <w:r>
        <w:rPr>
          <w:color w:val="231F20"/>
          <w:spacing w:val="-11"/>
        </w:rPr>
        <w:t xml:space="preserve"> </w:t>
      </w:r>
      <w:r>
        <w:rPr>
          <w:color w:val="231F20"/>
        </w:rPr>
        <w:t>us</w:t>
      </w:r>
      <w:r>
        <w:rPr>
          <w:color w:val="231F20"/>
          <w:spacing w:val="-10"/>
        </w:rPr>
        <w:t xml:space="preserve"> </w:t>
      </w:r>
      <w:r>
        <w:rPr>
          <w:color w:val="231F20"/>
        </w:rPr>
        <w:t>to</w:t>
      </w:r>
      <w:r>
        <w:rPr>
          <w:color w:val="231F20"/>
          <w:spacing w:val="-11"/>
        </w:rPr>
        <w:t xml:space="preserve"> </w:t>
      </w:r>
      <w:r>
        <w:rPr>
          <w:color w:val="231F20"/>
        </w:rPr>
        <w:t>read</w:t>
      </w:r>
      <w:r>
        <w:rPr>
          <w:color w:val="231F20"/>
          <w:spacing w:val="-10"/>
        </w:rPr>
        <w:t xml:space="preserve"> </w:t>
      </w:r>
      <w:r>
        <w:rPr>
          <w:color w:val="231F20"/>
          <w:spacing w:val="-3"/>
        </w:rPr>
        <w:t>clearly,</w:t>
      </w:r>
      <w:r>
        <w:rPr>
          <w:color w:val="231F20"/>
          <w:spacing w:val="-11"/>
        </w:rPr>
        <w:t xml:space="preserve"> </w:t>
      </w:r>
      <w:r>
        <w:rPr>
          <w:color w:val="231F20"/>
        </w:rPr>
        <w:t>accurately, and</w:t>
      </w:r>
      <w:r>
        <w:rPr>
          <w:color w:val="231F20"/>
          <w:spacing w:val="-11"/>
        </w:rPr>
        <w:t xml:space="preserve"> </w:t>
      </w:r>
      <w:r>
        <w:rPr>
          <w:color w:val="231F20"/>
        </w:rPr>
        <w:t>out</w:t>
      </w:r>
      <w:r>
        <w:rPr>
          <w:color w:val="231F20"/>
          <w:spacing w:val="-10"/>
        </w:rPr>
        <w:t xml:space="preserve"> </w:t>
      </w:r>
      <w:r>
        <w:rPr>
          <w:color w:val="231F20"/>
        </w:rPr>
        <w:t>loud.</w:t>
      </w:r>
      <w:r>
        <w:rPr>
          <w:color w:val="231F20"/>
          <w:spacing w:val="-10"/>
        </w:rPr>
        <w:t xml:space="preserve"> </w:t>
      </w:r>
      <w:r>
        <w:rPr>
          <w:color w:val="231F20"/>
        </w:rPr>
        <w:t>When</w:t>
      </w:r>
      <w:r>
        <w:rPr>
          <w:color w:val="231F20"/>
          <w:spacing w:val="-10"/>
        </w:rPr>
        <w:t xml:space="preserve"> </w:t>
      </w:r>
      <w:r>
        <w:rPr>
          <w:color w:val="231F20"/>
        </w:rPr>
        <w:t>we</w:t>
      </w:r>
      <w:r>
        <w:rPr>
          <w:color w:val="231F20"/>
          <w:spacing w:val="-10"/>
        </w:rPr>
        <w:t xml:space="preserve"> </w:t>
      </w:r>
      <w:r>
        <w:rPr>
          <w:color w:val="231F20"/>
        </w:rPr>
        <w:t>made</w:t>
      </w:r>
      <w:r>
        <w:rPr>
          <w:color w:val="231F20"/>
          <w:spacing w:val="-10"/>
        </w:rPr>
        <w:t xml:space="preserve"> </w:t>
      </w:r>
      <w:r>
        <w:rPr>
          <w:color w:val="231F20"/>
        </w:rPr>
        <w:t>mistakes,</w:t>
      </w:r>
      <w:r>
        <w:rPr>
          <w:color w:val="231F20"/>
          <w:spacing w:val="-10"/>
        </w:rPr>
        <w:t xml:space="preserve"> </w:t>
      </w:r>
      <w:r>
        <w:rPr>
          <w:color w:val="231F20"/>
        </w:rPr>
        <w:t>teachers</w:t>
      </w:r>
      <w:r>
        <w:rPr>
          <w:color w:val="231F20"/>
          <w:spacing w:val="-11"/>
        </w:rPr>
        <w:t xml:space="preserve"> </w:t>
      </w:r>
      <w:r>
        <w:rPr>
          <w:color w:val="231F20"/>
        </w:rPr>
        <w:t>stopped</w:t>
      </w:r>
      <w:r>
        <w:rPr>
          <w:color w:val="231F20"/>
          <w:spacing w:val="-10"/>
        </w:rPr>
        <w:t xml:space="preserve"> </w:t>
      </w:r>
      <w:r>
        <w:rPr>
          <w:color w:val="231F20"/>
        </w:rPr>
        <w:t>us</w:t>
      </w:r>
      <w:r>
        <w:rPr>
          <w:color w:val="231F20"/>
          <w:spacing w:val="-10"/>
        </w:rPr>
        <w:t xml:space="preserve"> </w:t>
      </w:r>
      <w:r>
        <w:rPr>
          <w:color w:val="231F20"/>
        </w:rPr>
        <w:t>and</w:t>
      </w:r>
      <w:r>
        <w:rPr>
          <w:color w:val="231F20"/>
          <w:spacing w:val="-10"/>
        </w:rPr>
        <w:t xml:space="preserve"> </w:t>
      </w:r>
      <w:r>
        <w:rPr>
          <w:color w:val="231F20"/>
        </w:rPr>
        <w:t>corrected</w:t>
      </w:r>
      <w:r>
        <w:rPr>
          <w:color w:val="231F20"/>
          <w:spacing w:val="-10"/>
        </w:rPr>
        <w:t xml:space="preserve"> </w:t>
      </w:r>
      <w:r>
        <w:rPr>
          <w:color w:val="231F20"/>
        </w:rPr>
        <w:t>us.</w:t>
      </w:r>
      <w:r>
        <w:rPr>
          <w:color w:val="231F20"/>
          <w:spacing w:val="-10"/>
        </w:rPr>
        <w:t xml:space="preserve"> </w:t>
      </w:r>
      <w:r>
        <w:rPr>
          <w:color w:val="231F20"/>
        </w:rPr>
        <w:t>Many</w:t>
      </w:r>
      <w:r>
        <w:rPr>
          <w:color w:val="231F20"/>
          <w:spacing w:val="-10"/>
        </w:rPr>
        <w:t xml:space="preserve"> </w:t>
      </w:r>
      <w:r>
        <w:rPr>
          <w:color w:val="231F20"/>
        </w:rPr>
        <w:t>of</w:t>
      </w:r>
      <w:r>
        <w:rPr>
          <w:color w:val="231F20"/>
          <w:spacing w:val="-11"/>
        </w:rPr>
        <w:t xml:space="preserve"> </w:t>
      </w:r>
      <w:r>
        <w:rPr>
          <w:color w:val="231F20"/>
        </w:rPr>
        <w:t>us</w:t>
      </w:r>
      <w:r>
        <w:rPr>
          <w:color w:val="231F20"/>
          <w:spacing w:val="-10"/>
        </w:rPr>
        <w:t xml:space="preserve"> </w:t>
      </w:r>
      <w:r>
        <w:rPr>
          <w:color w:val="231F20"/>
        </w:rPr>
        <w:t>were afraid</w:t>
      </w:r>
      <w:r>
        <w:rPr>
          <w:color w:val="231F20"/>
          <w:spacing w:val="-13"/>
        </w:rPr>
        <w:t xml:space="preserve"> </w:t>
      </w:r>
      <w:r>
        <w:rPr>
          <w:color w:val="231F20"/>
        </w:rPr>
        <w:t>to</w:t>
      </w:r>
      <w:r>
        <w:rPr>
          <w:color w:val="231F20"/>
          <w:spacing w:val="-12"/>
        </w:rPr>
        <w:t xml:space="preserve"> </w:t>
      </w:r>
      <w:r>
        <w:rPr>
          <w:color w:val="231F20"/>
        </w:rPr>
        <w:t>read</w:t>
      </w:r>
      <w:r>
        <w:rPr>
          <w:color w:val="231F20"/>
          <w:spacing w:val="-12"/>
        </w:rPr>
        <w:t xml:space="preserve"> </w:t>
      </w:r>
      <w:r>
        <w:rPr>
          <w:color w:val="231F20"/>
        </w:rPr>
        <w:t>out</w:t>
      </w:r>
      <w:r>
        <w:rPr>
          <w:color w:val="231F20"/>
          <w:spacing w:val="-13"/>
        </w:rPr>
        <w:t xml:space="preserve"> </w:t>
      </w:r>
      <w:r>
        <w:rPr>
          <w:color w:val="231F20"/>
        </w:rPr>
        <w:t>loud.</w:t>
      </w:r>
      <w:r>
        <w:rPr>
          <w:color w:val="231F20"/>
          <w:spacing w:val="-12"/>
        </w:rPr>
        <w:t xml:space="preserve"> </w:t>
      </w:r>
      <w:r>
        <w:rPr>
          <w:color w:val="231F20"/>
          <w:spacing w:val="-14"/>
        </w:rPr>
        <w:t>We</w:t>
      </w:r>
      <w:r>
        <w:rPr>
          <w:color w:val="231F20"/>
          <w:spacing w:val="-12"/>
        </w:rPr>
        <w:t xml:space="preserve"> </w:t>
      </w:r>
      <w:r>
        <w:rPr>
          <w:color w:val="231F20"/>
        </w:rPr>
        <w:t>were</w:t>
      </w:r>
      <w:r>
        <w:rPr>
          <w:color w:val="231F20"/>
          <w:spacing w:val="-12"/>
        </w:rPr>
        <w:t xml:space="preserve"> </w:t>
      </w:r>
      <w:r>
        <w:rPr>
          <w:color w:val="231F20"/>
        </w:rPr>
        <w:t>afraid</w:t>
      </w:r>
      <w:r>
        <w:rPr>
          <w:color w:val="231F20"/>
          <w:spacing w:val="-13"/>
        </w:rPr>
        <w:t xml:space="preserve"> </w:t>
      </w:r>
      <w:r>
        <w:rPr>
          <w:color w:val="231F20"/>
        </w:rPr>
        <w:t>to</w:t>
      </w:r>
      <w:r>
        <w:rPr>
          <w:color w:val="231F20"/>
          <w:spacing w:val="-12"/>
        </w:rPr>
        <w:t xml:space="preserve"> </w:t>
      </w:r>
      <w:r>
        <w:rPr>
          <w:color w:val="231F20"/>
        </w:rPr>
        <w:t>make</w:t>
      </w:r>
      <w:r>
        <w:rPr>
          <w:color w:val="231F20"/>
          <w:spacing w:val="-12"/>
        </w:rPr>
        <w:t xml:space="preserve"> </w:t>
      </w:r>
      <w:r>
        <w:rPr>
          <w:color w:val="231F20"/>
        </w:rPr>
        <w:t>mistakes.</w:t>
      </w:r>
      <w:r>
        <w:rPr>
          <w:color w:val="231F20"/>
          <w:spacing w:val="-12"/>
        </w:rPr>
        <w:t xml:space="preserve"> </w:t>
      </w:r>
      <w:r>
        <w:rPr>
          <w:color w:val="231F20"/>
          <w:spacing w:val="-14"/>
        </w:rPr>
        <w:t>We</w:t>
      </w:r>
      <w:r>
        <w:rPr>
          <w:color w:val="231F20"/>
          <w:spacing w:val="-13"/>
        </w:rPr>
        <w:t xml:space="preserve"> </w:t>
      </w:r>
      <w:r>
        <w:rPr>
          <w:color w:val="231F20"/>
        </w:rPr>
        <w:t>were</w:t>
      </w:r>
      <w:r>
        <w:rPr>
          <w:color w:val="231F20"/>
          <w:spacing w:val="-12"/>
        </w:rPr>
        <w:t xml:space="preserve"> </w:t>
      </w:r>
      <w:r>
        <w:rPr>
          <w:color w:val="231F20"/>
        </w:rPr>
        <w:t>afraid</w:t>
      </w:r>
      <w:r>
        <w:rPr>
          <w:color w:val="231F20"/>
          <w:spacing w:val="-12"/>
        </w:rPr>
        <w:t xml:space="preserve"> </w:t>
      </w:r>
      <w:r>
        <w:rPr>
          <w:color w:val="231F20"/>
        </w:rPr>
        <w:t>the</w:t>
      </w:r>
      <w:r>
        <w:rPr>
          <w:color w:val="231F20"/>
          <w:spacing w:val="-12"/>
        </w:rPr>
        <w:t xml:space="preserve"> </w:t>
      </w:r>
      <w:r>
        <w:rPr>
          <w:color w:val="231F20"/>
        </w:rPr>
        <w:t>teacher</w:t>
      </w:r>
      <w:r>
        <w:rPr>
          <w:color w:val="231F20"/>
          <w:spacing w:val="-13"/>
        </w:rPr>
        <w:t xml:space="preserve"> </w:t>
      </w:r>
      <w:r>
        <w:rPr>
          <w:color w:val="231F20"/>
        </w:rPr>
        <w:t>would</w:t>
      </w:r>
      <w:r>
        <w:rPr>
          <w:color w:val="231F20"/>
          <w:spacing w:val="-12"/>
        </w:rPr>
        <w:t xml:space="preserve"> </w:t>
      </w:r>
      <w:r>
        <w:rPr>
          <w:color w:val="231F20"/>
          <w:spacing w:val="-4"/>
        </w:rPr>
        <w:t>criti</w:t>
      </w:r>
      <w:r>
        <w:rPr>
          <w:color w:val="231F20"/>
        </w:rPr>
        <w:t>cize us. Many of us did not like to</w:t>
      </w:r>
      <w:r>
        <w:rPr>
          <w:color w:val="231F20"/>
          <w:spacing w:val="-9"/>
        </w:rPr>
        <w:t xml:space="preserve"> </w:t>
      </w:r>
      <w:r>
        <w:rPr>
          <w:color w:val="231F20"/>
        </w:rPr>
        <w:t>read.</w:t>
      </w:r>
    </w:p>
    <w:p w14:paraId="346F74AD" w14:textId="77777777" w:rsidR="007602AD" w:rsidRDefault="00EC70DF">
      <w:pPr>
        <w:pStyle w:val="BodyText"/>
        <w:spacing w:before="2" w:line="364" w:lineRule="auto"/>
        <w:ind w:left="690" w:right="1312" w:firstLine="360"/>
      </w:pPr>
      <w:r>
        <w:rPr>
          <w:color w:val="231F20"/>
        </w:rPr>
        <w:t>Because</w:t>
      </w:r>
      <w:r>
        <w:rPr>
          <w:color w:val="231F20"/>
          <w:spacing w:val="-14"/>
        </w:rPr>
        <w:t xml:space="preserve"> </w:t>
      </w:r>
      <w:r>
        <w:rPr>
          <w:color w:val="231F20"/>
        </w:rPr>
        <w:t>of</w:t>
      </w:r>
      <w:r>
        <w:rPr>
          <w:color w:val="231F20"/>
          <w:spacing w:val="-13"/>
        </w:rPr>
        <w:t xml:space="preserve"> </w:t>
      </w:r>
      <w:r>
        <w:rPr>
          <w:color w:val="231F20"/>
        </w:rPr>
        <w:t>these</w:t>
      </w:r>
      <w:r>
        <w:rPr>
          <w:color w:val="231F20"/>
          <w:spacing w:val="-13"/>
        </w:rPr>
        <w:t xml:space="preserve"> </w:t>
      </w:r>
      <w:r>
        <w:rPr>
          <w:color w:val="231F20"/>
        </w:rPr>
        <w:t>experiences,</w:t>
      </w:r>
      <w:r>
        <w:rPr>
          <w:color w:val="231F20"/>
          <w:spacing w:val="-13"/>
        </w:rPr>
        <w:t xml:space="preserve"> </w:t>
      </w:r>
      <w:r>
        <w:rPr>
          <w:color w:val="231F20"/>
        </w:rPr>
        <w:t>most</w:t>
      </w:r>
      <w:r>
        <w:rPr>
          <w:color w:val="231F20"/>
          <w:spacing w:val="-13"/>
        </w:rPr>
        <w:t xml:space="preserve"> </w:t>
      </w:r>
      <w:r>
        <w:rPr>
          <w:color w:val="231F20"/>
        </w:rPr>
        <w:t>of</w:t>
      </w:r>
      <w:r>
        <w:rPr>
          <w:color w:val="231F20"/>
          <w:spacing w:val="-13"/>
        </w:rPr>
        <w:t xml:space="preserve"> </w:t>
      </w:r>
      <w:r>
        <w:rPr>
          <w:color w:val="231F20"/>
        </w:rPr>
        <w:t>us</w:t>
      </w:r>
      <w:r>
        <w:rPr>
          <w:color w:val="231F20"/>
          <w:spacing w:val="-13"/>
        </w:rPr>
        <w:t xml:space="preserve"> </w:t>
      </w:r>
      <w:r>
        <w:rPr>
          <w:color w:val="231F20"/>
        </w:rPr>
        <w:t>believe</w:t>
      </w:r>
      <w:r>
        <w:rPr>
          <w:color w:val="231F20"/>
          <w:spacing w:val="-13"/>
        </w:rPr>
        <w:t xml:space="preserve"> </w:t>
      </w:r>
      <w:r>
        <w:rPr>
          <w:color w:val="231F20"/>
        </w:rPr>
        <w:t>that</w:t>
      </w:r>
      <w:r>
        <w:rPr>
          <w:color w:val="231F20"/>
          <w:spacing w:val="-13"/>
        </w:rPr>
        <w:t xml:space="preserve"> </w:t>
      </w:r>
      <w:r>
        <w:rPr>
          <w:color w:val="231F20"/>
        </w:rPr>
        <w:t>good</w:t>
      </w:r>
      <w:r>
        <w:rPr>
          <w:color w:val="231F20"/>
          <w:spacing w:val="-13"/>
        </w:rPr>
        <w:t xml:space="preserve"> </w:t>
      </w:r>
      <w:r>
        <w:rPr>
          <w:color w:val="231F20"/>
        </w:rPr>
        <w:t>readers</w:t>
      </w:r>
      <w:r>
        <w:rPr>
          <w:color w:val="231F20"/>
          <w:spacing w:val="-13"/>
        </w:rPr>
        <w:t xml:space="preserve"> </w:t>
      </w:r>
      <w:r>
        <w:rPr>
          <w:color w:val="231F20"/>
        </w:rPr>
        <w:t>read</w:t>
      </w:r>
      <w:r>
        <w:rPr>
          <w:color w:val="231F20"/>
          <w:spacing w:val="-13"/>
        </w:rPr>
        <w:t xml:space="preserve"> </w:t>
      </w:r>
      <w:r>
        <w:rPr>
          <w:color w:val="231F20"/>
        </w:rPr>
        <w:t>a</w:t>
      </w:r>
      <w:r>
        <w:rPr>
          <w:color w:val="231F20"/>
          <w:spacing w:val="-13"/>
        </w:rPr>
        <w:t xml:space="preserve"> </w:t>
      </w:r>
      <w:r>
        <w:rPr>
          <w:color w:val="231F20"/>
        </w:rPr>
        <w:t>text</w:t>
      </w:r>
      <w:r>
        <w:rPr>
          <w:color w:val="231F20"/>
          <w:spacing w:val="-13"/>
        </w:rPr>
        <w:t xml:space="preserve"> </w:t>
      </w:r>
      <w:r>
        <w:rPr>
          <w:color w:val="231F20"/>
        </w:rPr>
        <w:t xml:space="preserve">(sentences and/or paragraphs) out loud with </w:t>
      </w:r>
      <w:r>
        <w:rPr>
          <w:color w:val="231F20"/>
          <w:spacing w:val="-3"/>
        </w:rPr>
        <w:t xml:space="preserve">clarity, </w:t>
      </w:r>
      <w:r>
        <w:rPr>
          <w:color w:val="231F20"/>
        </w:rPr>
        <w:t>accuracy, and</w:t>
      </w:r>
      <w:r>
        <w:rPr>
          <w:color w:val="231F20"/>
          <w:spacing w:val="-21"/>
        </w:rPr>
        <w:t xml:space="preserve"> </w:t>
      </w:r>
      <w:r>
        <w:rPr>
          <w:color w:val="231F20"/>
        </w:rPr>
        <w:t>expression.</w:t>
      </w:r>
    </w:p>
    <w:p w14:paraId="32DBE4B2" w14:textId="5B3ADA25" w:rsidR="007602AD" w:rsidRDefault="00EC70DF">
      <w:pPr>
        <w:pStyle w:val="BodyText"/>
        <w:spacing w:before="1" w:line="364" w:lineRule="auto"/>
        <w:ind w:left="690" w:right="1006" w:firstLine="360"/>
      </w:pPr>
      <w:r>
        <w:rPr>
          <w:color w:val="231F20"/>
        </w:rPr>
        <w:t>In</w:t>
      </w:r>
      <w:r>
        <w:rPr>
          <w:color w:val="231F20"/>
          <w:spacing w:val="-11"/>
        </w:rPr>
        <w:t xml:space="preserve"> </w:t>
      </w:r>
      <w:r>
        <w:rPr>
          <w:color w:val="231F20"/>
        </w:rPr>
        <w:t>addition</w:t>
      </w:r>
      <w:r>
        <w:rPr>
          <w:color w:val="231F20"/>
          <w:spacing w:val="-11"/>
        </w:rPr>
        <w:t xml:space="preserve"> </w:t>
      </w:r>
      <w:r>
        <w:rPr>
          <w:color w:val="231F20"/>
        </w:rPr>
        <w:t>to</w:t>
      </w:r>
      <w:r>
        <w:rPr>
          <w:color w:val="231F20"/>
          <w:spacing w:val="-11"/>
        </w:rPr>
        <w:t xml:space="preserve"> </w:t>
      </w:r>
      <w:r>
        <w:rPr>
          <w:color w:val="231F20"/>
        </w:rPr>
        <w:t>reading</w:t>
      </w:r>
      <w:r>
        <w:rPr>
          <w:color w:val="231F20"/>
          <w:spacing w:val="-11"/>
        </w:rPr>
        <w:t xml:space="preserve"> </w:t>
      </w:r>
      <w:r>
        <w:rPr>
          <w:color w:val="231F20"/>
          <w:spacing w:val="-3"/>
        </w:rPr>
        <w:t>clearly,</w:t>
      </w:r>
      <w:r>
        <w:rPr>
          <w:color w:val="231F20"/>
          <w:spacing w:val="-11"/>
        </w:rPr>
        <w:t xml:space="preserve"> </w:t>
      </w:r>
      <w:r>
        <w:rPr>
          <w:color w:val="231F20"/>
        </w:rPr>
        <w:t>accurately,</w:t>
      </w:r>
      <w:r>
        <w:rPr>
          <w:color w:val="231F20"/>
          <w:spacing w:val="-10"/>
        </w:rPr>
        <w:t xml:space="preserve"> </w:t>
      </w:r>
      <w:r>
        <w:rPr>
          <w:color w:val="231F20"/>
        </w:rPr>
        <w:t>and</w:t>
      </w:r>
      <w:r>
        <w:rPr>
          <w:color w:val="231F20"/>
          <w:spacing w:val="-11"/>
        </w:rPr>
        <w:t xml:space="preserve"> </w:t>
      </w:r>
      <w:r>
        <w:rPr>
          <w:color w:val="231F20"/>
        </w:rPr>
        <w:t>with</w:t>
      </w:r>
      <w:r>
        <w:rPr>
          <w:color w:val="231F20"/>
          <w:spacing w:val="-11"/>
        </w:rPr>
        <w:t xml:space="preserve"> </w:t>
      </w:r>
      <w:r>
        <w:rPr>
          <w:color w:val="231F20"/>
        </w:rPr>
        <w:t>expression</w:t>
      </w:r>
      <w:r>
        <w:rPr>
          <w:color w:val="231F20"/>
          <w:spacing w:val="-11"/>
        </w:rPr>
        <w:t xml:space="preserve"> </w:t>
      </w:r>
      <w:r>
        <w:rPr>
          <w:color w:val="231F20"/>
        </w:rPr>
        <w:t>out</w:t>
      </w:r>
      <w:r>
        <w:rPr>
          <w:color w:val="231F20"/>
          <w:spacing w:val="-11"/>
        </w:rPr>
        <w:t xml:space="preserve"> </w:t>
      </w:r>
      <w:r>
        <w:rPr>
          <w:color w:val="231F20"/>
        </w:rPr>
        <w:t>loud,</w:t>
      </w:r>
      <w:r>
        <w:rPr>
          <w:color w:val="231F20"/>
          <w:spacing w:val="-11"/>
        </w:rPr>
        <w:t xml:space="preserve"> </w:t>
      </w:r>
      <w:r>
        <w:rPr>
          <w:color w:val="231F20"/>
        </w:rPr>
        <w:t>teachers</w:t>
      </w:r>
      <w:r>
        <w:rPr>
          <w:color w:val="231F20"/>
          <w:spacing w:val="-10"/>
        </w:rPr>
        <w:t xml:space="preserve"> </w:t>
      </w:r>
      <w:r>
        <w:rPr>
          <w:color w:val="231F20"/>
        </w:rPr>
        <w:t>wanted</w:t>
      </w:r>
      <w:r>
        <w:rPr>
          <w:color w:val="231F20"/>
          <w:spacing w:val="-11"/>
        </w:rPr>
        <w:t xml:space="preserve"> </w:t>
      </w:r>
      <w:r>
        <w:rPr>
          <w:color w:val="231F20"/>
        </w:rPr>
        <w:t>us to</w:t>
      </w:r>
      <w:r>
        <w:rPr>
          <w:color w:val="231F20"/>
          <w:spacing w:val="-15"/>
        </w:rPr>
        <w:t xml:space="preserve"> </w:t>
      </w:r>
      <w:r>
        <w:rPr>
          <w:color w:val="231F20"/>
        </w:rPr>
        <w:t>answer</w:t>
      </w:r>
      <w:r>
        <w:rPr>
          <w:color w:val="231F20"/>
          <w:spacing w:val="-14"/>
        </w:rPr>
        <w:t xml:space="preserve"> </w:t>
      </w:r>
      <w:r>
        <w:rPr>
          <w:color w:val="231F20"/>
        </w:rPr>
        <w:t>questions</w:t>
      </w:r>
      <w:r>
        <w:rPr>
          <w:color w:val="231F20"/>
          <w:spacing w:val="-15"/>
        </w:rPr>
        <w:t xml:space="preserve"> </w:t>
      </w:r>
      <w:r>
        <w:rPr>
          <w:color w:val="231F20"/>
        </w:rPr>
        <w:t>about</w:t>
      </w:r>
      <w:r>
        <w:rPr>
          <w:color w:val="231F20"/>
          <w:spacing w:val="-14"/>
        </w:rPr>
        <w:t xml:space="preserve"> </w:t>
      </w:r>
      <w:r>
        <w:rPr>
          <w:color w:val="231F20"/>
        </w:rPr>
        <w:t>what</w:t>
      </w:r>
      <w:r>
        <w:rPr>
          <w:color w:val="231F20"/>
          <w:spacing w:val="-14"/>
        </w:rPr>
        <w:t xml:space="preserve"> </w:t>
      </w:r>
      <w:r>
        <w:rPr>
          <w:color w:val="231F20"/>
        </w:rPr>
        <w:t>we</w:t>
      </w:r>
      <w:r>
        <w:rPr>
          <w:color w:val="231F20"/>
          <w:spacing w:val="-15"/>
        </w:rPr>
        <w:t xml:space="preserve"> </w:t>
      </w:r>
      <w:r>
        <w:rPr>
          <w:color w:val="231F20"/>
        </w:rPr>
        <w:t>read.</w:t>
      </w:r>
      <w:r>
        <w:rPr>
          <w:color w:val="231F20"/>
          <w:spacing w:val="-14"/>
        </w:rPr>
        <w:t xml:space="preserve"> </w:t>
      </w:r>
      <w:r>
        <w:rPr>
          <w:color w:val="231F20"/>
          <w:spacing w:val="-3"/>
        </w:rPr>
        <w:t>Teachers</w:t>
      </w:r>
      <w:r>
        <w:rPr>
          <w:color w:val="231F20"/>
          <w:spacing w:val="-15"/>
        </w:rPr>
        <w:t xml:space="preserve"> </w:t>
      </w:r>
      <w:r>
        <w:rPr>
          <w:color w:val="231F20"/>
        </w:rPr>
        <w:t>wanted</w:t>
      </w:r>
      <w:r>
        <w:rPr>
          <w:color w:val="231F20"/>
          <w:spacing w:val="-14"/>
        </w:rPr>
        <w:t xml:space="preserve"> </w:t>
      </w:r>
      <w:r>
        <w:rPr>
          <w:color w:val="231F20"/>
        </w:rPr>
        <w:t>us</w:t>
      </w:r>
      <w:r>
        <w:rPr>
          <w:color w:val="231F20"/>
          <w:spacing w:val="-14"/>
        </w:rPr>
        <w:t xml:space="preserve"> </w:t>
      </w:r>
      <w:r>
        <w:rPr>
          <w:color w:val="231F20"/>
        </w:rPr>
        <w:t>to</w:t>
      </w:r>
      <w:r>
        <w:rPr>
          <w:color w:val="231F20"/>
          <w:spacing w:val="-15"/>
        </w:rPr>
        <w:t xml:space="preserve"> </w:t>
      </w:r>
      <w:r>
        <w:rPr>
          <w:color w:val="231F20"/>
        </w:rPr>
        <w:t>answer</w:t>
      </w:r>
      <w:r>
        <w:rPr>
          <w:color w:val="231F20"/>
          <w:spacing w:val="-14"/>
        </w:rPr>
        <w:t xml:space="preserve"> </w:t>
      </w:r>
      <w:r>
        <w:rPr>
          <w:color w:val="231F20"/>
        </w:rPr>
        <w:t>the</w:t>
      </w:r>
      <w:r>
        <w:rPr>
          <w:color w:val="231F20"/>
          <w:spacing w:val="-15"/>
        </w:rPr>
        <w:t xml:space="preserve"> </w:t>
      </w:r>
      <w:r>
        <w:rPr>
          <w:color w:val="231F20"/>
        </w:rPr>
        <w:t>questions</w:t>
      </w:r>
      <w:r>
        <w:rPr>
          <w:color w:val="231F20"/>
          <w:spacing w:val="-14"/>
        </w:rPr>
        <w:t xml:space="preserve"> </w:t>
      </w:r>
      <w:r>
        <w:rPr>
          <w:color w:val="231F20"/>
        </w:rPr>
        <w:t>using</w:t>
      </w:r>
      <w:r>
        <w:rPr>
          <w:color w:val="231F20"/>
          <w:spacing w:val="-14"/>
        </w:rPr>
        <w:t xml:space="preserve"> </w:t>
      </w:r>
      <w:r>
        <w:rPr>
          <w:color w:val="231F20"/>
          <w:spacing w:val="-5"/>
        </w:rPr>
        <w:t>infor</w:t>
      </w:r>
      <w:r>
        <w:rPr>
          <w:color w:val="231F20"/>
        </w:rPr>
        <w:t>mation</w:t>
      </w:r>
      <w:r>
        <w:rPr>
          <w:color w:val="231F20"/>
          <w:spacing w:val="-17"/>
        </w:rPr>
        <w:t xml:space="preserve"> </w:t>
      </w:r>
      <w:r>
        <w:rPr>
          <w:color w:val="231F20"/>
        </w:rPr>
        <w:t>from</w:t>
      </w:r>
      <w:r>
        <w:rPr>
          <w:color w:val="231F20"/>
          <w:spacing w:val="-16"/>
        </w:rPr>
        <w:t xml:space="preserve"> </w:t>
      </w:r>
      <w:r>
        <w:rPr>
          <w:color w:val="231F20"/>
        </w:rPr>
        <w:t>the</w:t>
      </w:r>
      <w:r>
        <w:rPr>
          <w:color w:val="231F20"/>
          <w:spacing w:val="-17"/>
        </w:rPr>
        <w:t xml:space="preserve"> </w:t>
      </w:r>
      <w:r>
        <w:rPr>
          <w:color w:val="231F20"/>
        </w:rPr>
        <w:t>text.</w:t>
      </w:r>
      <w:r>
        <w:rPr>
          <w:color w:val="231F20"/>
          <w:spacing w:val="-16"/>
        </w:rPr>
        <w:t xml:space="preserve"> </w:t>
      </w:r>
      <w:r>
        <w:rPr>
          <w:color w:val="231F20"/>
          <w:spacing w:val="-3"/>
        </w:rPr>
        <w:t>Teachers</w:t>
      </w:r>
      <w:r>
        <w:rPr>
          <w:color w:val="231F20"/>
          <w:spacing w:val="-17"/>
        </w:rPr>
        <w:t xml:space="preserve"> </w:t>
      </w:r>
      <w:r>
        <w:rPr>
          <w:color w:val="231F20"/>
        </w:rPr>
        <w:t>usually</w:t>
      </w:r>
      <w:r>
        <w:rPr>
          <w:color w:val="231F20"/>
          <w:spacing w:val="-16"/>
        </w:rPr>
        <w:t xml:space="preserve"> </w:t>
      </w:r>
      <w:r>
        <w:rPr>
          <w:color w:val="231F20"/>
        </w:rPr>
        <w:t>asked</w:t>
      </w:r>
      <w:r>
        <w:rPr>
          <w:color w:val="231F20"/>
          <w:spacing w:val="-17"/>
        </w:rPr>
        <w:t xml:space="preserve"> </w:t>
      </w:r>
      <w:r>
        <w:rPr>
          <w:color w:val="231F20"/>
        </w:rPr>
        <w:t>questions</w:t>
      </w:r>
      <w:r>
        <w:rPr>
          <w:color w:val="231F20"/>
          <w:spacing w:val="-16"/>
        </w:rPr>
        <w:t xml:space="preserve"> </w:t>
      </w:r>
      <w:r>
        <w:rPr>
          <w:color w:val="231F20"/>
        </w:rPr>
        <w:t>about</w:t>
      </w:r>
      <w:r>
        <w:rPr>
          <w:color w:val="231F20"/>
          <w:spacing w:val="-17"/>
        </w:rPr>
        <w:t xml:space="preserve"> </w:t>
      </w:r>
      <w:r>
        <w:rPr>
          <w:color w:val="231F20"/>
        </w:rPr>
        <w:t>who,</w:t>
      </w:r>
      <w:r>
        <w:rPr>
          <w:color w:val="231F20"/>
          <w:spacing w:val="-16"/>
        </w:rPr>
        <w:t xml:space="preserve"> </w:t>
      </w:r>
      <w:r>
        <w:rPr>
          <w:color w:val="231F20"/>
        </w:rPr>
        <w:t>what,</w:t>
      </w:r>
      <w:r>
        <w:rPr>
          <w:color w:val="231F20"/>
          <w:spacing w:val="-17"/>
        </w:rPr>
        <w:t xml:space="preserve"> </w:t>
      </w:r>
      <w:r>
        <w:rPr>
          <w:color w:val="231F20"/>
        </w:rPr>
        <w:t>when,</w:t>
      </w:r>
      <w:r>
        <w:rPr>
          <w:color w:val="231F20"/>
          <w:spacing w:val="-16"/>
        </w:rPr>
        <w:t xml:space="preserve"> </w:t>
      </w:r>
      <w:r>
        <w:rPr>
          <w:color w:val="231F20"/>
        </w:rPr>
        <w:t>where,</w:t>
      </w:r>
      <w:r>
        <w:rPr>
          <w:color w:val="231F20"/>
          <w:spacing w:val="-17"/>
        </w:rPr>
        <w:t xml:space="preserve"> </w:t>
      </w:r>
      <w:r>
        <w:rPr>
          <w:color w:val="231F20"/>
        </w:rPr>
        <w:t>and</w:t>
      </w:r>
      <w:r>
        <w:rPr>
          <w:color w:val="231F20"/>
          <w:spacing w:val="-16"/>
        </w:rPr>
        <w:t xml:space="preserve"> </w:t>
      </w:r>
      <w:r>
        <w:rPr>
          <w:color w:val="231F20"/>
          <w:spacing w:val="-4"/>
        </w:rPr>
        <w:t xml:space="preserve">how. </w:t>
      </w:r>
      <w:r>
        <w:rPr>
          <w:color w:val="231F20"/>
          <w:spacing w:val="-3"/>
        </w:rPr>
        <w:t xml:space="preserve">Teachers </w:t>
      </w:r>
      <w:r>
        <w:rPr>
          <w:color w:val="231F20"/>
        </w:rPr>
        <w:t>asked questions like</w:t>
      </w:r>
      <w:r>
        <w:rPr>
          <w:color w:val="231F20"/>
          <w:spacing w:val="2"/>
        </w:rPr>
        <w:t xml:space="preserve"> </w:t>
      </w:r>
      <w:r>
        <w:rPr>
          <w:color w:val="231F20"/>
        </w:rPr>
        <w:t>these:</w:t>
      </w:r>
    </w:p>
    <w:p w14:paraId="38E13DF5" w14:textId="77777777" w:rsidR="007602AD" w:rsidRDefault="00EC70DF">
      <w:pPr>
        <w:pStyle w:val="ListParagraph"/>
        <w:numPr>
          <w:ilvl w:val="2"/>
          <w:numId w:val="37"/>
        </w:numPr>
        <w:tabs>
          <w:tab w:val="left" w:pos="1411"/>
        </w:tabs>
        <w:spacing w:before="2"/>
      </w:pPr>
      <w:r>
        <w:rPr>
          <w:color w:val="231F20"/>
        </w:rPr>
        <w:t>Who were the characters in the</w:t>
      </w:r>
      <w:r>
        <w:rPr>
          <w:color w:val="231F20"/>
          <w:spacing w:val="-5"/>
        </w:rPr>
        <w:t xml:space="preserve"> </w:t>
      </w:r>
      <w:r>
        <w:rPr>
          <w:color w:val="231F20"/>
        </w:rPr>
        <w:t>story?</w:t>
      </w:r>
    </w:p>
    <w:p w14:paraId="3412A9CF" w14:textId="77777777" w:rsidR="007602AD" w:rsidRDefault="00EC70DF">
      <w:pPr>
        <w:pStyle w:val="ListParagraph"/>
        <w:numPr>
          <w:ilvl w:val="2"/>
          <w:numId w:val="37"/>
        </w:numPr>
        <w:tabs>
          <w:tab w:val="left" w:pos="1411"/>
        </w:tabs>
      </w:pPr>
      <w:r>
        <w:rPr>
          <w:color w:val="231F20"/>
        </w:rPr>
        <w:t>What</w:t>
      </w:r>
      <w:r>
        <w:rPr>
          <w:color w:val="231F20"/>
          <w:spacing w:val="-10"/>
        </w:rPr>
        <w:t xml:space="preserve"> </w:t>
      </w:r>
      <w:r>
        <w:rPr>
          <w:color w:val="231F20"/>
        </w:rPr>
        <w:t>did</w:t>
      </w:r>
      <w:r>
        <w:rPr>
          <w:color w:val="231F20"/>
          <w:spacing w:val="-10"/>
        </w:rPr>
        <w:t xml:space="preserve"> </w:t>
      </w:r>
      <w:r>
        <w:rPr>
          <w:color w:val="231F20"/>
        </w:rPr>
        <w:t>the</w:t>
      </w:r>
      <w:r>
        <w:rPr>
          <w:color w:val="231F20"/>
          <w:spacing w:val="-10"/>
        </w:rPr>
        <w:t xml:space="preserve"> </w:t>
      </w:r>
      <w:r>
        <w:rPr>
          <w:color w:val="231F20"/>
        </w:rPr>
        <w:t>characters</w:t>
      </w:r>
      <w:r>
        <w:rPr>
          <w:color w:val="231F20"/>
          <w:spacing w:val="-9"/>
        </w:rPr>
        <w:t xml:space="preserve"> </w:t>
      </w:r>
      <w:r>
        <w:rPr>
          <w:color w:val="231F20"/>
        </w:rPr>
        <w:t>do</w:t>
      </w:r>
      <w:r>
        <w:rPr>
          <w:color w:val="231F20"/>
          <w:spacing w:val="-10"/>
        </w:rPr>
        <w:t xml:space="preserve"> </w:t>
      </w:r>
      <w:r>
        <w:rPr>
          <w:color w:val="231F20"/>
        </w:rPr>
        <w:t>first?</w:t>
      </w:r>
    </w:p>
    <w:p w14:paraId="4B0940D1" w14:textId="77777777" w:rsidR="007602AD" w:rsidRDefault="00EC70DF">
      <w:pPr>
        <w:pStyle w:val="ListParagraph"/>
        <w:numPr>
          <w:ilvl w:val="2"/>
          <w:numId w:val="37"/>
        </w:numPr>
        <w:tabs>
          <w:tab w:val="left" w:pos="1411"/>
        </w:tabs>
      </w:pPr>
      <w:r>
        <w:rPr>
          <w:color w:val="231F20"/>
        </w:rPr>
        <w:t>When</w:t>
      </w:r>
      <w:r>
        <w:rPr>
          <w:color w:val="231F20"/>
          <w:spacing w:val="-10"/>
        </w:rPr>
        <w:t xml:space="preserve"> </w:t>
      </w:r>
      <w:r>
        <w:rPr>
          <w:color w:val="231F20"/>
        </w:rPr>
        <w:t>does</w:t>
      </w:r>
      <w:r>
        <w:rPr>
          <w:color w:val="231F20"/>
          <w:spacing w:val="-10"/>
        </w:rPr>
        <w:t xml:space="preserve"> </w:t>
      </w:r>
      <w:r>
        <w:rPr>
          <w:color w:val="231F20"/>
        </w:rPr>
        <w:t>the</w:t>
      </w:r>
      <w:r>
        <w:rPr>
          <w:color w:val="231F20"/>
          <w:spacing w:val="-10"/>
        </w:rPr>
        <w:t xml:space="preserve"> </w:t>
      </w:r>
      <w:r>
        <w:rPr>
          <w:color w:val="231F20"/>
        </w:rPr>
        <w:t>story</w:t>
      </w:r>
      <w:r>
        <w:rPr>
          <w:color w:val="231F20"/>
          <w:spacing w:val="-9"/>
        </w:rPr>
        <w:t xml:space="preserve"> </w:t>
      </w:r>
      <w:r>
        <w:rPr>
          <w:color w:val="231F20"/>
        </w:rPr>
        <w:t>take</w:t>
      </w:r>
      <w:r>
        <w:rPr>
          <w:color w:val="231F20"/>
          <w:spacing w:val="-10"/>
        </w:rPr>
        <w:t xml:space="preserve"> </w:t>
      </w:r>
      <w:r>
        <w:rPr>
          <w:color w:val="231F20"/>
        </w:rPr>
        <w:t>place?</w:t>
      </w:r>
    </w:p>
    <w:p w14:paraId="3D086ADE" w14:textId="77777777" w:rsidR="007602AD" w:rsidRDefault="00EC70DF">
      <w:pPr>
        <w:pStyle w:val="ListParagraph"/>
        <w:numPr>
          <w:ilvl w:val="2"/>
          <w:numId w:val="37"/>
        </w:numPr>
        <w:tabs>
          <w:tab w:val="left" w:pos="1411"/>
        </w:tabs>
      </w:pPr>
      <w:r>
        <w:rPr>
          <w:color w:val="231F20"/>
        </w:rPr>
        <w:t>Where does the story take</w:t>
      </w:r>
      <w:r>
        <w:rPr>
          <w:color w:val="231F20"/>
          <w:spacing w:val="-3"/>
        </w:rPr>
        <w:t xml:space="preserve"> </w:t>
      </w:r>
      <w:r>
        <w:rPr>
          <w:color w:val="231F20"/>
        </w:rPr>
        <w:t>place?</w:t>
      </w:r>
    </w:p>
    <w:p w14:paraId="06F8916E" w14:textId="77777777" w:rsidR="007602AD" w:rsidRDefault="00EC70DF">
      <w:pPr>
        <w:pStyle w:val="ListParagraph"/>
        <w:numPr>
          <w:ilvl w:val="2"/>
          <w:numId w:val="37"/>
        </w:numPr>
        <w:tabs>
          <w:tab w:val="left" w:pos="1411"/>
        </w:tabs>
      </w:pPr>
      <w:r>
        <w:rPr>
          <w:color w:val="231F20"/>
        </w:rPr>
        <w:t>How did the story</w:t>
      </w:r>
      <w:r>
        <w:rPr>
          <w:color w:val="231F20"/>
          <w:spacing w:val="-2"/>
        </w:rPr>
        <w:t xml:space="preserve"> </w:t>
      </w:r>
      <w:r>
        <w:rPr>
          <w:color w:val="231F20"/>
        </w:rPr>
        <w:t>end?</w:t>
      </w:r>
    </w:p>
    <w:p w14:paraId="08EFE715" w14:textId="77777777" w:rsidR="007602AD" w:rsidRDefault="00EC70DF">
      <w:pPr>
        <w:pStyle w:val="BodyText"/>
        <w:spacing w:before="132" w:line="364" w:lineRule="auto"/>
        <w:ind w:left="690" w:right="1189" w:firstLine="360"/>
      </w:pPr>
      <w:r>
        <w:rPr>
          <w:color w:val="231F20"/>
        </w:rPr>
        <w:t>This</w:t>
      </w:r>
      <w:r>
        <w:rPr>
          <w:color w:val="231F20"/>
          <w:spacing w:val="-13"/>
        </w:rPr>
        <w:t xml:space="preserve"> </w:t>
      </w:r>
      <w:r>
        <w:rPr>
          <w:color w:val="231F20"/>
        </w:rPr>
        <w:t>way</w:t>
      </w:r>
      <w:r>
        <w:rPr>
          <w:color w:val="231F20"/>
          <w:spacing w:val="-12"/>
        </w:rPr>
        <w:t xml:space="preserve"> </w:t>
      </w:r>
      <w:r>
        <w:rPr>
          <w:color w:val="231F20"/>
        </w:rPr>
        <w:t>of</w:t>
      </w:r>
      <w:r>
        <w:rPr>
          <w:color w:val="231F20"/>
          <w:spacing w:val="-13"/>
        </w:rPr>
        <w:t xml:space="preserve"> </w:t>
      </w:r>
      <w:r>
        <w:rPr>
          <w:color w:val="231F20"/>
        </w:rPr>
        <w:t>teaching</w:t>
      </w:r>
      <w:r>
        <w:rPr>
          <w:color w:val="231F20"/>
          <w:spacing w:val="-12"/>
        </w:rPr>
        <w:t xml:space="preserve"> </w:t>
      </w:r>
      <w:r>
        <w:rPr>
          <w:color w:val="231F20"/>
        </w:rPr>
        <w:t>reading</w:t>
      </w:r>
      <w:r>
        <w:rPr>
          <w:color w:val="231F20"/>
          <w:spacing w:val="-12"/>
        </w:rPr>
        <w:t xml:space="preserve"> </w:t>
      </w:r>
      <w:r>
        <w:rPr>
          <w:color w:val="231F20"/>
        </w:rPr>
        <w:t>in</w:t>
      </w:r>
      <w:r>
        <w:rPr>
          <w:color w:val="231F20"/>
          <w:spacing w:val="-13"/>
        </w:rPr>
        <w:t xml:space="preserve"> </w:t>
      </w:r>
      <w:r>
        <w:rPr>
          <w:color w:val="231F20"/>
        </w:rPr>
        <w:t>school</w:t>
      </w:r>
      <w:r>
        <w:rPr>
          <w:color w:val="231F20"/>
          <w:spacing w:val="-12"/>
        </w:rPr>
        <w:t xml:space="preserve"> </w:t>
      </w:r>
      <w:r>
        <w:rPr>
          <w:color w:val="231F20"/>
        </w:rPr>
        <w:t>focused</w:t>
      </w:r>
      <w:r>
        <w:rPr>
          <w:color w:val="231F20"/>
          <w:spacing w:val="-13"/>
        </w:rPr>
        <w:t xml:space="preserve"> </w:t>
      </w:r>
      <w:r>
        <w:rPr>
          <w:color w:val="231F20"/>
        </w:rPr>
        <w:t>on</w:t>
      </w:r>
      <w:r>
        <w:rPr>
          <w:color w:val="231F20"/>
          <w:spacing w:val="-12"/>
        </w:rPr>
        <w:t xml:space="preserve"> </w:t>
      </w:r>
      <w:r>
        <w:rPr>
          <w:color w:val="231F20"/>
        </w:rPr>
        <w:t>all</w:t>
      </w:r>
      <w:r>
        <w:rPr>
          <w:color w:val="231F20"/>
          <w:spacing w:val="-12"/>
        </w:rPr>
        <w:t xml:space="preserve"> </w:t>
      </w:r>
      <w:r>
        <w:rPr>
          <w:color w:val="231F20"/>
        </w:rPr>
        <w:t>students</w:t>
      </w:r>
      <w:r>
        <w:rPr>
          <w:color w:val="231F20"/>
          <w:spacing w:val="-13"/>
        </w:rPr>
        <w:t xml:space="preserve"> </w:t>
      </w:r>
      <w:r>
        <w:rPr>
          <w:color w:val="231F20"/>
        </w:rPr>
        <w:t>at</w:t>
      </w:r>
      <w:r>
        <w:rPr>
          <w:color w:val="231F20"/>
          <w:spacing w:val="-12"/>
        </w:rPr>
        <w:t xml:space="preserve"> </w:t>
      </w:r>
      <w:r>
        <w:rPr>
          <w:color w:val="231F20"/>
        </w:rPr>
        <w:t>the</w:t>
      </w:r>
      <w:r>
        <w:rPr>
          <w:color w:val="231F20"/>
          <w:spacing w:val="-12"/>
        </w:rPr>
        <w:t xml:space="preserve"> </w:t>
      </w:r>
      <w:r>
        <w:rPr>
          <w:color w:val="231F20"/>
        </w:rPr>
        <w:t>same</w:t>
      </w:r>
      <w:r>
        <w:rPr>
          <w:color w:val="231F20"/>
          <w:spacing w:val="-13"/>
        </w:rPr>
        <w:t xml:space="preserve"> </w:t>
      </w:r>
      <w:r>
        <w:rPr>
          <w:color w:val="231F20"/>
        </w:rPr>
        <w:t>time.</w:t>
      </w:r>
      <w:r>
        <w:rPr>
          <w:color w:val="231F20"/>
          <w:spacing w:val="-12"/>
        </w:rPr>
        <w:t xml:space="preserve"> </w:t>
      </w:r>
      <w:r>
        <w:rPr>
          <w:color w:val="231F20"/>
        </w:rPr>
        <w:t>It</w:t>
      </w:r>
      <w:r>
        <w:rPr>
          <w:color w:val="231F20"/>
          <w:spacing w:val="-13"/>
        </w:rPr>
        <w:t xml:space="preserve"> </w:t>
      </w:r>
      <w:r>
        <w:rPr>
          <w:color w:val="231F20"/>
          <w:spacing w:val="-3"/>
        </w:rPr>
        <w:t xml:space="preserve">focused </w:t>
      </w:r>
      <w:r>
        <w:rPr>
          <w:color w:val="231F20"/>
        </w:rPr>
        <w:t>on</w:t>
      </w:r>
      <w:r>
        <w:rPr>
          <w:color w:val="231F20"/>
          <w:spacing w:val="-14"/>
        </w:rPr>
        <w:t xml:space="preserve"> </w:t>
      </w:r>
      <w:r>
        <w:rPr>
          <w:color w:val="231F20"/>
        </w:rPr>
        <w:t>teaching</w:t>
      </w:r>
      <w:r>
        <w:rPr>
          <w:color w:val="231F20"/>
          <w:spacing w:val="-14"/>
        </w:rPr>
        <w:t xml:space="preserve"> </w:t>
      </w:r>
      <w:r>
        <w:rPr>
          <w:color w:val="231F20"/>
        </w:rPr>
        <w:t>reading</w:t>
      </w:r>
      <w:r>
        <w:rPr>
          <w:color w:val="231F20"/>
          <w:spacing w:val="-13"/>
        </w:rPr>
        <w:t xml:space="preserve"> </w:t>
      </w:r>
      <w:r>
        <w:rPr>
          <w:color w:val="231F20"/>
        </w:rPr>
        <w:t>to</w:t>
      </w:r>
      <w:r>
        <w:rPr>
          <w:color w:val="231F20"/>
          <w:spacing w:val="-14"/>
        </w:rPr>
        <w:t xml:space="preserve"> </w:t>
      </w:r>
      <w:r>
        <w:rPr>
          <w:color w:val="231F20"/>
        </w:rPr>
        <w:t>recognize</w:t>
      </w:r>
      <w:r>
        <w:rPr>
          <w:color w:val="231F20"/>
          <w:spacing w:val="-13"/>
        </w:rPr>
        <w:t xml:space="preserve"> </w:t>
      </w:r>
      <w:r>
        <w:rPr>
          <w:color w:val="231F20"/>
        </w:rPr>
        <w:t>words</w:t>
      </w:r>
      <w:r>
        <w:rPr>
          <w:color w:val="231F20"/>
          <w:spacing w:val="-14"/>
        </w:rPr>
        <w:t xml:space="preserve"> </w:t>
      </w:r>
      <w:r>
        <w:rPr>
          <w:color w:val="231F20"/>
        </w:rPr>
        <w:t>and</w:t>
      </w:r>
      <w:r>
        <w:rPr>
          <w:color w:val="231F20"/>
          <w:spacing w:val="-14"/>
        </w:rPr>
        <w:t xml:space="preserve"> </w:t>
      </w:r>
      <w:r>
        <w:rPr>
          <w:color w:val="231F20"/>
        </w:rPr>
        <w:t>pronounce</w:t>
      </w:r>
      <w:r>
        <w:rPr>
          <w:color w:val="231F20"/>
          <w:spacing w:val="-13"/>
        </w:rPr>
        <w:t xml:space="preserve"> </w:t>
      </w:r>
      <w:r>
        <w:rPr>
          <w:color w:val="231F20"/>
        </w:rPr>
        <w:t>them.</w:t>
      </w:r>
      <w:r>
        <w:rPr>
          <w:color w:val="231F20"/>
          <w:spacing w:val="-14"/>
        </w:rPr>
        <w:t xml:space="preserve"> </w:t>
      </w:r>
      <w:r>
        <w:rPr>
          <w:color w:val="231F20"/>
        </w:rPr>
        <w:t>Reading</w:t>
      </w:r>
      <w:r>
        <w:rPr>
          <w:color w:val="231F20"/>
          <w:spacing w:val="-13"/>
        </w:rPr>
        <w:t xml:space="preserve"> </w:t>
      </w:r>
      <w:r>
        <w:rPr>
          <w:color w:val="231F20"/>
        </w:rPr>
        <w:t>to</w:t>
      </w:r>
      <w:r>
        <w:rPr>
          <w:color w:val="231F20"/>
          <w:spacing w:val="-14"/>
        </w:rPr>
        <w:t xml:space="preserve"> </w:t>
      </w:r>
      <w:r>
        <w:rPr>
          <w:color w:val="231F20"/>
        </w:rPr>
        <w:t>understand</w:t>
      </w:r>
      <w:r>
        <w:rPr>
          <w:color w:val="231F20"/>
          <w:spacing w:val="-14"/>
        </w:rPr>
        <w:t xml:space="preserve"> </w:t>
      </w:r>
      <w:r>
        <w:rPr>
          <w:color w:val="231F20"/>
        </w:rPr>
        <w:t>specific information in the text was also</w:t>
      </w:r>
      <w:r>
        <w:rPr>
          <w:color w:val="231F20"/>
          <w:spacing w:val="-9"/>
        </w:rPr>
        <w:t xml:space="preserve"> </w:t>
      </w:r>
      <w:r>
        <w:rPr>
          <w:color w:val="231F20"/>
        </w:rPr>
        <w:t>important.</w:t>
      </w:r>
    </w:p>
    <w:p w14:paraId="7680B3FE" w14:textId="77777777" w:rsidR="007602AD" w:rsidRDefault="00EC70DF">
      <w:pPr>
        <w:pStyle w:val="BodyText"/>
        <w:spacing w:before="1" w:line="364" w:lineRule="auto"/>
        <w:ind w:left="690" w:right="1144" w:firstLine="360"/>
        <w:jc w:val="both"/>
      </w:pPr>
      <w:r>
        <w:rPr>
          <w:color w:val="231F20"/>
        </w:rPr>
        <w:t>Researchers</w:t>
      </w:r>
      <w:r>
        <w:rPr>
          <w:color w:val="231F20"/>
          <w:spacing w:val="-11"/>
        </w:rPr>
        <w:t xml:space="preserve"> </w:t>
      </w:r>
      <w:r>
        <w:rPr>
          <w:color w:val="231F20"/>
        </w:rPr>
        <w:t>have</w:t>
      </w:r>
      <w:r>
        <w:rPr>
          <w:color w:val="231F20"/>
          <w:spacing w:val="-11"/>
        </w:rPr>
        <w:t xml:space="preserve"> </w:t>
      </w:r>
      <w:r>
        <w:rPr>
          <w:color w:val="231F20"/>
        </w:rPr>
        <w:t>continued</w:t>
      </w:r>
      <w:r>
        <w:rPr>
          <w:color w:val="231F20"/>
          <w:spacing w:val="-11"/>
        </w:rPr>
        <w:t xml:space="preserve"> </w:t>
      </w:r>
      <w:r>
        <w:rPr>
          <w:color w:val="231F20"/>
        </w:rPr>
        <w:t>to</w:t>
      </w:r>
      <w:r>
        <w:rPr>
          <w:color w:val="231F20"/>
          <w:spacing w:val="-11"/>
        </w:rPr>
        <w:t xml:space="preserve"> </w:t>
      </w:r>
      <w:r>
        <w:rPr>
          <w:color w:val="231F20"/>
        </w:rPr>
        <w:t>study</w:t>
      </w:r>
      <w:r>
        <w:rPr>
          <w:color w:val="231F20"/>
          <w:spacing w:val="-11"/>
        </w:rPr>
        <w:t xml:space="preserve"> </w:t>
      </w:r>
      <w:r>
        <w:rPr>
          <w:color w:val="231F20"/>
        </w:rPr>
        <w:t>reading</w:t>
      </w:r>
      <w:r>
        <w:rPr>
          <w:color w:val="231F20"/>
          <w:spacing w:val="-10"/>
        </w:rPr>
        <w:t xml:space="preserve"> </w:t>
      </w:r>
      <w:r>
        <w:rPr>
          <w:color w:val="231F20"/>
        </w:rPr>
        <w:t>and</w:t>
      </w:r>
      <w:r>
        <w:rPr>
          <w:color w:val="231F20"/>
          <w:spacing w:val="-11"/>
        </w:rPr>
        <w:t xml:space="preserve"> </w:t>
      </w:r>
      <w:r>
        <w:rPr>
          <w:color w:val="231F20"/>
        </w:rPr>
        <w:t>have</w:t>
      </w:r>
      <w:r>
        <w:rPr>
          <w:color w:val="231F20"/>
          <w:spacing w:val="-11"/>
        </w:rPr>
        <w:t xml:space="preserve"> </w:t>
      </w:r>
      <w:r>
        <w:rPr>
          <w:color w:val="231F20"/>
        </w:rPr>
        <w:t>developed</w:t>
      </w:r>
      <w:r>
        <w:rPr>
          <w:color w:val="231F20"/>
          <w:spacing w:val="-11"/>
        </w:rPr>
        <w:t xml:space="preserve"> </w:t>
      </w:r>
      <w:r>
        <w:rPr>
          <w:color w:val="231F20"/>
        </w:rPr>
        <w:t>a</w:t>
      </w:r>
      <w:r>
        <w:rPr>
          <w:color w:val="231F20"/>
          <w:spacing w:val="-11"/>
        </w:rPr>
        <w:t xml:space="preserve"> </w:t>
      </w:r>
      <w:r>
        <w:rPr>
          <w:color w:val="231F20"/>
        </w:rPr>
        <w:t>broader</w:t>
      </w:r>
      <w:r>
        <w:rPr>
          <w:color w:val="231F20"/>
          <w:spacing w:val="-10"/>
        </w:rPr>
        <w:t xml:space="preserve"> </w:t>
      </w:r>
      <w:r>
        <w:rPr>
          <w:color w:val="231F20"/>
        </w:rPr>
        <w:t>understanding of</w:t>
      </w:r>
      <w:r>
        <w:rPr>
          <w:color w:val="231F20"/>
          <w:spacing w:val="-14"/>
        </w:rPr>
        <w:t xml:space="preserve"> </w:t>
      </w:r>
      <w:r>
        <w:rPr>
          <w:color w:val="231F20"/>
        </w:rPr>
        <w:t>what</w:t>
      </w:r>
      <w:r>
        <w:rPr>
          <w:color w:val="231F20"/>
          <w:spacing w:val="-14"/>
        </w:rPr>
        <w:t xml:space="preserve"> </w:t>
      </w:r>
      <w:r>
        <w:rPr>
          <w:color w:val="231F20"/>
        </w:rPr>
        <w:t>reading</w:t>
      </w:r>
      <w:r>
        <w:rPr>
          <w:color w:val="231F20"/>
          <w:spacing w:val="-14"/>
        </w:rPr>
        <w:t xml:space="preserve"> </w:t>
      </w:r>
      <w:r>
        <w:rPr>
          <w:color w:val="231F20"/>
        </w:rPr>
        <w:t>is</w:t>
      </w:r>
      <w:r>
        <w:rPr>
          <w:color w:val="231F20"/>
          <w:spacing w:val="-14"/>
        </w:rPr>
        <w:t xml:space="preserve"> </w:t>
      </w:r>
      <w:r>
        <w:rPr>
          <w:color w:val="231F20"/>
        </w:rPr>
        <w:t>and</w:t>
      </w:r>
      <w:r>
        <w:rPr>
          <w:color w:val="231F20"/>
          <w:spacing w:val="-14"/>
        </w:rPr>
        <w:t xml:space="preserve"> </w:t>
      </w:r>
      <w:r>
        <w:rPr>
          <w:color w:val="231F20"/>
        </w:rPr>
        <w:t>how</w:t>
      </w:r>
      <w:r>
        <w:rPr>
          <w:color w:val="231F20"/>
          <w:spacing w:val="-14"/>
        </w:rPr>
        <w:t xml:space="preserve"> </w:t>
      </w:r>
      <w:r>
        <w:rPr>
          <w:color w:val="231F20"/>
        </w:rPr>
        <w:t>it</w:t>
      </w:r>
      <w:r>
        <w:rPr>
          <w:color w:val="231F20"/>
          <w:spacing w:val="-14"/>
        </w:rPr>
        <w:t xml:space="preserve"> </w:t>
      </w:r>
      <w:r>
        <w:rPr>
          <w:color w:val="231F20"/>
        </w:rPr>
        <w:t>can</w:t>
      </w:r>
      <w:r>
        <w:rPr>
          <w:color w:val="231F20"/>
          <w:spacing w:val="-14"/>
        </w:rPr>
        <w:t xml:space="preserve"> </w:t>
      </w:r>
      <w:r>
        <w:rPr>
          <w:color w:val="231F20"/>
        </w:rPr>
        <w:t>be</w:t>
      </w:r>
      <w:r>
        <w:rPr>
          <w:color w:val="231F20"/>
          <w:spacing w:val="-14"/>
        </w:rPr>
        <w:t xml:space="preserve"> </w:t>
      </w:r>
      <w:r>
        <w:rPr>
          <w:color w:val="231F20"/>
        </w:rPr>
        <w:t>made</w:t>
      </w:r>
      <w:r>
        <w:rPr>
          <w:color w:val="231F20"/>
          <w:spacing w:val="-14"/>
        </w:rPr>
        <w:t xml:space="preserve"> </w:t>
      </w:r>
      <w:r>
        <w:rPr>
          <w:color w:val="231F20"/>
        </w:rPr>
        <w:t>fun</w:t>
      </w:r>
      <w:r>
        <w:rPr>
          <w:color w:val="231F20"/>
          <w:spacing w:val="-14"/>
        </w:rPr>
        <w:t xml:space="preserve"> </w:t>
      </w:r>
      <w:r>
        <w:rPr>
          <w:color w:val="231F20"/>
        </w:rPr>
        <w:t>and</w:t>
      </w:r>
      <w:r>
        <w:rPr>
          <w:color w:val="231F20"/>
          <w:spacing w:val="-14"/>
        </w:rPr>
        <w:t xml:space="preserve"> </w:t>
      </w:r>
      <w:r>
        <w:rPr>
          <w:color w:val="231F20"/>
        </w:rPr>
        <w:t>enjoyable.</w:t>
      </w:r>
      <w:r>
        <w:rPr>
          <w:color w:val="231F20"/>
          <w:spacing w:val="-14"/>
        </w:rPr>
        <w:t xml:space="preserve"> </w:t>
      </w:r>
      <w:r>
        <w:rPr>
          <w:color w:val="231F20"/>
        </w:rPr>
        <w:t>They</w:t>
      </w:r>
      <w:r>
        <w:rPr>
          <w:color w:val="231F20"/>
          <w:spacing w:val="-14"/>
        </w:rPr>
        <w:t xml:space="preserve"> </w:t>
      </w:r>
      <w:r>
        <w:rPr>
          <w:color w:val="231F20"/>
        </w:rPr>
        <w:t>have</w:t>
      </w:r>
      <w:r>
        <w:rPr>
          <w:color w:val="231F20"/>
          <w:spacing w:val="-14"/>
        </w:rPr>
        <w:t xml:space="preserve"> </w:t>
      </w:r>
      <w:r>
        <w:rPr>
          <w:color w:val="231F20"/>
        </w:rPr>
        <w:t>identified</w:t>
      </w:r>
      <w:r>
        <w:rPr>
          <w:color w:val="231F20"/>
          <w:spacing w:val="-13"/>
        </w:rPr>
        <w:t xml:space="preserve"> </w:t>
      </w:r>
      <w:r>
        <w:rPr>
          <w:color w:val="231F20"/>
        </w:rPr>
        <w:t>what</w:t>
      </w:r>
      <w:r>
        <w:rPr>
          <w:color w:val="231F20"/>
          <w:spacing w:val="-14"/>
        </w:rPr>
        <w:t xml:space="preserve"> </w:t>
      </w:r>
      <w:r>
        <w:rPr>
          <w:color w:val="231F20"/>
          <w:spacing w:val="-3"/>
        </w:rPr>
        <w:t xml:space="preserve">people </w:t>
      </w:r>
      <w:r>
        <w:rPr>
          <w:color w:val="231F20"/>
        </w:rPr>
        <w:t>need to know to</w:t>
      </w:r>
      <w:r>
        <w:rPr>
          <w:color w:val="231F20"/>
          <w:spacing w:val="-3"/>
        </w:rPr>
        <w:t xml:space="preserve"> </w:t>
      </w:r>
      <w:r>
        <w:rPr>
          <w:color w:val="231F20"/>
        </w:rPr>
        <w:t>read.</w:t>
      </w:r>
    </w:p>
    <w:p w14:paraId="42860D49" w14:textId="77777777" w:rsidR="007602AD" w:rsidRDefault="007602AD">
      <w:pPr>
        <w:spacing w:line="364" w:lineRule="auto"/>
        <w:jc w:val="both"/>
        <w:sectPr w:rsidR="007602AD">
          <w:headerReference w:type="even" r:id="rId28"/>
          <w:headerReference w:type="default" r:id="rId29"/>
          <w:pgSz w:w="12240" w:h="15840"/>
          <w:pgMar w:top="1260" w:right="1020" w:bottom="1420" w:left="1220" w:header="1004" w:footer="1234" w:gutter="0"/>
          <w:pgNumType w:start="11"/>
          <w:cols w:space="720"/>
        </w:sectPr>
      </w:pPr>
    </w:p>
    <w:p w14:paraId="2BB886A8" w14:textId="77777777" w:rsidR="007602AD" w:rsidRDefault="007602AD">
      <w:pPr>
        <w:pStyle w:val="BodyText"/>
        <w:rPr>
          <w:sz w:val="20"/>
        </w:rPr>
      </w:pPr>
    </w:p>
    <w:p w14:paraId="6112AC67" w14:textId="77777777" w:rsidR="007602AD" w:rsidRDefault="007602AD">
      <w:pPr>
        <w:pStyle w:val="BodyText"/>
        <w:rPr>
          <w:sz w:val="20"/>
        </w:rPr>
      </w:pPr>
    </w:p>
    <w:p w14:paraId="246CCF4D" w14:textId="77777777" w:rsidR="007602AD" w:rsidRDefault="007602AD">
      <w:pPr>
        <w:pStyle w:val="BodyText"/>
        <w:rPr>
          <w:sz w:val="20"/>
        </w:rPr>
      </w:pPr>
    </w:p>
    <w:p w14:paraId="7D597551" w14:textId="77777777" w:rsidR="007602AD" w:rsidRDefault="007602AD">
      <w:pPr>
        <w:pStyle w:val="BodyText"/>
        <w:rPr>
          <w:sz w:val="18"/>
        </w:rPr>
      </w:pPr>
    </w:p>
    <w:p w14:paraId="6BF6950A" w14:textId="77777777" w:rsidR="007602AD" w:rsidRDefault="00EC70DF">
      <w:pPr>
        <w:pStyle w:val="BodyText"/>
        <w:spacing w:before="89" w:line="364" w:lineRule="auto"/>
        <w:ind w:left="783" w:right="1148" w:firstLine="360"/>
      </w:pPr>
      <w:r>
        <w:rPr>
          <w:color w:val="231F20"/>
        </w:rPr>
        <w:t>What</w:t>
      </w:r>
      <w:r>
        <w:rPr>
          <w:color w:val="231F20"/>
          <w:spacing w:val="-22"/>
        </w:rPr>
        <w:t xml:space="preserve"> </w:t>
      </w:r>
      <w:r>
        <w:rPr>
          <w:color w:val="231F20"/>
        </w:rPr>
        <w:t>must</w:t>
      </w:r>
      <w:r>
        <w:rPr>
          <w:color w:val="231F20"/>
          <w:spacing w:val="-21"/>
        </w:rPr>
        <w:t xml:space="preserve"> </w:t>
      </w:r>
      <w:r>
        <w:rPr>
          <w:color w:val="231F20"/>
        </w:rPr>
        <w:t>we</w:t>
      </w:r>
      <w:r>
        <w:rPr>
          <w:color w:val="231F20"/>
          <w:spacing w:val="-21"/>
        </w:rPr>
        <w:t xml:space="preserve"> </w:t>
      </w:r>
      <w:r>
        <w:rPr>
          <w:color w:val="231F20"/>
        </w:rPr>
        <w:t>know</w:t>
      </w:r>
      <w:r>
        <w:rPr>
          <w:color w:val="231F20"/>
          <w:spacing w:val="-21"/>
        </w:rPr>
        <w:t xml:space="preserve"> </w:t>
      </w:r>
      <w:r>
        <w:rPr>
          <w:color w:val="231F20"/>
        </w:rPr>
        <w:t>when</w:t>
      </w:r>
      <w:r>
        <w:rPr>
          <w:color w:val="231F20"/>
          <w:spacing w:val="-21"/>
        </w:rPr>
        <w:t xml:space="preserve"> </w:t>
      </w:r>
      <w:r>
        <w:rPr>
          <w:color w:val="231F20"/>
        </w:rPr>
        <w:t>we</w:t>
      </w:r>
      <w:r>
        <w:rPr>
          <w:color w:val="231F20"/>
          <w:spacing w:val="-22"/>
        </w:rPr>
        <w:t xml:space="preserve"> </w:t>
      </w:r>
      <w:r>
        <w:rPr>
          <w:color w:val="231F20"/>
        </w:rPr>
        <w:t>read?</w:t>
      </w:r>
      <w:r>
        <w:rPr>
          <w:color w:val="231F20"/>
          <w:spacing w:val="-21"/>
        </w:rPr>
        <w:t xml:space="preserve"> </w:t>
      </w:r>
      <w:r>
        <w:rPr>
          <w:color w:val="231F20"/>
        </w:rPr>
        <w:t>The</w:t>
      </w:r>
      <w:r>
        <w:rPr>
          <w:color w:val="231F20"/>
          <w:spacing w:val="-21"/>
        </w:rPr>
        <w:t xml:space="preserve"> </w:t>
      </w:r>
      <w:r>
        <w:rPr>
          <w:color w:val="231F20"/>
        </w:rPr>
        <w:t>following</w:t>
      </w:r>
      <w:r>
        <w:rPr>
          <w:color w:val="231F20"/>
          <w:spacing w:val="-21"/>
        </w:rPr>
        <w:t xml:space="preserve"> </w:t>
      </w:r>
      <w:r>
        <w:rPr>
          <w:color w:val="231F20"/>
        </w:rPr>
        <w:t>exercises</w:t>
      </w:r>
      <w:r>
        <w:rPr>
          <w:color w:val="231F20"/>
          <w:spacing w:val="-21"/>
        </w:rPr>
        <w:t xml:space="preserve"> </w:t>
      </w:r>
      <w:r>
        <w:rPr>
          <w:color w:val="231F20"/>
        </w:rPr>
        <w:t>will</w:t>
      </w:r>
      <w:r>
        <w:rPr>
          <w:color w:val="231F20"/>
          <w:spacing w:val="-21"/>
        </w:rPr>
        <w:t xml:space="preserve"> </w:t>
      </w:r>
      <w:r>
        <w:rPr>
          <w:color w:val="231F20"/>
        </w:rPr>
        <w:t>help</w:t>
      </w:r>
      <w:r>
        <w:rPr>
          <w:color w:val="231F20"/>
          <w:spacing w:val="-22"/>
        </w:rPr>
        <w:t xml:space="preserve"> </w:t>
      </w:r>
      <w:r>
        <w:rPr>
          <w:color w:val="231F20"/>
        </w:rPr>
        <w:t>demonstrate</w:t>
      </w:r>
      <w:r>
        <w:rPr>
          <w:color w:val="231F20"/>
          <w:spacing w:val="-21"/>
        </w:rPr>
        <w:t xml:space="preserve"> </w:t>
      </w:r>
      <w:r>
        <w:rPr>
          <w:color w:val="231F20"/>
        </w:rPr>
        <w:t>what</w:t>
      </w:r>
      <w:r>
        <w:rPr>
          <w:color w:val="231F20"/>
          <w:spacing w:val="-21"/>
        </w:rPr>
        <w:t xml:space="preserve"> </w:t>
      </w:r>
      <w:r>
        <w:rPr>
          <w:color w:val="231F20"/>
          <w:spacing w:val="-9"/>
        </w:rPr>
        <w:t xml:space="preserve">is </w:t>
      </w:r>
      <w:r>
        <w:rPr>
          <w:color w:val="231F20"/>
        </w:rPr>
        <w:t>important.</w:t>
      </w:r>
    </w:p>
    <w:p w14:paraId="6DC0A122" w14:textId="77777777" w:rsidR="007602AD" w:rsidRDefault="007602AD">
      <w:pPr>
        <w:pStyle w:val="BodyText"/>
        <w:spacing w:before="7"/>
        <w:rPr>
          <w:sz w:val="28"/>
        </w:rPr>
      </w:pPr>
    </w:p>
    <w:p w14:paraId="11F282FA" w14:textId="77777777" w:rsidR="007602AD" w:rsidRDefault="00EC70DF">
      <w:pPr>
        <w:pStyle w:val="Heading5"/>
      </w:pPr>
      <w:r>
        <w:rPr>
          <w:color w:val="0F4B91"/>
          <w:spacing w:val="8"/>
          <w:w w:val="110"/>
        </w:rPr>
        <w:t>Activity</w:t>
      </w:r>
    </w:p>
    <w:p w14:paraId="1F975A68" w14:textId="77777777" w:rsidR="007602AD" w:rsidRDefault="00EC70DF">
      <w:pPr>
        <w:spacing w:before="119"/>
        <w:ind w:left="783"/>
        <w:rPr>
          <w:rFonts w:ascii="Arial"/>
          <w:i/>
        </w:rPr>
      </w:pPr>
      <w:r>
        <w:rPr>
          <w:rFonts w:ascii="Arial"/>
          <w:i/>
          <w:color w:val="0F4B91"/>
          <w:spacing w:val="5"/>
          <w:w w:val="105"/>
        </w:rPr>
        <w:t>Directions</w:t>
      </w:r>
    </w:p>
    <w:p w14:paraId="0C741A5B" w14:textId="77777777" w:rsidR="007602AD" w:rsidRDefault="00EC70DF">
      <w:pPr>
        <w:pStyle w:val="BodyText"/>
        <w:spacing w:before="133" w:line="364" w:lineRule="auto"/>
        <w:ind w:left="783" w:right="1241"/>
      </w:pPr>
      <w:r>
        <w:rPr>
          <w:color w:val="231F20"/>
          <w:spacing w:val="-3"/>
        </w:rPr>
        <w:t>With</w:t>
      </w:r>
      <w:r>
        <w:rPr>
          <w:color w:val="231F20"/>
          <w:spacing w:val="-12"/>
        </w:rPr>
        <w:t xml:space="preserve"> </w:t>
      </w:r>
      <w:r>
        <w:rPr>
          <w:color w:val="231F20"/>
        </w:rPr>
        <w:t>a</w:t>
      </w:r>
      <w:r>
        <w:rPr>
          <w:color w:val="231F20"/>
          <w:spacing w:val="-11"/>
        </w:rPr>
        <w:t xml:space="preserve"> </w:t>
      </w:r>
      <w:r>
        <w:rPr>
          <w:color w:val="231F20"/>
        </w:rPr>
        <w:t>partner</w:t>
      </w:r>
      <w:r>
        <w:rPr>
          <w:color w:val="231F20"/>
          <w:spacing w:val="-12"/>
        </w:rPr>
        <w:t xml:space="preserve"> </w:t>
      </w:r>
      <w:r>
        <w:rPr>
          <w:color w:val="231F20"/>
        </w:rPr>
        <w:t>or</w:t>
      </w:r>
      <w:r>
        <w:rPr>
          <w:color w:val="231F20"/>
          <w:spacing w:val="-11"/>
        </w:rPr>
        <w:t xml:space="preserve"> </w:t>
      </w:r>
      <w:r>
        <w:rPr>
          <w:color w:val="231F20"/>
        </w:rPr>
        <w:t>small</w:t>
      </w:r>
      <w:r>
        <w:rPr>
          <w:color w:val="231F20"/>
          <w:spacing w:val="-11"/>
        </w:rPr>
        <w:t xml:space="preserve"> </w:t>
      </w:r>
      <w:r>
        <w:rPr>
          <w:color w:val="231F20"/>
        </w:rPr>
        <w:t>group</w:t>
      </w:r>
      <w:r>
        <w:rPr>
          <w:color w:val="231F20"/>
          <w:spacing w:val="-12"/>
        </w:rPr>
        <w:t xml:space="preserve"> </w:t>
      </w:r>
      <w:r>
        <w:rPr>
          <w:color w:val="231F20"/>
        </w:rPr>
        <w:t>(three</w:t>
      </w:r>
      <w:r>
        <w:rPr>
          <w:color w:val="231F20"/>
          <w:spacing w:val="-11"/>
        </w:rPr>
        <w:t xml:space="preserve"> </w:t>
      </w:r>
      <w:r>
        <w:rPr>
          <w:color w:val="231F20"/>
        </w:rPr>
        <w:t>to</w:t>
      </w:r>
      <w:r>
        <w:rPr>
          <w:color w:val="231F20"/>
          <w:spacing w:val="-12"/>
        </w:rPr>
        <w:t xml:space="preserve"> </w:t>
      </w:r>
      <w:r>
        <w:rPr>
          <w:color w:val="231F20"/>
        </w:rPr>
        <w:t>four</w:t>
      </w:r>
      <w:r>
        <w:rPr>
          <w:color w:val="231F20"/>
          <w:spacing w:val="-11"/>
        </w:rPr>
        <w:t xml:space="preserve"> </w:t>
      </w:r>
      <w:r>
        <w:rPr>
          <w:color w:val="231F20"/>
        </w:rPr>
        <w:t>Members</w:t>
      </w:r>
      <w:r>
        <w:rPr>
          <w:color w:val="231F20"/>
          <w:spacing w:val="-11"/>
        </w:rPr>
        <w:t xml:space="preserve"> </w:t>
      </w:r>
      <w:r>
        <w:rPr>
          <w:color w:val="231F20"/>
        </w:rPr>
        <w:t>in</w:t>
      </w:r>
      <w:r>
        <w:rPr>
          <w:color w:val="231F20"/>
          <w:spacing w:val="-12"/>
        </w:rPr>
        <w:t xml:space="preserve"> </w:t>
      </w:r>
      <w:r>
        <w:rPr>
          <w:color w:val="231F20"/>
        </w:rPr>
        <w:t>each</w:t>
      </w:r>
      <w:r>
        <w:rPr>
          <w:color w:val="231F20"/>
          <w:spacing w:val="-11"/>
        </w:rPr>
        <w:t xml:space="preserve"> </w:t>
      </w:r>
      <w:r>
        <w:rPr>
          <w:color w:val="231F20"/>
        </w:rPr>
        <w:t>group),</w:t>
      </w:r>
      <w:r>
        <w:rPr>
          <w:color w:val="231F20"/>
          <w:spacing w:val="-12"/>
        </w:rPr>
        <w:t xml:space="preserve"> </w:t>
      </w:r>
      <w:r>
        <w:rPr>
          <w:color w:val="231F20"/>
        </w:rPr>
        <w:t>try</w:t>
      </w:r>
      <w:r>
        <w:rPr>
          <w:color w:val="231F20"/>
          <w:spacing w:val="-11"/>
        </w:rPr>
        <w:t xml:space="preserve"> </w:t>
      </w:r>
      <w:r>
        <w:rPr>
          <w:color w:val="231F20"/>
        </w:rPr>
        <w:t>to</w:t>
      </w:r>
      <w:r>
        <w:rPr>
          <w:color w:val="231F20"/>
          <w:spacing w:val="-11"/>
        </w:rPr>
        <w:t xml:space="preserve"> </w:t>
      </w:r>
      <w:r>
        <w:rPr>
          <w:color w:val="231F20"/>
        </w:rPr>
        <w:t>read</w:t>
      </w:r>
      <w:r>
        <w:rPr>
          <w:color w:val="231F20"/>
          <w:spacing w:val="-12"/>
        </w:rPr>
        <w:t xml:space="preserve"> </w:t>
      </w:r>
      <w:r>
        <w:rPr>
          <w:color w:val="231F20"/>
        </w:rPr>
        <w:t>the</w:t>
      </w:r>
      <w:r>
        <w:rPr>
          <w:color w:val="231F20"/>
          <w:spacing w:val="-11"/>
        </w:rPr>
        <w:t xml:space="preserve"> </w:t>
      </w:r>
      <w:r>
        <w:rPr>
          <w:color w:val="231F20"/>
          <w:spacing w:val="-3"/>
        </w:rPr>
        <w:t>sentence below.</w:t>
      </w:r>
      <w:r>
        <w:rPr>
          <w:color w:val="231F20"/>
          <w:spacing w:val="-13"/>
        </w:rPr>
        <w:t xml:space="preserve"> </w:t>
      </w:r>
      <w:r>
        <w:rPr>
          <w:color w:val="231F20"/>
        </w:rPr>
        <w:t>Each</w:t>
      </w:r>
      <w:r>
        <w:rPr>
          <w:color w:val="231F20"/>
          <w:spacing w:val="-12"/>
        </w:rPr>
        <w:t xml:space="preserve"> </w:t>
      </w:r>
      <w:r>
        <w:rPr>
          <w:color w:val="231F20"/>
        </w:rPr>
        <w:t>dash</w:t>
      </w:r>
      <w:r>
        <w:rPr>
          <w:color w:val="231F20"/>
          <w:spacing w:val="-12"/>
        </w:rPr>
        <w:t xml:space="preserve"> </w:t>
      </w:r>
      <w:r>
        <w:rPr>
          <w:color w:val="231F20"/>
        </w:rPr>
        <w:t>(–)</w:t>
      </w:r>
      <w:r>
        <w:rPr>
          <w:color w:val="231F20"/>
          <w:spacing w:val="-13"/>
        </w:rPr>
        <w:t xml:space="preserve"> </w:t>
      </w:r>
      <w:r>
        <w:rPr>
          <w:color w:val="231F20"/>
        </w:rPr>
        <w:t>represents</w:t>
      </w:r>
      <w:r>
        <w:rPr>
          <w:color w:val="231F20"/>
          <w:spacing w:val="-12"/>
        </w:rPr>
        <w:t xml:space="preserve"> </w:t>
      </w:r>
      <w:r>
        <w:rPr>
          <w:color w:val="231F20"/>
        </w:rPr>
        <w:t>a</w:t>
      </w:r>
      <w:r>
        <w:rPr>
          <w:color w:val="231F20"/>
          <w:spacing w:val="-12"/>
        </w:rPr>
        <w:t xml:space="preserve"> </w:t>
      </w:r>
      <w:r>
        <w:rPr>
          <w:color w:val="231F20"/>
        </w:rPr>
        <w:t>missing</w:t>
      </w:r>
      <w:r>
        <w:rPr>
          <w:color w:val="231F20"/>
          <w:spacing w:val="-12"/>
        </w:rPr>
        <w:t xml:space="preserve"> </w:t>
      </w:r>
      <w:r>
        <w:rPr>
          <w:color w:val="231F20"/>
        </w:rPr>
        <w:t>letter.</w:t>
      </w:r>
      <w:r>
        <w:rPr>
          <w:color w:val="231F20"/>
          <w:spacing w:val="-13"/>
        </w:rPr>
        <w:t xml:space="preserve"> </w:t>
      </w:r>
      <w:r>
        <w:rPr>
          <w:color w:val="231F20"/>
          <w:spacing w:val="-6"/>
        </w:rPr>
        <w:t>Try</w:t>
      </w:r>
      <w:r>
        <w:rPr>
          <w:color w:val="231F20"/>
          <w:spacing w:val="-12"/>
        </w:rPr>
        <w:t xml:space="preserve"> </w:t>
      </w:r>
      <w:r>
        <w:rPr>
          <w:color w:val="231F20"/>
        </w:rPr>
        <w:t>to</w:t>
      </w:r>
      <w:r>
        <w:rPr>
          <w:color w:val="231F20"/>
          <w:spacing w:val="-12"/>
        </w:rPr>
        <w:t xml:space="preserve"> </w:t>
      </w:r>
      <w:r>
        <w:rPr>
          <w:color w:val="231F20"/>
        </w:rPr>
        <w:t>figure</w:t>
      </w:r>
      <w:r>
        <w:rPr>
          <w:color w:val="231F20"/>
          <w:spacing w:val="-12"/>
        </w:rPr>
        <w:t xml:space="preserve"> </w:t>
      </w:r>
      <w:r>
        <w:rPr>
          <w:color w:val="231F20"/>
        </w:rPr>
        <w:t>out</w:t>
      </w:r>
      <w:r>
        <w:rPr>
          <w:color w:val="231F20"/>
          <w:spacing w:val="-13"/>
        </w:rPr>
        <w:t xml:space="preserve"> </w:t>
      </w:r>
      <w:r>
        <w:rPr>
          <w:color w:val="231F20"/>
        </w:rPr>
        <w:t>what</w:t>
      </w:r>
      <w:r>
        <w:rPr>
          <w:color w:val="231F20"/>
          <w:spacing w:val="-12"/>
        </w:rPr>
        <w:t xml:space="preserve"> </w:t>
      </w:r>
      <w:r>
        <w:rPr>
          <w:color w:val="231F20"/>
        </w:rPr>
        <w:t>the</w:t>
      </w:r>
      <w:r>
        <w:rPr>
          <w:color w:val="231F20"/>
          <w:spacing w:val="-12"/>
        </w:rPr>
        <w:t xml:space="preserve"> </w:t>
      </w:r>
      <w:r>
        <w:rPr>
          <w:color w:val="231F20"/>
        </w:rPr>
        <w:t>sentence</w:t>
      </w:r>
      <w:r>
        <w:rPr>
          <w:color w:val="231F20"/>
          <w:spacing w:val="-12"/>
        </w:rPr>
        <w:t xml:space="preserve"> </w:t>
      </w:r>
      <w:r>
        <w:rPr>
          <w:color w:val="231F20"/>
        </w:rPr>
        <w:t>says</w:t>
      </w:r>
      <w:r>
        <w:rPr>
          <w:color w:val="231F20"/>
          <w:spacing w:val="-13"/>
        </w:rPr>
        <w:t xml:space="preserve"> </w:t>
      </w:r>
      <w:r>
        <w:rPr>
          <w:color w:val="231F20"/>
        </w:rPr>
        <w:t>by guessing the words using the letters</w:t>
      </w:r>
      <w:r>
        <w:rPr>
          <w:color w:val="231F20"/>
          <w:spacing w:val="-8"/>
        </w:rPr>
        <w:t xml:space="preserve"> </w:t>
      </w:r>
      <w:r>
        <w:rPr>
          <w:color w:val="231F20"/>
        </w:rPr>
        <w:t>provided.</w:t>
      </w:r>
    </w:p>
    <w:p w14:paraId="5D23CEFA" w14:textId="77777777" w:rsidR="007602AD" w:rsidRDefault="00EC70DF">
      <w:pPr>
        <w:pStyle w:val="BodyText"/>
        <w:tabs>
          <w:tab w:val="left" w:pos="2107"/>
          <w:tab w:val="left" w:pos="2260"/>
          <w:tab w:val="left" w:pos="2816"/>
          <w:tab w:val="left" w:pos="2929"/>
          <w:tab w:val="left" w:pos="3146"/>
          <w:tab w:val="left" w:pos="3259"/>
          <w:tab w:val="left" w:pos="3991"/>
          <w:tab w:val="left" w:pos="4029"/>
          <w:tab w:val="left" w:pos="4589"/>
          <w:tab w:val="left" w:pos="4713"/>
          <w:tab w:val="left" w:pos="5150"/>
          <w:tab w:val="left" w:pos="5330"/>
          <w:tab w:val="left" w:pos="5663"/>
          <w:tab w:val="left" w:pos="5715"/>
          <w:tab w:val="left" w:pos="6537"/>
          <w:tab w:val="left" w:pos="6900"/>
          <w:tab w:val="left" w:pos="7854"/>
        </w:tabs>
        <w:spacing w:before="1" w:line="364" w:lineRule="auto"/>
        <w:ind w:left="1503" w:right="1746" w:hanging="342"/>
      </w:pPr>
      <w:r>
        <w:rPr>
          <w:rFonts w:ascii="Arial" w:hAnsi="Arial"/>
          <w:b/>
          <w:color w:val="0F4B91"/>
        </w:rPr>
        <w:t xml:space="preserve">1. </w:t>
      </w:r>
      <w:r>
        <w:rPr>
          <w:rFonts w:ascii="Arial" w:hAnsi="Arial"/>
          <w:b/>
          <w:color w:val="0F4B91"/>
          <w:spacing w:val="44"/>
        </w:rPr>
        <w:t xml:space="preserve"> </w:t>
      </w:r>
      <w:r>
        <w:rPr>
          <w:color w:val="231F20"/>
        </w:rPr>
        <w:t>–nc–</w:t>
      </w:r>
      <w:r>
        <w:rPr>
          <w:color w:val="231F20"/>
        </w:rPr>
        <w:tab/>
      </w:r>
      <w:r>
        <w:rPr>
          <w:color w:val="231F20"/>
        </w:rPr>
        <w:tab/>
        <w:t>–p–n</w:t>
      </w:r>
      <w:r>
        <w:rPr>
          <w:color w:val="231F20"/>
        </w:rPr>
        <w:tab/>
      </w:r>
      <w:r>
        <w:rPr>
          <w:color w:val="231F20"/>
        </w:rPr>
        <w:tab/>
        <w:t>–</w:t>
      </w:r>
      <w:r>
        <w:rPr>
          <w:color w:val="231F20"/>
        </w:rPr>
        <w:tab/>
      </w:r>
      <w:r>
        <w:rPr>
          <w:color w:val="231F20"/>
        </w:rPr>
        <w:tab/>
        <w:t>t–m–</w:t>
      </w:r>
      <w:r>
        <w:rPr>
          <w:color w:val="231F20"/>
        </w:rPr>
        <w:tab/>
      </w:r>
      <w:r>
        <w:rPr>
          <w:color w:val="231F20"/>
        </w:rPr>
        <w:tab/>
        <w:t>th–r–</w:t>
      </w:r>
      <w:r>
        <w:rPr>
          <w:color w:val="231F20"/>
        </w:rPr>
        <w:tab/>
      </w:r>
      <w:r>
        <w:rPr>
          <w:color w:val="231F20"/>
        </w:rPr>
        <w:tab/>
        <w:t>wa–</w:t>
      </w:r>
      <w:r>
        <w:rPr>
          <w:color w:val="231F20"/>
        </w:rPr>
        <w:tab/>
      </w:r>
      <w:r>
        <w:rPr>
          <w:color w:val="231F20"/>
        </w:rPr>
        <w:tab/>
        <w:t>–</w:t>
      </w:r>
      <w:r>
        <w:rPr>
          <w:color w:val="231F20"/>
        </w:rPr>
        <w:tab/>
      </w:r>
      <w:r>
        <w:rPr>
          <w:color w:val="231F20"/>
        </w:rPr>
        <w:tab/>
      </w:r>
      <w:r>
        <w:rPr>
          <w:color w:val="231F20"/>
          <w:spacing w:val="7"/>
        </w:rPr>
        <w:t>b–––t–f–l</w:t>
      </w:r>
      <w:r>
        <w:rPr>
          <w:color w:val="231F20"/>
          <w:spacing w:val="7"/>
        </w:rPr>
        <w:tab/>
      </w:r>
      <w:r>
        <w:rPr>
          <w:color w:val="231F20"/>
          <w:spacing w:val="8"/>
        </w:rPr>
        <w:t>y––ng</w:t>
      </w:r>
      <w:r>
        <w:rPr>
          <w:color w:val="231F20"/>
          <w:spacing w:val="8"/>
        </w:rPr>
        <w:tab/>
      </w:r>
      <w:r>
        <w:rPr>
          <w:color w:val="231F20"/>
          <w:spacing w:val="-4"/>
        </w:rPr>
        <w:t xml:space="preserve">g–rl. </w:t>
      </w:r>
      <w:r>
        <w:rPr>
          <w:color w:val="231F20"/>
        </w:rPr>
        <w:t>Sh–</w:t>
      </w:r>
      <w:r>
        <w:rPr>
          <w:color w:val="231F20"/>
        </w:rPr>
        <w:tab/>
        <w:t>l–v–d</w:t>
      </w:r>
      <w:r>
        <w:rPr>
          <w:color w:val="231F20"/>
        </w:rPr>
        <w:tab/>
        <w:t>–</w:t>
      </w:r>
      <w:r>
        <w:rPr>
          <w:color w:val="231F20"/>
        </w:rPr>
        <w:tab/>
      </w:r>
      <w:r>
        <w:rPr>
          <w:color w:val="231F20"/>
        </w:rPr>
        <w:tab/>
      </w:r>
      <w:r>
        <w:rPr>
          <w:color w:val="231F20"/>
          <w:spacing w:val="8"/>
        </w:rPr>
        <w:t>y––ng</w:t>
      </w:r>
      <w:r>
        <w:rPr>
          <w:color w:val="231F20"/>
          <w:spacing w:val="8"/>
        </w:rPr>
        <w:tab/>
      </w:r>
      <w:r>
        <w:rPr>
          <w:color w:val="231F20"/>
        </w:rPr>
        <w:t>m–n</w:t>
      </w:r>
      <w:r>
        <w:rPr>
          <w:color w:val="231F20"/>
        </w:rPr>
        <w:tab/>
        <w:t>b–t</w:t>
      </w:r>
      <w:r>
        <w:rPr>
          <w:color w:val="231F20"/>
        </w:rPr>
        <w:tab/>
        <w:t>h–r</w:t>
      </w:r>
      <w:r>
        <w:rPr>
          <w:color w:val="231F20"/>
        </w:rPr>
        <w:tab/>
        <w:t>f–m–ly</w:t>
      </w:r>
      <w:r>
        <w:rPr>
          <w:color w:val="231F20"/>
        </w:rPr>
        <w:tab/>
        <w:t>h–t–d</w:t>
      </w:r>
      <w:r>
        <w:rPr>
          <w:color w:val="231F20"/>
          <w:spacing w:val="52"/>
        </w:rPr>
        <w:t xml:space="preserve"> </w:t>
      </w:r>
      <w:r>
        <w:rPr>
          <w:color w:val="231F20"/>
        </w:rPr>
        <w:t>h–m.</w:t>
      </w:r>
    </w:p>
    <w:p w14:paraId="41C83652" w14:textId="77777777" w:rsidR="007602AD" w:rsidRDefault="00EC70DF">
      <w:pPr>
        <w:pStyle w:val="BodyText"/>
        <w:tabs>
          <w:tab w:val="left" w:pos="2196"/>
          <w:tab w:val="left" w:pos="2733"/>
          <w:tab w:val="left" w:pos="3106"/>
          <w:tab w:val="left" w:pos="3717"/>
          <w:tab w:val="left" w:pos="4310"/>
          <w:tab w:val="left" w:pos="5000"/>
          <w:tab w:val="left" w:pos="5483"/>
          <w:tab w:val="left" w:pos="6076"/>
          <w:tab w:val="left" w:pos="6876"/>
          <w:tab w:val="left" w:pos="7513"/>
        </w:tabs>
        <w:ind w:left="1106"/>
      </w:pPr>
      <w:r>
        <w:rPr>
          <w:rFonts w:ascii="Arial" w:hAnsi="Arial"/>
          <w:b/>
          <w:color w:val="0F4B91"/>
        </w:rPr>
        <w:t xml:space="preserve">2.  </w:t>
      </w:r>
      <w:r>
        <w:rPr>
          <w:rFonts w:ascii="Arial" w:hAnsi="Arial"/>
          <w:b/>
          <w:color w:val="0F4B91"/>
          <w:spacing w:val="9"/>
        </w:rPr>
        <w:t xml:space="preserve"> </w:t>
      </w:r>
      <w:r>
        <w:rPr>
          <w:color w:val="231F20"/>
          <w:spacing w:val="2"/>
        </w:rPr>
        <w:t>O–e</w:t>
      </w:r>
      <w:r>
        <w:rPr>
          <w:color w:val="231F20"/>
          <w:spacing w:val="2"/>
        </w:rPr>
        <w:tab/>
      </w:r>
      <w:r>
        <w:rPr>
          <w:color w:val="231F20"/>
        </w:rPr>
        <w:t>–a–</w:t>
      </w:r>
      <w:r>
        <w:rPr>
          <w:color w:val="231F20"/>
        </w:rPr>
        <w:tab/>
        <w:t>a</w:t>
      </w:r>
      <w:r>
        <w:rPr>
          <w:color w:val="231F20"/>
        </w:rPr>
        <w:tab/>
        <w:t>–i–</w:t>
      </w:r>
      <w:r>
        <w:rPr>
          <w:color w:val="231F20"/>
        </w:rPr>
        <w:tab/>
        <w:t>–a–</w:t>
      </w:r>
      <w:r>
        <w:rPr>
          <w:color w:val="231F20"/>
        </w:rPr>
        <w:tab/>
        <w:t>–a–e</w:t>
      </w:r>
      <w:r>
        <w:rPr>
          <w:color w:val="231F20"/>
        </w:rPr>
        <w:tab/>
        <w:t>–o</w:t>
      </w:r>
      <w:r>
        <w:rPr>
          <w:color w:val="231F20"/>
        </w:rPr>
        <w:tab/>
        <w:t>–e–</w:t>
      </w:r>
      <w:r>
        <w:rPr>
          <w:color w:val="231F20"/>
        </w:rPr>
        <w:tab/>
        <w:t>–ou–e</w:t>
      </w:r>
      <w:r>
        <w:rPr>
          <w:color w:val="231F20"/>
        </w:rPr>
        <w:tab/>
      </w:r>
      <w:r>
        <w:rPr>
          <w:color w:val="231F20"/>
          <w:spacing w:val="7"/>
        </w:rPr>
        <w:t>a––</w:t>
      </w:r>
      <w:r>
        <w:rPr>
          <w:color w:val="231F20"/>
          <w:spacing w:val="7"/>
        </w:rPr>
        <w:tab/>
      </w:r>
      <w:r>
        <w:rPr>
          <w:color w:val="231F20"/>
          <w:spacing w:val="8"/>
        </w:rPr>
        <w:t>a––e–</w:t>
      </w:r>
    </w:p>
    <w:p w14:paraId="38D8B80A" w14:textId="77777777" w:rsidR="007602AD" w:rsidRDefault="00EC70DF">
      <w:pPr>
        <w:pStyle w:val="BodyText"/>
        <w:tabs>
          <w:tab w:val="left" w:pos="2104"/>
          <w:tab w:val="left" w:pos="2477"/>
          <w:tab w:val="left" w:pos="3684"/>
          <w:tab w:val="left" w:pos="4484"/>
          <w:tab w:val="left" w:pos="5132"/>
        </w:tabs>
        <w:spacing w:before="132"/>
        <w:ind w:left="1503"/>
      </w:pPr>
      <w:r>
        <w:rPr>
          <w:color w:val="231F20"/>
          <w:spacing w:val="2"/>
        </w:rPr>
        <w:t>–e–</w:t>
      </w:r>
      <w:r>
        <w:rPr>
          <w:color w:val="231F20"/>
          <w:spacing w:val="2"/>
        </w:rPr>
        <w:tab/>
      </w:r>
      <w:r>
        <w:rPr>
          <w:color w:val="231F20"/>
        </w:rPr>
        <w:t>a</w:t>
      </w:r>
      <w:r>
        <w:rPr>
          <w:color w:val="231F20"/>
        </w:rPr>
        <w:tab/>
      </w:r>
      <w:r>
        <w:rPr>
          <w:color w:val="231F20"/>
          <w:spacing w:val="8"/>
        </w:rPr>
        <w:t>–ue––io–</w:t>
      </w:r>
      <w:r>
        <w:rPr>
          <w:color w:val="231F20"/>
          <w:spacing w:val="8"/>
        </w:rPr>
        <w:tab/>
      </w:r>
      <w:r>
        <w:rPr>
          <w:color w:val="231F20"/>
        </w:rPr>
        <w:t>a–ou–</w:t>
      </w:r>
      <w:r>
        <w:rPr>
          <w:color w:val="231F20"/>
        </w:rPr>
        <w:tab/>
        <w:t>–e–</w:t>
      </w:r>
      <w:r>
        <w:rPr>
          <w:color w:val="231F20"/>
        </w:rPr>
        <w:tab/>
      </w:r>
      <w:r>
        <w:rPr>
          <w:color w:val="231F20"/>
          <w:spacing w:val="-3"/>
        </w:rPr>
        <w:t>–a–i–y.</w:t>
      </w:r>
    </w:p>
    <w:p w14:paraId="6D191FB6" w14:textId="77777777" w:rsidR="007602AD" w:rsidRDefault="007602AD">
      <w:pPr>
        <w:pStyle w:val="BodyText"/>
        <w:rPr>
          <w:sz w:val="24"/>
        </w:rPr>
      </w:pPr>
    </w:p>
    <w:p w14:paraId="77E27F47" w14:textId="77777777" w:rsidR="007602AD" w:rsidRDefault="007602AD">
      <w:pPr>
        <w:pStyle w:val="BodyText"/>
        <w:spacing w:before="10"/>
        <w:rPr>
          <w:sz w:val="20"/>
        </w:rPr>
      </w:pPr>
    </w:p>
    <w:p w14:paraId="4739B1DE" w14:textId="77777777" w:rsidR="007602AD" w:rsidRDefault="00EC70DF">
      <w:pPr>
        <w:ind w:left="783"/>
        <w:rPr>
          <w:rFonts w:ascii="Arial"/>
          <w:i/>
        </w:rPr>
      </w:pPr>
      <w:r>
        <w:rPr>
          <w:rFonts w:ascii="Arial"/>
          <w:i/>
          <w:color w:val="0F4B91"/>
        </w:rPr>
        <w:t>Discussion</w:t>
      </w:r>
    </w:p>
    <w:p w14:paraId="0B695ADB" w14:textId="77777777" w:rsidR="007602AD" w:rsidRDefault="00EC70DF">
      <w:pPr>
        <w:pStyle w:val="BodyText"/>
        <w:spacing w:before="133" w:line="364" w:lineRule="auto"/>
        <w:ind w:left="783" w:right="939"/>
      </w:pPr>
      <w:r>
        <w:rPr>
          <w:color w:val="231F20"/>
        </w:rPr>
        <w:t>Could</w:t>
      </w:r>
      <w:r>
        <w:rPr>
          <w:color w:val="231F20"/>
          <w:spacing w:val="-14"/>
        </w:rPr>
        <w:t xml:space="preserve"> </w:t>
      </w:r>
      <w:r>
        <w:rPr>
          <w:color w:val="231F20"/>
        </w:rPr>
        <w:t>you</w:t>
      </w:r>
      <w:r>
        <w:rPr>
          <w:color w:val="231F20"/>
          <w:spacing w:val="-13"/>
        </w:rPr>
        <w:t xml:space="preserve"> </w:t>
      </w:r>
      <w:r>
        <w:rPr>
          <w:color w:val="231F20"/>
        </w:rPr>
        <w:t>read</w:t>
      </w:r>
      <w:r>
        <w:rPr>
          <w:color w:val="231F20"/>
          <w:spacing w:val="-14"/>
        </w:rPr>
        <w:t xml:space="preserve"> </w:t>
      </w:r>
      <w:r>
        <w:rPr>
          <w:color w:val="231F20"/>
        </w:rPr>
        <w:t>Sentence</w:t>
      </w:r>
      <w:r>
        <w:rPr>
          <w:color w:val="231F20"/>
          <w:spacing w:val="-13"/>
        </w:rPr>
        <w:t xml:space="preserve"> </w:t>
      </w:r>
      <w:r>
        <w:rPr>
          <w:color w:val="231F20"/>
        </w:rPr>
        <w:t>1?</w:t>
      </w:r>
      <w:r>
        <w:rPr>
          <w:color w:val="231F20"/>
          <w:spacing w:val="-14"/>
        </w:rPr>
        <w:t xml:space="preserve"> </w:t>
      </w:r>
      <w:r>
        <w:rPr>
          <w:color w:val="231F20"/>
        </w:rPr>
        <w:t>Could</w:t>
      </w:r>
      <w:r>
        <w:rPr>
          <w:color w:val="231F20"/>
          <w:spacing w:val="-13"/>
        </w:rPr>
        <w:t xml:space="preserve"> </w:t>
      </w:r>
      <w:r>
        <w:rPr>
          <w:color w:val="231F20"/>
        </w:rPr>
        <w:t>you</w:t>
      </w:r>
      <w:r>
        <w:rPr>
          <w:color w:val="231F20"/>
          <w:spacing w:val="-14"/>
        </w:rPr>
        <w:t xml:space="preserve"> </w:t>
      </w:r>
      <w:r>
        <w:rPr>
          <w:color w:val="231F20"/>
        </w:rPr>
        <w:t>read</w:t>
      </w:r>
      <w:r>
        <w:rPr>
          <w:color w:val="231F20"/>
          <w:spacing w:val="-13"/>
        </w:rPr>
        <w:t xml:space="preserve"> </w:t>
      </w:r>
      <w:r>
        <w:rPr>
          <w:color w:val="231F20"/>
        </w:rPr>
        <w:t>Sentence</w:t>
      </w:r>
      <w:r>
        <w:rPr>
          <w:color w:val="231F20"/>
          <w:spacing w:val="-13"/>
        </w:rPr>
        <w:t xml:space="preserve"> </w:t>
      </w:r>
      <w:r>
        <w:rPr>
          <w:color w:val="231F20"/>
        </w:rPr>
        <w:t>2?</w:t>
      </w:r>
      <w:r>
        <w:rPr>
          <w:color w:val="231F20"/>
          <w:spacing w:val="-14"/>
        </w:rPr>
        <w:t xml:space="preserve"> </w:t>
      </w:r>
      <w:r>
        <w:rPr>
          <w:color w:val="231F20"/>
        </w:rPr>
        <w:t>Could</w:t>
      </w:r>
      <w:r>
        <w:rPr>
          <w:color w:val="231F20"/>
          <w:spacing w:val="-13"/>
        </w:rPr>
        <w:t xml:space="preserve"> </w:t>
      </w:r>
      <w:r>
        <w:rPr>
          <w:color w:val="231F20"/>
        </w:rPr>
        <w:t>you</w:t>
      </w:r>
      <w:r>
        <w:rPr>
          <w:color w:val="231F20"/>
          <w:spacing w:val="-14"/>
        </w:rPr>
        <w:t xml:space="preserve"> </w:t>
      </w:r>
      <w:r>
        <w:rPr>
          <w:color w:val="231F20"/>
        </w:rPr>
        <w:t>read</w:t>
      </w:r>
      <w:r>
        <w:rPr>
          <w:color w:val="231F20"/>
          <w:spacing w:val="-13"/>
        </w:rPr>
        <w:t xml:space="preserve"> </w:t>
      </w:r>
      <w:r>
        <w:rPr>
          <w:color w:val="231F20"/>
        </w:rPr>
        <w:t>Sentence</w:t>
      </w:r>
      <w:r>
        <w:rPr>
          <w:color w:val="231F20"/>
          <w:spacing w:val="-14"/>
        </w:rPr>
        <w:t xml:space="preserve"> </w:t>
      </w:r>
      <w:r>
        <w:rPr>
          <w:color w:val="231F20"/>
        </w:rPr>
        <w:t>1</w:t>
      </w:r>
      <w:r>
        <w:rPr>
          <w:color w:val="231F20"/>
          <w:spacing w:val="-13"/>
        </w:rPr>
        <w:t xml:space="preserve"> </w:t>
      </w:r>
      <w:r>
        <w:rPr>
          <w:color w:val="231F20"/>
        </w:rPr>
        <w:t>more</w:t>
      </w:r>
      <w:r>
        <w:rPr>
          <w:color w:val="231F20"/>
          <w:spacing w:val="-14"/>
        </w:rPr>
        <w:t xml:space="preserve"> </w:t>
      </w:r>
      <w:r>
        <w:rPr>
          <w:color w:val="231F20"/>
          <w:spacing w:val="-3"/>
        </w:rPr>
        <w:t xml:space="preserve">easily </w:t>
      </w:r>
      <w:r>
        <w:rPr>
          <w:color w:val="231F20"/>
        </w:rPr>
        <w:t>than Sentence 2? Maybe you could not read Sentence 2 at all. What is the difference between Sentence 1 and Sentence</w:t>
      </w:r>
      <w:r>
        <w:rPr>
          <w:color w:val="231F20"/>
          <w:spacing w:val="-1"/>
        </w:rPr>
        <w:t xml:space="preserve"> </w:t>
      </w:r>
      <w:r>
        <w:rPr>
          <w:color w:val="231F20"/>
        </w:rPr>
        <w:t>2?</w:t>
      </w:r>
    </w:p>
    <w:p w14:paraId="63CF48CA" w14:textId="77777777" w:rsidR="007602AD" w:rsidRDefault="00EC70DF">
      <w:pPr>
        <w:pStyle w:val="BodyText"/>
        <w:spacing w:before="1" w:line="364" w:lineRule="auto"/>
        <w:ind w:left="783" w:right="953" w:firstLine="360"/>
      </w:pPr>
      <w:r>
        <w:rPr>
          <w:color w:val="231F20"/>
        </w:rPr>
        <w:t>Sentence 1 is easier to read because the consonants are in place. In fact, Sentence 1 did not</w:t>
      </w:r>
      <w:r>
        <w:rPr>
          <w:color w:val="231F20"/>
          <w:spacing w:val="-16"/>
        </w:rPr>
        <w:t xml:space="preserve"> </w:t>
      </w:r>
      <w:r>
        <w:rPr>
          <w:color w:val="231F20"/>
        </w:rPr>
        <w:t>have</w:t>
      </w:r>
      <w:r>
        <w:rPr>
          <w:color w:val="231F20"/>
          <w:spacing w:val="-16"/>
        </w:rPr>
        <w:t xml:space="preserve"> </w:t>
      </w:r>
      <w:r>
        <w:rPr>
          <w:color w:val="231F20"/>
        </w:rPr>
        <w:t>vowels.</w:t>
      </w:r>
      <w:r>
        <w:rPr>
          <w:color w:val="231F20"/>
          <w:spacing w:val="-16"/>
        </w:rPr>
        <w:t xml:space="preserve"> </w:t>
      </w:r>
      <w:r>
        <w:rPr>
          <w:color w:val="231F20"/>
        </w:rPr>
        <w:t>Sentence</w:t>
      </w:r>
      <w:r>
        <w:rPr>
          <w:color w:val="231F20"/>
          <w:spacing w:val="-15"/>
        </w:rPr>
        <w:t xml:space="preserve"> </w:t>
      </w:r>
      <w:r>
        <w:rPr>
          <w:color w:val="231F20"/>
        </w:rPr>
        <w:t>2</w:t>
      </w:r>
      <w:r>
        <w:rPr>
          <w:color w:val="231F20"/>
          <w:spacing w:val="-16"/>
        </w:rPr>
        <w:t xml:space="preserve"> </w:t>
      </w:r>
      <w:r>
        <w:rPr>
          <w:color w:val="231F20"/>
        </w:rPr>
        <w:t>has</w:t>
      </w:r>
      <w:r>
        <w:rPr>
          <w:color w:val="231F20"/>
          <w:spacing w:val="-16"/>
        </w:rPr>
        <w:t xml:space="preserve"> </w:t>
      </w:r>
      <w:r>
        <w:rPr>
          <w:color w:val="231F20"/>
        </w:rPr>
        <w:t>only</w:t>
      </w:r>
      <w:r>
        <w:rPr>
          <w:color w:val="231F20"/>
          <w:spacing w:val="-16"/>
        </w:rPr>
        <w:t xml:space="preserve"> </w:t>
      </w:r>
      <w:r>
        <w:rPr>
          <w:color w:val="231F20"/>
        </w:rPr>
        <w:t>vowels</w:t>
      </w:r>
      <w:r>
        <w:rPr>
          <w:color w:val="231F20"/>
          <w:spacing w:val="-15"/>
        </w:rPr>
        <w:t xml:space="preserve"> </w:t>
      </w:r>
      <w:r>
        <w:rPr>
          <w:color w:val="231F20"/>
        </w:rPr>
        <w:t>and</w:t>
      </w:r>
      <w:r>
        <w:rPr>
          <w:color w:val="231F20"/>
          <w:spacing w:val="-16"/>
        </w:rPr>
        <w:t xml:space="preserve"> </w:t>
      </w:r>
      <w:r>
        <w:rPr>
          <w:color w:val="231F20"/>
        </w:rPr>
        <w:t>was</w:t>
      </w:r>
      <w:r>
        <w:rPr>
          <w:color w:val="231F20"/>
          <w:spacing w:val="-16"/>
        </w:rPr>
        <w:t xml:space="preserve"> </w:t>
      </w:r>
      <w:r>
        <w:rPr>
          <w:color w:val="231F20"/>
        </w:rPr>
        <w:t>probably</w:t>
      </w:r>
      <w:r>
        <w:rPr>
          <w:color w:val="231F20"/>
          <w:spacing w:val="-16"/>
        </w:rPr>
        <w:t xml:space="preserve"> </w:t>
      </w:r>
      <w:r>
        <w:rPr>
          <w:color w:val="231F20"/>
        </w:rPr>
        <w:t>impossible</w:t>
      </w:r>
      <w:r>
        <w:rPr>
          <w:color w:val="231F20"/>
          <w:spacing w:val="-15"/>
        </w:rPr>
        <w:t xml:space="preserve"> </w:t>
      </w:r>
      <w:r>
        <w:rPr>
          <w:color w:val="231F20"/>
        </w:rPr>
        <w:t>to</w:t>
      </w:r>
      <w:r>
        <w:rPr>
          <w:color w:val="231F20"/>
          <w:spacing w:val="-16"/>
        </w:rPr>
        <w:t xml:space="preserve"> </w:t>
      </w:r>
      <w:r>
        <w:rPr>
          <w:color w:val="231F20"/>
        </w:rPr>
        <w:t>read.</w:t>
      </w:r>
      <w:r>
        <w:rPr>
          <w:color w:val="231F20"/>
          <w:spacing w:val="-16"/>
        </w:rPr>
        <w:t xml:space="preserve"> </w:t>
      </w:r>
      <w:r>
        <w:rPr>
          <w:color w:val="231F20"/>
        </w:rPr>
        <w:t>Researchers tell</w:t>
      </w:r>
      <w:r>
        <w:rPr>
          <w:color w:val="231F20"/>
          <w:spacing w:val="-11"/>
        </w:rPr>
        <w:t xml:space="preserve"> </w:t>
      </w:r>
      <w:r>
        <w:rPr>
          <w:color w:val="231F20"/>
        </w:rPr>
        <w:t>us</w:t>
      </w:r>
      <w:r>
        <w:rPr>
          <w:color w:val="231F20"/>
          <w:spacing w:val="-10"/>
        </w:rPr>
        <w:t xml:space="preserve"> </w:t>
      </w:r>
      <w:r>
        <w:rPr>
          <w:color w:val="231F20"/>
        </w:rPr>
        <w:t>that</w:t>
      </w:r>
      <w:r>
        <w:rPr>
          <w:color w:val="231F20"/>
          <w:spacing w:val="-11"/>
        </w:rPr>
        <w:t xml:space="preserve"> </w:t>
      </w:r>
      <w:r>
        <w:rPr>
          <w:color w:val="231F20"/>
        </w:rPr>
        <w:t>we</w:t>
      </w:r>
      <w:r>
        <w:rPr>
          <w:color w:val="231F20"/>
          <w:spacing w:val="-10"/>
        </w:rPr>
        <w:t xml:space="preserve"> </w:t>
      </w:r>
      <w:r>
        <w:rPr>
          <w:color w:val="231F20"/>
        </w:rPr>
        <w:t>can</w:t>
      </w:r>
      <w:r>
        <w:rPr>
          <w:color w:val="231F20"/>
          <w:spacing w:val="-11"/>
        </w:rPr>
        <w:t xml:space="preserve"> </w:t>
      </w:r>
      <w:r>
        <w:rPr>
          <w:color w:val="231F20"/>
        </w:rPr>
        <w:t>read</w:t>
      </w:r>
      <w:r>
        <w:rPr>
          <w:color w:val="231F20"/>
          <w:spacing w:val="-10"/>
        </w:rPr>
        <w:t xml:space="preserve"> </w:t>
      </w:r>
      <w:r>
        <w:rPr>
          <w:color w:val="231F20"/>
        </w:rPr>
        <w:t>without</w:t>
      </w:r>
      <w:r>
        <w:rPr>
          <w:color w:val="231F20"/>
          <w:spacing w:val="-10"/>
        </w:rPr>
        <w:t xml:space="preserve"> </w:t>
      </w:r>
      <w:r>
        <w:rPr>
          <w:color w:val="231F20"/>
        </w:rPr>
        <w:t>vowels.</w:t>
      </w:r>
      <w:r>
        <w:rPr>
          <w:color w:val="231F20"/>
          <w:spacing w:val="-11"/>
        </w:rPr>
        <w:t xml:space="preserve"> </w:t>
      </w:r>
      <w:r>
        <w:rPr>
          <w:color w:val="231F20"/>
        </w:rPr>
        <w:t>What</w:t>
      </w:r>
      <w:r>
        <w:rPr>
          <w:color w:val="231F20"/>
          <w:spacing w:val="-10"/>
        </w:rPr>
        <w:t xml:space="preserve"> </w:t>
      </w:r>
      <w:r>
        <w:rPr>
          <w:color w:val="231F20"/>
        </w:rPr>
        <w:t>might</w:t>
      </w:r>
      <w:r>
        <w:rPr>
          <w:color w:val="231F20"/>
          <w:spacing w:val="-11"/>
        </w:rPr>
        <w:t xml:space="preserve"> </w:t>
      </w:r>
      <w:r>
        <w:rPr>
          <w:color w:val="231F20"/>
        </w:rPr>
        <w:t>this</w:t>
      </w:r>
      <w:r>
        <w:rPr>
          <w:color w:val="231F20"/>
          <w:spacing w:val="-10"/>
        </w:rPr>
        <w:t xml:space="preserve"> </w:t>
      </w:r>
      <w:r>
        <w:rPr>
          <w:color w:val="231F20"/>
        </w:rPr>
        <w:t>tell</w:t>
      </w:r>
      <w:r>
        <w:rPr>
          <w:color w:val="231F20"/>
          <w:spacing w:val="-11"/>
        </w:rPr>
        <w:t xml:space="preserve"> </w:t>
      </w:r>
      <w:r>
        <w:rPr>
          <w:color w:val="231F20"/>
        </w:rPr>
        <w:t>us</w:t>
      </w:r>
      <w:r>
        <w:rPr>
          <w:color w:val="231F20"/>
          <w:spacing w:val="-10"/>
        </w:rPr>
        <w:t xml:space="preserve"> </w:t>
      </w:r>
      <w:r>
        <w:rPr>
          <w:color w:val="231F20"/>
        </w:rPr>
        <w:t>about</w:t>
      </w:r>
      <w:r>
        <w:rPr>
          <w:color w:val="231F20"/>
          <w:spacing w:val="-10"/>
        </w:rPr>
        <w:t xml:space="preserve"> </w:t>
      </w:r>
      <w:r>
        <w:rPr>
          <w:color w:val="231F20"/>
        </w:rPr>
        <w:t>reading?</w:t>
      </w:r>
      <w:r>
        <w:rPr>
          <w:color w:val="231F20"/>
          <w:spacing w:val="-11"/>
        </w:rPr>
        <w:t xml:space="preserve"> </w:t>
      </w:r>
      <w:r>
        <w:rPr>
          <w:color w:val="231F20"/>
          <w:spacing w:val="-3"/>
        </w:rPr>
        <w:t>With</w:t>
      </w:r>
      <w:r>
        <w:rPr>
          <w:color w:val="231F20"/>
          <w:spacing w:val="-10"/>
        </w:rPr>
        <w:t xml:space="preserve"> </w:t>
      </w:r>
      <w:r>
        <w:rPr>
          <w:color w:val="231F20"/>
        </w:rPr>
        <w:t>a</w:t>
      </w:r>
      <w:r>
        <w:rPr>
          <w:color w:val="231F20"/>
          <w:spacing w:val="-11"/>
        </w:rPr>
        <w:t xml:space="preserve"> </w:t>
      </w:r>
      <w:r>
        <w:rPr>
          <w:color w:val="231F20"/>
        </w:rPr>
        <w:t>partner</w:t>
      </w:r>
      <w:r>
        <w:rPr>
          <w:color w:val="231F20"/>
          <w:spacing w:val="-10"/>
        </w:rPr>
        <w:t xml:space="preserve"> </w:t>
      </w:r>
      <w:r>
        <w:rPr>
          <w:color w:val="231F20"/>
          <w:spacing w:val="-9"/>
        </w:rPr>
        <w:t xml:space="preserve">or </w:t>
      </w:r>
      <w:r>
        <w:rPr>
          <w:color w:val="231F20"/>
        </w:rPr>
        <w:t>small</w:t>
      </w:r>
      <w:r>
        <w:rPr>
          <w:color w:val="231F20"/>
          <w:spacing w:val="-7"/>
        </w:rPr>
        <w:t xml:space="preserve"> </w:t>
      </w:r>
      <w:r>
        <w:rPr>
          <w:color w:val="231F20"/>
        </w:rPr>
        <w:t>group,</w:t>
      </w:r>
      <w:r>
        <w:rPr>
          <w:color w:val="231F20"/>
          <w:spacing w:val="-6"/>
        </w:rPr>
        <w:t xml:space="preserve"> </w:t>
      </w:r>
      <w:r>
        <w:rPr>
          <w:color w:val="231F20"/>
        </w:rPr>
        <w:t>use</w:t>
      </w:r>
      <w:r>
        <w:rPr>
          <w:color w:val="231F20"/>
          <w:spacing w:val="-6"/>
        </w:rPr>
        <w:t xml:space="preserve"> </w:t>
      </w:r>
      <w:r>
        <w:rPr>
          <w:color w:val="231F20"/>
        </w:rPr>
        <w:t>what</w:t>
      </w:r>
      <w:r>
        <w:rPr>
          <w:color w:val="231F20"/>
          <w:spacing w:val="-6"/>
        </w:rPr>
        <w:t xml:space="preserve"> </w:t>
      </w:r>
      <w:r>
        <w:rPr>
          <w:color w:val="231F20"/>
        </w:rPr>
        <w:t>you</w:t>
      </w:r>
      <w:r>
        <w:rPr>
          <w:color w:val="231F20"/>
          <w:spacing w:val="-6"/>
        </w:rPr>
        <w:t xml:space="preserve"> </w:t>
      </w:r>
      <w:r>
        <w:rPr>
          <w:color w:val="231F20"/>
        </w:rPr>
        <w:t>have</w:t>
      </w:r>
      <w:r>
        <w:rPr>
          <w:color w:val="231F20"/>
          <w:spacing w:val="-6"/>
        </w:rPr>
        <w:t xml:space="preserve"> </w:t>
      </w:r>
      <w:r>
        <w:rPr>
          <w:color w:val="231F20"/>
        </w:rPr>
        <w:t>just</w:t>
      </w:r>
      <w:r>
        <w:rPr>
          <w:color w:val="231F20"/>
          <w:spacing w:val="-6"/>
        </w:rPr>
        <w:t xml:space="preserve"> </w:t>
      </w:r>
      <w:r>
        <w:rPr>
          <w:color w:val="231F20"/>
        </w:rPr>
        <w:t>learned</w:t>
      </w:r>
      <w:r>
        <w:rPr>
          <w:color w:val="231F20"/>
          <w:spacing w:val="-6"/>
        </w:rPr>
        <w:t xml:space="preserve"> </w:t>
      </w:r>
      <w:r>
        <w:rPr>
          <w:color w:val="231F20"/>
        </w:rPr>
        <w:t>to</w:t>
      </w:r>
      <w:r>
        <w:rPr>
          <w:color w:val="231F20"/>
          <w:spacing w:val="-7"/>
        </w:rPr>
        <w:t xml:space="preserve"> </w:t>
      </w:r>
      <w:r>
        <w:rPr>
          <w:color w:val="231F20"/>
        </w:rPr>
        <w:t>come</w:t>
      </w:r>
      <w:r>
        <w:rPr>
          <w:color w:val="231F20"/>
          <w:spacing w:val="-6"/>
        </w:rPr>
        <w:t xml:space="preserve"> </w:t>
      </w:r>
      <w:r>
        <w:rPr>
          <w:color w:val="231F20"/>
        </w:rPr>
        <w:t>up</w:t>
      </w:r>
      <w:r>
        <w:rPr>
          <w:color w:val="231F20"/>
          <w:spacing w:val="-6"/>
        </w:rPr>
        <w:t xml:space="preserve"> </w:t>
      </w:r>
      <w:r>
        <w:rPr>
          <w:color w:val="231F20"/>
        </w:rPr>
        <w:t>with</w:t>
      </w:r>
      <w:r>
        <w:rPr>
          <w:color w:val="231F20"/>
          <w:spacing w:val="-6"/>
        </w:rPr>
        <w:t xml:space="preserve"> </w:t>
      </w:r>
      <w:r>
        <w:rPr>
          <w:color w:val="231F20"/>
        </w:rPr>
        <w:t>a</w:t>
      </w:r>
      <w:r>
        <w:rPr>
          <w:color w:val="231F20"/>
          <w:spacing w:val="-6"/>
        </w:rPr>
        <w:t xml:space="preserve"> </w:t>
      </w:r>
      <w:r>
        <w:rPr>
          <w:color w:val="231F20"/>
        </w:rPr>
        <w:t>theory</w:t>
      </w:r>
      <w:r>
        <w:rPr>
          <w:color w:val="231F20"/>
          <w:spacing w:val="-6"/>
        </w:rPr>
        <w:t xml:space="preserve"> </w:t>
      </w:r>
      <w:r>
        <w:rPr>
          <w:color w:val="231F20"/>
        </w:rPr>
        <w:t>about</w:t>
      </w:r>
      <w:r>
        <w:rPr>
          <w:color w:val="231F20"/>
          <w:spacing w:val="-6"/>
        </w:rPr>
        <w:t xml:space="preserve"> </w:t>
      </w:r>
      <w:r>
        <w:rPr>
          <w:color w:val="231F20"/>
        </w:rPr>
        <w:t>reading.</w:t>
      </w:r>
    </w:p>
    <w:p w14:paraId="2228674B" w14:textId="77777777" w:rsidR="007602AD" w:rsidRDefault="007602AD">
      <w:pPr>
        <w:pStyle w:val="BodyText"/>
        <w:spacing w:before="8"/>
        <w:rPr>
          <w:sz w:val="28"/>
        </w:rPr>
      </w:pPr>
    </w:p>
    <w:p w14:paraId="030F7008" w14:textId="77777777" w:rsidR="007602AD" w:rsidRDefault="00EC70DF">
      <w:pPr>
        <w:pStyle w:val="Heading5"/>
      </w:pPr>
      <w:r>
        <w:rPr>
          <w:color w:val="0F4B91"/>
          <w:spacing w:val="8"/>
          <w:w w:val="110"/>
        </w:rPr>
        <w:t>Activity</w:t>
      </w:r>
    </w:p>
    <w:p w14:paraId="024996D6" w14:textId="77777777" w:rsidR="007602AD" w:rsidRDefault="00EC70DF">
      <w:pPr>
        <w:spacing w:before="119"/>
        <w:ind w:left="783"/>
        <w:rPr>
          <w:rFonts w:ascii="Arial"/>
          <w:i/>
        </w:rPr>
      </w:pPr>
      <w:r>
        <w:rPr>
          <w:rFonts w:ascii="Arial"/>
          <w:i/>
          <w:color w:val="0F4B91"/>
          <w:spacing w:val="5"/>
          <w:w w:val="105"/>
        </w:rPr>
        <w:t>Directions</w:t>
      </w:r>
    </w:p>
    <w:p w14:paraId="5C2C3E80" w14:textId="77777777" w:rsidR="007602AD" w:rsidRDefault="00EC70DF">
      <w:pPr>
        <w:pStyle w:val="BodyText"/>
        <w:spacing w:before="133" w:line="364" w:lineRule="auto"/>
        <w:ind w:left="783" w:right="1438"/>
      </w:pPr>
      <w:r>
        <w:rPr>
          <w:color w:val="231F20"/>
        </w:rPr>
        <w:t>Read</w:t>
      </w:r>
      <w:r>
        <w:rPr>
          <w:color w:val="231F20"/>
          <w:spacing w:val="-11"/>
        </w:rPr>
        <w:t xml:space="preserve"> </w:t>
      </w:r>
      <w:r>
        <w:rPr>
          <w:color w:val="231F20"/>
        </w:rPr>
        <w:t>the</w:t>
      </w:r>
      <w:r>
        <w:rPr>
          <w:color w:val="231F20"/>
          <w:spacing w:val="-10"/>
        </w:rPr>
        <w:t xml:space="preserve"> </w:t>
      </w:r>
      <w:r>
        <w:rPr>
          <w:color w:val="231F20"/>
        </w:rPr>
        <w:t>three</w:t>
      </w:r>
      <w:r>
        <w:rPr>
          <w:color w:val="231F20"/>
          <w:spacing w:val="-11"/>
        </w:rPr>
        <w:t xml:space="preserve"> </w:t>
      </w:r>
      <w:r>
        <w:rPr>
          <w:color w:val="231F20"/>
        </w:rPr>
        <w:t>sentences</w:t>
      </w:r>
      <w:r>
        <w:rPr>
          <w:color w:val="231F20"/>
          <w:spacing w:val="-10"/>
        </w:rPr>
        <w:t xml:space="preserve"> </w:t>
      </w:r>
      <w:r>
        <w:rPr>
          <w:color w:val="231F20"/>
          <w:spacing w:val="-3"/>
        </w:rPr>
        <w:t>below.</w:t>
      </w:r>
      <w:r>
        <w:rPr>
          <w:color w:val="231F20"/>
          <w:spacing w:val="-11"/>
        </w:rPr>
        <w:t xml:space="preserve"> </w:t>
      </w:r>
      <w:r>
        <w:rPr>
          <w:color w:val="231F20"/>
        </w:rPr>
        <w:t>Each</w:t>
      </w:r>
      <w:r>
        <w:rPr>
          <w:color w:val="231F20"/>
          <w:spacing w:val="-10"/>
        </w:rPr>
        <w:t xml:space="preserve"> </w:t>
      </w:r>
      <w:r>
        <w:rPr>
          <w:color w:val="231F20"/>
        </w:rPr>
        <w:t>dash</w:t>
      </w:r>
      <w:r>
        <w:rPr>
          <w:color w:val="231F20"/>
          <w:spacing w:val="-11"/>
        </w:rPr>
        <w:t xml:space="preserve"> </w:t>
      </w:r>
      <w:r>
        <w:rPr>
          <w:color w:val="231F20"/>
        </w:rPr>
        <w:t>(–)</w:t>
      </w:r>
      <w:r>
        <w:rPr>
          <w:color w:val="231F20"/>
          <w:spacing w:val="-10"/>
        </w:rPr>
        <w:t xml:space="preserve"> </w:t>
      </w:r>
      <w:r>
        <w:rPr>
          <w:color w:val="231F20"/>
        </w:rPr>
        <w:t>represents</w:t>
      </w:r>
      <w:r>
        <w:rPr>
          <w:color w:val="231F20"/>
          <w:spacing w:val="-11"/>
        </w:rPr>
        <w:t xml:space="preserve"> </w:t>
      </w:r>
      <w:r>
        <w:rPr>
          <w:color w:val="231F20"/>
        </w:rPr>
        <w:t>a</w:t>
      </w:r>
      <w:r>
        <w:rPr>
          <w:color w:val="231F20"/>
          <w:spacing w:val="-10"/>
        </w:rPr>
        <w:t xml:space="preserve"> </w:t>
      </w:r>
      <w:r>
        <w:rPr>
          <w:color w:val="231F20"/>
        </w:rPr>
        <w:t>missing</w:t>
      </w:r>
      <w:r>
        <w:rPr>
          <w:color w:val="231F20"/>
          <w:spacing w:val="-11"/>
        </w:rPr>
        <w:t xml:space="preserve"> </w:t>
      </w:r>
      <w:r>
        <w:rPr>
          <w:color w:val="231F20"/>
        </w:rPr>
        <w:t>letter.</w:t>
      </w:r>
      <w:r>
        <w:rPr>
          <w:color w:val="231F20"/>
          <w:spacing w:val="-10"/>
        </w:rPr>
        <w:t xml:space="preserve"> </w:t>
      </w:r>
      <w:r>
        <w:rPr>
          <w:color w:val="231F20"/>
        </w:rPr>
        <w:t>Once</w:t>
      </w:r>
      <w:r>
        <w:rPr>
          <w:color w:val="231F20"/>
          <w:spacing w:val="-11"/>
        </w:rPr>
        <w:t xml:space="preserve"> </w:t>
      </w:r>
      <w:r>
        <w:rPr>
          <w:color w:val="231F20"/>
        </w:rPr>
        <w:t>you</w:t>
      </w:r>
      <w:r>
        <w:rPr>
          <w:color w:val="231F20"/>
          <w:spacing w:val="-10"/>
        </w:rPr>
        <w:t xml:space="preserve"> </w:t>
      </w:r>
      <w:r>
        <w:rPr>
          <w:color w:val="231F20"/>
          <w:spacing w:val="-3"/>
        </w:rPr>
        <w:t xml:space="preserve">finish </w:t>
      </w:r>
      <w:r>
        <w:rPr>
          <w:color w:val="231F20"/>
        </w:rPr>
        <w:t>reading, answer the</w:t>
      </w:r>
      <w:r>
        <w:rPr>
          <w:color w:val="231F20"/>
          <w:spacing w:val="-2"/>
        </w:rPr>
        <w:t xml:space="preserve"> </w:t>
      </w:r>
      <w:r>
        <w:rPr>
          <w:color w:val="231F20"/>
        </w:rPr>
        <w:t>questions.</w:t>
      </w:r>
    </w:p>
    <w:p w14:paraId="28668C2A" w14:textId="77777777" w:rsidR="007602AD" w:rsidRDefault="00EC70DF">
      <w:pPr>
        <w:pStyle w:val="ListParagraph"/>
        <w:numPr>
          <w:ilvl w:val="0"/>
          <w:numId w:val="36"/>
        </w:numPr>
        <w:tabs>
          <w:tab w:val="left" w:pos="1504"/>
        </w:tabs>
        <w:spacing w:before="0" w:line="364" w:lineRule="auto"/>
        <w:ind w:right="1053"/>
      </w:pPr>
      <w:r>
        <w:rPr>
          <w:color w:val="231F20"/>
        </w:rPr>
        <w:t xml:space="preserve">“W–at a gr–at cha– –e!” s– –d Ma– –e. S–e w–s ha– –y bec– –se s–e w–s go– </w:t>
      </w:r>
      <w:r>
        <w:rPr>
          <w:color w:val="231F20"/>
          <w:spacing w:val="-7"/>
        </w:rPr>
        <w:t xml:space="preserve">–g    </w:t>
      </w:r>
      <w:r>
        <w:rPr>
          <w:color w:val="231F20"/>
        </w:rPr>
        <w:t>to</w:t>
      </w:r>
      <w:r>
        <w:rPr>
          <w:color w:val="231F20"/>
          <w:spacing w:val="54"/>
        </w:rPr>
        <w:t xml:space="preserve"> </w:t>
      </w:r>
      <w:r>
        <w:rPr>
          <w:color w:val="231F20"/>
        </w:rPr>
        <w:t>vi–</w:t>
      </w:r>
      <w:r>
        <w:rPr>
          <w:color w:val="231F20"/>
          <w:spacing w:val="-28"/>
        </w:rPr>
        <w:t xml:space="preserve"> </w:t>
      </w:r>
      <w:r>
        <w:rPr>
          <w:color w:val="231F20"/>
        </w:rPr>
        <w:t>–t</w:t>
      </w:r>
      <w:r>
        <w:rPr>
          <w:color w:val="231F20"/>
          <w:spacing w:val="54"/>
        </w:rPr>
        <w:t xml:space="preserve"> </w:t>
      </w:r>
      <w:r>
        <w:rPr>
          <w:color w:val="231F20"/>
        </w:rPr>
        <w:t>h–r</w:t>
      </w:r>
      <w:r>
        <w:rPr>
          <w:color w:val="231F20"/>
          <w:spacing w:val="54"/>
        </w:rPr>
        <w:t xml:space="preserve"> </w:t>
      </w:r>
      <w:r>
        <w:rPr>
          <w:color w:val="231F20"/>
        </w:rPr>
        <w:t>fr–</w:t>
      </w:r>
      <w:r>
        <w:rPr>
          <w:color w:val="231F20"/>
          <w:spacing w:val="-28"/>
        </w:rPr>
        <w:t xml:space="preserve"> </w:t>
      </w:r>
      <w:r>
        <w:rPr>
          <w:color w:val="231F20"/>
        </w:rPr>
        <w:t>–nd</w:t>
      </w:r>
      <w:r>
        <w:rPr>
          <w:color w:val="231F20"/>
          <w:spacing w:val="54"/>
        </w:rPr>
        <w:t xml:space="preserve"> </w:t>
      </w:r>
      <w:r>
        <w:rPr>
          <w:color w:val="231F20"/>
        </w:rPr>
        <w:t>in</w:t>
      </w:r>
      <w:r>
        <w:rPr>
          <w:color w:val="231F20"/>
          <w:spacing w:val="54"/>
        </w:rPr>
        <w:t xml:space="preserve"> </w:t>
      </w:r>
      <w:r>
        <w:rPr>
          <w:color w:val="231F20"/>
        </w:rPr>
        <w:t>Pa–</w:t>
      </w:r>
      <w:r>
        <w:rPr>
          <w:color w:val="231F20"/>
          <w:spacing w:val="-28"/>
        </w:rPr>
        <w:t xml:space="preserve"> </w:t>
      </w:r>
      <w:r>
        <w:rPr>
          <w:color w:val="231F20"/>
        </w:rPr>
        <w:t>–s.</w:t>
      </w:r>
    </w:p>
    <w:p w14:paraId="011BE707" w14:textId="77777777" w:rsidR="007602AD" w:rsidRDefault="00EC70DF">
      <w:pPr>
        <w:pStyle w:val="ListParagraph"/>
        <w:numPr>
          <w:ilvl w:val="0"/>
          <w:numId w:val="36"/>
        </w:numPr>
        <w:tabs>
          <w:tab w:val="left" w:pos="1504"/>
        </w:tabs>
        <w:spacing w:before="0"/>
        <w:ind w:hanging="397"/>
      </w:pPr>
      <w:r>
        <w:rPr>
          <w:color w:val="231F20"/>
        </w:rPr>
        <w:t>Thom–</w:t>
      </w:r>
      <w:r>
        <w:rPr>
          <w:color w:val="231F20"/>
          <w:spacing w:val="-31"/>
        </w:rPr>
        <w:t xml:space="preserve"> </w:t>
      </w:r>
      <w:r>
        <w:rPr>
          <w:color w:val="231F20"/>
        </w:rPr>
        <w:t>–</w:t>
      </w:r>
      <w:r>
        <w:rPr>
          <w:color w:val="231F20"/>
          <w:spacing w:val="46"/>
        </w:rPr>
        <w:t xml:space="preserve"> </w:t>
      </w:r>
      <w:r>
        <w:rPr>
          <w:color w:val="231F20"/>
        </w:rPr>
        <w:t>we–</w:t>
      </w:r>
      <w:r>
        <w:rPr>
          <w:color w:val="231F20"/>
          <w:spacing w:val="-31"/>
        </w:rPr>
        <w:t xml:space="preserve"> </w:t>
      </w:r>
      <w:r>
        <w:rPr>
          <w:color w:val="231F20"/>
        </w:rPr>
        <w:t>–</w:t>
      </w:r>
      <w:r>
        <w:rPr>
          <w:color w:val="231F20"/>
          <w:spacing w:val="46"/>
        </w:rPr>
        <w:t xml:space="preserve"> </w:t>
      </w:r>
      <w:r>
        <w:rPr>
          <w:color w:val="231F20"/>
        </w:rPr>
        <w:t>quick–</w:t>
      </w:r>
      <w:r>
        <w:rPr>
          <w:color w:val="231F20"/>
          <w:spacing w:val="-31"/>
        </w:rPr>
        <w:t xml:space="preserve"> </w:t>
      </w:r>
      <w:r>
        <w:rPr>
          <w:color w:val="231F20"/>
        </w:rPr>
        <w:t>–</w:t>
      </w:r>
      <w:r>
        <w:rPr>
          <w:color w:val="231F20"/>
          <w:spacing w:val="46"/>
        </w:rPr>
        <w:t xml:space="preserve"> </w:t>
      </w:r>
      <w:r>
        <w:rPr>
          <w:color w:val="231F20"/>
        </w:rPr>
        <w:t>t–</w:t>
      </w:r>
      <w:r>
        <w:rPr>
          <w:color w:val="231F20"/>
          <w:spacing w:val="45"/>
        </w:rPr>
        <w:t xml:space="preserve"> </w:t>
      </w:r>
      <w:r>
        <w:rPr>
          <w:color w:val="231F20"/>
        </w:rPr>
        <w:t>s–</w:t>
      </w:r>
      <w:r>
        <w:rPr>
          <w:color w:val="231F20"/>
          <w:spacing w:val="-30"/>
        </w:rPr>
        <w:t xml:space="preserve"> </w:t>
      </w:r>
      <w:r>
        <w:rPr>
          <w:color w:val="231F20"/>
        </w:rPr>
        <w:t>–</w:t>
      </w:r>
      <w:r>
        <w:rPr>
          <w:color w:val="231F20"/>
          <w:spacing w:val="45"/>
        </w:rPr>
        <w:t xml:space="preserve"> </w:t>
      </w:r>
      <w:r>
        <w:rPr>
          <w:color w:val="231F20"/>
        </w:rPr>
        <w:t>hi–</w:t>
      </w:r>
      <w:r>
        <w:rPr>
          <w:color w:val="231F20"/>
          <w:spacing w:val="45"/>
        </w:rPr>
        <w:t xml:space="preserve"> </w:t>
      </w:r>
      <w:r>
        <w:rPr>
          <w:color w:val="231F20"/>
        </w:rPr>
        <w:t>girlfri–</w:t>
      </w:r>
      <w:r>
        <w:rPr>
          <w:color w:val="231F20"/>
          <w:spacing w:val="-30"/>
        </w:rPr>
        <w:t xml:space="preserve"> </w:t>
      </w:r>
      <w:r>
        <w:rPr>
          <w:color w:val="231F20"/>
        </w:rPr>
        <w:t>–</w:t>
      </w:r>
      <w:r>
        <w:rPr>
          <w:color w:val="231F20"/>
          <w:spacing w:val="-30"/>
        </w:rPr>
        <w:t xml:space="preserve"> </w:t>
      </w:r>
      <w:r>
        <w:rPr>
          <w:color w:val="231F20"/>
        </w:rPr>
        <w:t>–</w:t>
      </w:r>
      <w:r>
        <w:rPr>
          <w:color w:val="231F20"/>
          <w:spacing w:val="45"/>
        </w:rPr>
        <w:t xml:space="preserve"> </w:t>
      </w:r>
      <w:r>
        <w:rPr>
          <w:color w:val="231F20"/>
        </w:rPr>
        <w:t>t–</w:t>
      </w:r>
      <w:r>
        <w:rPr>
          <w:color w:val="231F20"/>
          <w:spacing w:val="45"/>
        </w:rPr>
        <w:t xml:space="preserve"> </w:t>
      </w:r>
      <w:r>
        <w:rPr>
          <w:color w:val="231F20"/>
        </w:rPr>
        <w:t>te–</w:t>
      </w:r>
      <w:r>
        <w:rPr>
          <w:color w:val="231F20"/>
          <w:spacing w:val="-30"/>
        </w:rPr>
        <w:t xml:space="preserve"> </w:t>
      </w:r>
      <w:r>
        <w:rPr>
          <w:color w:val="231F20"/>
        </w:rPr>
        <w:t>–</w:t>
      </w:r>
      <w:r>
        <w:rPr>
          <w:color w:val="231F20"/>
          <w:spacing w:val="46"/>
        </w:rPr>
        <w:t xml:space="preserve"> </w:t>
      </w:r>
      <w:r>
        <w:rPr>
          <w:color w:val="231F20"/>
        </w:rPr>
        <w:t>he–</w:t>
      </w:r>
      <w:r>
        <w:rPr>
          <w:color w:val="231F20"/>
          <w:spacing w:val="45"/>
        </w:rPr>
        <w:t xml:space="preserve"> </w:t>
      </w:r>
      <w:r>
        <w:rPr>
          <w:color w:val="231F20"/>
        </w:rPr>
        <w:t>th–</w:t>
      </w:r>
      <w:r>
        <w:rPr>
          <w:color w:val="231F20"/>
          <w:spacing w:val="45"/>
        </w:rPr>
        <w:t xml:space="preserve"> </w:t>
      </w:r>
      <w:r>
        <w:rPr>
          <w:color w:val="231F20"/>
        </w:rPr>
        <w:t>go–</w:t>
      </w:r>
      <w:r>
        <w:rPr>
          <w:color w:val="231F20"/>
          <w:spacing w:val="-30"/>
        </w:rPr>
        <w:t xml:space="preserve"> </w:t>
      </w:r>
      <w:r>
        <w:rPr>
          <w:color w:val="231F20"/>
        </w:rPr>
        <w:t>–</w:t>
      </w:r>
      <w:r>
        <w:rPr>
          <w:color w:val="231F20"/>
          <w:spacing w:val="45"/>
        </w:rPr>
        <w:t xml:space="preserve"> </w:t>
      </w:r>
      <w:r>
        <w:rPr>
          <w:color w:val="231F20"/>
        </w:rPr>
        <w:t>new–.</w:t>
      </w:r>
    </w:p>
    <w:p w14:paraId="267A9AC3" w14:textId="77777777" w:rsidR="007602AD" w:rsidRDefault="00EC70DF">
      <w:pPr>
        <w:pStyle w:val="ListParagraph"/>
        <w:numPr>
          <w:ilvl w:val="0"/>
          <w:numId w:val="36"/>
        </w:numPr>
        <w:tabs>
          <w:tab w:val="left" w:pos="1504"/>
        </w:tabs>
        <w:spacing w:before="131"/>
        <w:ind w:hanging="389"/>
      </w:pPr>
      <w:r>
        <w:rPr>
          <w:color w:val="231F20"/>
        </w:rPr>
        <w:t>–</w:t>
      </w:r>
      <w:r>
        <w:rPr>
          <w:color w:val="231F20"/>
          <w:spacing w:val="-30"/>
        </w:rPr>
        <w:t xml:space="preserve"> </w:t>
      </w:r>
      <w:r>
        <w:rPr>
          <w:color w:val="231F20"/>
        </w:rPr>
        <w:t>–ey</w:t>
      </w:r>
      <w:r>
        <w:rPr>
          <w:color w:val="231F20"/>
          <w:spacing w:val="49"/>
        </w:rPr>
        <w:t xml:space="preserve"> </w:t>
      </w:r>
      <w:r>
        <w:rPr>
          <w:color w:val="231F20"/>
        </w:rPr>
        <w:t>–</w:t>
      </w:r>
      <w:r>
        <w:rPr>
          <w:color w:val="231F20"/>
          <w:spacing w:val="-30"/>
        </w:rPr>
        <w:t xml:space="preserve"> </w:t>
      </w:r>
      <w:r>
        <w:rPr>
          <w:color w:val="231F20"/>
        </w:rPr>
        <w:t>–re</w:t>
      </w:r>
      <w:r>
        <w:rPr>
          <w:color w:val="231F20"/>
          <w:spacing w:val="49"/>
        </w:rPr>
        <w:t xml:space="preserve"> </w:t>
      </w:r>
      <w:r>
        <w:rPr>
          <w:color w:val="231F20"/>
        </w:rPr>
        <w:t>–</w:t>
      </w:r>
      <w:r>
        <w:rPr>
          <w:color w:val="231F20"/>
          <w:spacing w:val="-30"/>
        </w:rPr>
        <w:t xml:space="preserve"> </w:t>
      </w:r>
      <w:r>
        <w:rPr>
          <w:color w:val="231F20"/>
        </w:rPr>
        <w:t>–ing</w:t>
      </w:r>
      <w:r>
        <w:rPr>
          <w:color w:val="231F20"/>
          <w:spacing w:val="49"/>
        </w:rPr>
        <w:t xml:space="preserve"> </w:t>
      </w:r>
      <w:r>
        <w:rPr>
          <w:color w:val="231F20"/>
        </w:rPr>
        <w:t>–o</w:t>
      </w:r>
      <w:r>
        <w:rPr>
          <w:color w:val="231F20"/>
          <w:spacing w:val="49"/>
        </w:rPr>
        <w:t xml:space="preserve"> </w:t>
      </w:r>
      <w:r>
        <w:rPr>
          <w:color w:val="231F20"/>
        </w:rPr>
        <w:t>–</w:t>
      </w:r>
      <w:r>
        <w:rPr>
          <w:color w:val="231F20"/>
          <w:spacing w:val="-30"/>
        </w:rPr>
        <w:t xml:space="preserve"> </w:t>
      </w:r>
      <w:r>
        <w:rPr>
          <w:color w:val="231F20"/>
        </w:rPr>
        <w:t>–e</w:t>
      </w:r>
      <w:r>
        <w:rPr>
          <w:color w:val="231F20"/>
          <w:spacing w:val="49"/>
        </w:rPr>
        <w:t xml:space="preserve"> </w:t>
      </w:r>
      <w:r>
        <w:rPr>
          <w:color w:val="231F20"/>
        </w:rPr>
        <w:t>a</w:t>
      </w:r>
      <w:r>
        <w:rPr>
          <w:color w:val="231F20"/>
          <w:spacing w:val="49"/>
        </w:rPr>
        <w:t xml:space="preserve"> </w:t>
      </w:r>
      <w:r>
        <w:rPr>
          <w:color w:val="231F20"/>
        </w:rPr>
        <w:t>–</w:t>
      </w:r>
      <w:r>
        <w:rPr>
          <w:color w:val="231F20"/>
          <w:spacing w:val="-30"/>
        </w:rPr>
        <w:t xml:space="preserve"> </w:t>
      </w:r>
      <w:r>
        <w:rPr>
          <w:color w:val="231F20"/>
        </w:rPr>
        <w:t>–ry</w:t>
      </w:r>
      <w:r>
        <w:rPr>
          <w:color w:val="231F20"/>
          <w:spacing w:val="49"/>
        </w:rPr>
        <w:t xml:space="preserve"> </w:t>
      </w:r>
      <w:r>
        <w:rPr>
          <w:color w:val="231F20"/>
        </w:rPr>
        <w:t>–</w:t>
      </w:r>
      <w:r>
        <w:rPr>
          <w:color w:val="231F20"/>
          <w:spacing w:val="-29"/>
        </w:rPr>
        <w:t xml:space="preserve"> </w:t>
      </w:r>
      <w:r>
        <w:rPr>
          <w:color w:val="231F20"/>
        </w:rPr>
        <w:t>–</w:t>
      </w:r>
      <w:r>
        <w:rPr>
          <w:color w:val="231F20"/>
          <w:spacing w:val="-30"/>
        </w:rPr>
        <w:t xml:space="preserve"> </w:t>
      </w:r>
      <w:r>
        <w:rPr>
          <w:color w:val="231F20"/>
        </w:rPr>
        <w:t>–</w:t>
      </w:r>
      <w:r>
        <w:rPr>
          <w:color w:val="231F20"/>
          <w:spacing w:val="-29"/>
        </w:rPr>
        <w:t xml:space="preserve"> </w:t>
      </w:r>
      <w:r>
        <w:rPr>
          <w:color w:val="231F20"/>
        </w:rPr>
        <w:t>–</w:t>
      </w:r>
      <w:r>
        <w:rPr>
          <w:color w:val="231F20"/>
          <w:spacing w:val="-30"/>
        </w:rPr>
        <w:t xml:space="preserve"> </w:t>
      </w:r>
      <w:r>
        <w:rPr>
          <w:color w:val="231F20"/>
        </w:rPr>
        <w:t>–tant</w:t>
      </w:r>
      <w:r>
        <w:rPr>
          <w:color w:val="231F20"/>
          <w:spacing w:val="49"/>
        </w:rPr>
        <w:t xml:space="preserve"> </w:t>
      </w:r>
      <w:r>
        <w:rPr>
          <w:color w:val="231F20"/>
        </w:rPr>
        <w:t>t–</w:t>
      </w:r>
      <w:r>
        <w:rPr>
          <w:color w:val="231F20"/>
          <w:spacing w:val="49"/>
        </w:rPr>
        <w:t xml:space="preserve"> </w:t>
      </w:r>
      <w:r>
        <w:rPr>
          <w:color w:val="231F20"/>
        </w:rPr>
        <w:t>te–</w:t>
      </w:r>
      <w:r>
        <w:rPr>
          <w:color w:val="231F20"/>
          <w:spacing w:val="-30"/>
        </w:rPr>
        <w:t xml:space="preserve"> </w:t>
      </w:r>
      <w:r>
        <w:rPr>
          <w:color w:val="231F20"/>
        </w:rPr>
        <w:t>–</w:t>
      </w:r>
      <w:r>
        <w:rPr>
          <w:color w:val="231F20"/>
          <w:spacing w:val="49"/>
        </w:rPr>
        <w:t xml:space="preserve"> </w:t>
      </w:r>
      <w:r>
        <w:rPr>
          <w:color w:val="231F20"/>
        </w:rPr>
        <w:t>he–</w:t>
      </w:r>
      <w:r>
        <w:rPr>
          <w:color w:val="231F20"/>
          <w:spacing w:val="49"/>
        </w:rPr>
        <w:t xml:space="preserve"> </w:t>
      </w:r>
      <w:r>
        <w:rPr>
          <w:color w:val="231F20"/>
        </w:rPr>
        <w:t>th–</w:t>
      </w:r>
      <w:r>
        <w:rPr>
          <w:color w:val="231F20"/>
          <w:spacing w:val="48"/>
        </w:rPr>
        <w:t xml:space="preserve"> </w:t>
      </w:r>
      <w:r>
        <w:rPr>
          <w:color w:val="231F20"/>
        </w:rPr>
        <w:t>go–</w:t>
      </w:r>
      <w:r>
        <w:rPr>
          <w:color w:val="231F20"/>
          <w:spacing w:val="-29"/>
        </w:rPr>
        <w:t xml:space="preserve"> </w:t>
      </w:r>
      <w:r>
        <w:rPr>
          <w:color w:val="231F20"/>
        </w:rPr>
        <w:t>–</w:t>
      </w:r>
      <w:r>
        <w:rPr>
          <w:color w:val="231F20"/>
          <w:spacing w:val="49"/>
        </w:rPr>
        <w:t xml:space="preserve"> </w:t>
      </w:r>
      <w:r>
        <w:rPr>
          <w:color w:val="231F20"/>
        </w:rPr>
        <w:t>new–.</w:t>
      </w:r>
    </w:p>
    <w:p w14:paraId="488FEC8E" w14:textId="77777777" w:rsidR="007602AD" w:rsidRDefault="007602AD">
      <w:pPr>
        <w:sectPr w:rsidR="007602AD">
          <w:pgSz w:w="12240" w:h="15840"/>
          <w:pgMar w:top="1260" w:right="1020" w:bottom="1420" w:left="1220" w:header="1004" w:footer="1234" w:gutter="0"/>
          <w:cols w:space="720"/>
        </w:sectPr>
      </w:pPr>
    </w:p>
    <w:p w14:paraId="5472CE07" w14:textId="77777777" w:rsidR="007602AD" w:rsidRDefault="007602AD">
      <w:pPr>
        <w:pStyle w:val="BodyText"/>
        <w:rPr>
          <w:sz w:val="20"/>
        </w:rPr>
      </w:pPr>
    </w:p>
    <w:p w14:paraId="5356BACF" w14:textId="77777777" w:rsidR="007602AD" w:rsidRDefault="007602AD">
      <w:pPr>
        <w:pStyle w:val="BodyText"/>
        <w:rPr>
          <w:sz w:val="20"/>
        </w:rPr>
      </w:pPr>
    </w:p>
    <w:p w14:paraId="41496FFD" w14:textId="77777777" w:rsidR="007602AD" w:rsidRDefault="007602AD">
      <w:pPr>
        <w:pStyle w:val="BodyText"/>
        <w:rPr>
          <w:sz w:val="20"/>
        </w:rPr>
      </w:pPr>
    </w:p>
    <w:p w14:paraId="395A201E" w14:textId="77777777" w:rsidR="007602AD" w:rsidRDefault="007602AD">
      <w:pPr>
        <w:pStyle w:val="BodyText"/>
        <w:rPr>
          <w:sz w:val="16"/>
        </w:rPr>
      </w:pPr>
    </w:p>
    <w:p w14:paraId="518EE541" w14:textId="77777777" w:rsidR="007602AD" w:rsidRDefault="00EC70DF">
      <w:pPr>
        <w:spacing w:before="111"/>
        <w:ind w:left="690"/>
        <w:rPr>
          <w:rFonts w:ascii="Arial"/>
          <w:i/>
        </w:rPr>
      </w:pPr>
      <w:r>
        <w:rPr>
          <w:rFonts w:ascii="Arial"/>
          <w:i/>
          <w:color w:val="0F4B91"/>
        </w:rPr>
        <w:t>Discussion Questions</w:t>
      </w:r>
    </w:p>
    <w:p w14:paraId="71FDDDF4" w14:textId="77777777" w:rsidR="007602AD" w:rsidRDefault="00EC70DF" w:rsidP="00DE2408">
      <w:pPr>
        <w:pStyle w:val="ListParagraph"/>
        <w:numPr>
          <w:ilvl w:val="0"/>
          <w:numId w:val="35"/>
        </w:numPr>
        <w:tabs>
          <w:tab w:val="left" w:pos="1411"/>
        </w:tabs>
        <w:spacing w:line="365" w:lineRule="auto"/>
        <w:ind w:left="1412" w:hanging="397"/>
      </w:pPr>
      <w:r>
        <w:rPr>
          <w:color w:val="231F20"/>
        </w:rPr>
        <w:t>In Sentence 1, the middle letters are missing. In Sentence 2, the beginning letters are present,</w:t>
      </w:r>
      <w:r>
        <w:rPr>
          <w:color w:val="231F20"/>
          <w:spacing w:val="-6"/>
        </w:rPr>
        <w:t xml:space="preserve"> </w:t>
      </w:r>
      <w:r>
        <w:rPr>
          <w:color w:val="231F20"/>
        </w:rPr>
        <w:t>and</w:t>
      </w:r>
      <w:r>
        <w:rPr>
          <w:color w:val="231F20"/>
          <w:spacing w:val="-5"/>
        </w:rPr>
        <w:t xml:space="preserve"> </w:t>
      </w:r>
      <w:r>
        <w:rPr>
          <w:color w:val="231F20"/>
        </w:rPr>
        <w:t>in</w:t>
      </w:r>
      <w:r>
        <w:rPr>
          <w:color w:val="231F20"/>
          <w:spacing w:val="-6"/>
        </w:rPr>
        <w:t xml:space="preserve"> </w:t>
      </w:r>
      <w:r>
        <w:rPr>
          <w:color w:val="231F20"/>
        </w:rPr>
        <w:t>Sentence</w:t>
      </w:r>
      <w:r>
        <w:rPr>
          <w:color w:val="231F20"/>
          <w:spacing w:val="-5"/>
        </w:rPr>
        <w:t xml:space="preserve"> </w:t>
      </w:r>
      <w:r>
        <w:rPr>
          <w:color w:val="231F20"/>
        </w:rPr>
        <w:t>3</w:t>
      </w:r>
      <w:r>
        <w:rPr>
          <w:color w:val="231F20"/>
          <w:spacing w:val="-5"/>
        </w:rPr>
        <w:t xml:space="preserve"> </w:t>
      </w:r>
      <w:r>
        <w:rPr>
          <w:color w:val="231F20"/>
        </w:rPr>
        <w:t>the</w:t>
      </w:r>
      <w:r>
        <w:rPr>
          <w:color w:val="231F20"/>
          <w:spacing w:val="-6"/>
        </w:rPr>
        <w:t xml:space="preserve"> </w:t>
      </w:r>
      <w:r>
        <w:rPr>
          <w:color w:val="231F20"/>
        </w:rPr>
        <w:t>ending</w:t>
      </w:r>
      <w:r>
        <w:rPr>
          <w:color w:val="231F20"/>
          <w:spacing w:val="-5"/>
        </w:rPr>
        <w:t xml:space="preserve"> </w:t>
      </w:r>
      <w:r>
        <w:rPr>
          <w:color w:val="231F20"/>
        </w:rPr>
        <w:t>letters</w:t>
      </w:r>
      <w:r>
        <w:rPr>
          <w:color w:val="231F20"/>
          <w:spacing w:val="-5"/>
        </w:rPr>
        <w:t xml:space="preserve"> </w:t>
      </w:r>
      <w:r>
        <w:rPr>
          <w:color w:val="231F20"/>
        </w:rPr>
        <w:t>are</w:t>
      </w:r>
      <w:r>
        <w:rPr>
          <w:color w:val="231F20"/>
          <w:spacing w:val="-6"/>
        </w:rPr>
        <w:t xml:space="preserve"> </w:t>
      </w:r>
      <w:r>
        <w:rPr>
          <w:color w:val="231F20"/>
        </w:rPr>
        <w:t>present.</w:t>
      </w:r>
      <w:r>
        <w:rPr>
          <w:color w:val="231F20"/>
          <w:spacing w:val="-5"/>
        </w:rPr>
        <w:t xml:space="preserve"> </w:t>
      </w:r>
      <w:r>
        <w:rPr>
          <w:color w:val="231F20"/>
        </w:rPr>
        <w:t>Which</w:t>
      </w:r>
      <w:r>
        <w:rPr>
          <w:color w:val="231F20"/>
          <w:spacing w:val="-6"/>
        </w:rPr>
        <w:t xml:space="preserve"> </w:t>
      </w:r>
      <w:r>
        <w:rPr>
          <w:color w:val="231F20"/>
        </w:rPr>
        <w:t>of</w:t>
      </w:r>
      <w:r>
        <w:rPr>
          <w:color w:val="231F20"/>
          <w:spacing w:val="-5"/>
        </w:rPr>
        <w:t xml:space="preserve"> </w:t>
      </w:r>
      <w:r>
        <w:rPr>
          <w:color w:val="231F20"/>
        </w:rPr>
        <w:t>the</w:t>
      </w:r>
      <w:r>
        <w:rPr>
          <w:color w:val="231F20"/>
          <w:spacing w:val="-5"/>
        </w:rPr>
        <w:t xml:space="preserve"> </w:t>
      </w:r>
      <w:r>
        <w:rPr>
          <w:color w:val="231F20"/>
        </w:rPr>
        <w:t>three</w:t>
      </w:r>
      <w:r>
        <w:rPr>
          <w:color w:val="231F20"/>
          <w:spacing w:val="-6"/>
        </w:rPr>
        <w:t xml:space="preserve"> </w:t>
      </w:r>
      <w:r>
        <w:rPr>
          <w:color w:val="231F20"/>
        </w:rPr>
        <w:t>sentences is easier to</w:t>
      </w:r>
      <w:r>
        <w:rPr>
          <w:color w:val="231F20"/>
          <w:spacing w:val="-1"/>
        </w:rPr>
        <w:t xml:space="preserve"> </w:t>
      </w:r>
      <w:r>
        <w:rPr>
          <w:color w:val="231F20"/>
        </w:rPr>
        <w:t>read?</w:t>
      </w:r>
    </w:p>
    <w:p w14:paraId="3338D6B2" w14:textId="77777777" w:rsidR="007602AD" w:rsidRDefault="00EC70DF" w:rsidP="00DE2408">
      <w:pPr>
        <w:pStyle w:val="ListParagraph"/>
        <w:numPr>
          <w:ilvl w:val="0"/>
          <w:numId w:val="35"/>
        </w:numPr>
        <w:tabs>
          <w:tab w:val="left" w:pos="1411"/>
        </w:tabs>
        <w:spacing w:before="1"/>
        <w:ind w:left="1412" w:hanging="397"/>
      </w:pPr>
      <w:r>
        <w:rPr>
          <w:color w:val="231F20"/>
        </w:rPr>
        <w:t>Did</w:t>
      </w:r>
      <w:r>
        <w:rPr>
          <w:color w:val="231F20"/>
          <w:spacing w:val="-4"/>
        </w:rPr>
        <w:t xml:space="preserve"> </w:t>
      </w:r>
      <w:r>
        <w:rPr>
          <w:color w:val="231F20"/>
        </w:rPr>
        <w:t>your</w:t>
      </w:r>
      <w:r>
        <w:rPr>
          <w:color w:val="231F20"/>
          <w:spacing w:val="-4"/>
        </w:rPr>
        <w:t xml:space="preserve"> </w:t>
      </w:r>
      <w:r>
        <w:rPr>
          <w:color w:val="231F20"/>
        </w:rPr>
        <w:t>partner</w:t>
      </w:r>
      <w:r>
        <w:rPr>
          <w:color w:val="231F20"/>
          <w:spacing w:val="-3"/>
        </w:rPr>
        <w:t xml:space="preserve"> </w:t>
      </w:r>
      <w:r>
        <w:rPr>
          <w:color w:val="231F20"/>
        </w:rPr>
        <w:t>find</w:t>
      </w:r>
      <w:r>
        <w:rPr>
          <w:color w:val="231F20"/>
          <w:spacing w:val="-4"/>
        </w:rPr>
        <w:t xml:space="preserve"> </w:t>
      </w:r>
      <w:r>
        <w:rPr>
          <w:color w:val="231F20"/>
        </w:rPr>
        <w:t>the</w:t>
      </w:r>
      <w:r>
        <w:rPr>
          <w:color w:val="231F20"/>
          <w:spacing w:val="-4"/>
        </w:rPr>
        <w:t xml:space="preserve"> </w:t>
      </w:r>
      <w:r>
        <w:rPr>
          <w:color w:val="231F20"/>
        </w:rPr>
        <w:t>same</w:t>
      </w:r>
      <w:r>
        <w:rPr>
          <w:color w:val="231F20"/>
          <w:spacing w:val="-3"/>
        </w:rPr>
        <w:t xml:space="preserve"> </w:t>
      </w:r>
      <w:r>
        <w:rPr>
          <w:color w:val="231F20"/>
        </w:rPr>
        <w:t>sentences</w:t>
      </w:r>
      <w:r>
        <w:rPr>
          <w:color w:val="231F20"/>
          <w:spacing w:val="-4"/>
        </w:rPr>
        <w:t xml:space="preserve"> </w:t>
      </w:r>
      <w:r>
        <w:rPr>
          <w:color w:val="231F20"/>
        </w:rPr>
        <w:t>easy?</w:t>
      </w:r>
      <w:r>
        <w:rPr>
          <w:color w:val="231F20"/>
          <w:spacing w:val="-4"/>
        </w:rPr>
        <w:t xml:space="preserve"> Or,</w:t>
      </w:r>
      <w:r>
        <w:rPr>
          <w:color w:val="231F20"/>
          <w:spacing w:val="-3"/>
        </w:rPr>
        <w:t xml:space="preserve"> </w:t>
      </w:r>
      <w:r>
        <w:rPr>
          <w:color w:val="231F20"/>
        </w:rPr>
        <w:t>do</w:t>
      </w:r>
      <w:r>
        <w:rPr>
          <w:color w:val="231F20"/>
          <w:spacing w:val="-4"/>
        </w:rPr>
        <w:t xml:space="preserve"> </w:t>
      </w:r>
      <w:r>
        <w:rPr>
          <w:color w:val="231F20"/>
        </w:rPr>
        <w:t>your</w:t>
      </w:r>
      <w:r>
        <w:rPr>
          <w:color w:val="231F20"/>
          <w:spacing w:val="-4"/>
        </w:rPr>
        <w:t xml:space="preserve"> </w:t>
      </w:r>
      <w:r>
        <w:rPr>
          <w:color w:val="231F20"/>
        </w:rPr>
        <w:t>opinions</w:t>
      </w:r>
      <w:r>
        <w:rPr>
          <w:color w:val="231F20"/>
          <w:spacing w:val="-3"/>
        </w:rPr>
        <w:t xml:space="preserve"> </w:t>
      </w:r>
      <w:r>
        <w:rPr>
          <w:color w:val="231F20"/>
        </w:rPr>
        <w:t>differ?</w:t>
      </w:r>
    </w:p>
    <w:p w14:paraId="26914AA6" w14:textId="77777777" w:rsidR="007602AD" w:rsidRDefault="00EC70DF" w:rsidP="00DE2408">
      <w:pPr>
        <w:pStyle w:val="ListParagraph"/>
        <w:numPr>
          <w:ilvl w:val="0"/>
          <w:numId w:val="35"/>
        </w:numPr>
        <w:tabs>
          <w:tab w:val="left" w:pos="1411"/>
        </w:tabs>
        <w:spacing w:before="131" w:line="364" w:lineRule="auto"/>
        <w:ind w:left="1412" w:hanging="397"/>
      </w:pPr>
      <w:r>
        <w:rPr>
          <w:color w:val="231F20"/>
        </w:rPr>
        <w:t>What</w:t>
      </w:r>
      <w:r>
        <w:rPr>
          <w:color w:val="231F20"/>
          <w:spacing w:val="-13"/>
        </w:rPr>
        <w:t xml:space="preserve"> </w:t>
      </w:r>
      <w:r>
        <w:rPr>
          <w:color w:val="231F20"/>
        </w:rPr>
        <w:t>might</w:t>
      </w:r>
      <w:r>
        <w:rPr>
          <w:color w:val="231F20"/>
          <w:spacing w:val="-12"/>
        </w:rPr>
        <w:t xml:space="preserve"> </w:t>
      </w:r>
      <w:r>
        <w:rPr>
          <w:color w:val="231F20"/>
        </w:rPr>
        <w:t>your</w:t>
      </w:r>
      <w:r>
        <w:rPr>
          <w:color w:val="231F20"/>
          <w:spacing w:val="-13"/>
        </w:rPr>
        <w:t xml:space="preserve"> </w:t>
      </w:r>
      <w:r>
        <w:rPr>
          <w:color w:val="231F20"/>
        </w:rPr>
        <w:t>answers</w:t>
      </w:r>
      <w:r>
        <w:rPr>
          <w:color w:val="231F20"/>
          <w:spacing w:val="-13"/>
        </w:rPr>
        <w:t xml:space="preserve"> </w:t>
      </w:r>
      <w:r>
        <w:rPr>
          <w:color w:val="231F20"/>
        </w:rPr>
        <w:t>tell</w:t>
      </w:r>
      <w:r>
        <w:rPr>
          <w:color w:val="231F20"/>
          <w:spacing w:val="-12"/>
        </w:rPr>
        <w:t xml:space="preserve"> </w:t>
      </w:r>
      <w:r>
        <w:rPr>
          <w:color w:val="231F20"/>
        </w:rPr>
        <w:t>us</w:t>
      </w:r>
      <w:r>
        <w:rPr>
          <w:color w:val="231F20"/>
          <w:spacing w:val="-13"/>
        </w:rPr>
        <w:t xml:space="preserve"> </w:t>
      </w:r>
      <w:r>
        <w:rPr>
          <w:color w:val="231F20"/>
        </w:rPr>
        <w:t>about</w:t>
      </w:r>
      <w:r>
        <w:rPr>
          <w:color w:val="231F20"/>
          <w:spacing w:val="-12"/>
        </w:rPr>
        <w:t xml:space="preserve"> </w:t>
      </w:r>
      <w:r>
        <w:rPr>
          <w:color w:val="231F20"/>
        </w:rPr>
        <w:t>reading?</w:t>
      </w:r>
      <w:r>
        <w:rPr>
          <w:color w:val="231F20"/>
          <w:spacing w:val="-13"/>
        </w:rPr>
        <w:t xml:space="preserve"> </w:t>
      </w:r>
      <w:r>
        <w:rPr>
          <w:color w:val="231F20"/>
        </w:rPr>
        <w:t>Discuss</w:t>
      </w:r>
      <w:r>
        <w:rPr>
          <w:color w:val="231F20"/>
          <w:spacing w:val="-12"/>
        </w:rPr>
        <w:t xml:space="preserve"> </w:t>
      </w:r>
      <w:r>
        <w:rPr>
          <w:color w:val="231F20"/>
        </w:rPr>
        <w:t>your</w:t>
      </w:r>
      <w:r>
        <w:rPr>
          <w:color w:val="231F20"/>
          <w:spacing w:val="-13"/>
        </w:rPr>
        <w:t xml:space="preserve"> </w:t>
      </w:r>
      <w:r>
        <w:rPr>
          <w:color w:val="231F20"/>
        </w:rPr>
        <w:t>ideas</w:t>
      </w:r>
      <w:r>
        <w:rPr>
          <w:color w:val="231F20"/>
          <w:spacing w:val="-12"/>
        </w:rPr>
        <w:t xml:space="preserve"> </w:t>
      </w:r>
      <w:r>
        <w:rPr>
          <w:color w:val="231F20"/>
        </w:rPr>
        <w:t>about</w:t>
      </w:r>
      <w:r>
        <w:rPr>
          <w:color w:val="231F20"/>
          <w:spacing w:val="-13"/>
        </w:rPr>
        <w:t xml:space="preserve"> </w:t>
      </w:r>
      <w:r>
        <w:rPr>
          <w:color w:val="231F20"/>
        </w:rPr>
        <w:t>reading</w:t>
      </w:r>
      <w:r>
        <w:rPr>
          <w:color w:val="231F20"/>
          <w:spacing w:val="-12"/>
        </w:rPr>
        <w:t xml:space="preserve"> </w:t>
      </w:r>
      <w:r>
        <w:rPr>
          <w:color w:val="231F20"/>
          <w:spacing w:val="-4"/>
        </w:rPr>
        <w:t xml:space="preserve">based </w:t>
      </w:r>
      <w:r>
        <w:rPr>
          <w:color w:val="231F20"/>
        </w:rPr>
        <w:t>on this activity and your</w:t>
      </w:r>
      <w:r>
        <w:rPr>
          <w:color w:val="231F20"/>
          <w:spacing w:val="-5"/>
        </w:rPr>
        <w:t xml:space="preserve"> </w:t>
      </w:r>
      <w:r>
        <w:rPr>
          <w:color w:val="231F20"/>
        </w:rPr>
        <w:t>responses.</w:t>
      </w:r>
    </w:p>
    <w:p w14:paraId="2EE98FEF" w14:textId="77777777" w:rsidR="007602AD" w:rsidRDefault="007602AD">
      <w:pPr>
        <w:pStyle w:val="BodyText"/>
        <w:spacing w:before="5"/>
        <w:rPr>
          <w:sz w:val="33"/>
        </w:rPr>
      </w:pPr>
    </w:p>
    <w:p w14:paraId="51437E31" w14:textId="77777777" w:rsidR="007602AD" w:rsidRDefault="00EC70DF">
      <w:pPr>
        <w:ind w:left="690"/>
        <w:rPr>
          <w:rFonts w:ascii="Arial"/>
          <w:i/>
        </w:rPr>
      </w:pPr>
      <w:r>
        <w:rPr>
          <w:rFonts w:ascii="Arial"/>
          <w:i/>
          <w:color w:val="0F4B91"/>
        </w:rPr>
        <w:t>Discussion</w:t>
      </w:r>
    </w:p>
    <w:p w14:paraId="254D0AC0" w14:textId="684732AC" w:rsidR="007602AD" w:rsidRDefault="00EC70DF">
      <w:pPr>
        <w:pStyle w:val="BodyText"/>
        <w:spacing w:before="133" w:line="364" w:lineRule="auto"/>
        <w:ind w:left="690" w:right="1150"/>
      </w:pPr>
      <w:r>
        <w:rPr>
          <w:color w:val="231F20"/>
        </w:rPr>
        <w:t>Research suggests that reading with the beginning letters (like in Sentence 2) is the easiest. Some</w:t>
      </w:r>
      <w:r>
        <w:rPr>
          <w:color w:val="231F20"/>
          <w:spacing w:val="-11"/>
        </w:rPr>
        <w:t xml:space="preserve"> </w:t>
      </w:r>
      <w:r>
        <w:rPr>
          <w:color w:val="231F20"/>
        </w:rPr>
        <w:t>people</w:t>
      </w:r>
      <w:r>
        <w:rPr>
          <w:color w:val="231F20"/>
          <w:spacing w:val="-11"/>
        </w:rPr>
        <w:t xml:space="preserve"> </w:t>
      </w:r>
      <w:r>
        <w:rPr>
          <w:color w:val="231F20"/>
        </w:rPr>
        <w:t>(and</w:t>
      </w:r>
      <w:r>
        <w:rPr>
          <w:color w:val="231F20"/>
          <w:spacing w:val="-10"/>
        </w:rPr>
        <w:t xml:space="preserve"> </w:t>
      </w:r>
      <w:r>
        <w:rPr>
          <w:color w:val="231F20"/>
        </w:rPr>
        <w:t>research)</w:t>
      </w:r>
      <w:r>
        <w:rPr>
          <w:color w:val="231F20"/>
          <w:spacing w:val="-11"/>
        </w:rPr>
        <w:t xml:space="preserve"> </w:t>
      </w:r>
      <w:r>
        <w:rPr>
          <w:color w:val="231F20"/>
        </w:rPr>
        <w:t>find</w:t>
      </w:r>
      <w:r>
        <w:rPr>
          <w:color w:val="231F20"/>
          <w:spacing w:val="-10"/>
        </w:rPr>
        <w:t xml:space="preserve"> </w:t>
      </w:r>
      <w:r>
        <w:rPr>
          <w:color w:val="231F20"/>
        </w:rPr>
        <w:t>that</w:t>
      </w:r>
      <w:r>
        <w:rPr>
          <w:color w:val="231F20"/>
          <w:spacing w:val="-11"/>
        </w:rPr>
        <w:t xml:space="preserve"> </w:t>
      </w:r>
      <w:r>
        <w:rPr>
          <w:color w:val="231F20"/>
        </w:rPr>
        <w:t>the</w:t>
      </w:r>
      <w:r>
        <w:rPr>
          <w:color w:val="231F20"/>
          <w:spacing w:val="-11"/>
        </w:rPr>
        <w:t xml:space="preserve"> </w:t>
      </w:r>
      <w:r>
        <w:rPr>
          <w:color w:val="231F20"/>
        </w:rPr>
        <w:t>ending</w:t>
      </w:r>
      <w:r>
        <w:rPr>
          <w:color w:val="231F20"/>
          <w:spacing w:val="-10"/>
        </w:rPr>
        <w:t xml:space="preserve"> </w:t>
      </w:r>
      <w:r>
        <w:rPr>
          <w:color w:val="231F20"/>
        </w:rPr>
        <w:t>letters</w:t>
      </w:r>
      <w:r>
        <w:rPr>
          <w:color w:val="231F20"/>
          <w:spacing w:val="-11"/>
        </w:rPr>
        <w:t xml:space="preserve"> </w:t>
      </w:r>
      <w:r>
        <w:rPr>
          <w:color w:val="231F20"/>
        </w:rPr>
        <w:t>are</w:t>
      </w:r>
      <w:r>
        <w:rPr>
          <w:color w:val="231F20"/>
          <w:spacing w:val="-10"/>
        </w:rPr>
        <w:t xml:space="preserve"> </w:t>
      </w:r>
      <w:r>
        <w:rPr>
          <w:color w:val="231F20"/>
        </w:rPr>
        <w:t>more</w:t>
      </w:r>
      <w:r>
        <w:rPr>
          <w:color w:val="231F20"/>
          <w:spacing w:val="-11"/>
        </w:rPr>
        <w:t xml:space="preserve"> </w:t>
      </w:r>
      <w:r>
        <w:rPr>
          <w:color w:val="231F20"/>
        </w:rPr>
        <w:t>important</w:t>
      </w:r>
      <w:r>
        <w:rPr>
          <w:color w:val="231F20"/>
          <w:spacing w:val="-11"/>
        </w:rPr>
        <w:t xml:space="preserve"> </w:t>
      </w:r>
      <w:r>
        <w:rPr>
          <w:color w:val="231F20"/>
        </w:rPr>
        <w:t>than</w:t>
      </w:r>
      <w:r>
        <w:rPr>
          <w:color w:val="231F20"/>
          <w:spacing w:val="-10"/>
        </w:rPr>
        <w:t xml:space="preserve"> </w:t>
      </w:r>
      <w:r>
        <w:rPr>
          <w:color w:val="231F20"/>
        </w:rPr>
        <w:t>the</w:t>
      </w:r>
      <w:r>
        <w:rPr>
          <w:color w:val="231F20"/>
          <w:spacing w:val="-11"/>
        </w:rPr>
        <w:t xml:space="preserve"> </w:t>
      </w:r>
      <w:r>
        <w:rPr>
          <w:color w:val="231F20"/>
        </w:rPr>
        <w:t>middle</w:t>
      </w:r>
      <w:r>
        <w:rPr>
          <w:color w:val="231F20"/>
          <w:spacing w:val="-10"/>
        </w:rPr>
        <w:t xml:space="preserve"> </w:t>
      </w:r>
      <w:r>
        <w:rPr>
          <w:color w:val="231F20"/>
          <w:spacing w:val="-7"/>
        </w:rPr>
        <w:t>let</w:t>
      </w:r>
      <w:r>
        <w:rPr>
          <w:color w:val="231F20"/>
        </w:rPr>
        <w:t>ters. Here are ideas about what these exercises tell us about</w:t>
      </w:r>
      <w:r>
        <w:rPr>
          <w:color w:val="231F20"/>
          <w:spacing w:val="-16"/>
        </w:rPr>
        <w:t xml:space="preserve"> </w:t>
      </w:r>
      <w:r>
        <w:rPr>
          <w:color w:val="231F20"/>
        </w:rPr>
        <w:t>reading.</w:t>
      </w:r>
    </w:p>
    <w:p w14:paraId="17A21F46" w14:textId="77777777" w:rsidR="007602AD" w:rsidRPr="00A528D6" w:rsidRDefault="00EC70DF" w:rsidP="00A528D6">
      <w:pPr>
        <w:pStyle w:val="ListParagraph"/>
        <w:numPr>
          <w:ilvl w:val="1"/>
          <w:numId w:val="35"/>
        </w:numPr>
        <w:tabs>
          <w:tab w:val="left" w:pos="1411"/>
        </w:tabs>
        <w:spacing w:before="2"/>
        <w:ind w:right="567"/>
      </w:pPr>
      <w:r w:rsidRPr="00A528D6">
        <w:rPr>
          <w:color w:val="231F20"/>
        </w:rPr>
        <w:t>The beginnings and ends of words are important.</w:t>
      </w:r>
    </w:p>
    <w:p w14:paraId="41968AC2" w14:textId="77777777" w:rsidR="007602AD" w:rsidRPr="00A528D6" w:rsidRDefault="00EC70DF" w:rsidP="00A528D6">
      <w:pPr>
        <w:pStyle w:val="ListParagraph"/>
        <w:numPr>
          <w:ilvl w:val="1"/>
          <w:numId w:val="35"/>
        </w:numPr>
        <w:tabs>
          <w:tab w:val="left" w:pos="1411"/>
        </w:tabs>
        <w:spacing w:line="364" w:lineRule="auto"/>
        <w:ind w:right="567"/>
      </w:pPr>
      <w:r w:rsidRPr="00A528D6">
        <w:rPr>
          <w:color w:val="231F20"/>
        </w:rPr>
        <w:t>The beginnings of words are most important, maybe because we read from left to right and we see the beginning of words first when we read.</w:t>
      </w:r>
    </w:p>
    <w:p w14:paraId="47561582" w14:textId="77777777" w:rsidR="007602AD" w:rsidRPr="00A528D6" w:rsidRDefault="00EC70DF" w:rsidP="00A528D6">
      <w:pPr>
        <w:pStyle w:val="ListParagraph"/>
        <w:numPr>
          <w:ilvl w:val="1"/>
          <w:numId w:val="35"/>
        </w:numPr>
        <w:tabs>
          <w:tab w:val="left" w:pos="1411"/>
        </w:tabs>
        <w:spacing w:before="1"/>
        <w:ind w:right="567"/>
      </w:pPr>
      <w:r w:rsidRPr="00A528D6">
        <w:rPr>
          <w:color w:val="231F20"/>
        </w:rPr>
        <w:t>The beginnings of words are more unique so they are more necessary than the ends of words.</w:t>
      </w:r>
    </w:p>
    <w:p w14:paraId="4C83FEAF" w14:textId="77777777" w:rsidR="007602AD" w:rsidRPr="00A528D6" w:rsidRDefault="00EC70DF" w:rsidP="00A528D6">
      <w:pPr>
        <w:pStyle w:val="ListParagraph"/>
        <w:numPr>
          <w:ilvl w:val="1"/>
          <w:numId w:val="35"/>
        </w:numPr>
        <w:tabs>
          <w:tab w:val="left" w:pos="1411"/>
        </w:tabs>
        <w:ind w:right="567"/>
      </w:pPr>
      <w:r w:rsidRPr="00A528D6">
        <w:rPr>
          <w:color w:val="231F20"/>
        </w:rPr>
        <w:t>Ends of words usually follow patterns.</w:t>
      </w:r>
    </w:p>
    <w:p w14:paraId="7ECE4CF9" w14:textId="77777777" w:rsidR="007602AD" w:rsidRPr="00A528D6" w:rsidRDefault="00EC70DF" w:rsidP="00A528D6">
      <w:pPr>
        <w:pStyle w:val="ListParagraph"/>
        <w:numPr>
          <w:ilvl w:val="1"/>
          <w:numId w:val="35"/>
        </w:numPr>
        <w:tabs>
          <w:tab w:val="left" w:pos="1411"/>
        </w:tabs>
        <w:ind w:right="567"/>
      </w:pPr>
      <w:r w:rsidRPr="00A528D6">
        <w:rPr>
          <w:color w:val="231F20"/>
        </w:rPr>
        <w:t>Ends of words may be more predictable because they may follow grammar rules.</w:t>
      </w:r>
    </w:p>
    <w:p w14:paraId="4B6BDEA6" w14:textId="77777777" w:rsidR="007602AD" w:rsidRPr="00A528D6" w:rsidRDefault="00EC70DF" w:rsidP="00A528D6">
      <w:pPr>
        <w:pStyle w:val="ListParagraph"/>
        <w:numPr>
          <w:ilvl w:val="1"/>
          <w:numId w:val="35"/>
        </w:numPr>
        <w:tabs>
          <w:tab w:val="left" w:pos="1411"/>
        </w:tabs>
        <w:spacing w:line="364" w:lineRule="auto"/>
        <w:ind w:right="567"/>
      </w:pPr>
      <w:r w:rsidRPr="00A528D6">
        <w:rPr>
          <w:color w:val="231F20"/>
        </w:rPr>
        <w:t>The beginnings of words may give us information about vocabulary, and the ends of words may give information about grammar.</w:t>
      </w:r>
    </w:p>
    <w:p w14:paraId="04495941" w14:textId="77777777" w:rsidR="007602AD" w:rsidRDefault="00EC70DF" w:rsidP="00A528D6">
      <w:pPr>
        <w:pStyle w:val="ListParagraph"/>
        <w:numPr>
          <w:ilvl w:val="1"/>
          <w:numId w:val="35"/>
        </w:numPr>
        <w:tabs>
          <w:tab w:val="left" w:pos="1411"/>
        </w:tabs>
        <w:spacing w:before="1" w:line="364" w:lineRule="auto"/>
        <w:ind w:left="1050" w:right="567" w:firstLine="180"/>
      </w:pPr>
      <w:r w:rsidRPr="00A528D6">
        <w:rPr>
          <w:color w:val="231F20"/>
        </w:rPr>
        <w:t>Consonants are more important than vowels.</w:t>
      </w:r>
      <w:r>
        <w:rPr>
          <w:color w:val="231F20"/>
          <w:spacing w:val="-17"/>
        </w:rPr>
        <w:t xml:space="preserve"> </w:t>
      </w:r>
      <w:r>
        <w:rPr>
          <w:color w:val="231F20"/>
          <w:spacing w:val="-4"/>
        </w:rPr>
        <w:t xml:space="preserve">Let’s </w:t>
      </w:r>
      <w:r>
        <w:rPr>
          <w:color w:val="231F20"/>
        </w:rPr>
        <w:t>try another</w:t>
      </w:r>
      <w:r>
        <w:rPr>
          <w:color w:val="231F20"/>
          <w:spacing w:val="-4"/>
        </w:rPr>
        <w:t xml:space="preserve"> </w:t>
      </w:r>
      <w:r>
        <w:rPr>
          <w:color w:val="231F20"/>
        </w:rPr>
        <w:t>activity.</w:t>
      </w:r>
    </w:p>
    <w:p w14:paraId="0CF1C904" w14:textId="77777777" w:rsidR="007602AD" w:rsidRDefault="007602AD">
      <w:pPr>
        <w:pStyle w:val="BodyText"/>
        <w:spacing w:before="6"/>
        <w:rPr>
          <w:sz w:val="28"/>
        </w:rPr>
      </w:pPr>
    </w:p>
    <w:p w14:paraId="32B94CFC" w14:textId="77777777" w:rsidR="007602AD" w:rsidRDefault="00EC70DF">
      <w:pPr>
        <w:pStyle w:val="Heading5"/>
        <w:ind w:left="690"/>
      </w:pPr>
      <w:r>
        <w:rPr>
          <w:color w:val="0F4B91"/>
          <w:spacing w:val="8"/>
          <w:w w:val="110"/>
        </w:rPr>
        <w:t>Activity</w:t>
      </w:r>
    </w:p>
    <w:p w14:paraId="09CB31AC" w14:textId="77777777" w:rsidR="007602AD" w:rsidRDefault="00EC70DF">
      <w:pPr>
        <w:spacing w:before="120"/>
        <w:ind w:left="690"/>
        <w:rPr>
          <w:rFonts w:ascii="Arial"/>
          <w:i/>
        </w:rPr>
      </w:pPr>
      <w:r>
        <w:rPr>
          <w:rFonts w:ascii="Arial"/>
          <w:i/>
          <w:color w:val="0F4B91"/>
          <w:spacing w:val="5"/>
          <w:w w:val="105"/>
        </w:rPr>
        <w:t>Directions</w:t>
      </w:r>
    </w:p>
    <w:p w14:paraId="533D49F5" w14:textId="77777777" w:rsidR="007602AD" w:rsidRDefault="00EC70DF">
      <w:pPr>
        <w:pStyle w:val="BodyText"/>
        <w:spacing w:before="133" w:line="364" w:lineRule="auto"/>
        <w:ind w:left="690" w:right="1031"/>
      </w:pPr>
      <w:r>
        <w:rPr>
          <w:color w:val="231F20"/>
          <w:spacing w:val="-3"/>
        </w:rPr>
        <w:t>With</w:t>
      </w:r>
      <w:r>
        <w:rPr>
          <w:color w:val="231F20"/>
          <w:spacing w:val="-16"/>
        </w:rPr>
        <w:t xml:space="preserve"> </w:t>
      </w:r>
      <w:r>
        <w:rPr>
          <w:color w:val="231F20"/>
        </w:rPr>
        <w:t>your</w:t>
      </w:r>
      <w:r>
        <w:rPr>
          <w:color w:val="231F20"/>
          <w:spacing w:val="-15"/>
        </w:rPr>
        <w:t xml:space="preserve"> </w:t>
      </w:r>
      <w:r>
        <w:rPr>
          <w:color w:val="231F20"/>
        </w:rPr>
        <w:t>partner</w:t>
      </w:r>
      <w:r>
        <w:rPr>
          <w:color w:val="231F20"/>
          <w:spacing w:val="-15"/>
        </w:rPr>
        <w:t xml:space="preserve"> </w:t>
      </w:r>
      <w:r>
        <w:rPr>
          <w:color w:val="231F20"/>
        </w:rPr>
        <w:t>or</w:t>
      </w:r>
      <w:r>
        <w:rPr>
          <w:color w:val="231F20"/>
          <w:spacing w:val="-15"/>
        </w:rPr>
        <w:t xml:space="preserve"> </w:t>
      </w:r>
      <w:r>
        <w:rPr>
          <w:color w:val="231F20"/>
        </w:rPr>
        <w:t>small</w:t>
      </w:r>
      <w:r>
        <w:rPr>
          <w:color w:val="231F20"/>
          <w:spacing w:val="-15"/>
        </w:rPr>
        <w:t xml:space="preserve"> </w:t>
      </w:r>
      <w:r>
        <w:rPr>
          <w:color w:val="231F20"/>
        </w:rPr>
        <w:t>group,</w:t>
      </w:r>
      <w:r>
        <w:rPr>
          <w:color w:val="231F20"/>
          <w:spacing w:val="-15"/>
        </w:rPr>
        <w:t xml:space="preserve"> </w:t>
      </w:r>
      <w:r>
        <w:rPr>
          <w:color w:val="231F20"/>
        </w:rPr>
        <w:t>read</w:t>
      </w:r>
      <w:r>
        <w:rPr>
          <w:color w:val="231F20"/>
          <w:spacing w:val="-15"/>
        </w:rPr>
        <w:t xml:space="preserve"> </w:t>
      </w:r>
      <w:r>
        <w:rPr>
          <w:color w:val="231F20"/>
        </w:rPr>
        <w:t>the</w:t>
      </w:r>
      <w:r>
        <w:rPr>
          <w:color w:val="231F20"/>
          <w:spacing w:val="-15"/>
        </w:rPr>
        <w:t xml:space="preserve"> </w:t>
      </w:r>
      <w:r>
        <w:rPr>
          <w:color w:val="231F20"/>
        </w:rPr>
        <w:t>text.</w:t>
      </w:r>
      <w:r>
        <w:rPr>
          <w:color w:val="231F20"/>
          <w:spacing w:val="-16"/>
        </w:rPr>
        <w:t xml:space="preserve"> </w:t>
      </w:r>
      <w:r>
        <w:rPr>
          <w:color w:val="231F20"/>
        </w:rPr>
        <w:t>Do</w:t>
      </w:r>
      <w:r>
        <w:rPr>
          <w:color w:val="231F20"/>
          <w:spacing w:val="-15"/>
        </w:rPr>
        <w:t xml:space="preserve"> </w:t>
      </w:r>
      <w:r>
        <w:rPr>
          <w:color w:val="231F20"/>
        </w:rPr>
        <w:t>not</w:t>
      </w:r>
      <w:r>
        <w:rPr>
          <w:color w:val="231F20"/>
          <w:spacing w:val="-15"/>
        </w:rPr>
        <w:t xml:space="preserve"> </w:t>
      </w:r>
      <w:r>
        <w:rPr>
          <w:color w:val="231F20"/>
        </w:rPr>
        <w:t>use</w:t>
      </w:r>
      <w:r>
        <w:rPr>
          <w:color w:val="231F20"/>
          <w:spacing w:val="-15"/>
        </w:rPr>
        <w:t xml:space="preserve"> </w:t>
      </w:r>
      <w:r>
        <w:rPr>
          <w:color w:val="231F20"/>
        </w:rPr>
        <w:t>a</w:t>
      </w:r>
      <w:r>
        <w:rPr>
          <w:color w:val="231F20"/>
          <w:spacing w:val="-15"/>
        </w:rPr>
        <w:t xml:space="preserve"> </w:t>
      </w:r>
      <w:r>
        <w:rPr>
          <w:color w:val="231F20"/>
        </w:rPr>
        <w:t>dictionary.</w:t>
      </w:r>
      <w:r>
        <w:rPr>
          <w:color w:val="231F20"/>
          <w:spacing w:val="-15"/>
        </w:rPr>
        <w:t xml:space="preserve"> </w:t>
      </w:r>
      <w:r>
        <w:rPr>
          <w:color w:val="231F20"/>
        </w:rPr>
        <w:t>When</w:t>
      </w:r>
      <w:r>
        <w:rPr>
          <w:color w:val="231F20"/>
          <w:spacing w:val="-15"/>
        </w:rPr>
        <w:t xml:space="preserve"> </w:t>
      </w:r>
      <w:r>
        <w:rPr>
          <w:color w:val="231F20"/>
        </w:rPr>
        <w:t>you</w:t>
      </w:r>
      <w:r>
        <w:rPr>
          <w:color w:val="231F20"/>
          <w:spacing w:val="-15"/>
        </w:rPr>
        <w:t xml:space="preserve"> </w:t>
      </w:r>
      <w:r>
        <w:rPr>
          <w:color w:val="231F20"/>
        </w:rPr>
        <w:t>have</w:t>
      </w:r>
      <w:r>
        <w:rPr>
          <w:color w:val="231F20"/>
          <w:spacing w:val="-16"/>
        </w:rPr>
        <w:t xml:space="preserve"> </w:t>
      </w:r>
      <w:r>
        <w:rPr>
          <w:color w:val="231F20"/>
        </w:rPr>
        <w:t>finished reading, talk about the</w:t>
      </w:r>
      <w:r>
        <w:rPr>
          <w:color w:val="231F20"/>
          <w:spacing w:val="-2"/>
        </w:rPr>
        <w:t xml:space="preserve"> </w:t>
      </w:r>
      <w:r>
        <w:rPr>
          <w:color w:val="231F20"/>
        </w:rPr>
        <w:t>questions.</w:t>
      </w:r>
    </w:p>
    <w:p w14:paraId="714B17DD" w14:textId="77777777" w:rsidR="007602AD" w:rsidRDefault="00EC70DF">
      <w:pPr>
        <w:pStyle w:val="BodyText"/>
        <w:spacing w:before="1" w:line="364" w:lineRule="auto"/>
        <w:ind w:left="690" w:right="1045" w:firstLine="360"/>
      </w:pPr>
      <w:r>
        <w:rPr>
          <w:color w:val="231F20"/>
        </w:rPr>
        <w:t>Aoccdrnig to rsceearh, it deosn’t mttaer in what oredr the ltteers in a wrod are, the olny iprmoatnt</w:t>
      </w:r>
      <w:r>
        <w:rPr>
          <w:color w:val="231F20"/>
          <w:spacing w:val="-5"/>
        </w:rPr>
        <w:t xml:space="preserve"> </w:t>
      </w:r>
      <w:r>
        <w:rPr>
          <w:color w:val="231F20"/>
        </w:rPr>
        <w:t>tihng</w:t>
      </w:r>
      <w:r>
        <w:rPr>
          <w:color w:val="231F20"/>
          <w:spacing w:val="-5"/>
        </w:rPr>
        <w:t xml:space="preserve"> </w:t>
      </w:r>
      <w:r>
        <w:rPr>
          <w:color w:val="231F20"/>
        </w:rPr>
        <w:t>is</w:t>
      </w:r>
      <w:r>
        <w:rPr>
          <w:color w:val="231F20"/>
          <w:spacing w:val="-4"/>
        </w:rPr>
        <w:t xml:space="preserve"> </w:t>
      </w:r>
      <w:r>
        <w:rPr>
          <w:color w:val="231F20"/>
        </w:rPr>
        <w:t>taht</w:t>
      </w:r>
      <w:r>
        <w:rPr>
          <w:color w:val="231F20"/>
          <w:spacing w:val="-5"/>
        </w:rPr>
        <w:t xml:space="preserve"> </w:t>
      </w:r>
      <w:r>
        <w:rPr>
          <w:color w:val="231F20"/>
        </w:rPr>
        <w:t>the</w:t>
      </w:r>
      <w:r>
        <w:rPr>
          <w:color w:val="231F20"/>
          <w:spacing w:val="-5"/>
        </w:rPr>
        <w:t xml:space="preserve"> </w:t>
      </w:r>
      <w:r>
        <w:rPr>
          <w:color w:val="231F20"/>
        </w:rPr>
        <w:t>frist</w:t>
      </w:r>
      <w:r>
        <w:rPr>
          <w:color w:val="231F20"/>
          <w:spacing w:val="-4"/>
        </w:rPr>
        <w:t xml:space="preserve"> </w:t>
      </w:r>
      <w:r>
        <w:rPr>
          <w:color w:val="231F20"/>
        </w:rPr>
        <w:t>and</w:t>
      </w:r>
      <w:r>
        <w:rPr>
          <w:color w:val="231F20"/>
          <w:spacing w:val="-5"/>
        </w:rPr>
        <w:t xml:space="preserve"> </w:t>
      </w:r>
      <w:r>
        <w:rPr>
          <w:color w:val="231F20"/>
        </w:rPr>
        <w:t>lsat</w:t>
      </w:r>
      <w:r>
        <w:rPr>
          <w:color w:val="231F20"/>
          <w:spacing w:val="-5"/>
        </w:rPr>
        <w:t xml:space="preserve"> </w:t>
      </w:r>
      <w:r>
        <w:rPr>
          <w:color w:val="231F20"/>
        </w:rPr>
        <w:t>ltteers</w:t>
      </w:r>
      <w:r>
        <w:rPr>
          <w:color w:val="231F20"/>
          <w:spacing w:val="-4"/>
        </w:rPr>
        <w:t xml:space="preserve"> </w:t>
      </w:r>
      <w:r>
        <w:rPr>
          <w:color w:val="231F20"/>
        </w:rPr>
        <w:t>be</w:t>
      </w:r>
      <w:r>
        <w:rPr>
          <w:color w:val="231F20"/>
          <w:spacing w:val="-5"/>
        </w:rPr>
        <w:t xml:space="preserve"> </w:t>
      </w:r>
      <w:r>
        <w:rPr>
          <w:color w:val="231F20"/>
        </w:rPr>
        <w:t>in</w:t>
      </w:r>
      <w:r>
        <w:rPr>
          <w:color w:val="231F20"/>
          <w:spacing w:val="-5"/>
        </w:rPr>
        <w:t xml:space="preserve"> </w:t>
      </w:r>
      <w:r>
        <w:rPr>
          <w:color w:val="231F20"/>
        </w:rPr>
        <w:t>the</w:t>
      </w:r>
      <w:r>
        <w:rPr>
          <w:color w:val="231F20"/>
          <w:spacing w:val="-4"/>
        </w:rPr>
        <w:t xml:space="preserve"> </w:t>
      </w:r>
      <w:r>
        <w:rPr>
          <w:color w:val="231F20"/>
        </w:rPr>
        <w:t>rghit</w:t>
      </w:r>
      <w:r>
        <w:rPr>
          <w:color w:val="231F20"/>
          <w:spacing w:val="-5"/>
        </w:rPr>
        <w:t xml:space="preserve"> </w:t>
      </w:r>
      <w:r>
        <w:rPr>
          <w:color w:val="231F20"/>
        </w:rPr>
        <w:t>pclae.</w:t>
      </w:r>
      <w:r>
        <w:rPr>
          <w:color w:val="231F20"/>
          <w:spacing w:val="-4"/>
        </w:rPr>
        <w:t xml:space="preserve"> </w:t>
      </w:r>
      <w:r>
        <w:rPr>
          <w:color w:val="231F20"/>
        </w:rPr>
        <w:t>The</w:t>
      </w:r>
      <w:r>
        <w:rPr>
          <w:color w:val="231F20"/>
          <w:spacing w:val="-5"/>
        </w:rPr>
        <w:t xml:space="preserve"> </w:t>
      </w:r>
      <w:r>
        <w:rPr>
          <w:color w:val="231F20"/>
        </w:rPr>
        <w:t>rset</w:t>
      </w:r>
      <w:r>
        <w:rPr>
          <w:color w:val="231F20"/>
          <w:spacing w:val="-5"/>
        </w:rPr>
        <w:t xml:space="preserve"> </w:t>
      </w:r>
      <w:r>
        <w:rPr>
          <w:color w:val="231F20"/>
        </w:rPr>
        <w:t>can</w:t>
      </w:r>
      <w:r>
        <w:rPr>
          <w:color w:val="231F20"/>
          <w:spacing w:val="-4"/>
        </w:rPr>
        <w:t xml:space="preserve"> </w:t>
      </w:r>
      <w:r>
        <w:rPr>
          <w:color w:val="231F20"/>
        </w:rPr>
        <w:t>be</w:t>
      </w:r>
      <w:r>
        <w:rPr>
          <w:color w:val="231F20"/>
          <w:spacing w:val="-5"/>
        </w:rPr>
        <w:t xml:space="preserve"> </w:t>
      </w:r>
      <w:r>
        <w:rPr>
          <w:color w:val="231F20"/>
        </w:rPr>
        <w:t>a</w:t>
      </w:r>
      <w:r>
        <w:rPr>
          <w:color w:val="231F20"/>
          <w:spacing w:val="-5"/>
        </w:rPr>
        <w:t xml:space="preserve"> </w:t>
      </w:r>
      <w:r>
        <w:rPr>
          <w:color w:val="231F20"/>
        </w:rPr>
        <w:t>taotl</w:t>
      </w:r>
      <w:r>
        <w:rPr>
          <w:color w:val="231F20"/>
          <w:spacing w:val="-4"/>
        </w:rPr>
        <w:t xml:space="preserve"> mses </w:t>
      </w:r>
      <w:r>
        <w:rPr>
          <w:color w:val="231F20"/>
        </w:rPr>
        <w:t>and</w:t>
      </w:r>
      <w:r>
        <w:rPr>
          <w:color w:val="231F20"/>
          <w:spacing w:val="-9"/>
        </w:rPr>
        <w:t xml:space="preserve"> </w:t>
      </w:r>
      <w:r>
        <w:rPr>
          <w:color w:val="231F20"/>
        </w:rPr>
        <w:t>you</w:t>
      </w:r>
      <w:r>
        <w:rPr>
          <w:color w:val="231F20"/>
          <w:spacing w:val="-9"/>
        </w:rPr>
        <w:t xml:space="preserve"> </w:t>
      </w:r>
      <w:r>
        <w:rPr>
          <w:color w:val="231F20"/>
        </w:rPr>
        <w:t>can</w:t>
      </w:r>
      <w:r>
        <w:rPr>
          <w:color w:val="231F20"/>
          <w:spacing w:val="-9"/>
        </w:rPr>
        <w:t xml:space="preserve"> </w:t>
      </w:r>
      <w:r>
        <w:rPr>
          <w:color w:val="231F20"/>
        </w:rPr>
        <w:t>sitll</w:t>
      </w:r>
      <w:r>
        <w:rPr>
          <w:color w:val="231F20"/>
          <w:spacing w:val="-9"/>
        </w:rPr>
        <w:t xml:space="preserve"> </w:t>
      </w:r>
      <w:r>
        <w:rPr>
          <w:color w:val="231F20"/>
        </w:rPr>
        <w:t>raed</w:t>
      </w:r>
      <w:r>
        <w:rPr>
          <w:color w:val="231F20"/>
          <w:spacing w:val="-9"/>
        </w:rPr>
        <w:t xml:space="preserve"> </w:t>
      </w:r>
      <w:r>
        <w:rPr>
          <w:color w:val="231F20"/>
        </w:rPr>
        <w:t>it</w:t>
      </w:r>
      <w:r>
        <w:rPr>
          <w:color w:val="231F20"/>
          <w:spacing w:val="-9"/>
        </w:rPr>
        <w:t xml:space="preserve"> </w:t>
      </w:r>
      <w:r>
        <w:rPr>
          <w:color w:val="231F20"/>
        </w:rPr>
        <w:t>wouthit</w:t>
      </w:r>
      <w:r>
        <w:rPr>
          <w:color w:val="231F20"/>
          <w:spacing w:val="-9"/>
        </w:rPr>
        <w:t xml:space="preserve"> </w:t>
      </w:r>
      <w:r>
        <w:rPr>
          <w:color w:val="231F20"/>
        </w:rPr>
        <w:t>a</w:t>
      </w:r>
      <w:r>
        <w:rPr>
          <w:color w:val="231F20"/>
          <w:spacing w:val="-9"/>
        </w:rPr>
        <w:t xml:space="preserve"> </w:t>
      </w:r>
      <w:r>
        <w:rPr>
          <w:color w:val="231F20"/>
        </w:rPr>
        <w:t>porbelm.</w:t>
      </w:r>
      <w:r>
        <w:rPr>
          <w:color w:val="231F20"/>
          <w:spacing w:val="-9"/>
        </w:rPr>
        <w:t xml:space="preserve"> </w:t>
      </w:r>
      <w:r>
        <w:rPr>
          <w:color w:val="231F20"/>
          <w:spacing w:val="-3"/>
        </w:rPr>
        <w:t>Tihs</w:t>
      </w:r>
      <w:r>
        <w:rPr>
          <w:color w:val="231F20"/>
          <w:spacing w:val="-9"/>
        </w:rPr>
        <w:t xml:space="preserve"> </w:t>
      </w:r>
      <w:r>
        <w:rPr>
          <w:color w:val="231F20"/>
        </w:rPr>
        <w:t>is</w:t>
      </w:r>
      <w:r>
        <w:rPr>
          <w:color w:val="231F20"/>
          <w:spacing w:val="-9"/>
        </w:rPr>
        <w:t xml:space="preserve"> </w:t>
      </w:r>
      <w:r>
        <w:rPr>
          <w:color w:val="231F20"/>
        </w:rPr>
        <w:t>bcuseae</w:t>
      </w:r>
      <w:r>
        <w:rPr>
          <w:color w:val="231F20"/>
          <w:spacing w:val="-9"/>
        </w:rPr>
        <w:t xml:space="preserve"> </w:t>
      </w:r>
      <w:r>
        <w:rPr>
          <w:color w:val="231F20"/>
        </w:rPr>
        <w:t>the</w:t>
      </w:r>
      <w:r>
        <w:rPr>
          <w:color w:val="231F20"/>
          <w:spacing w:val="-9"/>
        </w:rPr>
        <w:t xml:space="preserve"> </w:t>
      </w:r>
      <w:r>
        <w:rPr>
          <w:color w:val="231F20"/>
        </w:rPr>
        <w:t>huamn</w:t>
      </w:r>
      <w:r>
        <w:rPr>
          <w:color w:val="231F20"/>
          <w:spacing w:val="-9"/>
        </w:rPr>
        <w:t xml:space="preserve"> </w:t>
      </w:r>
      <w:r>
        <w:rPr>
          <w:color w:val="231F20"/>
        </w:rPr>
        <w:t>mnid</w:t>
      </w:r>
      <w:r>
        <w:rPr>
          <w:color w:val="231F20"/>
          <w:spacing w:val="-9"/>
        </w:rPr>
        <w:t xml:space="preserve"> </w:t>
      </w:r>
      <w:r>
        <w:rPr>
          <w:color w:val="231F20"/>
        </w:rPr>
        <w:t>deos</w:t>
      </w:r>
      <w:r>
        <w:rPr>
          <w:color w:val="231F20"/>
          <w:spacing w:val="-9"/>
        </w:rPr>
        <w:t xml:space="preserve"> </w:t>
      </w:r>
      <w:r>
        <w:rPr>
          <w:color w:val="231F20"/>
        </w:rPr>
        <w:t>not</w:t>
      </w:r>
      <w:r>
        <w:rPr>
          <w:color w:val="231F20"/>
          <w:spacing w:val="-9"/>
        </w:rPr>
        <w:t xml:space="preserve"> </w:t>
      </w:r>
      <w:r>
        <w:rPr>
          <w:color w:val="231F20"/>
        </w:rPr>
        <w:t>raed</w:t>
      </w:r>
      <w:r>
        <w:rPr>
          <w:color w:val="231F20"/>
          <w:spacing w:val="-8"/>
        </w:rPr>
        <w:t xml:space="preserve"> </w:t>
      </w:r>
      <w:r>
        <w:rPr>
          <w:color w:val="231F20"/>
          <w:spacing w:val="-4"/>
        </w:rPr>
        <w:t xml:space="preserve">ervey </w:t>
      </w:r>
      <w:r>
        <w:rPr>
          <w:color w:val="231F20"/>
        </w:rPr>
        <w:t>lteter by istlef, but the wrod as a</w:t>
      </w:r>
      <w:r>
        <w:rPr>
          <w:color w:val="231F20"/>
          <w:spacing w:val="-9"/>
        </w:rPr>
        <w:t xml:space="preserve"> </w:t>
      </w:r>
      <w:r>
        <w:rPr>
          <w:color w:val="231F20"/>
        </w:rPr>
        <w:t>wlohe.</w:t>
      </w:r>
    </w:p>
    <w:p w14:paraId="68DF6DA6" w14:textId="77777777" w:rsidR="007602AD" w:rsidRDefault="007602AD">
      <w:pPr>
        <w:spacing w:line="364" w:lineRule="auto"/>
        <w:sectPr w:rsidR="007602AD">
          <w:headerReference w:type="even" r:id="rId30"/>
          <w:headerReference w:type="default" r:id="rId31"/>
          <w:pgSz w:w="12240" w:h="15840"/>
          <w:pgMar w:top="1260" w:right="1020" w:bottom="1420" w:left="1220" w:header="1004" w:footer="1234" w:gutter="0"/>
          <w:pgNumType w:start="13"/>
          <w:cols w:space="720"/>
        </w:sectPr>
      </w:pPr>
    </w:p>
    <w:p w14:paraId="5E7E5697" w14:textId="77777777" w:rsidR="007602AD" w:rsidRDefault="007602AD">
      <w:pPr>
        <w:pStyle w:val="BodyText"/>
        <w:rPr>
          <w:sz w:val="20"/>
        </w:rPr>
      </w:pPr>
    </w:p>
    <w:p w14:paraId="2FCCBE2A" w14:textId="77777777" w:rsidR="007602AD" w:rsidRDefault="007602AD">
      <w:pPr>
        <w:pStyle w:val="BodyText"/>
        <w:rPr>
          <w:sz w:val="20"/>
        </w:rPr>
      </w:pPr>
    </w:p>
    <w:p w14:paraId="5CA82CE5" w14:textId="77777777" w:rsidR="007602AD" w:rsidRDefault="007602AD">
      <w:pPr>
        <w:pStyle w:val="BodyText"/>
        <w:rPr>
          <w:sz w:val="20"/>
        </w:rPr>
      </w:pPr>
    </w:p>
    <w:p w14:paraId="3ACF2CA7" w14:textId="77777777" w:rsidR="007602AD" w:rsidRDefault="007602AD">
      <w:pPr>
        <w:pStyle w:val="BodyText"/>
        <w:rPr>
          <w:sz w:val="16"/>
        </w:rPr>
      </w:pPr>
    </w:p>
    <w:p w14:paraId="38F0C5E1" w14:textId="77777777" w:rsidR="007602AD" w:rsidRDefault="00EC70DF">
      <w:pPr>
        <w:spacing w:before="111"/>
        <w:ind w:left="783"/>
        <w:rPr>
          <w:rFonts w:ascii="Arial"/>
          <w:i/>
        </w:rPr>
      </w:pPr>
      <w:r>
        <w:rPr>
          <w:rFonts w:ascii="Arial"/>
          <w:i/>
          <w:color w:val="0F4B91"/>
        </w:rPr>
        <w:t>Discussion Questions</w:t>
      </w:r>
    </w:p>
    <w:p w14:paraId="07E41FF5" w14:textId="77777777" w:rsidR="007602AD" w:rsidRDefault="00EC70DF" w:rsidP="00360E4B">
      <w:pPr>
        <w:pStyle w:val="ListParagraph"/>
        <w:numPr>
          <w:ilvl w:val="0"/>
          <w:numId w:val="34"/>
        </w:numPr>
        <w:tabs>
          <w:tab w:val="left" w:pos="1504"/>
        </w:tabs>
        <w:ind w:hanging="397"/>
      </w:pPr>
      <w:r>
        <w:rPr>
          <w:color w:val="231F20"/>
        </w:rPr>
        <w:t>Could you read</w:t>
      </w:r>
      <w:r>
        <w:rPr>
          <w:color w:val="231F20"/>
          <w:spacing w:val="-2"/>
        </w:rPr>
        <w:t xml:space="preserve"> </w:t>
      </w:r>
      <w:r>
        <w:rPr>
          <w:color w:val="231F20"/>
        </w:rPr>
        <w:t>this?</w:t>
      </w:r>
    </w:p>
    <w:p w14:paraId="55AABDF6" w14:textId="77777777" w:rsidR="007602AD" w:rsidRDefault="00EC70DF">
      <w:pPr>
        <w:pStyle w:val="ListParagraph"/>
        <w:numPr>
          <w:ilvl w:val="0"/>
          <w:numId w:val="34"/>
        </w:numPr>
        <w:tabs>
          <w:tab w:val="left" w:pos="1504"/>
        </w:tabs>
        <w:spacing w:before="131"/>
        <w:ind w:hanging="397"/>
      </w:pPr>
      <w:r>
        <w:rPr>
          <w:color w:val="231F20"/>
        </w:rPr>
        <w:t>What does this tell us about</w:t>
      </w:r>
      <w:r>
        <w:rPr>
          <w:color w:val="231F20"/>
          <w:spacing w:val="-3"/>
        </w:rPr>
        <w:t xml:space="preserve"> </w:t>
      </w:r>
      <w:r>
        <w:rPr>
          <w:color w:val="231F20"/>
        </w:rPr>
        <w:t>reading?</w:t>
      </w:r>
    </w:p>
    <w:p w14:paraId="12467CE8" w14:textId="77777777" w:rsidR="007602AD" w:rsidRDefault="007602AD">
      <w:pPr>
        <w:pStyle w:val="BodyText"/>
        <w:rPr>
          <w:sz w:val="26"/>
        </w:rPr>
      </w:pPr>
    </w:p>
    <w:p w14:paraId="35329165" w14:textId="77777777" w:rsidR="007602AD" w:rsidRDefault="00EC70DF">
      <w:pPr>
        <w:spacing w:before="217"/>
        <w:ind w:left="783"/>
        <w:rPr>
          <w:rFonts w:ascii="Arial"/>
          <w:i/>
        </w:rPr>
      </w:pPr>
      <w:r>
        <w:rPr>
          <w:rFonts w:ascii="Arial"/>
          <w:i/>
          <w:color w:val="0F4B91"/>
        </w:rPr>
        <w:t>Discussion</w:t>
      </w:r>
    </w:p>
    <w:p w14:paraId="7000A39C" w14:textId="77777777" w:rsidR="007602AD" w:rsidRDefault="00EC70DF">
      <w:pPr>
        <w:pStyle w:val="BodyText"/>
        <w:spacing w:before="133" w:line="364" w:lineRule="auto"/>
        <w:ind w:left="783" w:right="980"/>
      </w:pPr>
      <w:r>
        <w:rPr>
          <w:color w:val="231F20"/>
        </w:rPr>
        <w:t>The</w:t>
      </w:r>
      <w:r>
        <w:rPr>
          <w:color w:val="231F20"/>
          <w:spacing w:val="-11"/>
        </w:rPr>
        <w:t xml:space="preserve"> </w:t>
      </w:r>
      <w:r>
        <w:rPr>
          <w:color w:val="231F20"/>
        </w:rPr>
        <w:t>text</w:t>
      </w:r>
      <w:r>
        <w:rPr>
          <w:color w:val="231F20"/>
          <w:spacing w:val="-10"/>
        </w:rPr>
        <w:t xml:space="preserve"> </w:t>
      </w:r>
      <w:r>
        <w:rPr>
          <w:color w:val="231F20"/>
        </w:rPr>
        <w:t>reads:</w:t>
      </w:r>
      <w:r>
        <w:rPr>
          <w:color w:val="231F20"/>
          <w:spacing w:val="-10"/>
        </w:rPr>
        <w:t xml:space="preserve"> </w:t>
      </w:r>
      <w:r>
        <w:rPr>
          <w:color w:val="231F20"/>
        </w:rPr>
        <w:t>According</w:t>
      </w:r>
      <w:r>
        <w:rPr>
          <w:color w:val="231F20"/>
          <w:spacing w:val="-10"/>
        </w:rPr>
        <w:t xml:space="preserve"> </w:t>
      </w:r>
      <w:r>
        <w:rPr>
          <w:color w:val="231F20"/>
        </w:rPr>
        <w:t>to</w:t>
      </w:r>
      <w:r>
        <w:rPr>
          <w:color w:val="231F20"/>
          <w:spacing w:val="-10"/>
        </w:rPr>
        <w:t xml:space="preserve"> </w:t>
      </w:r>
      <w:r>
        <w:rPr>
          <w:color w:val="231F20"/>
        </w:rPr>
        <w:t>research,</w:t>
      </w:r>
      <w:r>
        <w:rPr>
          <w:color w:val="231F20"/>
          <w:spacing w:val="-10"/>
        </w:rPr>
        <w:t xml:space="preserve"> </w:t>
      </w:r>
      <w:r>
        <w:rPr>
          <w:color w:val="231F20"/>
        </w:rPr>
        <w:t>it</w:t>
      </w:r>
      <w:r>
        <w:rPr>
          <w:color w:val="231F20"/>
          <w:spacing w:val="-10"/>
        </w:rPr>
        <w:t xml:space="preserve"> </w:t>
      </w:r>
      <w:r>
        <w:rPr>
          <w:color w:val="231F20"/>
        </w:rPr>
        <w:t>doesn’t</w:t>
      </w:r>
      <w:r>
        <w:rPr>
          <w:color w:val="231F20"/>
          <w:spacing w:val="-10"/>
        </w:rPr>
        <w:t xml:space="preserve"> </w:t>
      </w:r>
      <w:r>
        <w:rPr>
          <w:color w:val="231F20"/>
        </w:rPr>
        <w:t>matter</w:t>
      </w:r>
      <w:r>
        <w:rPr>
          <w:color w:val="231F20"/>
          <w:spacing w:val="-10"/>
        </w:rPr>
        <w:t xml:space="preserve"> </w:t>
      </w:r>
      <w:r>
        <w:rPr>
          <w:color w:val="231F20"/>
        </w:rPr>
        <w:t>in</w:t>
      </w:r>
      <w:r>
        <w:rPr>
          <w:color w:val="231F20"/>
          <w:spacing w:val="-10"/>
        </w:rPr>
        <w:t xml:space="preserve"> </w:t>
      </w:r>
      <w:r>
        <w:rPr>
          <w:color w:val="231F20"/>
        </w:rPr>
        <w:t>what</w:t>
      </w:r>
      <w:r>
        <w:rPr>
          <w:color w:val="231F20"/>
          <w:spacing w:val="-10"/>
        </w:rPr>
        <w:t xml:space="preserve"> </w:t>
      </w:r>
      <w:r>
        <w:rPr>
          <w:color w:val="231F20"/>
        </w:rPr>
        <w:t>order</w:t>
      </w:r>
      <w:r>
        <w:rPr>
          <w:color w:val="231F20"/>
          <w:spacing w:val="-10"/>
        </w:rPr>
        <w:t xml:space="preserve"> </w:t>
      </w:r>
      <w:r>
        <w:rPr>
          <w:color w:val="231F20"/>
        </w:rPr>
        <w:t>the</w:t>
      </w:r>
      <w:r>
        <w:rPr>
          <w:color w:val="231F20"/>
          <w:spacing w:val="-10"/>
        </w:rPr>
        <w:t xml:space="preserve"> </w:t>
      </w:r>
      <w:r>
        <w:rPr>
          <w:color w:val="231F20"/>
        </w:rPr>
        <w:t>letters</w:t>
      </w:r>
      <w:r>
        <w:rPr>
          <w:color w:val="231F20"/>
          <w:spacing w:val="-10"/>
        </w:rPr>
        <w:t xml:space="preserve"> </w:t>
      </w:r>
      <w:r>
        <w:rPr>
          <w:color w:val="231F20"/>
        </w:rPr>
        <w:t>in</w:t>
      </w:r>
      <w:r>
        <w:rPr>
          <w:color w:val="231F20"/>
          <w:spacing w:val="-10"/>
        </w:rPr>
        <w:t xml:space="preserve"> </w:t>
      </w:r>
      <w:r>
        <w:rPr>
          <w:color w:val="231F20"/>
        </w:rPr>
        <w:t>a</w:t>
      </w:r>
      <w:r>
        <w:rPr>
          <w:color w:val="231F20"/>
          <w:spacing w:val="-10"/>
        </w:rPr>
        <w:t xml:space="preserve"> </w:t>
      </w:r>
      <w:r>
        <w:rPr>
          <w:color w:val="231F20"/>
        </w:rPr>
        <w:t>word</w:t>
      </w:r>
      <w:r>
        <w:rPr>
          <w:color w:val="231F20"/>
          <w:spacing w:val="-10"/>
        </w:rPr>
        <w:t xml:space="preserve"> </w:t>
      </w:r>
      <w:r>
        <w:rPr>
          <w:color w:val="231F20"/>
        </w:rPr>
        <w:t>are, the only important thing is that the first and last letters be in the right place. The rest can be a total</w:t>
      </w:r>
      <w:r>
        <w:rPr>
          <w:color w:val="231F20"/>
          <w:spacing w:val="-10"/>
        </w:rPr>
        <w:t xml:space="preserve"> </w:t>
      </w:r>
      <w:r>
        <w:rPr>
          <w:color w:val="231F20"/>
        </w:rPr>
        <w:t>mess</w:t>
      </w:r>
      <w:r>
        <w:rPr>
          <w:color w:val="231F20"/>
          <w:spacing w:val="-9"/>
        </w:rPr>
        <w:t xml:space="preserve"> </w:t>
      </w:r>
      <w:r>
        <w:rPr>
          <w:color w:val="231F20"/>
        </w:rPr>
        <w:t>and</w:t>
      </w:r>
      <w:r>
        <w:rPr>
          <w:color w:val="231F20"/>
          <w:spacing w:val="-9"/>
        </w:rPr>
        <w:t xml:space="preserve"> </w:t>
      </w:r>
      <w:r>
        <w:rPr>
          <w:color w:val="231F20"/>
        </w:rPr>
        <w:t>you</w:t>
      </w:r>
      <w:r>
        <w:rPr>
          <w:color w:val="231F20"/>
          <w:spacing w:val="-10"/>
        </w:rPr>
        <w:t xml:space="preserve"> </w:t>
      </w:r>
      <w:r>
        <w:rPr>
          <w:color w:val="231F20"/>
        </w:rPr>
        <w:t>can</w:t>
      </w:r>
      <w:r>
        <w:rPr>
          <w:color w:val="231F20"/>
          <w:spacing w:val="-9"/>
        </w:rPr>
        <w:t xml:space="preserve"> </w:t>
      </w:r>
      <w:r>
        <w:rPr>
          <w:color w:val="231F20"/>
        </w:rPr>
        <w:t>still</w:t>
      </w:r>
      <w:r>
        <w:rPr>
          <w:color w:val="231F20"/>
          <w:spacing w:val="-9"/>
        </w:rPr>
        <w:t xml:space="preserve"> </w:t>
      </w:r>
      <w:r>
        <w:rPr>
          <w:color w:val="231F20"/>
        </w:rPr>
        <w:t>read</w:t>
      </w:r>
      <w:r>
        <w:rPr>
          <w:color w:val="231F20"/>
          <w:spacing w:val="-9"/>
        </w:rPr>
        <w:t xml:space="preserve"> </w:t>
      </w:r>
      <w:r>
        <w:rPr>
          <w:color w:val="231F20"/>
        </w:rPr>
        <w:t>it</w:t>
      </w:r>
      <w:r>
        <w:rPr>
          <w:color w:val="231F20"/>
          <w:spacing w:val="-10"/>
        </w:rPr>
        <w:t xml:space="preserve"> </w:t>
      </w:r>
      <w:r>
        <w:rPr>
          <w:color w:val="231F20"/>
        </w:rPr>
        <w:t>without</w:t>
      </w:r>
      <w:r>
        <w:rPr>
          <w:color w:val="231F20"/>
          <w:spacing w:val="-9"/>
        </w:rPr>
        <w:t xml:space="preserve"> </w:t>
      </w:r>
      <w:r>
        <w:rPr>
          <w:color w:val="231F20"/>
        </w:rPr>
        <w:t>a</w:t>
      </w:r>
      <w:r>
        <w:rPr>
          <w:color w:val="231F20"/>
          <w:spacing w:val="-9"/>
        </w:rPr>
        <w:t xml:space="preserve"> </w:t>
      </w:r>
      <w:r>
        <w:rPr>
          <w:color w:val="231F20"/>
        </w:rPr>
        <w:t>problem.</w:t>
      </w:r>
      <w:r>
        <w:rPr>
          <w:color w:val="231F20"/>
          <w:spacing w:val="-9"/>
        </w:rPr>
        <w:t xml:space="preserve"> </w:t>
      </w:r>
      <w:r>
        <w:rPr>
          <w:color w:val="231F20"/>
        </w:rPr>
        <w:t>This</w:t>
      </w:r>
      <w:r>
        <w:rPr>
          <w:color w:val="231F20"/>
          <w:spacing w:val="-10"/>
        </w:rPr>
        <w:t xml:space="preserve"> </w:t>
      </w:r>
      <w:r>
        <w:rPr>
          <w:color w:val="231F20"/>
        </w:rPr>
        <w:t>is</w:t>
      </w:r>
      <w:r>
        <w:rPr>
          <w:color w:val="231F20"/>
          <w:spacing w:val="-9"/>
        </w:rPr>
        <w:t xml:space="preserve"> </w:t>
      </w:r>
      <w:r>
        <w:rPr>
          <w:color w:val="231F20"/>
        </w:rPr>
        <w:t>because</w:t>
      </w:r>
      <w:r>
        <w:rPr>
          <w:color w:val="231F20"/>
          <w:spacing w:val="-9"/>
        </w:rPr>
        <w:t xml:space="preserve"> </w:t>
      </w:r>
      <w:r>
        <w:rPr>
          <w:color w:val="231F20"/>
        </w:rPr>
        <w:t>the</w:t>
      </w:r>
      <w:r>
        <w:rPr>
          <w:color w:val="231F20"/>
          <w:spacing w:val="-9"/>
        </w:rPr>
        <w:t xml:space="preserve"> </w:t>
      </w:r>
      <w:r>
        <w:rPr>
          <w:color w:val="231F20"/>
        </w:rPr>
        <w:t>human</w:t>
      </w:r>
      <w:r>
        <w:rPr>
          <w:color w:val="231F20"/>
          <w:spacing w:val="-10"/>
        </w:rPr>
        <w:t xml:space="preserve"> </w:t>
      </w:r>
      <w:r>
        <w:rPr>
          <w:color w:val="231F20"/>
        </w:rPr>
        <w:t>mind</w:t>
      </w:r>
      <w:r>
        <w:rPr>
          <w:color w:val="231F20"/>
          <w:spacing w:val="-9"/>
        </w:rPr>
        <w:t xml:space="preserve"> </w:t>
      </w:r>
      <w:r>
        <w:rPr>
          <w:color w:val="231F20"/>
        </w:rPr>
        <w:t>does</w:t>
      </w:r>
      <w:r>
        <w:rPr>
          <w:color w:val="231F20"/>
          <w:spacing w:val="-9"/>
        </w:rPr>
        <w:t xml:space="preserve"> </w:t>
      </w:r>
      <w:r>
        <w:rPr>
          <w:color w:val="231F20"/>
          <w:spacing w:val="-6"/>
        </w:rPr>
        <w:t xml:space="preserve">not </w:t>
      </w:r>
      <w:r>
        <w:rPr>
          <w:color w:val="231F20"/>
        </w:rPr>
        <w:t>read every letter by itself, but the word as a</w:t>
      </w:r>
      <w:r>
        <w:rPr>
          <w:color w:val="231F20"/>
          <w:spacing w:val="-16"/>
        </w:rPr>
        <w:t xml:space="preserve"> </w:t>
      </w:r>
      <w:r>
        <w:rPr>
          <w:color w:val="231F20"/>
        </w:rPr>
        <w:t>whole.</w:t>
      </w:r>
    </w:p>
    <w:p w14:paraId="6391824B" w14:textId="77777777" w:rsidR="007602AD" w:rsidRDefault="00EC70DF">
      <w:pPr>
        <w:pStyle w:val="BodyText"/>
        <w:spacing w:before="2" w:line="364" w:lineRule="auto"/>
        <w:ind w:left="783" w:right="1122" w:firstLine="360"/>
      </w:pPr>
      <w:r>
        <w:rPr>
          <w:color w:val="231F20"/>
        </w:rPr>
        <w:t>Therefore,</w:t>
      </w:r>
      <w:r>
        <w:rPr>
          <w:color w:val="231F20"/>
          <w:spacing w:val="-13"/>
        </w:rPr>
        <w:t xml:space="preserve"> </w:t>
      </w:r>
      <w:r>
        <w:rPr>
          <w:color w:val="231F20"/>
        </w:rPr>
        <w:t>when</w:t>
      </w:r>
      <w:r>
        <w:rPr>
          <w:color w:val="231F20"/>
          <w:spacing w:val="-13"/>
        </w:rPr>
        <w:t xml:space="preserve"> </w:t>
      </w:r>
      <w:r>
        <w:rPr>
          <w:color w:val="231F20"/>
        </w:rPr>
        <w:t>reading,</w:t>
      </w:r>
      <w:r>
        <w:rPr>
          <w:color w:val="231F20"/>
          <w:spacing w:val="-12"/>
        </w:rPr>
        <w:t xml:space="preserve"> </w:t>
      </w:r>
      <w:r>
        <w:rPr>
          <w:color w:val="231F20"/>
        </w:rPr>
        <w:t>we</w:t>
      </w:r>
      <w:r>
        <w:rPr>
          <w:color w:val="231F20"/>
          <w:spacing w:val="-13"/>
        </w:rPr>
        <w:t xml:space="preserve"> </w:t>
      </w:r>
      <w:r>
        <w:rPr>
          <w:color w:val="231F20"/>
        </w:rPr>
        <w:t>do</w:t>
      </w:r>
      <w:r>
        <w:rPr>
          <w:color w:val="231F20"/>
          <w:spacing w:val="-13"/>
        </w:rPr>
        <w:t xml:space="preserve"> </w:t>
      </w:r>
      <w:r>
        <w:rPr>
          <w:color w:val="231F20"/>
        </w:rPr>
        <w:t>not</w:t>
      </w:r>
      <w:r>
        <w:rPr>
          <w:color w:val="231F20"/>
          <w:spacing w:val="-12"/>
        </w:rPr>
        <w:t xml:space="preserve"> </w:t>
      </w:r>
      <w:r>
        <w:rPr>
          <w:color w:val="231F20"/>
        </w:rPr>
        <w:t>need</w:t>
      </w:r>
      <w:r>
        <w:rPr>
          <w:color w:val="231F20"/>
          <w:spacing w:val="-13"/>
        </w:rPr>
        <w:t xml:space="preserve"> </w:t>
      </w:r>
      <w:r>
        <w:rPr>
          <w:color w:val="231F20"/>
        </w:rPr>
        <w:t>to</w:t>
      </w:r>
      <w:r>
        <w:rPr>
          <w:color w:val="231F20"/>
          <w:spacing w:val="-13"/>
        </w:rPr>
        <w:t xml:space="preserve"> </w:t>
      </w:r>
      <w:r>
        <w:rPr>
          <w:color w:val="231F20"/>
        </w:rPr>
        <w:t>focus</w:t>
      </w:r>
      <w:r>
        <w:rPr>
          <w:color w:val="231F20"/>
          <w:spacing w:val="-12"/>
        </w:rPr>
        <w:t xml:space="preserve"> </w:t>
      </w:r>
      <w:r>
        <w:rPr>
          <w:color w:val="231F20"/>
        </w:rPr>
        <w:t>on</w:t>
      </w:r>
      <w:r>
        <w:rPr>
          <w:color w:val="231F20"/>
          <w:spacing w:val="-13"/>
        </w:rPr>
        <w:t xml:space="preserve"> </w:t>
      </w:r>
      <w:r>
        <w:rPr>
          <w:color w:val="231F20"/>
        </w:rPr>
        <w:t>each</w:t>
      </w:r>
      <w:r>
        <w:rPr>
          <w:color w:val="231F20"/>
          <w:spacing w:val="-13"/>
        </w:rPr>
        <w:t xml:space="preserve"> </w:t>
      </w:r>
      <w:r>
        <w:rPr>
          <w:color w:val="231F20"/>
        </w:rPr>
        <w:t>letter</w:t>
      </w:r>
      <w:r>
        <w:rPr>
          <w:color w:val="231F20"/>
          <w:spacing w:val="-12"/>
        </w:rPr>
        <w:t xml:space="preserve"> </w:t>
      </w:r>
      <w:r>
        <w:rPr>
          <w:color w:val="231F20"/>
        </w:rPr>
        <w:t>or</w:t>
      </w:r>
      <w:r>
        <w:rPr>
          <w:color w:val="231F20"/>
          <w:spacing w:val="-13"/>
        </w:rPr>
        <w:t xml:space="preserve"> </w:t>
      </w:r>
      <w:r>
        <w:rPr>
          <w:color w:val="231F20"/>
        </w:rPr>
        <w:t>even</w:t>
      </w:r>
      <w:r>
        <w:rPr>
          <w:color w:val="231F20"/>
          <w:spacing w:val="-13"/>
        </w:rPr>
        <w:t xml:space="preserve"> </w:t>
      </w:r>
      <w:r>
        <w:rPr>
          <w:color w:val="231F20"/>
        </w:rPr>
        <w:t>most</w:t>
      </w:r>
      <w:r>
        <w:rPr>
          <w:color w:val="231F20"/>
          <w:spacing w:val="-12"/>
        </w:rPr>
        <w:t xml:space="preserve"> </w:t>
      </w:r>
      <w:r>
        <w:rPr>
          <w:color w:val="231F20"/>
        </w:rPr>
        <w:t>letters</w:t>
      </w:r>
      <w:r>
        <w:rPr>
          <w:color w:val="231F20"/>
          <w:spacing w:val="-13"/>
        </w:rPr>
        <w:t xml:space="preserve"> </w:t>
      </w:r>
      <w:r>
        <w:rPr>
          <w:color w:val="231F20"/>
        </w:rPr>
        <w:t>in</w:t>
      </w:r>
      <w:r>
        <w:rPr>
          <w:color w:val="231F20"/>
          <w:spacing w:val="-12"/>
        </w:rPr>
        <w:t xml:space="preserve"> </w:t>
      </w:r>
      <w:r>
        <w:rPr>
          <w:color w:val="231F20"/>
          <w:spacing w:val="-6"/>
        </w:rPr>
        <w:t xml:space="preserve">the </w:t>
      </w:r>
      <w:r>
        <w:rPr>
          <w:color w:val="231F20"/>
        </w:rPr>
        <w:t>middle</w:t>
      </w:r>
      <w:r>
        <w:rPr>
          <w:color w:val="231F20"/>
          <w:spacing w:val="-8"/>
        </w:rPr>
        <w:t xml:space="preserve"> </w:t>
      </w:r>
      <w:r>
        <w:rPr>
          <w:color w:val="231F20"/>
        </w:rPr>
        <w:t>of</w:t>
      </w:r>
      <w:r>
        <w:rPr>
          <w:color w:val="231F20"/>
          <w:spacing w:val="-8"/>
        </w:rPr>
        <w:t xml:space="preserve"> </w:t>
      </w:r>
      <w:r>
        <w:rPr>
          <w:color w:val="231F20"/>
        </w:rPr>
        <w:t>the</w:t>
      </w:r>
      <w:r>
        <w:rPr>
          <w:color w:val="231F20"/>
          <w:spacing w:val="-8"/>
        </w:rPr>
        <w:t xml:space="preserve"> </w:t>
      </w:r>
      <w:r>
        <w:rPr>
          <w:color w:val="231F20"/>
        </w:rPr>
        <w:t>words.</w:t>
      </w:r>
      <w:r>
        <w:rPr>
          <w:color w:val="231F20"/>
          <w:spacing w:val="-8"/>
        </w:rPr>
        <w:t xml:space="preserve"> </w:t>
      </w:r>
      <w:r>
        <w:rPr>
          <w:color w:val="231F20"/>
        </w:rPr>
        <w:t>What</w:t>
      </w:r>
      <w:r>
        <w:rPr>
          <w:color w:val="231F20"/>
          <w:spacing w:val="-8"/>
        </w:rPr>
        <w:t xml:space="preserve"> </w:t>
      </w:r>
      <w:r>
        <w:rPr>
          <w:color w:val="231F20"/>
        </w:rPr>
        <w:t>may</w:t>
      </w:r>
      <w:r>
        <w:rPr>
          <w:color w:val="231F20"/>
          <w:spacing w:val="-8"/>
        </w:rPr>
        <w:t xml:space="preserve"> </w:t>
      </w:r>
      <w:r>
        <w:rPr>
          <w:color w:val="231F20"/>
        </w:rPr>
        <w:t>be</w:t>
      </w:r>
      <w:r>
        <w:rPr>
          <w:color w:val="231F20"/>
          <w:spacing w:val="-8"/>
        </w:rPr>
        <w:t xml:space="preserve"> </w:t>
      </w:r>
      <w:r>
        <w:rPr>
          <w:color w:val="231F20"/>
        </w:rPr>
        <w:t>most</w:t>
      </w:r>
      <w:r>
        <w:rPr>
          <w:color w:val="231F20"/>
          <w:spacing w:val="-8"/>
        </w:rPr>
        <w:t xml:space="preserve"> </w:t>
      </w:r>
      <w:r>
        <w:rPr>
          <w:color w:val="231F20"/>
        </w:rPr>
        <w:t>important</w:t>
      </w:r>
      <w:r>
        <w:rPr>
          <w:color w:val="231F20"/>
          <w:spacing w:val="-8"/>
        </w:rPr>
        <w:t xml:space="preserve"> </w:t>
      </w:r>
      <w:r>
        <w:rPr>
          <w:color w:val="231F20"/>
        </w:rPr>
        <w:t>are</w:t>
      </w:r>
      <w:r>
        <w:rPr>
          <w:color w:val="231F20"/>
          <w:spacing w:val="-8"/>
        </w:rPr>
        <w:t xml:space="preserve"> </w:t>
      </w:r>
      <w:r>
        <w:rPr>
          <w:color w:val="231F20"/>
        </w:rPr>
        <w:t>the</w:t>
      </w:r>
      <w:r>
        <w:rPr>
          <w:color w:val="231F20"/>
          <w:spacing w:val="-8"/>
        </w:rPr>
        <w:t xml:space="preserve"> </w:t>
      </w:r>
      <w:r>
        <w:rPr>
          <w:color w:val="231F20"/>
        </w:rPr>
        <w:t>beginning</w:t>
      </w:r>
      <w:r>
        <w:rPr>
          <w:color w:val="231F20"/>
          <w:spacing w:val="-8"/>
        </w:rPr>
        <w:t xml:space="preserve"> </w:t>
      </w:r>
      <w:r>
        <w:rPr>
          <w:color w:val="231F20"/>
        </w:rPr>
        <w:t>and</w:t>
      </w:r>
      <w:r>
        <w:rPr>
          <w:color w:val="231F20"/>
          <w:spacing w:val="-7"/>
        </w:rPr>
        <w:t xml:space="preserve"> </w:t>
      </w:r>
      <w:r>
        <w:rPr>
          <w:color w:val="231F20"/>
        </w:rPr>
        <w:t>ending</w:t>
      </w:r>
      <w:r>
        <w:rPr>
          <w:color w:val="231F20"/>
          <w:spacing w:val="-8"/>
        </w:rPr>
        <w:t xml:space="preserve"> </w:t>
      </w:r>
      <w:r>
        <w:rPr>
          <w:color w:val="231F20"/>
        </w:rPr>
        <w:t>letters.</w:t>
      </w:r>
    </w:p>
    <w:p w14:paraId="6040635E" w14:textId="77777777" w:rsidR="007602AD" w:rsidRDefault="007602AD">
      <w:pPr>
        <w:pStyle w:val="BodyText"/>
        <w:spacing w:before="7"/>
        <w:rPr>
          <w:sz w:val="28"/>
        </w:rPr>
      </w:pPr>
    </w:p>
    <w:p w14:paraId="2130EB1C" w14:textId="77777777" w:rsidR="007602AD" w:rsidRDefault="00EC70DF">
      <w:pPr>
        <w:pStyle w:val="Heading5"/>
      </w:pPr>
      <w:r>
        <w:rPr>
          <w:color w:val="0F4B91"/>
          <w:spacing w:val="8"/>
          <w:w w:val="110"/>
        </w:rPr>
        <w:t>Activity</w:t>
      </w:r>
    </w:p>
    <w:p w14:paraId="6CB86277" w14:textId="77777777" w:rsidR="007602AD" w:rsidRDefault="00EC70DF">
      <w:pPr>
        <w:spacing w:before="119"/>
        <w:ind w:left="783"/>
        <w:rPr>
          <w:rFonts w:ascii="Arial"/>
          <w:i/>
        </w:rPr>
      </w:pPr>
      <w:r>
        <w:rPr>
          <w:rFonts w:ascii="Arial"/>
          <w:i/>
          <w:color w:val="0F4B91"/>
          <w:spacing w:val="5"/>
          <w:w w:val="105"/>
        </w:rPr>
        <w:t>Directions</w:t>
      </w:r>
    </w:p>
    <w:p w14:paraId="78A67280" w14:textId="77777777" w:rsidR="007602AD" w:rsidRDefault="00EC70DF">
      <w:pPr>
        <w:pStyle w:val="BodyText"/>
        <w:spacing w:before="133"/>
        <w:ind w:left="783"/>
      </w:pPr>
      <w:r>
        <w:rPr>
          <w:color w:val="231F20"/>
        </w:rPr>
        <w:t>Read the story and answer the questions with a partner or small group. Do not use a dictionary.</w:t>
      </w:r>
    </w:p>
    <w:p w14:paraId="2483A1B2" w14:textId="77777777" w:rsidR="007602AD" w:rsidRDefault="007602AD">
      <w:pPr>
        <w:pStyle w:val="BodyText"/>
        <w:rPr>
          <w:sz w:val="24"/>
        </w:rPr>
      </w:pPr>
    </w:p>
    <w:p w14:paraId="68DEF39E" w14:textId="77777777" w:rsidR="007602AD" w:rsidRDefault="007602AD">
      <w:pPr>
        <w:pStyle w:val="BodyText"/>
        <w:rPr>
          <w:sz w:val="21"/>
        </w:rPr>
      </w:pPr>
    </w:p>
    <w:p w14:paraId="4C34D8F4" w14:textId="77777777" w:rsidR="007602AD" w:rsidRDefault="00EC70DF">
      <w:pPr>
        <w:pStyle w:val="BodyText"/>
        <w:ind w:right="105"/>
        <w:jc w:val="center"/>
      </w:pPr>
      <w:r>
        <w:rPr>
          <w:color w:val="231F20"/>
          <w:w w:val="110"/>
        </w:rPr>
        <w:t>A Mardsan Giberter for Farfie</w:t>
      </w:r>
    </w:p>
    <w:p w14:paraId="2273D957" w14:textId="77777777" w:rsidR="007602AD" w:rsidRDefault="00EC70DF">
      <w:pPr>
        <w:pStyle w:val="BodyText"/>
        <w:spacing w:before="132"/>
        <w:ind w:left="1143"/>
      </w:pPr>
      <w:r>
        <w:rPr>
          <w:color w:val="231F20"/>
        </w:rPr>
        <w:t>Glis was very fraper. She had denarpen Farfie’s mardsan. She didn’t talp a giberter for him.</w:t>
      </w:r>
    </w:p>
    <w:p w14:paraId="5165AA22" w14:textId="77777777" w:rsidR="007602AD" w:rsidRDefault="00EC70DF">
      <w:pPr>
        <w:pStyle w:val="BodyText"/>
        <w:spacing w:before="132" w:line="364" w:lineRule="auto"/>
        <w:ind w:left="783" w:right="1293"/>
      </w:pPr>
      <w:r>
        <w:rPr>
          <w:color w:val="231F20"/>
        </w:rPr>
        <w:t>So</w:t>
      </w:r>
      <w:r>
        <w:rPr>
          <w:color w:val="231F20"/>
          <w:spacing w:val="-11"/>
        </w:rPr>
        <w:t xml:space="preserve"> </w:t>
      </w:r>
      <w:r>
        <w:rPr>
          <w:color w:val="231F20"/>
        </w:rPr>
        <w:t>she</w:t>
      </w:r>
      <w:r>
        <w:rPr>
          <w:color w:val="231F20"/>
          <w:spacing w:val="-11"/>
        </w:rPr>
        <w:t xml:space="preserve"> </w:t>
      </w:r>
      <w:r>
        <w:rPr>
          <w:color w:val="231F20"/>
        </w:rPr>
        <w:t>conlanted</w:t>
      </w:r>
      <w:r>
        <w:rPr>
          <w:color w:val="231F20"/>
          <w:spacing w:val="-10"/>
        </w:rPr>
        <w:t xml:space="preserve"> </w:t>
      </w:r>
      <w:r>
        <w:rPr>
          <w:color w:val="231F20"/>
        </w:rPr>
        <w:t>to</w:t>
      </w:r>
      <w:r>
        <w:rPr>
          <w:color w:val="231F20"/>
          <w:spacing w:val="-11"/>
        </w:rPr>
        <w:t xml:space="preserve"> </w:t>
      </w:r>
      <w:r>
        <w:rPr>
          <w:color w:val="231F20"/>
        </w:rPr>
        <w:t>plimp</w:t>
      </w:r>
      <w:r>
        <w:rPr>
          <w:color w:val="231F20"/>
          <w:spacing w:val="-10"/>
        </w:rPr>
        <w:t xml:space="preserve"> </w:t>
      </w:r>
      <w:r>
        <w:rPr>
          <w:color w:val="231F20"/>
        </w:rPr>
        <w:t>a</w:t>
      </w:r>
      <w:r>
        <w:rPr>
          <w:color w:val="231F20"/>
          <w:spacing w:val="-11"/>
        </w:rPr>
        <w:t xml:space="preserve"> </w:t>
      </w:r>
      <w:r>
        <w:rPr>
          <w:color w:val="231F20"/>
        </w:rPr>
        <w:t>mardsan</w:t>
      </w:r>
      <w:r>
        <w:rPr>
          <w:color w:val="231F20"/>
          <w:spacing w:val="-10"/>
        </w:rPr>
        <w:t xml:space="preserve"> </w:t>
      </w:r>
      <w:r>
        <w:rPr>
          <w:color w:val="231F20"/>
        </w:rPr>
        <w:t>binky</w:t>
      </w:r>
      <w:r>
        <w:rPr>
          <w:color w:val="231F20"/>
          <w:spacing w:val="-11"/>
        </w:rPr>
        <w:t xml:space="preserve"> </w:t>
      </w:r>
      <w:r>
        <w:rPr>
          <w:color w:val="231F20"/>
        </w:rPr>
        <w:t>for</w:t>
      </w:r>
      <w:r>
        <w:rPr>
          <w:color w:val="231F20"/>
          <w:spacing w:val="-10"/>
        </w:rPr>
        <w:t xml:space="preserve"> </w:t>
      </w:r>
      <w:r>
        <w:rPr>
          <w:color w:val="231F20"/>
        </w:rPr>
        <w:t>him.</w:t>
      </w:r>
      <w:r>
        <w:rPr>
          <w:color w:val="231F20"/>
          <w:spacing w:val="-11"/>
        </w:rPr>
        <w:t xml:space="preserve"> </w:t>
      </w:r>
      <w:r>
        <w:rPr>
          <w:color w:val="231F20"/>
        </w:rPr>
        <w:t>She</w:t>
      </w:r>
      <w:r>
        <w:rPr>
          <w:color w:val="231F20"/>
          <w:spacing w:val="-10"/>
        </w:rPr>
        <w:t xml:space="preserve"> </w:t>
      </w:r>
      <w:r>
        <w:rPr>
          <w:color w:val="231F20"/>
        </w:rPr>
        <w:t>had</w:t>
      </w:r>
      <w:r>
        <w:rPr>
          <w:color w:val="231F20"/>
          <w:spacing w:val="-11"/>
        </w:rPr>
        <w:t xml:space="preserve"> </w:t>
      </w:r>
      <w:r>
        <w:rPr>
          <w:color w:val="231F20"/>
        </w:rPr>
        <w:t>just</w:t>
      </w:r>
      <w:r>
        <w:rPr>
          <w:color w:val="231F20"/>
          <w:spacing w:val="-10"/>
        </w:rPr>
        <w:t xml:space="preserve"> </w:t>
      </w:r>
      <w:r>
        <w:rPr>
          <w:color w:val="231F20"/>
        </w:rPr>
        <w:t>sparved</w:t>
      </w:r>
      <w:r>
        <w:rPr>
          <w:color w:val="231F20"/>
          <w:spacing w:val="-11"/>
        </w:rPr>
        <w:t xml:space="preserve"> </w:t>
      </w:r>
      <w:r>
        <w:rPr>
          <w:color w:val="231F20"/>
        </w:rPr>
        <w:t>the</w:t>
      </w:r>
      <w:r>
        <w:rPr>
          <w:color w:val="231F20"/>
          <w:spacing w:val="-10"/>
        </w:rPr>
        <w:t xml:space="preserve"> </w:t>
      </w:r>
      <w:r>
        <w:rPr>
          <w:color w:val="231F20"/>
        </w:rPr>
        <w:t>binky</w:t>
      </w:r>
      <w:r>
        <w:rPr>
          <w:color w:val="231F20"/>
          <w:spacing w:val="-11"/>
        </w:rPr>
        <w:t xml:space="preserve"> </w:t>
      </w:r>
      <w:r>
        <w:rPr>
          <w:color w:val="231F20"/>
        </w:rPr>
        <w:t>when</w:t>
      </w:r>
      <w:r>
        <w:rPr>
          <w:color w:val="231F20"/>
          <w:spacing w:val="-11"/>
        </w:rPr>
        <w:t xml:space="preserve"> </w:t>
      </w:r>
      <w:r>
        <w:rPr>
          <w:color w:val="231F20"/>
          <w:spacing w:val="-9"/>
        </w:rPr>
        <w:t xml:space="preserve">he </w:t>
      </w:r>
      <w:r>
        <w:rPr>
          <w:color w:val="231F20"/>
        </w:rPr>
        <w:t>jibbled in the</w:t>
      </w:r>
      <w:r>
        <w:rPr>
          <w:color w:val="231F20"/>
          <w:spacing w:val="-2"/>
        </w:rPr>
        <w:t xml:space="preserve"> </w:t>
      </w:r>
      <w:r>
        <w:rPr>
          <w:color w:val="231F20"/>
        </w:rPr>
        <w:t>gorger.</w:t>
      </w:r>
    </w:p>
    <w:p w14:paraId="443CB7CA" w14:textId="77777777" w:rsidR="007602AD" w:rsidRDefault="00EC70DF">
      <w:pPr>
        <w:pStyle w:val="BodyText"/>
        <w:spacing w:before="1"/>
        <w:ind w:left="1143"/>
      </w:pPr>
      <w:r>
        <w:rPr>
          <w:color w:val="231F20"/>
        </w:rPr>
        <w:t>“Clorsty mardson!” she boffed.</w:t>
      </w:r>
    </w:p>
    <w:p w14:paraId="68638743" w14:textId="77777777" w:rsidR="007602AD" w:rsidRDefault="00EC70DF">
      <w:pPr>
        <w:pStyle w:val="BodyText"/>
        <w:spacing w:before="132" w:line="364" w:lineRule="auto"/>
        <w:ind w:left="783" w:right="944" w:firstLine="360"/>
      </w:pPr>
      <w:r>
        <w:rPr>
          <w:color w:val="231F20"/>
          <w:spacing w:val="-3"/>
        </w:rPr>
        <w:t>“That’s</w:t>
      </w:r>
      <w:r>
        <w:rPr>
          <w:color w:val="231F20"/>
          <w:spacing w:val="-15"/>
        </w:rPr>
        <w:t xml:space="preserve"> </w:t>
      </w:r>
      <w:r>
        <w:rPr>
          <w:color w:val="231F20"/>
        </w:rPr>
        <w:t>a</w:t>
      </w:r>
      <w:r>
        <w:rPr>
          <w:color w:val="231F20"/>
          <w:spacing w:val="-15"/>
        </w:rPr>
        <w:t xml:space="preserve"> </w:t>
      </w:r>
      <w:r>
        <w:rPr>
          <w:color w:val="231F20"/>
        </w:rPr>
        <w:t>crouistish</w:t>
      </w:r>
      <w:r>
        <w:rPr>
          <w:color w:val="231F20"/>
          <w:spacing w:val="-14"/>
        </w:rPr>
        <w:t xml:space="preserve"> </w:t>
      </w:r>
      <w:r>
        <w:rPr>
          <w:color w:val="231F20"/>
        </w:rPr>
        <w:t>mardsan</w:t>
      </w:r>
      <w:r>
        <w:rPr>
          <w:color w:val="231F20"/>
          <w:spacing w:val="-15"/>
        </w:rPr>
        <w:t xml:space="preserve"> </w:t>
      </w:r>
      <w:r>
        <w:rPr>
          <w:color w:val="231F20"/>
          <w:spacing w:val="-3"/>
        </w:rPr>
        <w:t>binky,”</w:t>
      </w:r>
      <w:r>
        <w:rPr>
          <w:color w:val="231F20"/>
          <w:spacing w:val="-15"/>
        </w:rPr>
        <w:t xml:space="preserve"> </w:t>
      </w:r>
      <w:r>
        <w:rPr>
          <w:color w:val="231F20"/>
        </w:rPr>
        <w:t>boffed</w:t>
      </w:r>
      <w:r>
        <w:rPr>
          <w:color w:val="231F20"/>
          <w:spacing w:val="-14"/>
        </w:rPr>
        <w:t xml:space="preserve"> </w:t>
      </w:r>
      <w:r>
        <w:rPr>
          <w:color w:val="231F20"/>
        </w:rPr>
        <w:t>Farfie,</w:t>
      </w:r>
      <w:r>
        <w:rPr>
          <w:color w:val="231F20"/>
          <w:spacing w:val="-15"/>
        </w:rPr>
        <w:t xml:space="preserve"> </w:t>
      </w:r>
      <w:r>
        <w:rPr>
          <w:color w:val="231F20"/>
        </w:rPr>
        <w:t>“but</w:t>
      </w:r>
      <w:r>
        <w:rPr>
          <w:color w:val="231F20"/>
          <w:spacing w:val="-15"/>
        </w:rPr>
        <w:t xml:space="preserve"> </w:t>
      </w:r>
      <w:r>
        <w:rPr>
          <w:color w:val="231F20"/>
        </w:rPr>
        <w:t>my</w:t>
      </w:r>
      <w:r>
        <w:rPr>
          <w:color w:val="231F20"/>
          <w:spacing w:val="-14"/>
        </w:rPr>
        <w:t xml:space="preserve"> </w:t>
      </w:r>
      <w:r>
        <w:rPr>
          <w:color w:val="231F20"/>
        </w:rPr>
        <w:t>mardsan</w:t>
      </w:r>
      <w:r>
        <w:rPr>
          <w:color w:val="231F20"/>
          <w:spacing w:val="-15"/>
        </w:rPr>
        <w:t xml:space="preserve"> </w:t>
      </w:r>
      <w:r>
        <w:rPr>
          <w:color w:val="231F20"/>
        </w:rPr>
        <w:t>is</w:t>
      </w:r>
      <w:r>
        <w:rPr>
          <w:color w:val="231F20"/>
          <w:spacing w:val="-15"/>
        </w:rPr>
        <w:t xml:space="preserve"> </w:t>
      </w:r>
      <w:r>
        <w:rPr>
          <w:color w:val="231F20"/>
        </w:rPr>
        <w:t>on</w:t>
      </w:r>
      <w:r>
        <w:rPr>
          <w:color w:val="231F20"/>
          <w:spacing w:val="-14"/>
        </w:rPr>
        <w:t xml:space="preserve"> </w:t>
      </w:r>
      <w:r>
        <w:rPr>
          <w:color w:val="231F20"/>
        </w:rPr>
        <w:t>Stansan.</w:t>
      </w:r>
      <w:r>
        <w:rPr>
          <w:color w:val="231F20"/>
          <w:spacing w:val="-15"/>
        </w:rPr>
        <w:t xml:space="preserve"> </w:t>
      </w:r>
      <w:r>
        <w:rPr>
          <w:color w:val="231F20"/>
        </w:rPr>
        <w:t>Agsan</w:t>
      </w:r>
      <w:r>
        <w:rPr>
          <w:color w:val="231F20"/>
          <w:spacing w:val="-15"/>
        </w:rPr>
        <w:t xml:space="preserve"> </w:t>
      </w:r>
      <w:r>
        <w:rPr>
          <w:color w:val="231F20"/>
          <w:spacing w:val="-8"/>
        </w:rPr>
        <w:t xml:space="preserve">is </w:t>
      </w:r>
      <w:r>
        <w:rPr>
          <w:color w:val="231F20"/>
        </w:rPr>
        <w:t>Kelsan.”</w:t>
      </w:r>
    </w:p>
    <w:p w14:paraId="4D490F19" w14:textId="77777777" w:rsidR="007602AD" w:rsidRDefault="00EC70DF">
      <w:pPr>
        <w:pStyle w:val="BodyText"/>
        <w:spacing w:before="1"/>
        <w:ind w:left="1143"/>
      </w:pPr>
      <w:r>
        <w:rPr>
          <w:color w:val="231F20"/>
        </w:rPr>
        <w:t>“In that ruspen,” boffed Glis, “I won’t whank you your giberter until Stansan.”</w:t>
      </w:r>
    </w:p>
    <w:p w14:paraId="06D5124B" w14:textId="77777777" w:rsidR="007602AD" w:rsidRDefault="007602AD">
      <w:pPr>
        <w:pStyle w:val="BodyText"/>
        <w:rPr>
          <w:sz w:val="24"/>
        </w:rPr>
      </w:pPr>
    </w:p>
    <w:p w14:paraId="372B836A" w14:textId="77777777" w:rsidR="007602AD" w:rsidRDefault="007602AD">
      <w:pPr>
        <w:pStyle w:val="BodyText"/>
        <w:spacing w:before="10"/>
        <w:rPr>
          <w:sz w:val="20"/>
        </w:rPr>
      </w:pPr>
    </w:p>
    <w:p w14:paraId="1B5D4DE1" w14:textId="77777777" w:rsidR="007602AD" w:rsidRDefault="00EC70DF" w:rsidP="00317953">
      <w:pPr>
        <w:pStyle w:val="ListParagraph"/>
        <w:numPr>
          <w:ilvl w:val="0"/>
          <w:numId w:val="33"/>
        </w:numPr>
        <w:tabs>
          <w:tab w:val="left" w:pos="1504"/>
        </w:tabs>
        <w:spacing w:before="0"/>
        <w:ind w:hanging="397"/>
        <w:jc w:val="left"/>
      </w:pPr>
      <w:r>
        <w:rPr>
          <w:color w:val="231F20"/>
        </w:rPr>
        <w:t>Why was Glis</w:t>
      </w:r>
      <w:r>
        <w:rPr>
          <w:color w:val="231F20"/>
          <w:spacing w:val="-2"/>
        </w:rPr>
        <w:t xml:space="preserve"> </w:t>
      </w:r>
      <w:r>
        <w:rPr>
          <w:color w:val="231F20"/>
        </w:rPr>
        <w:t>fraper?</w:t>
      </w:r>
    </w:p>
    <w:p w14:paraId="65817871" w14:textId="77777777" w:rsidR="007602AD" w:rsidRDefault="00EC70DF" w:rsidP="00317953">
      <w:pPr>
        <w:pStyle w:val="ListParagraph"/>
        <w:numPr>
          <w:ilvl w:val="0"/>
          <w:numId w:val="33"/>
        </w:numPr>
        <w:tabs>
          <w:tab w:val="left" w:pos="1504"/>
        </w:tabs>
        <w:spacing w:before="131"/>
        <w:ind w:hanging="397"/>
        <w:jc w:val="left"/>
      </w:pPr>
      <w:r>
        <w:rPr>
          <w:color w:val="231F20"/>
        </w:rPr>
        <w:t>What did Glis</w:t>
      </w:r>
      <w:r>
        <w:rPr>
          <w:color w:val="231F20"/>
          <w:spacing w:val="-1"/>
        </w:rPr>
        <w:t xml:space="preserve"> </w:t>
      </w:r>
      <w:r>
        <w:rPr>
          <w:color w:val="231F20"/>
        </w:rPr>
        <w:t>plimp?</w:t>
      </w:r>
    </w:p>
    <w:p w14:paraId="32F680BC" w14:textId="77777777" w:rsidR="007602AD" w:rsidRDefault="00EC70DF" w:rsidP="00317953">
      <w:pPr>
        <w:pStyle w:val="ListParagraph"/>
        <w:numPr>
          <w:ilvl w:val="0"/>
          <w:numId w:val="33"/>
        </w:numPr>
        <w:tabs>
          <w:tab w:val="left" w:pos="1504"/>
        </w:tabs>
        <w:spacing w:before="131"/>
        <w:ind w:hanging="397"/>
        <w:jc w:val="left"/>
      </w:pPr>
      <w:r>
        <w:rPr>
          <w:color w:val="231F20"/>
        </w:rPr>
        <w:t>Who jibbled in the gorger when Glis sparved the</w:t>
      </w:r>
      <w:r>
        <w:rPr>
          <w:color w:val="231F20"/>
          <w:spacing w:val="-15"/>
        </w:rPr>
        <w:t xml:space="preserve"> </w:t>
      </w:r>
      <w:r>
        <w:rPr>
          <w:color w:val="231F20"/>
        </w:rPr>
        <w:t>binky?</w:t>
      </w:r>
    </w:p>
    <w:p w14:paraId="35B5858A" w14:textId="77777777" w:rsidR="007602AD" w:rsidRDefault="00EC70DF" w:rsidP="00317953">
      <w:pPr>
        <w:pStyle w:val="ListParagraph"/>
        <w:numPr>
          <w:ilvl w:val="0"/>
          <w:numId w:val="33"/>
        </w:numPr>
        <w:tabs>
          <w:tab w:val="left" w:pos="1504"/>
        </w:tabs>
        <w:spacing w:before="131"/>
        <w:ind w:hanging="397"/>
        <w:jc w:val="left"/>
      </w:pPr>
      <w:r>
        <w:rPr>
          <w:color w:val="231F20"/>
        </w:rPr>
        <w:t>What did Farfie bof about the mardsan</w:t>
      </w:r>
      <w:r>
        <w:rPr>
          <w:color w:val="231F20"/>
          <w:spacing w:val="-8"/>
        </w:rPr>
        <w:t xml:space="preserve"> </w:t>
      </w:r>
      <w:r>
        <w:rPr>
          <w:color w:val="231F20"/>
        </w:rPr>
        <w:t>binky?</w:t>
      </w:r>
    </w:p>
    <w:p w14:paraId="0FD0BF6D" w14:textId="77777777" w:rsidR="007602AD" w:rsidRDefault="00EC70DF" w:rsidP="00317953">
      <w:pPr>
        <w:pStyle w:val="ListParagraph"/>
        <w:numPr>
          <w:ilvl w:val="0"/>
          <w:numId w:val="33"/>
        </w:numPr>
        <w:tabs>
          <w:tab w:val="left" w:pos="1504"/>
        </w:tabs>
        <w:spacing w:before="131"/>
        <w:ind w:hanging="397"/>
        <w:jc w:val="left"/>
      </w:pPr>
      <w:r>
        <w:rPr>
          <w:color w:val="231F20"/>
        </w:rPr>
        <w:t>Why didn’t Glis whank Farfie his</w:t>
      </w:r>
      <w:r>
        <w:rPr>
          <w:color w:val="231F20"/>
          <w:spacing w:val="-8"/>
        </w:rPr>
        <w:t xml:space="preserve"> </w:t>
      </w:r>
      <w:r>
        <w:rPr>
          <w:color w:val="231F20"/>
        </w:rPr>
        <w:t>giberter?</w:t>
      </w:r>
    </w:p>
    <w:p w14:paraId="564C663A" w14:textId="77777777" w:rsidR="007602AD" w:rsidRDefault="007602AD">
      <w:pPr>
        <w:sectPr w:rsidR="007602AD">
          <w:pgSz w:w="12240" w:h="15840"/>
          <w:pgMar w:top="1260" w:right="1020" w:bottom="1420" w:left="1220" w:header="1004" w:footer="1234" w:gutter="0"/>
          <w:cols w:space="720"/>
        </w:sectPr>
      </w:pPr>
    </w:p>
    <w:p w14:paraId="4BFAB0A9" w14:textId="77777777" w:rsidR="007602AD" w:rsidRDefault="007602AD">
      <w:pPr>
        <w:pStyle w:val="BodyText"/>
        <w:rPr>
          <w:sz w:val="20"/>
        </w:rPr>
      </w:pPr>
    </w:p>
    <w:p w14:paraId="6B582B51" w14:textId="77777777" w:rsidR="007602AD" w:rsidRDefault="007602AD">
      <w:pPr>
        <w:pStyle w:val="BodyText"/>
        <w:rPr>
          <w:sz w:val="20"/>
        </w:rPr>
      </w:pPr>
    </w:p>
    <w:p w14:paraId="3082C028" w14:textId="77777777" w:rsidR="007602AD" w:rsidRDefault="007602AD">
      <w:pPr>
        <w:pStyle w:val="BodyText"/>
        <w:rPr>
          <w:sz w:val="20"/>
        </w:rPr>
      </w:pPr>
    </w:p>
    <w:p w14:paraId="23129094" w14:textId="77777777" w:rsidR="007602AD" w:rsidRDefault="007602AD">
      <w:pPr>
        <w:pStyle w:val="BodyText"/>
        <w:rPr>
          <w:sz w:val="16"/>
        </w:rPr>
      </w:pPr>
    </w:p>
    <w:p w14:paraId="1A4153A3" w14:textId="77777777" w:rsidR="007602AD" w:rsidRDefault="00EC70DF">
      <w:pPr>
        <w:spacing w:before="111"/>
        <w:ind w:left="690"/>
        <w:rPr>
          <w:rFonts w:ascii="Arial"/>
          <w:i/>
        </w:rPr>
      </w:pPr>
      <w:r>
        <w:rPr>
          <w:rFonts w:ascii="Arial"/>
          <w:i/>
          <w:color w:val="0F4B91"/>
        </w:rPr>
        <w:t>Discussion Questions</w:t>
      </w:r>
    </w:p>
    <w:p w14:paraId="57324DD5" w14:textId="77777777" w:rsidR="007602AD" w:rsidRDefault="00EC70DF">
      <w:pPr>
        <w:pStyle w:val="BodyText"/>
        <w:spacing w:before="133" w:line="364" w:lineRule="auto"/>
        <w:ind w:left="690" w:right="1290"/>
      </w:pPr>
      <w:r>
        <w:rPr>
          <w:color w:val="231F20"/>
        </w:rPr>
        <w:t>Did you understand this story? Could you answer the questions? What made it possible to answer</w:t>
      </w:r>
      <w:r>
        <w:rPr>
          <w:color w:val="231F20"/>
          <w:spacing w:val="-13"/>
        </w:rPr>
        <w:t xml:space="preserve"> </w:t>
      </w:r>
      <w:r>
        <w:rPr>
          <w:color w:val="231F20"/>
        </w:rPr>
        <w:t>the</w:t>
      </w:r>
      <w:r>
        <w:rPr>
          <w:color w:val="231F20"/>
          <w:spacing w:val="-12"/>
        </w:rPr>
        <w:t xml:space="preserve"> </w:t>
      </w:r>
      <w:r>
        <w:rPr>
          <w:color w:val="231F20"/>
        </w:rPr>
        <w:t>questions?</w:t>
      </w:r>
      <w:r>
        <w:rPr>
          <w:color w:val="231F20"/>
          <w:spacing w:val="-12"/>
        </w:rPr>
        <w:t xml:space="preserve"> </w:t>
      </w:r>
      <w:r>
        <w:rPr>
          <w:color w:val="231F20"/>
        </w:rPr>
        <w:t>What</w:t>
      </w:r>
      <w:r>
        <w:rPr>
          <w:color w:val="231F20"/>
          <w:spacing w:val="-13"/>
        </w:rPr>
        <w:t xml:space="preserve"> </w:t>
      </w:r>
      <w:r>
        <w:rPr>
          <w:color w:val="231F20"/>
        </w:rPr>
        <w:t>made</w:t>
      </w:r>
      <w:r>
        <w:rPr>
          <w:color w:val="231F20"/>
          <w:spacing w:val="-12"/>
        </w:rPr>
        <w:t xml:space="preserve"> </w:t>
      </w:r>
      <w:r>
        <w:rPr>
          <w:color w:val="231F20"/>
        </w:rPr>
        <w:t>it</w:t>
      </w:r>
      <w:r>
        <w:rPr>
          <w:color w:val="231F20"/>
          <w:spacing w:val="-12"/>
        </w:rPr>
        <w:t xml:space="preserve"> </w:t>
      </w:r>
      <w:r>
        <w:rPr>
          <w:color w:val="231F20"/>
        </w:rPr>
        <w:t>easy?</w:t>
      </w:r>
      <w:r>
        <w:rPr>
          <w:color w:val="231F20"/>
          <w:spacing w:val="-12"/>
        </w:rPr>
        <w:t xml:space="preserve"> </w:t>
      </w:r>
      <w:r>
        <w:rPr>
          <w:color w:val="231F20"/>
        </w:rPr>
        <w:t>What</w:t>
      </w:r>
      <w:r>
        <w:rPr>
          <w:color w:val="231F20"/>
          <w:spacing w:val="-13"/>
        </w:rPr>
        <w:t xml:space="preserve"> </w:t>
      </w:r>
      <w:r>
        <w:rPr>
          <w:color w:val="231F20"/>
        </w:rPr>
        <w:t>made</w:t>
      </w:r>
      <w:r>
        <w:rPr>
          <w:color w:val="231F20"/>
          <w:spacing w:val="-12"/>
        </w:rPr>
        <w:t xml:space="preserve"> </w:t>
      </w:r>
      <w:r>
        <w:rPr>
          <w:color w:val="231F20"/>
        </w:rPr>
        <w:t>it</w:t>
      </w:r>
      <w:r>
        <w:rPr>
          <w:color w:val="231F20"/>
          <w:spacing w:val="-12"/>
        </w:rPr>
        <w:t xml:space="preserve"> </w:t>
      </w:r>
      <w:r>
        <w:rPr>
          <w:color w:val="231F20"/>
        </w:rPr>
        <w:t>difficult?</w:t>
      </w:r>
      <w:r>
        <w:rPr>
          <w:color w:val="231F20"/>
          <w:spacing w:val="-13"/>
        </w:rPr>
        <w:t xml:space="preserve"> </w:t>
      </w:r>
      <w:r>
        <w:rPr>
          <w:color w:val="231F20"/>
          <w:spacing w:val="-3"/>
        </w:rPr>
        <w:t>With</w:t>
      </w:r>
      <w:r>
        <w:rPr>
          <w:color w:val="231F20"/>
          <w:spacing w:val="-12"/>
        </w:rPr>
        <w:t xml:space="preserve"> </w:t>
      </w:r>
      <w:r>
        <w:rPr>
          <w:color w:val="231F20"/>
        </w:rPr>
        <w:t>your</w:t>
      </w:r>
      <w:r>
        <w:rPr>
          <w:color w:val="231F20"/>
          <w:spacing w:val="-12"/>
        </w:rPr>
        <w:t xml:space="preserve"> </w:t>
      </w:r>
      <w:r>
        <w:rPr>
          <w:color w:val="231F20"/>
        </w:rPr>
        <w:t>partner</w:t>
      </w:r>
      <w:r>
        <w:rPr>
          <w:color w:val="231F20"/>
          <w:spacing w:val="-12"/>
        </w:rPr>
        <w:t xml:space="preserve"> </w:t>
      </w:r>
      <w:r>
        <w:rPr>
          <w:color w:val="231F20"/>
        </w:rPr>
        <w:t>or</w:t>
      </w:r>
      <w:r>
        <w:rPr>
          <w:color w:val="231F20"/>
          <w:spacing w:val="-13"/>
        </w:rPr>
        <w:t xml:space="preserve"> </w:t>
      </w:r>
      <w:r>
        <w:rPr>
          <w:color w:val="231F20"/>
          <w:spacing w:val="-4"/>
        </w:rPr>
        <w:t xml:space="preserve">small </w:t>
      </w:r>
      <w:r>
        <w:rPr>
          <w:color w:val="231F20"/>
        </w:rPr>
        <w:t>group,</w:t>
      </w:r>
      <w:r>
        <w:rPr>
          <w:color w:val="231F20"/>
          <w:spacing w:val="-4"/>
        </w:rPr>
        <w:t xml:space="preserve"> </w:t>
      </w:r>
      <w:r>
        <w:rPr>
          <w:color w:val="231F20"/>
        </w:rPr>
        <w:t>take</w:t>
      </w:r>
      <w:r>
        <w:rPr>
          <w:color w:val="231F20"/>
          <w:spacing w:val="-4"/>
        </w:rPr>
        <w:t xml:space="preserve"> </w:t>
      </w:r>
      <w:r>
        <w:rPr>
          <w:color w:val="231F20"/>
        </w:rPr>
        <w:t>a</w:t>
      </w:r>
      <w:r>
        <w:rPr>
          <w:color w:val="231F20"/>
          <w:spacing w:val="-4"/>
        </w:rPr>
        <w:t xml:space="preserve"> </w:t>
      </w:r>
      <w:r>
        <w:rPr>
          <w:color w:val="231F20"/>
        </w:rPr>
        <w:t>moment</w:t>
      </w:r>
      <w:r>
        <w:rPr>
          <w:color w:val="231F20"/>
          <w:spacing w:val="-4"/>
        </w:rPr>
        <w:t xml:space="preserve"> </w:t>
      </w:r>
      <w:r>
        <w:rPr>
          <w:color w:val="231F20"/>
        </w:rPr>
        <w:t>to</w:t>
      </w:r>
      <w:r>
        <w:rPr>
          <w:color w:val="231F20"/>
          <w:spacing w:val="-4"/>
        </w:rPr>
        <w:t xml:space="preserve"> </w:t>
      </w:r>
      <w:r>
        <w:rPr>
          <w:color w:val="231F20"/>
        </w:rPr>
        <w:t>talk</w:t>
      </w:r>
      <w:r>
        <w:rPr>
          <w:color w:val="231F20"/>
          <w:spacing w:val="-4"/>
        </w:rPr>
        <w:t xml:space="preserve"> </w:t>
      </w:r>
      <w:r>
        <w:rPr>
          <w:color w:val="231F20"/>
        </w:rPr>
        <w:t>about</w:t>
      </w:r>
      <w:r>
        <w:rPr>
          <w:color w:val="231F20"/>
          <w:spacing w:val="-4"/>
        </w:rPr>
        <w:t xml:space="preserve"> </w:t>
      </w:r>
      <w:r>
        <w:rPr>
          <w:color w:val="231F20"/>
        </w:rPr>
        <w:t>the</w:t>
      </w:r>
      <w:r>
        <w:rPr>
          <w:color w:val="231F20"/>
          <w:spacing w:val="-4"/>
        </w:rPr>
        <w:t xml:space="preserve"> </w:t>
      </w:r>
      <w:r>
        <w:rPr>
          <w:color w:val="231F20"/>
        </w:rPr>
        <w:t>questions</w:t>
      </w:r>
      <w:r>
        <w:rPr>
          <w:color w:val="231F20"/>
          <w:spacing w:val="-4"/>
        </w:rPr>
        <w:t xml:space="preserve"> </w:t>
      </w:r>
      <w:r>
        <w:rPr>
          <w:color w:val="231F20"/>
        </w:rPr>
        <w:t>before</w:t>
      </w:r>
      <w:r>
        <w:rPr>
          <w:color w:val="231F20"/>
          <w:spacing w:val="-4"/>
        </w:rPr>
        <w:t xml:space="preserve"> </w:t>
      </w:r>
      <w:r>
        <w:rPr>
          <w:color w:val="231F20"/>
        </w:rPr>
        <w:t>continuing</w:t>
      </w:r>
      <w:r>
        <w:rPr>
          <w:color w:val="231F20"/>
          <w:spacing w:val="-4"/>
        </w:rPr>
        <w:t xml:space="preserve"> </w:t>
      </w:r>
      <w:r>
        <w:rPr>
          <w:color w:val="231F20"/>
        </w:rPr>
        <w:t>to</w:t>
      </w:r>
      <w:r>
        <w:rPr>
          <w:color w:val="231F20"/>
          <w:spacing w:val="-4"/>
        </w:rPr>
        <w:t xml:space="preserve"> </w:t>
      </w:r>
      <w:r>
        <w:rPr>
          <w:color w:val="231F20"/>
        </w:rPr>
        <w:t>read.</w:t>
      </w:r>
    </w:p>
    <w:p w14:paraId="3FE0D85E" w14:textId="77777777" w:rsidR="007602AD" w:rsidRDefault="007602AD">
      <w:pPr>
        <w:pStyle w:val="BodyText"/>
        <w:spacing w:before="7"/>
        <w:rPr>
          <w:sz w:val="28"/>
        </w:rPr>
      </w:pPr>
    </w:p>
    <w:p w14:paraId="2FD96EE2" w14:textId="77777777" w:rsidR="007602AD" w:rsidRDefault="00EC70DF">
      <w:pPr>
        <w:pStyle w:val="Heading5"/>
        <w:ind w:left="690"/>
      </w:pPr>
      <w:r>
        <w:rPr>
          <w:color w:val="0F4B91"/>
          <w:spacing w:val="8"/>
          <w:w w:val="110"/>
        </w:rPr>
        <w:t>Activity</w:t>
      </w:r>
    </w:p>
    <w:p w14:paraId="437F9AAF" w14:textId="77777777" w:rsidR="007602AD" w:rsidRDefault="00EC70DF">
      <w:pPr>
        <w:spacing w:before="120"/>
        <w:ind w:left="690"/>
        <w:rPr>
          <w:rFonts w:ascii="Arial"/>
          <w:i/>
        </w:rPr>
      </w:pPr>
      <w:r>
        <w:rPr>
          <w:rFonts w:ascii="Arial"/>
          <w:i/>
          <w:color w:val="0F4B91"/>
          <w:spacing w:val="5"/>
          <w:w w:val="105"/>
        </w:rPr>
        <w:t>Directions</w:t>
      </w:r>
    </w:p>
    <w:p w14:paraId="115E0976" w14:textId="77777777" w:rsidR="007602AD" w:rsidRDefault="00EC70DF">
      <w:pPr>
        <w:pStyle w:val="BodyText"/>
        <w:spacing w:before="133" w:line="364" w:lineRule="auto"/>
        <w:ind w:left="690" w:right="1132"/>
      </w:pPr>
      <w:r>
        <w:rPr>
          <w:color w:val="231F20"/>
        </w:rPr>
        <w:t>It</w:t>
      </w:r>
      <w:r>
        <w:rPr>
          <w:color w:val="231F20"/>
          <w:spacing w:val="-15"/>
        </w:rPr>
        <w:t xml:space="preserve"> </w:t>
      </w:r>
      <w:r>
        <w:rPr>
          <w:color w:val="231F20"/>
        </w:rPr>
        <w:t>is</w:t>
      </w:r>
      <w:r>
        <w:rPr>
          <w:color w:val="231F20"/>
          <w:spacing w:val="-14"/>
        </w:rPr>
        <w:t xml:space="preserve"> </w:t>
      </w:r>
      <w:r>
        <w:rPr>
          <w:color w:val="231F20"/>
        </w:rPr>
        <w:t>possible</w:t>
      </w:r>
      <w:r>
        <w:rPr>
          <w:color w:val="231F20"/>
          <w:spacing w:val="-14"/>
        </w:rPr>
        <w:t xml:space="preserve"> </w:t>
      </w:r>
      <w:r>
        <w:rPr>
          <w:color w:val="231F20"/>
        </w:rPr>
        <w:t>to</w:t>
      </w:r>
      <w:r>
        <w:rPr>
          <w:color w:val="231F20"/>
          <w:spacing w:val="-14"/>
        </w:rPr>
        <w:t xml:space="preserve"> </w:t>
      </w:r>
      <w:r>
        <w:rPr>
          <w:color w:val="231F20"/>
        </w:rPr>
        <w:t>answer</w:t>
      </w:r>
      <w:r>
        <w:rPr>
          <w:color w:val="231F20"/>
          <w:spacing w:val="-14"/>
        </w:rPr>
        <w:t xml:space="preserve"> </w:t>
      </w:r>
      <w:r>
        <w:rPr>
          <w:color w:val="231F20"/>
        </w:rPr>
        <w:t>the</w:t>
      </w:r>
      <w:r>
        <w:rPr>
          <w:color w:val="231F20"/>
          <w:spacing w:val="-14"/>
        </w:rPr>
        <w:t xml:space="preserve"> </w:t>
      </w:r>
      <w:r>
        <w:rPr>
          <w:color w:val="231F20"/>
        </w:rPr>
        <w:t>questions</w:t>
      </w:r>
      <w:r>
        <w:rPr>
          <w:color w:val="231F20"/>
          <w:spacing w:val="-14"/>
        </w:rPr>
        <w:t xml:space="preserve"> </w:t>
      </w:r>
      <w:r>
        <w:rPr>
          <w:color w:val="231F20"/>
        </w:rPr>
        <w:t>because</w:t>
      </w:r>
      <w:r>
        <w:rPr>
          <w:color w:val="231F20"/>
          <w:spacing w:val="-14"/>
        </w:rPr>
        <w:t xml:space="preserve"> </w:t>
      </w:r>
      <w:r>
        <w:rPr>
          <w:color w:val="231F20"/>
        </w:rPr>
        <w:t>we</w:t>
      </w:r>
      <w:r>
        <w:rPr>
          <w:color w:val="231F20"/>
          <w:spacing w:val="-14"/>
        </w:rPr>
        <w:t xml:space="preserve"> </w:t>
      </w:r>
      <w:r>
        <w:rPr>
          <w:color w:val="231F20"/>
        </w:rPr>
        <w:t>know</w:t>
      </w:r>
      <w:r>
        <w:rPr>
          <w:color w:val="231F20"/>
          <w:spacing w:val="-14"/>
        </w:rPr>
        <w:t xml:space="preserve"> </w:t>
      </w:r>
      <w:r>
        <w:rPr>
          <w:color w:val="231F20"/>
        </w:rPr>
        <w:t>English</w:t>
      </w:r>
      <w:r>
        <w:rPr>
          <w:color w:val="231F20"/>
          <w:spacing w:val="-14"/>
        </w:rPr>
        <w:t xml:space="preserve"> </w:t>
      </w:r>
      <w:r>
        <w:rPr>
          <w:color w:val="231F20"/>
        </w:rPr>
        <w:t>grammar.</w:t>
      </w:r>
      <w:r>
        <w:rPr>
          <w:color w:val="231F20"/>
          <w:spacing w:val="-14"/>
        </w:rPr>
        <w:t xml:space="preserve"> </w:t>
      </w:r>
      <w:r>
        <w:rPr>
          <w:color w:val="231F20"/>
        </w:rPr>
        <w:t>For</w:t>
      </w:r>
      <w:r>
        <w:rPr>
          <w:color w:val="231F20"/>
          <w:spacing w:val="-14"/>
        </w:rPr>
        <w:t xml:space="preserve"> </w:t>
      </w:r>
      <w:r>
        <w:rPr>
          <w:color w:val="231F20"/>
        </w:rPr>
        <w:t>example,</w:t>
      </w:r>
      <w:r>
        <w:rPr>
          <w:color w:val="231F20"/>
          <w:spacing w:val="-14"/>
        </w:rPr>
        <w:t xml:space="preserve"> </w:t>
      </w:r>
      <w:r>
        <w:rPr>
          <w:color w:val="231F20"/>
        </w:rPr>
        <w:t>the</w:t>
      </w:r>
      <w:r>
        <w:rPr>
          <w:color w:val="231F20"/>
          <w:spacing w:val="-14"/>
        </w:rPr>
        <w:t xml:space="preserve"> </w:t>
      </w:r>
      <w:r>
        <w:rPr>
          <w:color w:val="231F20"/>
          <w:spacing w:val="-5"/>
        </w:rPr>
        <w:t xml:space="preserve">line </w:t>
      </w:r>
      <w:r>
        <w:rPr>
          <w:color w:val="231F20"/>
        </w:rPr>
        <w:t xml:space="preserve">under the title in </w:t>
      </w:r>
      <w:r>
        <w:rPr>
          <w:color w:val="AA4399"/>
        </w:rPr>
        <w:t xml:space="preserve">purple </w:t>
      </w:r>
      <w:r>
        <w:rPr>
          <w:color w:val="231F20"/>
        </w:rPr>
        <w:t>represents the reader’s thoughts. How does the reader know that this is</w:t>
      </w:r>
      <w:r>
        <w:rPr>
          <w:color w:val="231F20"/>
          <w:spacing w:val="-10"/>
        </w:rPr>
        <w:t xml:space="preserve"> </w:t>
      </w:r>
      <w:r>
        <w:rPr>
          <w:color w:val="231F20"/>
        </w:rPr>
        <w:t>the</w:t>
      </w:r>
      <w:r>
        <w:rPr>
          <w:color w:val="231F20"/>
          <w:spacing w:val="-9"/>
        </w:rPr>
        <w:t xml:space="preserve"> </w:t>
      </w:r>
      <w:r>
        <w:rPr>
          <w:color w:val="231F20"/>
        </w:rPr>
        <w:t>title?</w:t>
      </w:r>
      <w:r>
        <w:rPr>
          <w:color w:val="231F20"/>
          <w:spacing w:val="-9"/>
        </w:rPr>
        <w:t xml:space="preserve"> </w:t>
      </w:r>
      <w:r>
        <w:rPr>
          <w:color w:val="231F20"/>
        </w:rPr>
        <w:t>What</w:t>
      </w:r>
      <w:r>
        <w:rPr>
          <w:color w:val="231F20"/>
          <w:spacing w:val="-9"/>
        </w:rPr>
        <w:t xml:space="preserve"> </w:t>
      </w:r>
      <w:r>
        <w:rPr>
          <w:color w:val="231F20"/>
        </w:rPr>
        <w:t>clues</w:t>
      </w:r>
      <w:r>
        <w:rPr>
          <w:color w:val="231F20"/>
          <w:spacing w:val="-9"/>
        </w:rPr>
        <w:t xml:space="preserve"> </w:t>
      </w:r>
      <w:r>
        <w:rPr>
          <w:color w:val="231F20"/>
        </w:rPr>
        <w:t>does</w:t>
      </w:r>
      <w:r>
        <w:rPr>
          <w:color w:val="231F20"/>
          <w:spacing w:val="-9"/>
        </w:rPr>
        <w:t xml:space="preserve"> </w:t>
      </w:r>
      <w:r>
        <w:rPr>
          <w:color w:val="231F20"/>
        </w:rPr>
        <w:t>the</w:t>
      </w:r>
      <w:r>
        <w:rPr>
          <w:color w:val="231F20"/>
          <w:spacing w:val="-10"/>
        </w:rPr>
        <w:t xml:space="preserve"> </w:t>
      </w:r>
      <w:r>
        <w:rPr>
          <w:color w:val="231F20"/>
        </w:rPr>
        <w:t>reader</w:t>
      </w:r>
      <w:r>
        <w:rPr>
          <w:color w:val="231F20"/>
          <w:spacing w:val="-9"/>
        </w:rPr>
        <w:t xml:space="preserve"> </w:t>
      </w:r>
      <w:r>
        <w:rPr>
          <w:color w:val="231F20"/>
        </w:rPr>
        <w:t>use?</w:t>
      </w:r>
      <w:r>
        <w:rPr>
          <w:color w:val="231F20"/>
          <w:spacing w:val="-9"/>
        </w:rPr>
        <w:t xml:space="preserve"> </w:t>
      </w:r>
      <w:r>
        <w:rPr>
          <w:color w:val="231F20"/>
        </w:rPr>
        <w:t>Look</w:t>
      </w:r>
      <w:r>
        <w:rPr>
          <w:color w:val="231F20"/>
          <w:spacing w:val="-9"/>
        </w:rPr>
        <w:t xml:space="preserve"> </w:t>
      </w:r>
      <w:r>
        <w:rPr>
          <w:color w:val="231F20"/>
        </w:rPr>
        <w:t>at</w:t>
      </w:r>
      <w:r>
        <w:rPr>
          <w:color w:val="231F20"/>
          <w:spacing w:val="-9"/>
        </w:rPr>
        <w:t xml:space="preserve"> </w:t>
      </w:r>
      <w:r>
        <w:rPr>
          <w:color w:val="231F20"/>
        </w:rPr>
        <w:t>some</w:t>
      </w:r>
      <w:r>
        <w:rPr>
          <w:color w:val="231F20"/>
          <w:spacing w:val="-9"/>
        </w:rPr>
        <w:t xml:space="preserve"> </w:t>
      </w:r>
      <w:r>
        <w:rPr>
          <w:color w:val="231F20"/>
        </w:rPr>
        <w:t>of</w:t>
      </w:r>
      <w:r>
        <w:rPr>
          <w:color w:val="231F20"/>
          <w:spacing w:val="-10"/>
        </w:rPr>
        <w:t xml:space="preserve"> </w:t>
      </w:r>
      <w:r>
        <w:rPr>
          <w:color w:val="231F20"/>
        </w:rPr>
        <w:t>the</w:t>
      </w:r>
      <w:r>
        <w:rPr>
          <w:color w:val="231F20"/>
          <w:spacing w:val="-9"/>
        </w:rPr>
        <w:t xml:space="preserve"> </w:t>
      </w:r>
      <w:r>
        <w:rPr>
          <w:color w:val="231F20"/>
        </w:rPr>
        <w:t>strange</w:t>
      </w:r>
      <w:r>
        <w:rPr>
          <w:color w:val="231F20"/>
          <w:spacing w:val="-9"/>
        </w:rPr>
        <w:t xml:space="preserve"> </w:t>
      </w:r>
      <w:r>
        <w:rPr>
          <w:color w:val="231F20"/>
        </w:rPr>
        <w:t>words</w:t>
      </w:r>
      <w:r>
        <w:rPr>
          <w:color w:val="231F20"/>
          <w:spacing w:val="-9"/>
        </w:rPr>
        <w:t xml:space="preserve"> </w:t>
      </w:r>
      <w:r>
        <w:rPr>
          <w:color w:val="231F20"/>
        </w:rPr>
        <w:t>above</w:t>
      </w:r>
      <w:r>
        <w:rPr>
          <w:color w:val="231F20"/>
          <w:spacing w:val="-9"/>
        </w:rPr>
        <w:t xml:space="preserve"> </w:t>
      </w:r>
      <w:r>
        <w:rPr>
          <w:color w:val="231F20"/>
        </w:rPr>
        <w:t>and</w:t>
      </w:r>
      <w:r>
        <w:rPr>
          <w:color w:val="231F20"/>
          <w:spacing w:val="-9"/>
        </w:rPr>
        <w:t xml:space="preserve"> </w:t>
      </w:r>
      <w:r>
        <w:rPr>
          <w:color w:val="231F20"/>
        </w:rPr>
        <w:t>try substituting</w:t>
      </w:r>
      <w:r>
        <w:rPr>
          <w:color w:val="231F20"/>
          <w:spacing w:val="-20"/>
        </w:rPr>
        <w:t xml:space="preserve"> </w:t>
      </w:r>
      <w:r>
        <w:rPr>
          <w:color w:val="231F20"/>
        </w:rPr>
        <w:t>English</w:t>
      </w:r>
      <w:r>
        <w:rPr>
          <w:color w:val="231F20"/>
          <w:spacing w:val="-20"/>
        </w:rPr>
        <w:t xml:space="preserve"> </w:t>
      </w:r>
      <w:r>
        <w:rPr>
          <w:color w:val="231F20"/>
        </w:rPr>
        <w:t>words.</w:t>
      </w:r>
      <w:r>
        <w:rPr>
          <w:color w:val="231F20"/>
          <w:spacing w:val="-19"/>
        </w:rPr>
        <w:t xml:space="preserve"> </w:t>
      </w:r>
      <w:r>
        <w:rPr>
          <w:color w:val="231F20"/>
        </w:rPr>
        <w:t>What</w:t>
      </w:r>
      <w:r>
        <w:rPr>
          <w:color w:val="231F20"/>
          <w:spacing w:val="-20"/>
        </w:rPr>
        <w:t xml:space="preserve"> </w:t>
      </w:r>
      <w:r>
        <w:rPr>
          <w:color w:val="231F20"/>
        </w:rPr>
        <w:t>kinds</w:t>
      </w:r>
      <w:r>
        <w:rPr>
          <w:color w:val="231F20"/>
          <w:spacing w:val="-19"/>
        </w:rPr>
        <w:t xml:space="preserve"> </w:t>
      </w:r>
      <w:r>
        <w:rPr>
          <w:color w:val="231F20"/>
        </w:rPr>
        <w:t>of</w:t>
      </w:r>
      <w:r>
        <w:rPr>
          <w:color w:val="231F20"/>
          <w:spacing w:val="-20"/>
        </w:rPr>
        <w:t xml:space="preserve"> </w:t>
      </w:r>
      <w:r>
        <w:rPr>
          <w:color w:val="231F20"/>
        </w:rPr>
        <w:t>words</w:t>
      </w:r>
      <w:r>
        <w:rPr>
          <w:color w:val="231F20"/>
          <w:spacing w:val="-19"/>
        </w:rPr>
        <w:t xml:space="preserve"> </w:t>
      </w:r>
      <w:r>
        <w:rPr>
          <w:color w:val="231F20"/>
        </w:rPr>
        <w:t>are</w:t>
      </w:r>
      <w:r>
        <w:rPr>
          <w:color w:val="231F20"/>
          <w:spacing w:val="-20"/>
        </w:rPr>
        <w:t xml:space="preserve"> </w:t>
      </w:r>
      <w:r>
        <w:rPr>
          <w:color w:val="231F20"/>
        </w:rPr>
        <w:t>you</w:t>
      </w:r>
      <w:r>
        <w:rPr>
          <w:color w:val="231F20"/>
          <w:spacing w:val="-19"/>
        </w:rPr>
        <w:t xml:space="preserve"> </w:t>
      </w:r>
      <w:r>
        <w:rPr>
          <w:color w:val="231F20"/>
        </w:rPr>
        <w:t>using?</w:t>
      </w:r>
      <w:r>
        <w:rPr>
          <w:color w:val="231F20"/>
          <w:spacing w:val="-20"/>
        </w:rPr>
        <w:t xml:space="preserve"> </w:t>
      </w:r>
      <w:r>
        <w:rPr>
          <w:color w:val="231F20"/>
        </w:rPr>
        <w:t>How</w:t>
      </w:r>
      <w:r>
        <w:rPr>
          <w:color w:val="231F20"/>
          <w:spacing w:val="-20"/>
        </w:rPr>
        <w:t xml:space="preserve"> </w:t>
      </w:r>
      <w:r>
        <w:rPr>
          <w:color w:val="231F20"/>
        </w:rPr>
        <w:t>do</w:t>
      </w:r>
      <w:r>
        <w:rPr>
          <w:color w:val="231F20"/>
          <w:spacing w:val="-19"/>
        </w:rPr>
        <w:t xml:space="preserve"> </w:t>
      </w:r>
      <w:r>
        <w:rPr>
          <w:color w:val="231F20"/>
        </w:rPr>
        <w:t>you</w:t>
      </w:r>
      <w:r>
        <w:rPr>
          <w:color w:val="231F20"/>
          <w:spacing w:val="-20"/>
        </w:rPr>
        <w:t xml:space="preserve"> </w:t>
      </w:r>
      <w:r>
        <w:rPr>
          <w:color w:val="231F20"/>
        </w:rPr>
        <w:t>know</w:t>
      </w:r>
      <w:r>
        <w:rPr>
          <w:color w:val="231F20"/>
          <w:spacing w:val="-19"/>
        </w:rPr>
        <w:t xml:space="preserve"> </w:t>
      </w:r>
      <w:r>
        <w:rPr>
          <w:color w:val="231F20"/>
        </w:rPr>
        <w:t>these</w:t>
      </w:r>
      <w:r>
        <w:rPr>
          <w:color w:val="231F20"/>
          <w:spacing w:val="-20"/>
        </w:rPr>
        <w:t xml:space="preserve"> </w:t>
      </w:r>
      <w:r>
        <w:rPr>
          <w:color w:val="231F20"/>
        </w:rPr>
        <w:t>words might</w:t>
      </w:r>
      <w:r>
        <w:rPr>
          <w:color w:val="231F20"/>
          <w:spacing w:val="-12"/>
        </w:rPr>
        <w:t xml:space="preserve"> </w:t>
      </w:r>
      <w:r>
        <w:rPr>
          <w:color w:val="231F20"/>
        </w:rPr>
        <w:t>make</w:t>
      </w:r>
      <w:r>
        <w:rPr>
          <w:color w:val="231F20"/>
          <w:spacing w:val="-11"/>
        </w:rPr>
        <w:t xml:space="preserve"> </w:t>
      </w:r>
      <w:r>
        <w:rPr>
          <w:color w:val="231F20"/>
        </w:rPr>
        <w:t>sense?</w:t>
      </w:r>
      <w:r>
        <w:rPr>
          <w:color w:val="231F20"/>
          <w:spacing w:val="-12"/>
        </w:rPr>
        <w:t xml:space="preserve"> </w:t>
      </w:r>
      <w:r>
        <w:rPr>
          <w:color w:val="231F20"/>
          <w:spacing w:val="-5"/>
        </w:rPr>
        <w:t>Take</w:t>
      </w:r>
      <w:r>
        <w:rPr>
          <w:color w:val="231F20"/>
          <w:spacing w:val="-11"/>
        </w:rPr>
        <w:t xml:space="preserve"> </w:t>
      </w:r>
      <w:r>
        <w:rPr>
          <w:color w:val="231F20"/>
        </w:rPr>
        <w:t>a</w:t>
      </w:r>
      <w:r>
        <w:rPr>
          <w:color w:val="231F20"/>
          <w:spacing w:val="-12"/>
        </w:rPr>
        <w:t xml:space="preserve"> </w:t>
      </w:r>
      <w:r>
        <w:rPr>
          <w:color w:val="231F20"/>
        </w:rPr>
        <w:t>moment</w:t>
      </w:r>
      <w:r>
        <w:rPr>
          <w:color w:val="231F20"/>
          <w:spacing w:val="-11"/>
        </w:rPr>
        <w:t xml:space="preserve"> </w:t>
      </w:r>
      <w:r>
        <w:rPr>
          <w:color w:val="231F20"/>
        </w:rPr>
        <w:t>to</w:t>
      </w:r>
      <w:r>
        <w:rPr>
          <w:color w:val="231F20"/>
          <w:spacing w:val="-11"/>
        </w:rPr>
        <w:t xml:space="preserve"> </w:t>
      </w:r>
      <w:r>
        <w:rPr>
          <w:color w:val="231F20"/>
        </w:rPr>
        <w:t>talk</w:t>
      </w:r>
      <w:r>
        <w:rPr>
          <w:color w:val="231F20"/>
          <w:spacing w:val="-12"/>
        </w:rPr>
        <w:t xml:space="preserve"> </w:t>
      </w:r>
      <w:r>
        <w:rPr>
          <w:color w:val="231F20"/>
        </w:rPr>
        <w:t>with</w:t>
      </w:r>
      <w:r>
        <w:rPr>
          <w:color w:val="231F20"/>
          <w:spacing w:val="-11"/>
        </w:rPr>
        <w:t xml:space="preserve"> </w:t>
      </w:r>
      <w:r>
        <w:rPr>
          <w:color w:val="231F20"/>
        </w:rPr>
        <w:t>a</w:t>
      </w:r>
      <w:r>
        <w:rPr>
          <w:color w:val="231F20"/>
          <w:spacing w:val="-12"/>
        </w:rPr>
        <w:t xml:space="preserve"> </w:t>
      </w:r>
      <w:r>
        <w:rPr>
          <w:color w:val="231F20"/>
        </w:rPr>
        <w:t>partner</w:t>
      </w:r>
      <w:r>
        <w:rPr>
          <w:color w:val="231F20"/>
          <w:spacing w:val="-11"/>
        </w:rPr>
        <w:t xml:space="preserve"> </w:t>
      </w:r>
      <w:r>
        <w:rPr>
          <w:color w:val="231F20"/>
        </w:rPr>
        <w:t>or</w:t>
      </w:r>
      <w:r>
        <w:rPr>
          <w:color w:val="231F20"/>
          <w:spacing w:val="-12"/>
        </w:rPr>
        <w:t xml:space="preserve"> </w:t>
      </w:r>
      <w:r>
        <w:rPr>
          <w:color w:val="231F20"/>
        </w:rPr>
        <w:t>small</w:t>
      </w:r>
      <w:r>
        <w:rPr>
          <w:color w:val="231F20"/>
          <w:spacing w:val="-11"/>
        </w:rPr>
        <w:t xml:space="preserve"> </w:t>
      </w:r>
      <w:r>
        <w:rPr>
          <w:color w:val="231F20"/>
        </w:rPr>
        <w:t>group</w:t>
      </w:r>
      <w:r>
        <w:rPr>
          <w:color w:val="231F20"/>
          <w:spacing w:val="-11"/>
        </w:rPr>
        <w:t xml:space="preserve"> </w:t>
      </w:r>
      <w:r>
        <w:rPr>
          <w:color w:val="231F20"/>
        </w:rPr>
        <w:t>then</w:t>
      </w:r>
      <w:r>
        <w:rPr>
          <w:color w:val="231F20"/>
          <w:spacing w:val="-12"/>
        </w:rPr>
        <w:t xml:space="preserve"> </w:t>
      </w:r>
      <w:r>
        <w:rPr>
          <w:color w:val="231F20"/>
        </w:rPr>
        <w:t>continue</w:t>
      </w:r>
      <w:r>
        <w:rPr>
          <w:color w:val="231F20"/>
          <w:spacing w:val="-11"/>
        </w:rPr>
        <w:t xml:space="preserve"> </w:t>
      </w:r>
      <w:r>
        <w:rPr>
          <w:color w:val="231F20"/>
        </w:rPr>
        <w:t>reading.</w:t>
      </w:r>
    </w:p>
    <w:p w14:paraId="5F9DBE32" w14:textId="77777777" w:rsidR="007602AD" w:rsidRDefault="007602AD">
      <w:pPr>
        <w:pStyle w:val="BodyText"/>
        <w:spacing w:before="7"/>
        <w:rPr>
          <w:sz w:val="33"/>
        </w:rPr>
      </w:pPr>
    </w:p>
    <w:p w14:paraId="41966532" w14:textId="77777777" w:rsidR="007602AD" w:rsidRDefault="00EC70DF">
      <w:pPr>
        <w:pStyle w:val="BodyText"/>
        <w:spacing w:before="1"/>
        <w:ind w:right="290"/>
        <w:jc w:val="center"/>
      </w:pPr>
      <w:r>
        <w:rPr>
          <w:color w:val="231F20"/>
          <w:w w:val="110"/>
        </w:rPr>
        <w:t>A Mardsan Giberter for Farfie</w:t>
      </w:r>
    </w:p>
    <w:p w14:paraId="41B5119F" w14:textId="77777777" w:rsidR="007602AD" w:rsidRDefault="00EC70DF">
      <w:pPr>
        <w:pStyle w:val="BodyText"/>
        <w:spacing w:before="132"/>
        <w:ind w:left="1575"/>
      </w:pPr>
      <w:r>
        <w:rPr>
          <w:color w:val="AA4399"/>
        </w:rPr>
        <w:t>This first line must be the title because it is in the center and above the text.</w:t>
      </w:r>
    </w:p>
    <w:p w14:paraId="5A71CE29" w14:textId="77777777" w:rsidR="007602AD" w:rsidRDefault="00EC70DF">
      <w:pPr>
        <w:pStyle w:val="BodyText"/>
        <w:spacing w:before="132"/>
        <w:ind w:left="1050"/>
      </w:pPr>
      <w:r>
        <w:rPr>
          <w:color w:val="231F20"/>
        </w:rPr>
        <w:t>Glis was very fraper. She had denarpen Farfie’s mardsan. She didn’t talp a giberter for him.</w:t>
      </w:r>
    </w:p>
    <w:p w14:paraId="5AFEED15" w14:textId="77777777" w:rsidR="007602AD" w:rsidRDefault="00EC70DF">
      <w:pPr>
        <w:pStyle w:val="BodyText"/>
        <w:spacing w:before="132" w:line="364" w:lineRule="auto"/>
        <w:ind w:left="690" w:right="1385"/>
      </w:pPr>
      <w:r>
        <w:rPr>
          <w:color w:val="231F20"/>
        </w:rPr>
        <w:t>So</w:t>
      </w:r>
      <w:r>
        <w:rPr>
          <w:color w:val="231F20"/>
          <w:spacing w:val="-11"/>
        </w:rPr>
        <w:t xml:space="preserve"> </w:t>
      </w:r>
      <w:r>
        <w:rPr>
          <w:color w:val="231F20"/>
        </w:rPr>
        <w:t>she</w:t>
      </w:r>
      <w:r>
        <w:rPr>
          <w:color w:val="231F20"/>
          <w:spacing w:val="-10"/>
        </w:rPr>
        <w:t xml:space="preserve"> </w:t>
      </w:r>
      <w:r>
        <w:rPr>
          <w:color w:val="231F20"/>
        </w:rPr>
        <w:t>conlanted</w:t>
      </w:r>
      <w:r>
        <w:rPr>
          <w:color w:val="231F20"/>
          <w:spacing w:val="-11"/>
        </w:rPr>
        <w:t xml:space="preserve"> </w:t>
      </w:r>
      <w:r>
        <w:rPr>
          <w:color w:val="231F20"/>
        </w:rPr>
        <w:t>to</w:t>
      </w:r>
      <w:r>
        <w:rPr>
          <w:color w:val="231F20"/>
          <w:spacing w:val="-10"/>
        </w:rPr>
        <w:t xml:space="preserve"> </w:t>
      </w:r>
      <w:r>
        <w:rPr>
          <w:color w:val="231F20"/>
        </w:rPr>
        <w:t>plimp</w:t>
      </w:r>
      <w:r>
        <w:rPr>
          <w:color w:val="231F20"/>
          <w:spacing w:val="-11"/>
        </w:rPr>
        <w:t xml:space="preserve"> </w:t>
      </w:r>
      <w:r>
        <w:rPr>
          <w:color w:val="231F20"/>
        </w:rPr>
        <w:t>a</w:t>
      </w:r>
      <w:r>
        <w:rPr>
          <w:color w:val="231F20"/>
          <w:spacing w:val="-10"/>
        </w:rPr>
        <w:t xml:space="preserve"> </w:t>
      </w:r>
      <w:r>
        <w:rPr>
          <w:color w:val="231F20"/>
        </w:rPr>
        <w:t>mardsan</w:t>
      </w:r>
      <w:r>
        <w:rPr>
          <w:color w:val="231F20"/>
          <w:spacing w:val="-11"/>
        </w:rPr>
        <w:t xml:space="preserve"> </w:t>
      </w:r>
      <w:r>
        <w:rPr>
          <w:color w:val="231F20"/>
        </w:rPr>
        <w:t>binky</w:t>
      </w:r>
      <w:r>
        <w:rPr>
          <w:color w:val="231F20"/>
          <w:spacing w:val="-10"/>
        </w:rPr>
        <w:t xml:space="preserve"> </w:t>
      </w:r>
      <w:r>
        <w:rPr>
          <w:color w:val="231F20"/>
        </w:rPr>
        <w:t>for</w:t>
      </w:r>
      <w:r>
        <w:rPr>
          <w:color w:val="231F20"/>
          <w:spacing w:val="-11"/>
        </w:rPr>
        <w:t xml:space="preserve"> </w:t>
      </w:r>
      <w:r>
        <w:rPr>
          <w:color w:val="231F20"/>
        </w:rPr>
        <w:t>him.</w:t>
      </w:r>
      <w:r>
        <w:rPr>
          <w:color w:val="231F20"/>
          <w:spacing w:val="-10"/>
        </w:rPr>
        <w:t xml:space="preserve"> </w:t>
      </w:r>
      <w:r>
        <w:rPr>
          <w:color w:val="231F20"/>
        </w:rPr>
        <w:t>She</w:t>
      </w:r>
      <w:r>
        <w:rPr>
          <w:color w:val="231F20"/>
          <w:spacing w:val="-11"/>
        </w:rPr>
        <w:t xml:space="preserve"> </w:t>
      </w:r>
      <w:r>
        <w:rPr>
          <w:color w:val="231F20"/>
        </w:rPr>
        <w:t>had</w:t>
      </w:r>
      <w:r>
        <w:rPr>
          <w:color w:val="231F20"/>
          <w:spacing w:val="-10"/>
        </w:rPr>
        <w:t xml:space="preserve"> </w:t>
      </w:r>
      <w:r>
        <w:rPr>
          <w:color w:val="231F20"/>
        </w:rPr>
        <w:t>just</w:t>
      </w:r>
      <w:r>
        <w:rPr>
          <w:color w:val="231F20"/>
          <w:spacing w:val="-11"/>
        </w:rPr>
        <w:t xml:space="preserve"> </w:t>
      </w:r>
      <w:r>
        <w:rPr>
          <w:color w:val="231F20"/>
        </w:rPr>
        <w:t>sparved</w:t>
      </w:r>
      <w:r>
        <w:rPr>
          <w:color w:val="231F20"/>
          <w:spacing w:val="-10"/>
        </w:rPr>
        <w:t xml:space="preserve"> </w:t>
      </w:r>
      <w:r>
        <w:rPr>
          <w:color w:val="231F20"/>
        </w:rPr>
        <w:t>the</w:t>
      </w:r>
      <w:r>
        <w:rPr>
          <w:color w:val="231F20"/>
          <w:spacing w:val="-11"/>
        </w:rPr>
        <w:t xml:space="preserve"> </w:t>
      </w:r>
      <w:r>
        <w:rPr>
          <w:color w:val="231F20"/>
        </w:rPr>
        <w:t>binky</w:t>
      </w:r>
      <w:r>
        <w:rPr>
          <w:color w:val="231F20"/>
          <w:spacing w:val="-10"/>
        </w:rPr>
        <w:t xml:space="preserve"> </w:t>
      </w:r>
      <w:r>
        <w:rPr>
          <w:color w:val="231F20"/>
        </w:rPr>
        <w:t>when</w:t>
      </w:r>
      <w:r>
        <w:rPr>
          <w:color w:val="231F20"/>
          <w:spacing w:val="-11"/>
        </w:rPr>
        <w:t xml:space="preserve"> </w:t>
      </w:r>
      <w:r>
        <w:rPr>
          <w:color w:val="231F20"/>
          <w:spacing w:val="-9"/>
        </w:rPr>
        <w:t xml:space="preserve">he </w:t>
      </w:r>
      <w:r>
        <w:rPr>
          <w:color w:val="231F20"/>
        </w:rPr>
        <w:t>jibbled in the</w:t>
      </w:r>
      <w:r>
        <w:rPr>
          <w:color w:val="231F20"/>
          <w:spacing w:val="-2"/>
        </w:rPr>
        <w:t xml:space="preserve"> </w:t>
      </w:r>
      <w:r>
        <w:rPr>
          <w:color w:val="231F20"/>
        </w:rPr>
        <w:t>gorger.</w:t>
      </w:r>
    </w:p>
    <w:p w14:paraId="00DA37F1" w14:textId="77777777" w:rsidR="007602AD" w:rsidRDefault="00EC70DF">
      <w:pPr>
        <w:pStyle w:val="BodyText"/>
        <w:spacing w:before="1"/>
        <w:ind w:left="1050"/>
      </w:pPr>
      <w:r>
        <w:rPr>
          <w:color w:val="231F20"/>
        </w:rPr>
        <w:t>“Clorsty mardson!” she boffed.</w:t>
      </w:r>
    </w:p>
    <w:p w14:paraId="4EA0CEF3" w14:textId="77777777" w:rsidR="007602AD" w:rsidRDefault="00EC70DF">
      <w:pPr>
        <w:pStyle w:val="BodyText"/>
        <w:spacing w:before="132" w:line="364" w:lineRule="auto"/>
        <w:ind w:left="690" w:right="1037" w:firstLine="360"/>
      </w:pPr>
      <w:r>
        <w:rPr>
          <w:color w:val="231F20"/>
          <w:spacing w:val="-3"/>
        </w:rPr>
        <w:t>“That’s</w:t>
      </w:r>
      <w:r>
        <w:rPr>
          <w:color w:val="231F20"/>
          <w:spacing w:val="-15"/>
        </w:rPr>
        <w:t xml:space="preserve"> </w:t>
      </w:r>
      <w:r>
        <w:rPr>
          <w:color w:val="231F20"/>
        </w:rPr>
        <w:t>a</w:t>
      </w:r>
      <w:r>
        <w:rPr>
          <w:color w:val="231F20"/>
          <w:spacing w:val="-15"/>
        </w:rPr>
        <w:t xml:space="preserve"> </w:t>
      </w:r>
      <w:r>
        <w:rPr>
          <w:color w:val="231F20"/>
        </w:rPr>
        <w:t>crouistish</w:t>
      </w:r>
      <w:r>
        <w:rPr>
          <w:color w:val="231F20"/>
          <w:spacing w:val="-14"/>
        </w:rPr>
        <w:t xml:space="preserve"> </w:t>
      </w:r>
      <w:r>
        <w:rPr>
          <w:color w:val="231F20"/>
        </w:rPr>
        <w:t>mardsan</w:t>
      </w:r>
      <w:r>
        <w:rPr>
          <w:color w:val="231F20"/>
          <w:spacing w:val="-15"/>
        </w:rPr>
        <w:t xml:space="preserve"> </w:t>
      </w:r>
      <w:r>
        <w:rPr>
          <w:color w:val="231F20"/>
          <w:spacing w:val="-3"/>
        </w:rPr>
        <w:t>binky,”</w:t>
      </w:r>
      <w:r>
        <w:rPr>
          <w:color w:val="231F20"/>
          <w:spacing w:val="-15"/>
        </w:rPr>
        <w:t xml:space="preserve"> </w:t>
      </w:r>
      <w:r>
        <w:rPr>
          <w:color w:val="231F20"/>
        </w:rPr>
        <w:t>boffed</w:t>
      </w:r>
      <w:r>
        <w:rPr>
          <w:color w:val="231F20"/>
          <w:spacing w:val="-14"/>
        </w:rPr>
        <w:t xml:space="preserve"> </w:t>
      </w:r>
      <w:r>
        <w:rPr>
          <w:color w:val="231F20"/>
        </w:rPr>
        <w:t>Farfie,</w:t>
      </w:r>
      <w:r>
        <w:rPr>
          <w:color w:val="231F20"/>
          <w:spacing w:val="-15"/>
        </w:rPr>
        <w:t xml:space="preserve"> </w:t>
      </w:r>
      <w:r>
        <w:rPr>
          <w:color w:val="231F20"/>
        </w:rPr>
        <w:t>“but</w:t>
      </w:r>
      <w:r>
        <w:rPr>
          <w:color w:val="231F20"/>
          <w:spacing w:val="-15"/>
        </w:rPr>
        <w:t xml:space="preserve"> </w:t>
      </w:r>
      <w:r>
        <w:rPr>
          <w:color w:val="231F20"/>
        </w:rPr>
        <w:t>my</w:t>
      </w:r>
      <w:r>
        <w:rPr>
          <w:color w:val="231F20"/>
          <w:spacing w:val="-14"/>
        </w:rPr>
        <w:t xml:space="preserve"> </w:t>
      </w:r>
      <w:r>
        <w:rPr>
          <w:color w:val="231F20"/>
        </w:rPr>
        <w:t>mardsan</w:t>
      </w:r>
      <w:r>
        <w:rPr>
          <w:color w:val="231F20"/>
          <w:spacing w:val="-15"/>
        </w:rPr>
        <w:t xml:space="preserve"> </w:t>
      </w:r>
      <w:r>
        <w:rPr>
          <w:color w:val="231F20"/>
        </w:rPr>
        <w:t>is</w:t>
      </w:r>
      <w:r>
        <w:rPr>
          <w:color w:val="231F20"/>
          <w:spacing w:val="-15"/>
        </w:rPr>
        <w:t xml:space="preserve"> </w:t>
      </w:r>
      <w:r>
        <w:rPr>
          <w:color w:val="231F20"/>
        </w:rPr>
        <w:t>on</w:t>
      </w:r>
      <w:r>
        <w:rPr>
          <w:color w:val="231F20"/>
          <w:spacing w:val="-14"/>
        </w:rPr>
        <w:t xml:space="preserve"> </w:t>
      </w:r>
      <w:r>
        <w:rPr>
          <w:color w:val="231F20"/>
        </w:rPr>
        <w:t>Stansan.</w:t>
      </w:r>
      <w:r>
        <w:rPr>
          <w:color w:val="231F20"/>
          <w:spacing w:val="-15"/>
        </w:rPr>
        <w:t xml:space="preserve"> </w:t>
      </w:r>
      <w:r>
        <w:rPr>
          <w:color w:val="231F20"/>
        </w:rPr>
        <w:t>Agsan</w:t>
      </w:r>
      <w:r>
        <w:rPr>
          <w:color w:val="231F20"/>
          <w:spacing w:val="-15"/>
        </w:rPr>
        <w:t xml:space="preserve"> </w:t>
      </w:r>
      <w:r>
        <w:rPr>
          <w:color w:val="231F20"/>
          <w:spacing w:val="-8"/>
        </w:rPr>
        <w:t xml:space="preserve">is </w:t>
      </w:r>
      <w:r>
        <w:rPr>
          <w:color w:val="231F20"/>
        </w:rPr>
        <w:t>Kelsan.”</w:t>
      </w:r>
    </w:p>
    <w:p w14:paraId="0A30152D" w14:textId="77777777" w:rsidR="007602AD" w:rsidRDefault="00EC70DF">
      <w:pPr>
        <w:pStyle w:val="BodyText"/>
        <w:spacing w:before="1"/>
        <w:ind w:left="1050"/>
      </w:pPr>
      <w:r>
        <w:rPr>
          <w:color w:val="231F20"/>
        </w:rPr>
        <w:t>“In that ruspen,” boffed Glis, “I won’t whank you your giberter until Stansan.”</w:t>
      </w:r>
    </w:p>
    <w:p w14:paraId="71A91691" w14:textId="77777777" w:rsidR="007602AD" w:rsidRDefault="007602AD">
      <w:pPr>
        <w:pStyle w:val="BodyText"/>
        <w:rPr>
          <w:sz w:val="24"/>
        </w:rPr>
      </w:pPr>
    </w:p>
    <w:p w14:paraId="7ED3B3DB" w14:textId="77777777" w:rsidR="007602AD" w:rsidRDefault="007602AD">
      <w:pPr>
        <w:pStyle w:val="BodyText"/>
        <w:spacing w:before="10"/>
        <w:rPr>
          <w:sz w:val="20"/>
        </w:rPr>
      </w:pPr>
    </w:p>
    <w:p w14:paraId="1AA7CA14" w14:textId="77777777" w:rsidR="007602AD" w:rsidRDefault="00EC70DF">
      <w:pPr>
        <w:ind w:left="690"/>
        <w:rPr>
          <w:rFonts w:ascii="Arial"/>
          <w:i/>
        </w:rPr>
      </w:pPr>
      <w:r>
        <w:rPr>
          <w:rFonts w:ascii="Arial"/>
          <w:i/>
          <w:color w:val="0F4B91"/>
        </w:rPr>
        <w:t>Discussion</w:t>
      </w:r>
    </w:p>
    <w:p w14:paraId="32001BF0" w14:textId="77777777" w:rsidR="007602AD" w:rsidRDefault="00EC70DF">
      <w:pPr>
        <w:pStyle w:val="BodyText"/>
        <w:spacing w:before="133" w:line="364" w:lineRule="auto"/>
        <w:ind w:left="690" w:right="1110"/>
      </w:pPr>
      <w:r>
        <w:rPr>
          <w:color w:val="231F20"/>
        </w:rPr>
        <w:t>When</w:t>
      </w:r>
      <w:r>
        <w:rPr>
          <w:color w:val="231F20"/>
          <w:spacing w:val="-20"/>
        </w:rPr>
        <w:t xml:space="preserve"> </w:t>
      </w:r>
      <w:r>
        <w:rPr>
          <w:color w:val="231F20"/>
        </w:rPr>
        <w:t>we</w:t>
      </w:r>
      <w:r>
        <w:rPr>
          <w:color w:val="231F20"/>
          <w:spacing w:val="-19"/>
        </w:rPr>
        <w:t xml:space="preserve"> </w:t>
      </w:r>
      <w:r>
        <w:rPr>
          <w:color w:val="231F20"/>
        </w:rPr>
        <w:t>find</w:t>
      </w:r>
      <w:r>
        <w:rPr>
          <w:color w:val="231F20"/>
          <w:spacing w:val="-19"/>
        </w:rPr>
        <w:t xml:space="preserve"> </w:t>
      </w:r>
      <w:r>
        <w:rPr>
          <w:color w:val="231F20"/>
        </w:rPr>
        <w:t>words</w:t>
      </w:r>
      <w:r>
        <w:rPr>
          <w:color w:val="231F20"/>
          <w:spacing w:val="-19"/>
        </w:rPr>
        <w:t xml:space="preserve"> </w:t>
      </w:r>
      <w:r>
        <w:rPr>
          <w:color w:val="231F20"/>
        </w:rPr>
        <w:t>we</w:t>
      </w:r>
      <w:r>
        <w:rPr>
          <w:color w:val="231F20"/>
          <w:spacing w:val="-20"/>
        </w:rPr>
        <w:t xml:space="preserve"> </w:t>
      </w:r>
      <w:r>
        <w:rPr>
          <w:color w:val="231F20"/>
        </w:rPr>
        <w:t>do</w:t>
      </w:r>
      <w:r>
        <w:rPr>
          <w:color w:val="231F20"/>
          <w:spacing w:val="-19"/>
        </w:rPr>
        <w:t xml:space="preserve"> </w:t>
      </w:r>
      <w:r>
        <w:rPr>
          <w:color w:val="231F20"/>
        </w:rPr>
        <w:t>not</w:t>
      </w:r>
      <w:r>
        <w:rPr>
          <w:color w:val="231F20"/>
          <w:spacing w:val="-19"/>
        </w:rPr>
        <w:t xml:space="preserve"> </w:t>
      </w:r>
      <w:r>
        <w:rPr>
          <w:color w:val="231F20"/>
          <w:spacing w:val="-3"/>
        </w:rPr>
        <w:t>know,</w:t>
      </w:r>
      <w:r>
        <w:rPr>
          <w:color w:val="231F20"/>
          <w:spacing w:val="-19"/>
        </w:rPr>
        <w:t xml:space="preserve"> </w:t>
      </w:r>
      <w:r>
        <w:rPr>
          <w:color w:val="231F20"/>
        </w:rPr>
        <w:t>we</w:t>
      </w:r>
      <w:r>
        <w:rPr>
          <w:color w:val="231F20"/>
          <w:spacing w:val="-20"/>
        </w:rPr>
        <w:t xml:space="preserve"> </w:t>
      </w:r>
      <w:r>
        <w:rPr>
          <w:color w:val="231F20"/>
        </w:rPr>
        <w:t>can</w:t>
      </w:r>
      <w:r>
        <w:rPr>
          <w:color w:val="231F20"/>
          <w:spacing w:val="-19"/>
        </w:rPr>
        <w:t xml:space="preserve"> </w:t>
      </w:r>
      <w:r>
        <w:rPr>
          <w:color w:val="231F20"/>
        </w:rPr>
        <w:t>use</w:t>
      </w:r>
      <w:r>
        <w:rPr>
          <w:color w:val="231F20"/>
          <w:spacing w:val="-19"/>
        </w:rPr>
        <w:t xml:space="preserve"> </w:t>
      </w:r>
      <w:r>
        <w:rPr>
          <w:color w:val="231F20"/>
        </w:rPr>
        <w:t>our</w:t>
      </w:r>
      <w:r>
        <w:rPr>
          <w:color w:val="231F20"/>
          <w:spacing w:val="-19"/>
        </w:rPr>
        <w:t xml:space="preserve"> </w:t>
      </w:r>
      <w:r>
        <w:rPr>
          <w:color w:val="231F20"/>
        </w:rPr>
        <w:t>knowledge</w:t>
      </w:r>
      <w:r>
        <w:rPr>
          <w:color w:val="231F20"/>
          <w:spacing w:val="-20"/>
        </w:rPr>
        <w:t xml:space="preserve"> </w:t>
      </w:r>
      <w:r>
        <w:rPr>
          <w:color w:val="231F20"/>
        </w:rPr>
        <w:t>of</w:t>
      </w:r>
      <w:r>
        <w:rPr>
          <w:color w:val="231F20"/>
          <w:spacing w:val="-19"/>
        </w:rPr>
        <w:t xml:space="preserve"> </w:t>
      </w:r>
      <w:r>
        <w:rPr>
          <w:color w:val="231F20"/>
        </w:rPr>
        <w:t>English</w:t>
      </w:r>
      <w:r>
        <w:rPr>
          <w:color w:val="231F20"/>
          <w:spacing w:val="-19"/>
        </w:rPr>
        <w:t xml:space="preserve"> </w:t>
      </w:r>
      <w:r>
        <w:rPr>
          <w:color w:val="231F20"/>
        </w:rPr>
        <w:t>to</w:t>
      </w:r>
      <w:r>
        <w:rPr>
          <w:color w:val="231F20"/>
          <w:spacing w:val="-19"/>
        </w:rPr>
        <w:t xml:space="preserve"> </w:t>
      </w:r>
      <w:r>
        <w:rPr>
          <w:color w:val="231F20"/>
        </w:rPr>
        <w:t>help.</w:t>
      </w:r>
      <w:r>
        <w:rPr>
          <w:color w:val="231F20"/>
          <w:spacing w:val="-19"/>
        </w:rPr>
        <w:t xml:space="preserve"> </w:t>
      </w:r>
      <w:r>
        <w:rPr>
          <w:color w:val="231F20"/>
          <w:spacing w:val="-4"/>
        </w:rPr>
        <w:t>Let’s</w:t>
      </w:r>
      <w:r>
        <w:rPr>
          <w:color w:val="231F20"/>
          <w:spacing w:val="-20"/>
        </w:rPr>
        <w:t xml:space="preserve"> </w:t>
      </w:r>
      <w:r>
        <w:rPr>
          <w:color w:val="231F20"/>
        </w:rPr>
        <w:t>look</w:t>
      </w:r>
      <w:r>
        <w:rPr>
          <w:color w:val="231F20"/>
          <w:spacing w:val="-19"/>
        </w:rPr>
        <w:t xml:space="preserve"> </w:t>
      </w:r>
      <w:r>
        <w:rPr>
          <w:color w:val="231F20"/>
          <w:spacing w:val="-8"/>
        </w:rPr>
        <w:t xml:space="preserve">at </w:t>
      </w:r>
      <w:r>
        <w:rPr>
          <w:color w:val="231F20"/>
        </w:rPr>
        <w:t xml:space="preserve">the first sentence: Glis was very </w:t>
      </w:r>
      <w:r>
        <w:rPr>
          <w:color w:val="231F20"/>
          <w:spacing w:val="-3"/>
        </w:rPr>
        <w:t xml:space="preserve">fraper. </w:t>
      </w:r>
      <w:r>
        <w:rPr>
          <w:color w:val="231F20"/>
        </w:rPr>
        <w:t>Glis is probably a noun or the name of a person—the use</w:t>
      </w:r>
      <w:r>
        <w:rPr>
          <w:color w:val="231F20"/>
          <w:spacing w:val="-8"/>
        </w:rPr>
        <w:t xml:space="preserve"> </w:t>
      </w:r>
      <w:r>
        <w:rPr>
          <w:color w:val="231F20"/>
        </w:rPr>
        <w:t>of</w:t>
      </w:r>
      <w:r>
        <w:rPr>
          <w:color w:val="231F20"/>
          <w:spacing w:val="-7"/>
        </w:rPr>
        <w:t xml:space="preserve"> </w:t>
      </w:r>
      <w:r>
        <w:rPr>
          <w:color w:val="231F20"/>
        </w:rPr>
        <w:t>the</w:t>
      </w:r>
      <w:r>
        <w:rPr>
          <w:color w:val="231F20"/>
          <w:spacing w:val="-8"/>
        </w:rPr>
        <w:t xml:space="preserve"> </w:t>
      </w:r>
      <w:r>
        <w:rPr>
          <w:color w:val="231F20"/>
        </w:rPr>
        <w:t>word</w:t>
      </w:r>
      <w:r>
        <w:rPr>
          <w:color w:val="231F20"/>
          <w:spacing w:val="-7"/>
        </w:rPr>
        <w:t xml:space="preserve"> </w:t>
      </w:r>
      <w:r>
        <w:rPr>
          <w:color w:val="231F20"/>
        </w:rPr>
        <w:t>“was”</w:t>
      </w:r>
      <w:r>
        <w:rPr>
          <w:color w:val="231F20"/>
          <w:spacing w:val="-8"/>
        </w:rPr>
        <w:t xml:space="preserve"> </w:t>
      </w:r>
      <w:r>
        <w:rPr>
          <w:color w:val="231F20"/>
        </w:rPr>
        <w:t>helps</w:t>
      </w:r>
      <w:r>
        <w:rPr>
          <w:color w:val="231F20"/>
          <w:spacing w:val="-7"/>
        </w:rPr>
        <w:t xml:space="preserve"> </w:t>
      </w:r>
      <w:r>
        <w:rPr>
          <w:color w:val="231F20"/>
        </w:rPr>
        <w:t>us</w:t>
      </w:r>
      <w:r>
        <w:rPr>
          <w:color w:val="231F20"/>
          <w:spacing w:val="-7"/>
        </w:rPr>
        <w:t xml:space="preserve"> </w:t>
      </w:r>
      <w:r>
        <w:rPr>
          <w:color w:val="231F20"/>
        </w:rPr>
        <w:t>know</w:t>
      </w:r>
      <w:r>
        <w:rPr>
          <w:color w:val="231F20"/>
          <w:spacing w:val="-8"/>
        </w:rPr>
        <w:t xml:space="preserve"> </w:t>
      </w:r>
      <w:r>
        <w:rPr>
          <w:color w:val="231F20"/>
        </w:rPr>
        <w:t>this.</w:t>
      </w:r>
      <w:r>
        <w:rPr>
          <w:color w:val="231F20"/>
          <w:spacing w:val="-8"/>
        </w:rPr>
        <w:t xml:space="preserve"> </w:t>
      </w:r>
      <w:r>
        <w:rPr>
          <w:color w:val="231F20"/>
        </w:rPr>
        <w:t>Fraper</w:t>
      </w:r>
      <w:r>
        <w:rPr>
          <w:color w:val="231F20"/>
          <w:spacing w:val="-8"/>
        </w:rPr>
        <w:t xml:space="preserve"> </w:t>
      </w:r>
      <w:r>
        <w:rPr>
          <w:color w:val="231F20"/>
        </w:rPr>
        <w:t>probably</w:t>
      </w:r>
      <w:r>
        <w:rPr>
          <w:color w:val="231F20"/>
          <w:spacing w:val="-8"/>
        </w:rPr>
        <w:t xml:space="preserve"> </w:t>
      </w:r>
      <w:r>
        <w:rPr>
          <w:color w:val="231F20"/>
        </w:rPr>
        <w:t>describes</w:t>
      </w:r>
      <w:r>
        <w:rPr>
          <w:color w:val="231F20"/>
          <w:spacing w:val="-8"/>
        </w:rPr>
        <w:t xml:space="preserve"> </w:t>
      </w:r>
      <w:r>
        <w:rPr>
          <w:color w:val="231F20"/>
        </w:rPr>
        <w:t>Glis.</w:t>
      </w:r>
      <w:r>
        <w:rPr>
          <w:color w:val="231F20"/>
          <w:spacing w:val="-8"/>
        </w:rPr>
        <w:t xml:space="preserve"> </w:t>
      </w:r>
      <w:r>
        <w:rPr>
          <w:color w:val="231F20"/>
        </w:rPr>
        <w:t>The</w:t>
      </w:r>
      <w:r>
        <w:rPr>
          <w:color w:val="231F20"/>
          <w:spacing w:val="-7"/>
        </w:rPr>
        <w:t xml:space="preserve"> </w:t>
      </w:r>
      <w:r>
        <w:rPr>
          <w:color w:val="231F20"/>
        </w:rPr>
        <w:t>word</w:t>
      </w:r>
      <w:r>
        <w:rPr>
          <w:color w:val="231F20"/>
          <w:spacing w:val="-7"/>
        </w:rPr>
        <w:t xml:space="preserve"> </w:t>
      </w:r>
      <w:r>
        <w:rPr>
          <w:color w:val="231F20"/>
        </w:rPr>
        <w:t>“was”</w:t>
      </w:r>
      <w:r>
        <w:rPr>
          <w:color w:val="231F20"/>
          <w:spacing w:val="-8"/>
        </w:rPr>
        <w:t xml:space="preserve"> </w:t>
      </w:r>
      <w:r>
        <w:rPr>
          <w:color w:val="231F20"/>
        </w:rPr>
        <w:t>is again the</w:t>
      </w:r>
      <w:r>
        <w:rPr>
          <w:color w:val="231F20"/>
          <w:spacing w:val="-1"/>
        </w:rPr>
        <w:t xml:space="preserve"> </w:t>
      </w:r>
      <w:r>
        <w:rPr>
          <w:color w:val="231F20"/>
        </w:rPr>
        <w:t>clue.</w:t>
      </w:r>
    </w:p>
    <w:p w14:paraId="493C8248" w14:textId="77777777" w:rsidR="007602AD" w:rsidRDefault="007602AD">
      <w:pPr>
        <w:spacing w:line="364" w:lineRule="auto"/>
        <w:sectPr w:rsidR="007602AD">
          <w:pgSz w:w="12240" w:h="15840"/>
          <w:pgMar w:top="1260" w:right="1020" w:bottom="1420" w:left="1220" w:header="1004" w:footer="1234" w:gutter="0"/>
          <w:cols w:space="720"/>
        </w:sectPr>
      </w:pPr>
    </w:p>
    <w:p w14:paraId="315ED18F" w14:textId="77777777" w:rsidR="007602AD" w:rsidRDefault="007602AD">
      <w:pPr>
        <w:pStyle w:val="BodyText"/>
        <w:rPr>
          <w:sz w:val="20"/>
        </w:rPr>
      </w:pPr>
    </w:p>
    <w:p w14:paraId="1D9A26C7" w14:textId="77777777" w:rsidR="007602AD" w:rsidRDefault="007602AD">
      <w:pPr>
        <w:pStyle w:val="BodyText"/>
        <w:rPr>
          <w:sz w:val="20"/>
        </w:rPr>
      </w:pPr>
    </w:p>
    <w:p w14:paraId="3DCE733D" w14:textId="77777777" w:rsidR="007602AD" w:rsidRDefault="007602AD">
      <w:pPr>
        <w:pStyle w:val="BodyText"/>
        <w:rPr>
          <w:sz w:val="20"/>
        </w:rPr>
      </w:pPr>
    </w:p>
    <w:p w14:paraId="3427C7EC" w14:textId="77777777" w:rsidR="007602AD" w:rsidRDefault="007602AD">
      <w:pPr>
        <w:pStyle w:val="BodyText"/>
        <w:rPr>
          <w:sz w:val="18"/>
        </w:rPr>
      </w:pPr>
    </w:p>
    <w:p w14:paraId="752D7DA0" w14:textId="72D116E4" w:rsidR="007602AD" w:rsidRDefault="00EC70DF">
      <w:pPr>
        <w:pStyle w:val="BodyText"/>
        <w:spacing w:before="89" w:line="364" w:lineRule="auto"/>
        <w:ind w:left="783" w:right="920" w:firstLine="360"/>
      </w:pPr>
      <w:r>
        <w:rPr>
          <w:color w:val="231F20"/>
        </w:rPr>
        <w:t>If</w:t>
      </w:r>
      <w:r>
        <w:rPr>
          <w:color w:val="231F20"/>
          <w:spacing w:val="-19"/>
        </w:rPr>
        <w:t xml:space="preserve"> </w:t>
      </w:r>
      <w:r>
        <w:rPr>
          <w:color w:val="231F20"/>
        </w:rPr>
        <w:t>we</w:t>
      </w:r>
      <w:r>
        <w:rPr>
          <w:color w:val="231F20"/>
          <w:spacing w:val="-19"/>
        </w:rPr>
        <w:t xml:space="preserve"> </w:t>
      </w:r>
      <w:r>
        <w:rPr>
          <w:color w:val="231F20"/>
        </w:rPr>
        <w:t>substituted</w:t>
      </w:r>
      <w:r>
        <w:rPr>
          <w:color w:val="231F20"/>
          <w:spacing w:val="-18"/>
        </w:rPr>
        <w:t xml:space="preserve"> </w:t>
      </w:r>
      <w:r>
        <w:rPr>
          <w:color w:val="231F20"/>
        </w:rPr>
        <w:t>words</w:t>
      </w:r>
      <w:r>
        <w:rPr>
          <w:color w:val="231F20"/>
          <w:spacing w:val="-19"/>
        </w:rPr>
        <w:t xml:space="preserve"> </w:t>
      </w:r>
      <w:r>
        <w:rPr>
          <w:color w:val="231F20"/>
        </w:rPr>
        <w:t>in</w:t>
      </w:r>
      <w:r>
        <w:rPr>
          <w:color w:val="231F20"/>
          <w:spacing w:val="-19"/>
        </w:rPr>
        <w:t xml:space="preserve"> </w:t>
      </w:r>
      <w:r>
        <w:rPr>
          <w:color w:val="231F20"/>
        </w:rPr>
        <w:t>English,</w:t>
      </w:r>
      <w:r>
        <w:rPr>
          <w:color w:val="231F20"/>
          <w:spacing w:val="-18"/>
        </w:rPr>
        <w:t xml:space="preserve"> </w:t>
      </w:r>
      <w:r>
        <w:rPr>
          <w:color w:val="231F20"/>
        </w:rPr>
        <w:t>it</w:t>
      </w:r>
      <w:r>
        <w:rPr>
          <w:color w:val="231F20"/>
          <w:spacing w:val="-19"/>
        </w:rPr>
        <w:t xml:space="preserve"> </w:t>
      </w:r>
      <w:r>
        <w:rPr>
          <w:color w:val="231F20"/>
        </w:rPr>
        <w:t>might</w:t>
      </w:r>
      <w:r>
        <w:rPr>
          <w:color w:val="231F20"/>
          <w:spacing w:val="-18"/>
        </w:rPr>
        <w:t xml:space="preserve"> </w:t>
      </w:r>
      <w:r>
        <w:rPr>
          <w:color w:val="231F20"/>
        </w:rPr>
        <w:t>be:</w:t>
      </w:r>
      <w:r>
        <w:rPr>
          <w:color w:val="231F20"/>
          <w:spacing w:val="-19"/>
        </w:rPr>
        <w:t xml:space="preserve"> </w:t>
      </w:r>
      <w:r>
        <w:rPr>
          <w:color w:val="231F20"/>
        </w:rPr>
        <w:t>George</w:t>
      </w:r>
      <w:r>
        <w:rPr>
          <w:color w:val="231F20"/>
          <w:spacing w:val="-19"/>
        </w:rPr>
        <w:t xml:space="preserve"> </w:t>
      </w:r>
      <w:r>
        <w:rPr>
          <w:color w:val="231F20"/>
        </w:rPr>
        <w:t>was</w:t>
      </w:r>
      <w:r>
        <w:rPr>
          <w:color w:val="231F20"/>
          <w:spacing w:val="-18"/>
        </w:rPr>
        <w:t xml:space="preserve"> </w:t>
      </w:r>
      <w:r>
        <w:rPr>
          <w:color w:val="231F20"/>
        </w:rPr>
        <w:t>very</w:t>
      </w:r>
      <w:r>
        <w:rPr>
          <w:color w:val="231F20"/>
          <w:spacing w:val="-19"/>
        </w:rPr>
        <w:t xml:space="preserve"> </w:t>
      </w:r>
      <w:r>
        <w:rPr>
          <w:color w:val="231F20"/>
          <w:spacing w:val="-3"/>
        </w:rPr>
        <w:t>unhappy.</w:t>
      </w:r>
      <w:r>
        <w:rPr>
          <w:color w:val="231F20"/>
          <w:spacing w:val="-19"/>
        </w:rPr>
        <w:t xml:space="preserve"> </w:t>
      </w:r>
      <w:r>
        <w:rPr>
          <w:color w:val="231F20"/>
          <w:spacing w:val="-4"/>
        </w:rPr>
        <w:t>Or,</w:t>
      </w:r>
      <w:r>
        <w:rPr>
          <w:color w:val="231F20"/>
          <w:spacing w:val="-18"/>
        </w:rPr>
        <w:t xml:space="preserve"> </w:t>
      </w:r>
      <w:r>
        <w:rPr>
          <w:color w:val="231F20"/>
        </w:rPr>
        <w:t>Mary</w:t>
      </w:r>
      <w:r>
        <w:rPr>
          <w:color w:val="231F20"/>
          <w:spacing w:val="-19"/>
        </w:rPr>
        <w:t xml:space="preserve"> </w:t>
      </w:r>
      <w:r>
        <w:rPr>
          <w:color w:val="231F20"/>
        </w:rPr>
        <w:t>was</w:t>
      </w:r>
      <w:r>
        <w:rPr>
          <w:color w:val="231F20"/>
          <w:spacing w:val="-18"/>
        </w:rPr>
        <w:t xml:space="preserve"> </w:t>
      </w:r>
      <w:r>
        <w:rPr>
          <w:color w:val="231F20"/>
          <w:spacing w:val="-4"/>
        </w:rPr>
        <w:t xml:space="preserve">very </w:t>
      </w:r>
      <w:r>
        <w:rPr>
          <w:color w:val="231F20"/>
          <w:spacing w:val="-3"/>
        </w:rPr>
        <w:t xml:space="preserve">unhappy. </w:t>
      </w:r>
      <w:r>
        <w:rPr>
          <w:color w:val="231F20"/>
          <w:spacing w:val="-4"/>
        </w:rPr>
        <w:t xml:space="preserve">Or, </w:t>
      </w:r>
      <w:r>
        <w:rPr>
          <w:color w:val="231F20"/>
          <w:spacing w:val="-6"/>
        </w:rPr>
        <w:t xml:space="preserve">Tom </w:t>
      </w:r>
      <w:r>
        <w:rPr>
          <w:color w:val="231F20"/>
        </w:rPr>
        <w:t xml:space="preserve">was very </w:t>
      </w:r>
      <w:r>
        <w:rPr>
          <w:color w:val="231F20"/>
          <w:spacing w:val="-3"/>
        </w:rPr>
        <w:t xml:space="preserve">happy. </w:t>
      </w:r>
      <w:r>
        <w:rPr>
          <w:color w:val="231F20"/>
          <w:spacing w:val="-14"/>
        </w:rPr>
        <w:t xml:space="preserve">We </w:t>
      </w:r>
      <w:r>
        <w:rPr>
          <w:color w:val="231F20"/>
        </w:rPr>
        <w:t>do not know the exact meaning, but we have a general idea about the words. If you substituted real English words to “read” and “answer” the questions,</w:t>
      </w:r>
      <w:r>
        <w:rPr>
          <w:color w:val="231F20"/>
          <w:spacing w:val="-15"/>
        </w:rPr>
        <w:t xml:space="preserve"> </w:t>
      </w:r>
      <w:r>
        <w:rPr>
          <w:color w:val="231F20"/>
        </w:rPr>
        <w:t>your</w:t>
      </w:r>
      <w:r>
        <w:rPr>
          <w:color w:val="231F20"/>
          <w:spacing w:val="-15"/>
        </w:rPr>
        <w:t xml:space="preserve"> </w:t>
      </w:r>
      <w:r>
        <w:rPr>
          <w:color w:val="231F20"/>
        </w:rPr>
        <w:t>knowledge</w:t>
      </w:r>
      <w:r>
        <w:rPr>
          <w:color w:val="231F20"/>
          <w:spacing w:val="-14"/>
        </w:rPr>
        <w:t xml:space="preserve"> </w:t>
      </w:r>
      <w:r>
        <w:rPr>
          <w:color w:val="231F20"/>
        </w:rPr>
        <w:t>of</w:t>
      </w:r>
      <w:r>
        <w:rPr>
          <w:color w:val="231F20"/>
          <w:spacing w:val="-15"/>
        </w:rPr>
        <w:t xml:space="preserve"> </w:t>
      </w:r>
      <w:r>
        <w:rPr>
          <w:color w:val="231F20"/>
        </w:rPr>
        <w:t>English</w:t>
      </w:r>
      <w:r>
        <w:rPr>
          <w:color w:val="231F20"/>
          <w:spacing w:val="-14"/>
        </w:rPr>
        <w:t xml:space="preserve"> </w:t>
      </w:r>
      <w:r>
        <w:rPr>
          <w:color w:val="231F20"/>
        </w:rPr>
        <w:t>grammar</w:t>
      </w:r>
      <w:r>
        <w:rPr>
          <w:color w:val="231F20"/>
          <w:spacing w:val="-15"/>
        </w:rPr>
        <w:t xml:space="preserve"> </w:t>
      </w:r>
      <w:r>
        <w:rPr>
          <w:color w:val="231F20"/>
        </w:rPr>
        <w:t>helped.</w:t>
      </w:r>
      <w:r>
        <w:rPr>
          <w:color w:val="231F20"/>
          <w:spacing w:val="-14"/>
        </w:rPr>
        <w:t xml:space="preserve"> We</w:t>
      </w:r>
      <w:r>
        <w:rPr>
          <w:color w:val="231F20"/>
          <w:spacing w:val="-15"/>
        </w:rPr>
        <w:t xml:space="preserve"> </w:t>
      </w:r>
      <w:r>
        <w:rPr>
          <w:color w:val="231F20"/>
        </w:rPr>
        <w:t>do</w:t>
      </w:r>
      <w:r>
        <w:rPr>
          <w:color w:val="231F20"/>
          <w:spacing w:val="-15"/>
        </w:rPr>
        <w:t xml:space="preserve"> </w:t>
      </w:r>
      <w:r>
        <w:rPr>
          <w:color w:val="231F20"/>
        </w:rPr>
        <w:t>not</w:t>
      </w:r>
      <w:r>
        <w:rPr>
          <w:color w:val="231F20"/>
          <w:spacing w:val="-14"/>
        </w:rPr>
        <w:t xml:space="preserve"> </w:t>
      </w:r>
      <w:r>
        <w:rPr>
          <w:color w:val="231F20"/>
        </w:rPr>
        <w:t>need</w:t>
      </w:r>
      <w:r>
        <w:rPr>
          <w:color w:val="231F20"/>
          <w:spacing w:val="-15"/>
        </w:rPr>
        <w:t xml:space="preserve"> </w:t>
      </w:r>
      <w:r>
        <w:rPr>
          <w:color w:val="231F20"/>
        </w:rPr>
        <w:t>to</w:t>
      </w:r>
      <w:r>
        <w:rPr>
          <w:color w:val="231F20"/>
          <w:spacing w:val="-14"/>
        </w:rPr>
        <w:t xml:space="preserve"> </w:t>
      </w:r>
      <w:r>
        <w:rPr>
          <w:color w:val="231F20"/>
        </w:rPr>
        <w:t>know</w:t>
      </w:r>
      <w:r>
        <w:rPr>
          <w:color w:val="231F20"/>
          <w:spacing w:val="-15"/>
        </w:rPr>
        <w:t xml:space="preserve"> </w:t>
      </w:r>
      <w:r>
        <w:rPr>
          <w:color w:val="231F20"/>
        </w:rPr>
        <w:t>the</w:t>
      </w:r>
      <w:r>
        <w:rPr>
          <w:color w:val="231F20"/>
          <w:spacing w:val="-14"/>
        </w:rPr>
        <w:t xml:space="preserve"> </w:t>
      </w:r>
      <w:r>
        <w:rPr>
          <w:color w:val="231F20"/>
        </w:rPr>
        <w:t>meaning</w:t>
      </w:r>
      <w:r>
        <w:rPr>
          <w:color w:val="231F20"/>
          <w:spacing w:val="-15"/>
        </w:rPr>
        <w:t xml:space="preserve"> </w:t>
      </w:r>
      <w:r>
        <w:rPr>
          <w:color w:val="231F20"/>
        </w:rPr>
        <w:t>of</w:t>
      </w:r>
      <w:r>
        <w:rPr>
          <w:color w:val="231F20"/>
          <w:spacing w:val="-14"/>
        </w:rPr>
        <w:t xml:space="preserve"> </w:t>
      </w:r>
      <w:r>
        <w:rPr>
          <w:color w:val="231F20"/>
        </w:rPr>
        <w:t xml:space="preserve">the words to answer the questions. This exercise shows us that reading is more than pronouncing words. </w:t>
      </w:r>
      <w:r>
        <w:rPr>
          <w:color w:val="231F20"/>
          <w:spacing w:val="-14"/>
        </w:rPr>
        <w:t xml:space="preserve">We </w:t>
      </w:r>
      <w:r>
        <w:rPr>
          <w:color w:val="231F20"/>
        </w:rPr>
        <w:t>need knowledge of grammar and language to help us</w:t>
      </w:r>
      <w:r>
        <w:rPr>
          <w:color w:val="231F20"/>
          <w:spacing w:val="-26"/>
        </w:rPr>
        <w:t xml:space="preserve"> </w:t>
      </w:r>
      <w:r>
        <w:rPr>
          <w:color w:val="231F20"/>
        </w:rPr>
        <w:t>read.</w:t>
      </w:r>
    </w:p>
    <w:p w14:paraId="6D395B9B" w14:textId="77777777" w:rsidR="007602AD" w:rsidRDefault="00EC70DF">
      <w:pPr>
        <w:pStyle w:val="BodyText"/>
        <w:spacing w:before="3" w:line="364" w:lineRule="auto"/>
        <w:ind w:left="783" w:right="1416" w:firstLine="360"/>
        <w:jc w:val="both"/>
      </w:pPr>
      <w:r>
        <w:rPr>
          <w:color w:val="231F20"/>
        </w:rPr>
        <w:t>Another</w:t>
      </w:r>
      <w:r>
        <w:rPr>
          <w:color w:val="231F20"/>
          <w:spacing w:val="-10"/>
        </w:rPr>
        <w:t xml:space="preserve"> </w:t>
      </w:r>
      <w:r>
        <w:rPr>
          <w:color w:val="231F20"/>
        </w:rPr>
        <w:t>element</w:t>
      </w:r>
      <w:r>
        <w:rPr>
          <w:color w:val="231F20"/>
          <w:spacing w:val="-10"/>
        </w:rPr>
        <w:t xml:space="preserve"> </w:t>
      </w:r>
      <w:r>
        <w:rPr>
          <w:color w:val="231F20"/>
        </w:rPr>
        <w:t>that</w:t>
      </w:r>
      <w:r>
        <w:rPr>
          <w:color w:val="231F20"/>
          <w:spacing w:val="-10"/>
        </w:rPr>
        <w:t xml:space="preserve"> </w:t>
      </w:r>
      <w:r>
        <w:rPr>
          <w:color w:val="231F20"/>
        </w:rPr>
        <w:t>helped</w:t>
      </w:r>
      <w:r>
        <w:rPr>
          <w:color w:val="231F20"/>
          <w:spacing w:val="-10"/>
        </w:rPr>
        <w:t xml:space="preserve"> </w:t>
      </w:r>
      <w:r>
        <w:rPr>
          <w:color w:val="231F20"/>
        </w:rPr>
        <w:t>was</w:t>
      </w:r>
      <w:r>
        <w:rPr>
          <w:color w:val="231F20"/>
          <w:spacing w:val="-10"/>
        </w:rPr>
        <w:t xml:space="preserve"> </w:t>
      </w:r>
      <w:r>
        <w:rPr>
          <w:color w:val="231F20"/>
        </w:rPr>
        <w:t>when</w:t>
      </w:r>
      <w:r>
        <w:rPr>
          <w:color w:val="231F20"/>
          <w:spacing w:val="-10"/>
        </w:rPr>
        <w:t xml:space="preserve"> </w:t>
      </w:r>
      <w:r>
        <w:rPr>
          <w:color w:val="231F20"/>
        </w:rPr>
        <w:t>you</w:t>
      </w:r>
      <w:r>
        <w:rPr>
          <w:color w:val="231F20"/>
          <w:spacing w:val="-10"/>
        </w:rPr>
        <w:t xml:space="preserve"> </w:t>
      </w:r>
      <w:r>
        <w:rPr>
          <w:color w:val="231F20"/>
        </w:rPr>
        <w:t>talked</w:t>
      </w:r>
      <w:r>
        <w:rPr>
          <w:color w:val="231F20"/>
          <w:spacing w:val="-10"/>
        </w:rPr>
        <w:t xml:space="preserve"> </w:t>
      </w:r>
      <w:r>
        <w:rPr>
          <w:color w:val="231F20"/>
        </w:rPr>
        <w:t>about</w:t>
      </w:r>
      <w:r>
        <w:rPr>
          <w:color w:val="231F20"/>
          <w:spacing w:val="-10"/>
        </w:rPr>
        <w:t xml:space="preserve"> </w:t>
      </w:r>
      <w:r>
        <w:rPr>
          <w:color w:val="231F20"/>
        </w:rPr>
        <w:t>the</w:t>
      </w:r>
      <w:r>
        <w:rPr>
          <w:color w:val="231F20"/>
          <w:spacing w:val="-10"/>
        </w:rPr>
        <w:t xml:space="preserve"> </w:t>
      </w:r>
      <w:r>
        <w:rPr>
          <w:color w:val="231F20"/>
        </w:rPr>
        <w:t>text</w:t>
      </w:r>
      <w:r>
        <w:rPr>
          <w:color w:val="231F20"/>
          <w:spacing w:val="-10"/>
        </w:rPr>
        <w:t xml:space="preserve"> </w:t>
      </w:r>
      <w:r>
        <w:rPr>
          <w:color w:val="231F20"/>
        </w:rPr>
        <w:t>with</w:t>
      </w:r>
      <w:r>
        <w:rPr>
          <w:color w:val="231F20"/>
          <w:spacing w:val="-10"/>
        </w:rPr>
        <w:t xml:space="preserve"> </w:t>
      </w:r>
      <w:r>
        <w:rPr>
          <w:color w:val="231F20"/>
        </w:rPr>
        <w:t>a</w:t>
      </w:r>
      <w:r>
        <w:rPr>
          <w:color w:val="231F20"/>
          <w:spacing w:val="-10"/>
        </w:rPr>
        <w:t xml:space="preserve"> </w:t>
      </w:r>
      <w:r>
        <w:rPr>
          <w:color w:val="231F20"/>
        </w:rPr>
        <w:t>partner</w:t>
      </w:r>
      <w:r>
        <w:rPr>
          <w:color w:val="231F20"/>
          <w:spacing w:val="-10"/>
        </w:rPr>
        <w:t xml:space="preserve"> </w:t>
      </w:r>
      <w:r>
        <w:rPr>
          <w:color w:val="231F20"/>
        </w:rPr>
        <w:t>or</w:t>
      </w:r>
      <w:r>
        <w:rPr>
          <w:color w:val="231F20"/>
          <w:spacing w:val="-10"/>
        </w:rPr>
        <w:t xml:space="preserve"> </w:t>
      </w:r>
      <w:r>
        <w:rPr>
          <w:color w:val="231F20"/>
        </w:rPr>
        <w:t>in</w:t>
      </w:r>
      <w:r>
        <w:rPr>
          <w:color w:val="231F20"/>
          <w:spacing w:val="-10"/>
        </w:rPr>
        <w:t xml:space="preserve"> </w:t>
      </w:r>
      <w:r>
        <w:rPr>
          <w:color w:val="231F20"/>
        </w:rPr>
        <w:t>a small</w:t>
      </w:r>
      <w:r>
        <w:rPr>
          <w:color w:val="231F20"/>
          <w:spacing w:val="-9"/>
        </w:rPr>
        <w:t xml:space="preserve"> </w:t>
      </w:r>
      <w:r>
        <w:rPr>
          <w:color w:val="231F20"/>
        </w:rPr>
        <w:t>group.</w:t>
      </w:r>
      <w:r>
        <w:rPr>
          <w:color w:val="231F20"/>
          <w:spacing w:val="-8"/>
        </w:rPr>
        <w:t xml:space="preserve"> </w:t>
      </w:r>
      <w:r>
        <w:rPr>
          <w:color w:val="231F20"/>
          <w:spacing w:val="-3"/>
        </w:rPr>
        <w:t>Talking</w:t>
      </w:r>
      <w:r>
        <w:rPr>
          <w:color w:val="231F20"/>
          <w:spacing w:val="-8"/>
        </w:rPr>
        <w:t xml:space="preserve"> </w:t>
      </w:r>
      <w:r>
        <w:rPr>
          <w:color w:val="231F20"/>
        </w:rPr>
        <w:t>about</w:t>
      </w:r>
      <w:r>
        <w:rPr>
          <w:color w:val="231F20"/>
          <w:spacing w:val="-8"/>
        </w:rPr>
        <w:t xml:space="preserve"> </w:t>
      </w:r>
      <w:r>
        <w:rPr>
          <w:color w:val="231F20"/>
        </w:rPr>
        <w:t>the</w:t>
      </w:r>
      <w:r>
        <w:rPr>
          <w:color w:val="231F20"/>
          <w:spacing w:val="-8"/>
        </w:rPr>
        <w:t xml:space="preserve"> </w:t>
      </w:r>
      <w:r>
        <w:rPr>
          <w:color w:val="231F20"/>
        </w:rPr>
        <w:t>text</w:t>
      </w:r>
      <w:r>
        <w:rPr>
          <w:color w:val="231F20"/>
          <w:spacing w:val="-9"/>
        </w:rPr>
        <w:t xml:space="preserve"> </w:t>
      </w:r>
      <w:r>
        <w:rPr>
          <w:color w:val="231F20"/>
        </w:rPr>
        <w:t>helps</w:t>
      </w:r>
      <w:r>
        <w:rPr>
          <w:color w:val="231F20"/>
          <w:spacing w:val="-8"/>
        </w:rPr>
        <w:t xml:space="preserve"> </w:t>
      </w:r>
      <w:r>
        <w:rPr>
          <w:color w:val="231F20"/>
        </w:rPr>
        <w:t>you</w:t>
      </w:r>
      <w:r>
        <w:rPr>
          <w:color w:val="231F20"/>
          <w:spacing w:val="-8"/>
        </w:rPr>
        <w:t xml:space="preserve"> </w:t>
      </w:r>
      <w:r>
        <w:rPr>
          <w:color w:val="231F20"/>
        </w:rPr>
        <w:t>read</w:t>
      </w:r>
      <w:r>
        <w:rPr>
          <w:color w:val="231F20"/>
          <w:spacing w:val="-8"/>
        </w:rPr>
        <w:t xml:space="preserve"> </w:t>
      </w:r>
      <w:r>
        <w:rPr>
          <w:color w:val="231F20"/>
        </w:rPr>
        <w:t>and</w:t>
      </w:r>
      <w:r>
        <w:rPr>
          <w:color w:val="231F20"/>
          <w:spacing w:val="-8"/>
        </w:rPr>
        <w:t xml:space="preserve"> </w:t>
      </w:r>
      <w:r>
        <w:rPr>
          <w:color w:val="231F20"/>
        </w:rPr>
        <w:t>understand</w:t>
      </w:r>
      <w:r>
        <w:rPr>
          <w:color w:val="231F20"/>
          <w:spacing w:val="-8"/>
        </w:rPr>
        <w:t xml:space="preserve"> </w:t>
      </w:r>
      <w:r>
        <w:rPr>
          <w:color w:val="231F20"/>
        </w:rPr>
        <w:t>it.</w:t>
      </w:r>
      <w:r>
        <w:rPr>
          <w:color w:val="231F20"/>
          <w:spacing w:val="-9"/>
        </w:rPr>
        <w:t xml:space="preserve"> </w:t>
      </w:r>
      <w:r>
        <w:rPr>
          <w:color w:val="231F20"/>
        </w:rPr>
        <w:t>This</w:t>
      </w:r>
      <w:r>
        <w:rPr>
          <w:color w:val="231F20"/>
          <w:spacing w:val="-8"/>
        </w:rPr>
        <w:t xml:space="preserve"> </w:t>
      </w:r>
      <w:r>
        <w:rPr>
          <w:color w:val="231F20"/>
        </w:rPr>
        <w:t>is</w:t>
      </w:r>
      <w:r>
        <w:rPr>
          <w:color w:val="231F20"/>
          <w:spacing w:val="-8"/>
        </w:rPr>
        <w:t xml:space="preserve"> </w:t>
      </w:r>
      <w:r>
        <w:rPr>
          <w:color w:val="231F20"/>
        </w:rPr>
        <w:t>called</w:t>
      </w:r>
      <w:r>
        <w:rPr>
          <w:color w:val="231F20"/>
          <w:spacing w:val="-8"/>
        </w:rPr>
        <w:t xml:space="preserve"> </w:t>
      </w:r>
      <w:r>
        <w:rPr>
          <w:color w:val="231F20"/>
          <w:spacing w:val="-3"/>
        </w:rPr>
        <w:t xml:space="preserve">“social </w:t>
      </w:r>
      <w:r>
        <w:rPr>
          <w:color w:val="231F20"/>
        </w:rPr>
        <w:t>interaction,” and it is important for</w:t>
      </w:r>
      <w:r>
        <w:rPr>
          <w:color w:val="231F20"/>
          <w:spacing w:val="-6"/>
        </w:rPr>
        <w:t xml:space="preserve"> </w:t>
      </w:r>
      <w:r>
        <w:rPr>
          <w:color w:val="231F20"/>
        </w:rPr>
        <w:t>reading.</w:t>
      </w:r>
    </w:p>
    <w:p w14:paraId="4C7C4C82" w14:textId="77777777" w:rsidR="007602AD" w:rsidRDefault="007602AD">
      <w:pPr>
        <w:pStyle w:val="BodyText"/>
        <w:spacing w:before="7"/>
        <w:rPr>
          <w:sz w:val="28"/>
        </w:rPr>
      </w:pPr>
    </w:p>
    <w:p w14:paraId="578FF32A" w14:textId="77777777" w:rsidR="007602AD" w:rsidRDefault="00EC70DF">
      <w:pPr>
        <w:pStyle w:val="Heading5"/>
      </w:pPr>
      <w:r>
        <w:rPr>
          <w:color w:val="0F4B91"/>
          <w:spacing w:val="8"/>
          <w:w w:val="110"/>
        </w:rPr>
        <w:t>Activity</w:t>
      </w:r>
    </w:p>
    <w:p w14:paraId="4870673A" w14:textId="77777777" w:rsidR="007602AD" w:rsidRDefault="00EC70DF">
      <w:pPr>
        <w:spacing w:before="120"/>
        <w:ind w:left="783"/>
        <w:rPr>
          <w:rFonts w:ascii="Arial"/>
          <w:i/>
        </w:rPr>
      </w:pPr>
      <w:r>
        <w:rPr>
          <w:rFonts w:ascii="Arial"/>
          <w:i/>
          <w:color w:val="0F4B91"/>
          <w:spacing w:val="5"/>
          <w:w w:val="105"/>
        </w:rPr>
        <w:t>Directions</w:t>
      </w:r>
    </w:p>
    <w:p w14:paraId="1B34F52A" w14:textId="77777777" w:rsidR="007602AD" w:rsidRDefault="00EC70DF">
      <w:pPr>
        <w:pStyle w:val="BodyText"/>
        <w:spacing w:before="133" w:line="364" w:lineRule="auto"/>
        <w:ind w:left="783" w:right="1176"/>
      </w:pPr>
      <w:r>
        <w:rPr>
          <w:color w:val="231F20"/>
        </w:rPr>
        <w:t>Read</w:t>
      </w:r>
      <w:r>
        <w:rPr>
          <w:color w:val="231F20"/>
          <w:spacing w:val="-11"/>
        </w:rPr>
        <w:t xml:space="preserve"> </w:t>
      </w:r>
      <w:r>
        <w:rPr>
          <w:color w:val="231F20"/>
        </w:rPr>
        <w:t>the</w:t>
      </w:r>
      <w:r>
        <w:rPr>
          <w:color w:val="231F20"/>
          <w:spacing w:val="-11"/>
        </w:rPr>
        <w:t xml:space="preserve"> </w:t>
      </w:r>
      <w:r>
        <w:rPr>
          <w:color w:val="231F20"/>
        </w:rPr>
        <w:t>story</w:t>
      </w:r>
      <w:r>
        <w:rPr>
          <w:color w:val="231F20"/>
          <w:spacing w:val="-11"/>
        </w:rPr>
        <w:t xml:space="preserve"> </w:t>
      </w:r>
      <w:r>
        <w:rPr>
          <w:color w:val="231F20"/>
        </w:rPr>
        <w:t>below</w:t>
      </w:r>
      <w:r>
        <w:rPr>
          <w:color w:val="231F20"/>
          <w:spacing w:val="-11"/>
        </w:rPr>
        <w:t xml:space="preserve"> </w:t>
      </w:r>
      <w:r>
        <w:rPr>
          <w:color w:val="231F20"/>
        </w:rPr>
        <w:t>individually</w:t>
      </w:r>
      <w:r>
        <w:rPr>
          <w:color w:val="231F20"/>
          <w:spacing w:val="-11"/>
        </w:rPr>
        <w:t xml:space="preserve"> </w:t>
      </w:r>
      <w:r>
        <w:rPr>
          <w:color w:val="231F20"/>
        </w:rPr>
        <w:t>and</w:t>
      </w:r>
      <w:r>
        <w:rPr>
          <w:color w:val="231F20"/>
          <w:spacing w:val="-11"/>
        </w:rPr>
        <w:t xml:space="preserve"> </w:t>
      </w:r>
      <w:r>
        <w:rPr>
          <w:color w:val="231F20"/>
        </w:rPr>
        <w:t>in</w:t>
      </w:r>
      <w:r>
        <w:rPr>
          <w:color w:val="231F20"/>
          <w:spacing w:val="-11"/>
        </w:rPr>
        <w:t xml:space="preserve"> </w:t>
      </w:r>
      <w:r>
        <w:rPr>
          <w:color w:val="231F20"/>
        </w:rPr>
        <w:t>silence.</w:t>
      </w:r>
      <w:r>
        <w:rPr>
          <w:color w:val="231F20"/>
          <w:spacing w:val="-11"/>
        </w:rPr>
        <w:t xml:space="preserve"> </w:t>
      </w:r>
      <w:r>
        <w:rPr>
          <w:color w:val="231F20"/>
        </w:rPr>
        <w:t>Next,</w:t>
      </w:r>
      <w:r>
        <w:rPr>
          <w:color w:val="231F20"/>
          <w:spacing w:val="-11"/>
        </w:rPr>
        <w:t xml:space="preserve"> </w:t>
      </w:r>
      <w:r>
        <w:rPr>
          <w:color w:val="231F20"/>
        </w:rPr>
        <w:t>answer</w:t>
      </w:r>
      <w:r>
        <w:rPr>
          <w:color w:val="231F20"/>
          <w:spacing w:val="-11"/>
        </w:rPr>
        <w:t xml:space="preserve"> </w:t>
      </w:r>
      <w:r>
        <w:rPr>
          <w:color w:val="231F20"/>
        </w:rPr>
        <w:t>the</w:t>
      </w:r>
      <w:r>
        <w:rPr>
          <w:color w:val="231F20"/>
          <w:spacing w:val="-11"/>
        </w:rPr>
        <w:t xml:space="preserve"> </w:t>
      </w:r>
      <w:r>
        <w:rPr>
          <w:color w:val="231F20"/>
        </w:rPr>
        <w:t>questions</w:t>
      </w:r>
      <w:r>
        <w:rPr>
          <w:color w:val="231F20"/>
          <w:spacing w:val="-11"/>
        </w:rPr>
        <w:t xml:space="preserve"> </w:t>
      </w:r>
      <w:r>
        <w:rPr>
          <w:color w:val="231F20"/>
        </w:rPr>
        <w:t>in</w:t>
      </w:r>
      <w:r>
        <w:rPr>
          <w:color w:val="231F20"/>
          <w:spacing w:val="-11"/>
        </w:rPr>
        <w:t xml:space="preserve"> </w:t>
      </w:r>
      <w:r>
        <w:rPr>
          <w:color w:val="231F20"/>
        </w:rPr>
        <w:t>pairs</w:t>
      </w:r>
      <w:r>
        <w:rPr>
          <w:color w:val="231F20"/>
          <w:spacing w:val="-11"/>
        </w:rPr>
        <w:t xml:space="preserve"> </w:t>
      </w:r>
      <w:r>
        <w:rPr>
          <w:color w:val="231F20"/>
        </w:rPr>
        <w:t>or</w:t>
      </w:r>
      <w:r>
        <w:rPr>
          <w:color w:val="231F20"/>
          <w:spacing w:val="-11"/>
        </w:rPr>
        <w:t xml:space="preserve"> </w:t>
      </w:r>
      <w:r>
        <w:rPr>
          <w:color w:val="231F20"/>
          <w:spacing w:val="-4"/>
        </w:rPr>
        <w:t xml:space="preserve">small </w:t>
      </w:r>
      <w:r>
        <w:rPr>
          <w:color w:val="231F20"/>
        </w:rPr>
        <w:t>groups. Do not use a</w:t>
      </w:r>
      <w:r>
        <w:rPr>
          <w:color w:val="231F20"/>
          <w:spacing w:val="-6"/>
        </w:rPr>
        <w:t xml:space="preserve"> </w:t>
      </w:r>
      <w:r>
        <w:rPr>
          <w:color w:val="231F20"/>
        </w:rPr>
        <w:t>dictionary.</w:t>
      </w:r>
    </w:p>
    <w:p w14:paraId="59ADFE9C" w14:textId="77777777" w:rsidR="007602AD" w:rsidRDefault="007602AD">
      <w:pPr>
        <w:pStyle w:val="BodyText"/>
        <w:spacing w:before="5"/>
        <w:rPr>
          <w:sz w:val="33"/>
        </w:rPr>
      </w:pPr>
    </w:p>
    <w:p w14:paraId="030D82EA" w14:textId="77777777" w:rsidR="007602AD" w:rsidRDefault="00EC70DF">
      <w:pPr>
        <w:ind w:left="783"/>
        <w:rPr>
          <w:rFonts w:ascii="Arial"/>
          <w:i/>
        </w:rPr>
      </w:pPr>
      <w:r>
        <w:rPr>
          <w:rFonts w:ascii="Arial"/>
          <w:i/>
          <w:color w:val="0F4B91"/>
        </w:rPr>
        <w:t>Practice</w:t>
      </w:r>
    </w:p>
    <w:p w14:paraId="3863EF20" w14:textId="77777777" w:rsidR="007602AD" w:rsidRDefault="00EC70DF">
      <w:pPr>
        <w:pStyle w:val="BodyText"/>
        <w:spacing w:before="133" w:line="364" w:lineRule="auto"/>
        <w:ind w:left="783" w:right="944"/>
      </w:pPr>
      <w:r>
        <w:rPr>
          <w:color w:val="231F20"/>
        </w:rPr>
        <w:t>The</w:t>
      </w:r>
      <w:r>
        <w:rPr>
          <w:color w:val="231F20"/>
          <w:spacing w:val="-11"/>
        </w:rPr>
        <w:t xml:space="preserve"> </w:t>
      </w:r>
      <w:r>
        <w:rPr>
          <w:color w:val="231F20"/>
        </w:rPr>
        <w:t>procedure</w:t>
      </w:r>
      <w:r>
        <w:rPr>
          <w:color w:val="231F20"/>
          <w:spacing w:val="-11"/>
        </w:rPr>
        <w:t xml:space="preserve"> </w:t>
      </w:r>
      <w:r>
        <w:rPr>
          <w:color w:val="231F20"/>
        </w:rPr>
        <w:t>is</w:t>
      </w:r>
      <w:r>
        <w:rPr>
          <w:color w:val="231F20"/>
          <w:spacing w:val="-10"/>
        </w:rPr>
        <w:t xml:space="preserve"> </w:t>
      </w:r>
      <w:r>
        <w:rPr>
          <w:color w:val="231F20"/>
        </w:rPr>
        <w:t>very</w:t>
      </w:r>
      <w:r>
        <w:rPr>
          <w:color w:val="231F20"/>
          <w:spacing w:val="-11"/>
        </w:rPr>
        <w:t xml:space="preserve"> </w:t>
      </w:r>
      <w:r>
        <w:rPr>
          <w:color w:val="231F20"/>
        </w:rPr>
        <w:t>simple.</w:t>
      </w:r>
      <w:r>
        <w:rPr>
          <w:color w:val="231F20"/>
          <w:spacing w:val="-11"/>
        </w:rPr>
        <w:t xml:space="preserve"> </w:t>
      </w:r>
      <w:r>
        <w:rPr>
          <w:color w:val="231F20"/>
        </w:rPr>
        <w:t>First</w:t>
      </w:r>
      <w:r>
        <w:rPr>
          <w:color w:val="231F20"/>
          <w:spacing w:val="-10"/>
        </w:rPr>
        <w:t xml:space="preserve"> </w:t>
      </w:r>
      <w:r>
        <w:rPr>
          <w:color w:val="231F20"/>
        </w:rPr>
        <w:t>you</w:t>
      </w:r>
      <w:r>
        <w:rPr>
          <w:color w:val="231F20"/>
          <w:spacing w:val="-11"/>
        </w:rPr>
        <w:t xml:space="preserve"> </w:t>
      </w:r>
      <w:r>
        <w:rPr>
          <w:color w:val="231F20"/>
        </w:rPr>
        <w:t>put</w:t>
      </w:r>
      <w:r>
        <w:rPr>
          <w:color w:val="231F20"/>
          <w:spacing w:val="-11"/>
        </w:rPr>
        <w:t xml:space="preserve"> </w:t>
      </w:r>
      <w:r>
        <w:rPr>
          <w:color w:val="231F20"/>
        </w:rPr>
        <w:t>things</w:t>
      </w:r>
      <w:r>
        <w:rPr>
          <w:color w:val="231F20"/>
          <w:spacing w:val="-10"/>
        </w:rPr>
        <w:t xml:space="preserve"> </w:t>
      </w:r>
      <w:r>
        <w:rPr>
          <w:color w:val="231F20"/>
        </w:rPr>
        <w:t>into</w:t>
      </w:r>
      <w:r>
        <w:rPr>
          <w:color w:val="231F20"/>
          <w:spacing w:val="-11"/>
        </w:rPr>
        <w:t xml:space="preserve"> </w:t>
      </w:r>
      <w:r>
        <w:rPr>
          <w:color w:val="231F20"/>
        </w:rPr>
        <w:t>different</w:t>
      </w:r>
      <w:r>
        <w:rPr>
          <w:color w:val="231F20"/>
          <w:spacing w:val="-10"/>
        </w:rPr>
        <w:t xml:space="preserve"> </w:t>
      </w:r>
      <w:r>
        <w:rPr>
          <w:color w:val="231F20"/>
        </w:rPr>
        <w:t>piles.</w:t>
      </w:r>
      <w:r>
        <w:rPr>
          <w:color w:val="231F20"/>
          <w:spacing w:val="-11"/>
        </w:rPr>
        <w:t xml:space="preserve"> </w:t>
      </w:r>
      <w:r>
        <w:rPr>
          <w:color w:val="231F20"/>
        </w:rPr>
        <w:t>One</w:t>
      </w:r>
      <w:r>
        <w:rPr>
          <w:color w:val="231F20"/>
          <w:spacing w:val="-11"/>
        </w:rPr>
        <w:t xml:space="preserve"> </w:t>
      </w:r>
      <w:r>
        <w:rPr>
          <w:color w:val="231F20"/>
        </w:rPr>
        <w:t>pile</w:t>
      </w:r>
      <w:r>
        <w:rPr>
          <w:color w:val="231F20"/>
          <w:spacing w:val="-10"/>
        </w:rPr>
        <w:t xml:space="preserve"> </w:t>
      </w:r>
      <w:r>
        <w:rPr>
          <w:color w:val="231F20"/>
        </w:rPr>
        <w:t>may</w:t>
      </w:r>
      <w:r>
        <w:rPr>
          <w:color w:val="231F20"/>
          <w:spacing w:val="-11"/>
        </w:rPr>
        <w:t xml:space="preserve"> </w:t>
      </w:r>
      <w:r>
        <w:rPr>
          <w:color w:val="231F20"/>
        </w:rPr>
        <w:t>be</w:t>
      </w:r>
      <w:r>
        <w:rPr>
          <w:color w:val="231F20"/>
          <w:spacing w:val="-11"/>
        </w:rPr>
        <w:t xml:space="preserve"> </w:t>
      </w:r>
      <w:r>
        <w:rPr>
          <w:color w:val="231F20"/>
        </w:rPr>
        <w:t>enough depending</w:t>
      </w:r>
      <w:r>
        <w:rPr>
          <w:color w:val="231F20"/>
          <w:spacing w:val="-11"/>
        </w:rPr>
        <w:t xml:space="preserve"> </w:t>
      </w:r>
      <w:r>
        <w:rPr>
          <w:color w:val="231F20"/>
        </w:rPr>
        <w:t>on</w:t>
      </w:r>
      <w:r>
        <w:rPr>
          <w:color w:val="231F20"/>
          <w:spacing w:val="-11"/>
        </w:rPr>
        <w:t xml:space="preserve"> </w:t>
      </w:r>
      <w:r>
        <w:rPr>
          <w:color w:val="231F20"/>
        </w:rPr>
        <w:t>what</w:t>
      </w:r>
      <w:r>
        <w:rPr>
          <w:color w:val="231F20"/>
          <w:spacing w:val="-10"/>
        </w:rPr>
        <w:t xml:space="preserve"> </w:t>
      </w:r>
      <w:r>
        <w:rPr>
          <w:color w:val="231F20"/>
        </w:rPr>
        <w:t>kinds</w:t>
      </w:r>
      <w:r>
        <w:rPr>
          <w:color w:val="231F20"/>
          <w:spacing w:val="-11"/>
        </w:rPr>
        <w:t xml:space="preserve"> </w:t>
      </w:r>
      <w:r>
        <w:rPr>
          <w:color w:val="231F20"/>
        </w:rPr>
        <w:t>of</w:t>
      </w:r>
      <w:r>
        <w:rPr>
          <w:color w:val="231F20"/>
          <w:spacing w:val="-11"/>
        </w:rPr>
        <w:t xml:space="preserve"> </w:t>
      </w:r>
      <w:r>
        <w:rPr>
          <w:color w:val="231F20"/>
        </w:rPr>
        <w:t>things</w:t>
      </w:r>
      <w:r>
        <w:rPr>
          <w:color w:val="231F20"/>
          <w:spacing w:val="-10"/>
        </w:rPr>
        <w:t xml:space="preserve"> </w:t>
      </w:r>
      <w:r>
        <w:rPr>
          <w:color w:val="231F20"/>
        </w:rPr>
        <w:t>you</w:t>
      </w:r>
      <w:r>
        <w:rPr>
          <w:color w:val="231F20"/>
          <w:spacing w:val="-11"/>
        </w:rPr>
        <w:t xml:space="preserve"> </w:t>
      </w:r>
      <w:r>
        <w:rPr>
          <w:color w:val="231F20"/>
        </w:rPr>
        <w:t>have</w:t>
      </w:r>
      <w:r>
        <w:rPr>
          <w:color w:val="231F20"/>
          <w:spacing w:val="-11"/>
        </w:rPr>
        <w:t xml:space="preserve"> </w:t>
      </w:r>
      <w:r>
        <w:rPr>
          <w:color w:val="231F20"/>
        </w:rPr>
        <w:t>and</w:t>
      </w:r>
      <w:r>
        <w:rPr>
          <w:color w:val="231F20"/>
          <w:spacing w:val="-10"/>
        </w:rPr>
        <w:t xml:space="preserve"> </w:t>
      </w:r>
      <w:r>
        <w:rPr>
          <w:color w:val="231F20"/>
        </w:rPr>
        <w:t>their</w:t>
      </w:r>
      <w:r>
        <w:rPr>
          <w:color w:val="231F20"/>
          <w:spacing w:val="-11"/>
        </w:rPr>
        <w:t xml:space="preserve"> </w:t>
      </w:r>
      <w:r>
        <w:rPr>
          <w:color w:val="231F20"/>
        </w:rPr>
        <w:t>color.</w:t>
      </w:r>
      <w:r>
        <w:rPr>
          <w:color w:val="231F20"/>
          <w:spacing w:val="-10"/>
        </w:rPr>
        <w:t xml:space="preserve"> </w:t>
      </w:r>
      <w:r>
        <w:rPr>
          <w:color w:val="231F20"/>
        </w:rPr>
        <w:t>It</w:t>
      </w:r>
      <w:r>
        <w:rPr>
          <w:color w:val="231F20"/>
          <w:spacing w:val="-11"/>
        </w:rPr>
        <w:t xml:space="preserve"> </w:t>
      </w:r>
      <w:r>
        <w:rPr>
          <w:color w:val="231F20"/>
        </w:rPr>
        <w:t>is</w:t>
      </w:r>
      <w:r>
        <w:rPr>
          <w:color w:val="231F20"/>
          <w:spacing w:val="-11"/>
        </w:rPr>
        <w:t xml:space="preserve"> </w:t>
      </w:r>
      <w:r>
        <w:rPr>
          <w:color w:val="231F20"/>
        </w:rPr>
        <w:t>better</w:t>
      </w:r>
      <w:r>
        <w:rPr>
          <w:color w:val="231F20"/>
          <w:spacing w:val="-10"/>
        </w:rPr>
        <w:t xml:space="preserve"> </w:t>
      </w:r>
      <w:r>
        <w:rPr>
          <w:color w:val="231F20"/>
        </w:rPr>
        <w:t>to</w:t>
      </w:r>
      <w:r>
        <w:rPr>
          <w:color w:val="231F20"/>
          <w:spacing w:val="-11"/>
        </w:rPr>
        <w:t xml:space="preserve"> </w:t>
      </w:r>
      <w:r>
        <w:rPr>
          <w:color w:val="231F20"/>
        </w:rPr>
        <w:t>do</w:t>
      </w:r>
      <w:r>
        <w:rPr>
          <w:color w:val="231F20"/>
          <w:spacing w:val="-11"/>
        </w:rPr>
        <w:t xml:space="preserve"> </w:t>
      </w:r>
      <w:r>
        <w:rPr>
          <w:color w:val="231F20"/>
        </w:rPr>
        <w:t>a</w:t>
      </w:r>
      <w:r>
        <w:rPr>
          <w:color w:val="231F20"/>
          <w:spacing w:val="-10"/>
        </w:rPr>
        <w:t xml:space="preserve"> </w:t>
      </w:r>
      <w:r>
        <w:rPr>
          <w:color w:val="231F20"/>
        </w:rPr>
        <w:t>few</w:t>
      </w:r>
      <w:r>
        <w:rPr>
          <w:color w:val="231F20"/>
          <w:spacing w:val="-11"/>
        </w:rPr>
        <w:t xml:space="preserve"> </w:t>
      </w:r>
      <w:r>
        <w:rPr>
          <w:color w:val="231F20"/>
        </w:rPr>
        <w:t>things</w:t>
      </w:r>
      <w:r>
        <w:rPr>
          <w:color w:val="231F20"/>
          <w:spacing w:val="-11"/>
        </w:rPr>
        <w:t xml:space="preserve"> </w:t>
      </w:r>
      <w:r>
        <w:rPr>
          <w:color w:val="231F20"/>
        </w:rPr>
        <w:t>at</w:t>
      </w:r>
      <w:r>
        <w:rPr>
          <w:color w:val="231F20"/>
          <w:spacing w:val="-10"/>
        </w:rPr>
        <w:t xml:space="preserve"> </w:t>
      </w:r>
      <w:r>
        <w:rPr>
          <w:color w:val="231F20"/>
        </w:rPr>
        <w:t>the same</w:t>
      </w:r>
      <w:r>
        <w:rPr>
          <w:color w:val="231F20"/>
          <w:spacing w:val="-12"/>
        </w:rPr>
        <w:t xml:space="preserve"> </w:t>
      </w:r>
      <w:r>
        <w:rPr>
          <w:color w:val="231F20"/>
        </w:rPr>
        <w:t>time—not</w:t>
      </w:r>
      <w:r>
        <w:rPr>
          <w:color w:val="231F20"/>
          <w:spacing w:val="-11"/>
        </w:rPr>
        <w:t xml:space="preserve"> </w:t>
      </w:r>
      <w:r>
        <w:rPr>
          <w:color w:val="231F20"/>
        </w:rPr>
        <w:t>many—because</w:t>
      </w:r>
      <w:r>
        <w:rPr>
          <w:color w:val="231F20"/>
          <w:spacing w:val="-12"/>
        </w:rPr>
        <w:t xml:space="preserve"> </w:t>
      </w:r>
      <w:r>
        <w:rPr>
          <w:color w:val="231F20"/>
        </w:rPr>
        <w:t>a</w:t>
      </w:r>
      <w:r>
        <w:rPr>
          <w:color w:val="231F20"/>
          <w:spacing w:val="-11"/>
        </w:rPr>
        <w:t xml:space="preserve"> </w:t>
      </w:r>
      <w:r>
        <w:rPr>
          <w:color w:val="231F20"/>
        </w:rPr>
        <w:t>mistake</w:t>
      </w:r>
      <w:r>
        <w:rPr>
          <w:color w:val="231F20"/>
          <w:spacing w:val="-12"/>
        </w:rPr>
        <w:t xml:space="preserve"> </w:t>
      </w:r>
      <w:r>
        <w:rPr>
          <w:color w:val="231F20"/>
        </w:rPr>
        <w:t>can</w:t>
      </w:r>
      <w:r>
        <w:rPr>
          <w:color w:val="231F20"/>
          <w:spacing w:val="-11"/>
        </w:rPr>
        <w:t xml:space="preserve"> </w:t>
      </w:r>
      <w:r>
        <w:rPr>
          <w:color w:val="231F20"/>
        </w:rPr>
        <w:t>be</w:t>
      </w:r>
      <w:r>
        <w:rPr>
          <w:color w:val="231F20"/>
          <w:spacing w:val="-12"/>
        </w:rPr>
        <w:t xml:space="preserve"> </w:t>
      </w:r>
      <w:r>
        <w:rPr>
          <w:color w:val="231F20"/>
        </w:rPr>
        <w:t>expensive</w:t>
      </w:r>
      <w:r>
        <w:rPr>
          <w:color w:val="231F20"/>
          <w:spacing w:val="-11"/>
        </w:rPr>
        <w:t xml:space="preserve"> </w:t>
      </w:r>
      <w:r>
        <w:rPr>
          <w:color w:val="231F20"/>
        </w:rPr>
        <w:t>and</w:t>
      </w:r>
      <w:r>
        <w:rPr>
          <w:color w:val="231F20"/>
          <w:spacing w:val="-12"/>
        </w:rPr>
        <w:t xml:space="preserve"> </w:t>
      </w:r>
      <w:r>
        <w:rPr>
          <w:color w:val="231F20"/>
        </w:rPr>
        <w:t>you</w:t>
      </w:r>
      <w:r>
        <w:rPr>
          <w:color w:val="231F20"/>
          <w:spacing w:val="-11"/>
        </w:rPr>
        <w:t xml:space="preserve"> </w:t>
      </w:r>
      <w:r>
        <w:rPr>
          <w:color w:val="231F20"/>
        </w:rPr>
        <w:t>may</w:t>
      </w:r>
      <w:r>
        <w:rPr>
          <w:color w:val="231F20"/>
          <w:spacing w:val="-12"/>
        </w:rPr>
        <w:t xml:space="preserve"> </w:t>
      </w:r>
      <w:r>
        <w:rPr>
          <w:color w:val="231F20"/>
        </w:rPr>
        <w:t>have</w:t>
      </w:r>
      <w:r>
        <w:rPr>
          <w:color w:val="231F20"/>
          <w:spacing w:val="-11"/>
        </w:rPr>
        <w:t xml:space="preserve"> </w:t>
      </w:r>
      <w:r>
        <w:rPr>
          <w:color w:val="231F20"/>
        </w:rPr>
        <w:t>to</w:t>
      </w:r>
      <w:r>
        <w:rPr>
          <w:color w:val="231F20"/>
          <w:spacing w:val="-12"/>
        </w:rPr>
        <w:t xml:space="preserve"> </w:t>
      </w:r>
      <w:r>
        <w:rPr>
          <w:color w:val="231F20"/>
        </w:rPr>
        <w:t>start</w:t>
      </w:r>
      <w:r>
        <w:rPr>
          <w:color w:val="231F20"/>
          <w:spacing w:val="-11"/>
        </w:rPr>
        <w:t xml:space="preserve"> </w:t>
      </w:r>
      <w:r>
        <w:rPr>
          <w:color w:val="231F20"/>
        </w:rPr>
        <w:t>all</w:t>
      </w:r>
      <w:r>
        <w:rPr>
          <w:color w:val="231F20"/>
          <w:spacing w:val="-12"/>
        </w:rPr>
        <w:t xml:space="preserve"> </w:t>
      </w:r>
      <w:r>
        <w:rPr>
          <w:color w:val="231F20"/>
        </w:rPr>
        <w:t>over again.</w:t>
      </w:r>
      <w:r>
        <w:rPr>
          <w:color w:val="231F20"/>
          <w:spacing w:val="-11"/>
        </w:rPr>
        <w:t xml:space="preserve"> </w:t>
      </w:r>
      <w:r>
        <w:rPr>
          <w:color w:val="231F20"/>
        </w:rPr>
        <w:t>After</w:t>
      </w:r>
      <w:r>
        <w:rPr>
          <w:color w:val="231F20"/>
          <w:spacing w:val="-10"/>
        </w:rPr>
        <w:t xml:space="preserve"> </w:t>
      </w:r>
      <w:r>
        <w:rPr>
          <w:color w:val="231F20"/>
        </w:rPr>
        <w:t>the</w:t>
      </w:r>
      <w:r>
        <w:rPr>
          <w:color w:val="231F20"/>
          <w:spacing w:val="-11"/>
        </w:rPr>
        <w:t xml:space="preserve"> </w:t>
      </w:r>
      <w:r>
        <w:rPr>
          <w:color w:val="231F20"/>
        </w:rPr>
        <w:t>procedure</w:t>
      </w:r>
      <w:r>
        <w:rPr>
          <w:color w:val="231F20"/>
          <w:spacing w:val="-10"/>
        </w:rPr>
        <w:t xml:space="preserve"> </w:t>
      </w:r>
      <w:r>
        <w:rPr>
          <w:color w:val="231F20"/>
        </w:rPr>
        <w:t>is</w:t>
      </w:r>
      <w:r>
        <w:rPr>
          <w:color w:val="231F20"/>
          <w:spacing w:val="-10"/>
        </w:rPr>
        <w:t xml:space="preserve"> </w:t>
      </w:r>
      <w:r>
        <w:rPr>
          <w:color w:val="231F20"/>
        </w:rPr>
        <w:t>finished,</w:t>
      </w:r>
      <w:r>
        <w:rPr>
          <w:color w:val="231F20"/>
          <w:spacing w:val="-11"/>
        </w:rPr>
        <w:t xml:space="preserve"> </w:t>
      </w:r>
      <w:r>
        <w:rPr>
          <w:color w:val="231F20"/>
        </w:rPr>
        <w:t>you</w:t>
      </w:r>
      <w:r>
        <w:rPr>
          <w:color w:val="231F20"/>
          <w:spacing w:val="-10"/>
        </w:rPr>
        <w:t xml:space="preserve"> </w:t>
      </w:r>
      <w:r>
        <w:rPr>
          <w:color w:val="231F20"/>
        </w:rPr>
        <w:t>need</w:t>
      </w:r>
      <w:r>
        <w:rPr>
          <w:color w:val="231F20"/>
          <w:spacing w:val="-11"/>
        </w:rPr>
        <w:t xml:space="preserve"> </w:t>
      </w:r>
      <w:r>
        <w:rPr>
          <w:color w:val="231F20"/>
        </w:rPr>
        <w:t>to</w:t>
      </w:r>
      <w:r>
        <w:rPr>
          <w:color w:val="231F20"/>
          <w:spacing w:val="-10"/>
        </w:rPr>
        <w:t xml:space="preserve"> </w:t>
      </w:r>
      <w:r>
        <w:rPr>
          <w:color w:val="231F20"/>
        </w:rPr>
        <w:t>fold</w:t>
      </w:r>
      <w:r>
        <w:rPr>
          <w:color w:val="231F20"/>
          <w:spacing w:val="-10"/>
        </w:rPr>
        <w:t xml:space="preserve"> </w:t>
      </w:r>
      <w:r>
        <w:rPr>
          <w:color w:val="231F20"/>
        </w:rPr>
        <w:t>the</w:t>
      </w:r>
      <w:r>
        <w:rPr>
          <w:color w:val="231F20"/>
          <w:spacing w:val="-11"/>
        </w:rPr>
        <w:t xml:space="preserve"> </w:t>
      </w:r>
      <w:r>
        <w:rPr>
          <w:color w:val="231F20"/>
        </w:rPr>
        <w:t>things</w:t>
      </w:r>
      <w:r>
        <w:rPr>
          <w:color w:val="231F20"/>
          <w:spacing w:val="-10"/>
        </w:rPr>
        <w:t xml:space="preserve"> </w:t>
      </w:r>
      <w:r>
        <w:rPr>
          <w:color w:val="231F20"/>
        </w:rPr>
        <w:t>and</w:t>
      </w:r>
      <w:r>
        <w:rPr>
          <w:color w:val="231F20"/>
          <w:spacing w:val="-11"/>
        </w:rPr>
        <w:t xml:space="preserve"> </w:t>
      </w:r>
      <w:r>
        <w:rPr>
          <w:color w:val="231F20"/>
        </w:rPr>
        <w:t>put</w:t>
      </w:r>
      <w:r>
        <w:rPr>
          <w:color w:val="231F20"/>
          <w:spacing w:val="-10"/>
        </w:rPr>
        <w:t xml:space="preserve"> </w:t>
      </w:r>
      <w:r>
        <w:rPr>
          <w:color w:val="231F20"/>
        </w:rPr>
        <w:t>them</w:t>
      </w:r>
      <w:r>
        <w:rPr>
          <w:color w:val="231F20"/>
          <w:spacing w:val="-10"/>
        </w:rPr>
        <w:t xml:space="preserve"> </w:t>
      </w:r>
      <w:r>
        <w:rPr>
          <w:color w:val="231F20"/>
        </w:rPr>
        <w:t>in</w:t>
      </w:r>
      <w:r>
        <w:rPr>
          <w:color w:val="231F20"/>
          <w:spacing w:val="-11"/>
        </w:rPr>
        <w:t xml:space="preserve"> </w:t>
      </w:r>
      <w:r>
        <w:rPr>
          <w:color w:val="231F20"/>
        </w:rPr>
        <w:t>different</w:t>
      </w:r>
      <w:r>
        <w:rPr>
          <w:color w:val="231F20"/>
          <w:spacing w:val="-10"/>
        </w:rPr>
        <w:t xml:space="preserve"> </w:t>
      </w:r>
      <w:r>
        <w:rPr>
          <w:color w:val="231F20"/>
          <w:spacing w:val="-4"/>
        </w:rPr>
        <w:t xml:space="preserve">piles </w:t>
      </w:r>
      <w:r>
        <w:rPr>
          <w:color w:val="231F20"/>
        </w:rPr>
        <w:t xml:space="preserve">depending on the things you have and where they go. Make different piles depending on the things you have. </w:t>
      </w:r>
      <w:r>
        <w:rPr>
          <w:color w:val="231F20"/>
          <w:spacing w:val="-10"/>
        </w:rPr>
        <w:t xml:space="preserve">You </w:t>
      </w:r>
      <w:r>
        <w:rPr>
          <w:color w:val="231F20"/>
        </w:rPr>
        <w:t>will need to put these different piles into their appropriate places. After they</w:t>
      </w:r>
      <w:r>
        <w:rPr>
          <w:color w:val="231F20"/>
          <w:spacing w:val="-5"/>
        </w:rPr>
        <w:t xml:space="preserve"> </w:t>
      </w:r>
      <w:r>
        <w:rPr>
          <w:color w:val="231F20"/>
        </w:rPr>
        <w:t>are</w:t>
      </w:r>
      <w:r>
        <w:rPr>
          <w:color w:val="231F20"/>
          <w:spacing w:val="-5"/>
        </w:rPr>
        <w:t xml:space="preserve"> </w:t>
      </w:r>
      <w:r>
        <w:rPr>
          <w:color w:val="231F20"/>
        </w:rPr>
        <w:t>used,</w:t>
      </w:r>
      <w:r>
        <w:rPr>
          <w:color w:val="231F20"/>
          <w:spacing w:val="-5"/>
        </w:rPr>
        <w:t xml:space="preserve"> </w:t>
      </w:r>
      <w:r>
        <w:rPr>
          <w:color w:val="231F20"/>
        </w:rPr>
        <w:t>you</w:t>
      </w:r>
      <w:r>
        <w:rPr>
          <w:color w:val="231F20"/>
          <w:spacing w:val="-4"/>
        </w:rPr>
        <w:t xml:space="preserve"> </w:t>
      </w:r>
      <w:r>
        <w:rPr>
          <w:color w:val="231F20"/>
        </w:rPr>
        <w:t>will</w:t>
      </w:r>
      <w:r>
        <w:rPr>
          <w:color w:val="231F20"/>
          <w:spacing w:val="-5"/>
        </w:rPr>
        <w:t xml:space="preserve"> </w:t>
      </w:r>
      <w:r>
        <w:rPr>
          <w:color w:val="231F20"/>
        </w:rPr>
        <w:t>have</w:t>
      </w:r>
      <w:r>
        <w:rPr>
          <w:color w:val="231F20"/>
          <w:spacing w:val="-5"/>
        </w:rPr>
        <w:t xml:space="preserve"> </w:t>
      </w:r>
      <w:r>
        <w:rPr>
          <w:color w:val="231F20"/>
        </w:rPr>
        <w:t>to</w:t>
      </w:r>
      <w:r>
        <w:rPr>
          <w:color w:val="231F20"/>
          <w:spacing w:val="-4"/>
        </w:rPr>
        <w:t xml:space="preserve"> </w:t>
      </w:r>
      <w:r>
        <w:rPr>
          <w:color w:val="231F20"/>
        </w:rPr>
        <w:t>start</w:t>
      </w:r>
      <w:r>
        <w:rPr>
          <w:color w:val="231F20"/>
          <w:spacing w:val="-5"/>
        </w:rPr>
        <w:t xml:space="preserve"> </w:t>
      </w:r>
      <w:r>
        <w:rPr>
          <w:color w:val="231F20"/>
        </w:rPr>
        <w:t>the</w:t>
      </w:r>
      <w:r>
        <w:rPr>
          <w:color w:val="231F20"/>
          <w:spacing w:val="-5"/>
        </w:rPr>
        <w:t xml:space="preserve"> </w:t>
      </w:r>
      <w:r>
        <w:rPr>
          <w:color w:val="231F20"/>
        </w:rPr>
        <w:t>procedure</w:t>
      </w:r>
      <w:r>
        <w:rPr>
          <w:color w:val="231F20"/>
          <w:spacing w:val="-4"/>
        </w:rPr>
        <w:t xml:space="preserve"> </w:t>
      </w:r>
      <w:r>
        <w:rPr>
          <w:color w:val="231F20"/>
        </w:rPr>
        <w:t>all</w:t>
      </w:r>
      <w:r>
        <w:rPr>
          <w:color w:val="231F20"/>
          <w:spacing w:val="-5"/>
        </w:rPr>
        <w:t xml:space="preserve"> </w:t>
      </w:r>
      <w:r>
        <w:rPr>
          <w:color w:val="231F20"/>
        </w:rPr>
        <w:t>over</w:t>
      </w:r>
      <w:r>
        <w:rPr>
          <w:color w:val="231F20"/>
          <w:spacing w:val="-5"/>
        </w:rPr>
        <w:t xml:space="preserve"> </w:t>
      </w:r>
      <w:r>
        <w:rPr>
          <w:color w:val="231F20"/>
        </w:rPr>
        <w:t>again</w:t>
      </w:r>
      <w:r>
        <w:rPr>
          <w:color w:val="231F20"/>
          <w:spacing w:val="-5"/>
        </w:rPr>
        <w:t xml:space="preserve"> (Weaver,</w:t>
      </w:r>
      <w:r>
        <w:rPr>
          <w:color w:val="231F20"/>
          <w:spacing w:val="-4"/>
        </w:rPr>
        <w:t xml:space="preserve"> </w:t>
      </w:r>
      <w:r>
        <w:rPr>
          <w:color w:val="231F20"/>
        </w:rPr>
        <w:t>1994).</w:t>
      </w:r>
    </w:p>
    <w:p w14:paraId="6CD9673B" w14:textId="77777777" w:rsidR="007602AD" w:rsidRDefault="007602AD">
      <w:pPr>
        <w:pStyle w:val="BodyText"/>
        <w:spacing w:before="9"/>
        <w:rPr>
          <w:sz w:val="33"/>
        </w:rPr>
      </w:pPr>
    </w:p>
    <w:p w14:paraId="6B5A33A6" w14:textId="77777777" w:rsidR="007602AD" w:rsidRDefault="00EC70DF">
      <w:pPr>
        <w:pStyle w:val="BodyText"/>
        <w:ind w:left="1143"/>
      </w:pPr>
      <w:r>
        <w:rPr>
          <w:color w:val="231F20"/>
        </w:rPr>
        <w:t>Answer these questions:</w:t>
      </w:r>
    </w:p>
    <w:p w14:paraId="7E7C52D3" w14:textId="77777777" w:rsidR="007602AD" w:rsidRDefault="00EC70DF" w:rsidP="0062566B">
      <w:pPr>
        <w:pStyle w:val="ListParagraph"/>
        <w:numPr>
          <w:ilvl w:val="0"/>
          <w:numId w:val="32"/>
        </w:numPr>
        <w:tabs>
          <w:tab w:val="left" w:pos="1504"/>
        </w:tabs>
        <w:spacing w:before="131"/>
        <w:ind w:hanging="397"/>
      </w:pPr>
      <w:r>
        <w:rPr>
          <w:color w:val="231F20"/>
        </w:rPr>
        <w:t>What is the procedure described in this</w:t>
      </w:r>
      <w:r>
        <w:rPr>
          <w:color w:val="231F20"/>
          <w:spacing w:val="-3"/>
        </w:rPr>
        <w:t xml:space="preserve"> </w:t>
      </w:r>
      <w:r>
        <w:rPr>
          <w:color w:val="231F20"/>
        </w:rPr>
        <w:t>text?</w:t>
      </w:r>
    </w:p>
    <w:p w14:paraId="02825BAC" w14:textId="77777777" w:rsidR="007602AD" w:rsidRDefault="00EC70DF">
      <w:pPr>
        <w:pStyle w:val="ListParagraph"/>
        <w:numPr>
          <w:ilvl w:val="0"/>
          <w:numId w:val="32"/>
        </w:numPr>
        <w:tabs>
          <w:tab w:val="left" w:pos="1504"/>
        </w:tabs>
        <w:spacing w:before="131"/>
        <w:ind w:hanging="397"/>
      </w:pPr>
      <w:r>
        <w:rPr>
          <w:color w:val="231F20"/>
        </w:rPr>
        <w:t>Are there words you do not understand? What are</w:t>
      </w:r>
      <w:r>
        <w:rPr>
          <w:color w:val="231F20"/>
          <w:spacing w:val="-15"/>
        </w:rPr>
        <w:t xml:space="preserve"> </w:t>
      </w:r>
      <w:r>
        <w:rPr>
          <w:color w:val="231F20"/>
        </w:rPr>
        <w:t>they?</w:t>
      </w:r>
    </w:p>
    <w:p w14:paraId="5E038211" w14:textId="77777777" w:rsidR="007602AD" w:rsidRDefault="007602AD">
      <w:pPr>
        <w:sectPr w:rsidR="007602AD">
          <w:pgSz w:w="12240" w:h="15840"/>
          <w:pgMar w:top="1260" w:right="1020" w:bottom="1420" w:left="1220" w:header="1004" w:footer="1234" w:gutter="0"/>
          <w:cols w:space="720"/>
        </w:sectPr>
      </w:pPr>
    </w:p>
    <w:p w14:paraId="47A1A2F0" w14:textId="77777777" w:rsidR="007602AD" w:rsidRDefault="007602AD">
      <w:pPr>
        <w:pStyle w:val="BodyText"/>
        <w:rPr>
          <w:sz w:val="20"/>
        </w:rPr>
      </w:pPr>
    </w:p>
    <w:p w14:paraId="1EF4BD16" w14:textId="77777777" w:rsidR="007602AD" w:rsidRDefault="007602AD">
      <w:pPr>
        <w:pStyle w:val="BodyText"/>
        <w:rPr>
          <w:sz w:val="20"/>
        </w:rPr>
      </w:pPr>
    </w:p>
    <w:p w14:paraId="2E06BE0C" w14:textId="77777777" w:rsidR="007602AD" w:rsidRDefault="007602AD">
      <w:pPr>
        <w:pStyle w:val="BodyText"/>
        <w:rPr>
          <w:sz w:val="20"/>
        </w:rPr>
      </w:pPr>
    </w:p>
    <w:p w14:paraId="53B5B005" w14:textId="77777777" w:rsidR="007602AD" w:rsidRDefault="007602AD">
      <w:pPr>
        <w:pStyle w:val="BodyText"/>
        <w:rPr>
          <w:sz w:val="16"/>
        </w:rPr>
      </w:pPr>
    </w:p>
    <w:p w14:paraId="7C2E8B9A" w14:textId="77777777" w:rsidR="007602AD" w:rsidRDefault="00EC70DF">
      <w:pPr>
        <w:spacing w:before="111"/>
        <w:ind w:left="690"/>
        <w:rPr>
          <w:rFonts w:ascii="Arial"/>
          <w:i/>
        </w:rPr>
      </w:pPr>
      <w:r>
        <w:rPr>
          <w:rFonts w:ascii="Arial"/>
          <w:i/>
          <w:color w:val="0F4B91"/>
        </w:rPr>
        <w:t>Discussion</w:t>
      </w:r>
    </w:p>
    <w:p w14:paraId="20AE8058" w14:textId="77777777" w:rsidR="007602AD" w:rsidRDefault="00EC70DF">
      <w:pPr>
        <w:pStyle w:val="BodyText"/>
        <w:spacing w:before="133" w:line="364" w:lineRule="auto"/>
        <w:ind w:left="690" w:right="1257"/>
      </w:pPr>
      <w:r>
        <w:rPr>
          <w:color w:val="231F20"/>
        </w:rPr>
        <w:t>When</w:t>
      </w:r>
      <w:r>
        <w:rPr>
          <w:color w:val="231F20"/>
          <w:spacing w:val="-12"/>
        </w:rPr>
        <w:t xml:space="preserve"> </w:t>
      </w:r>
      <w:r>
        <w:rPr>
          <w:color w:val="231F20"/>
        </w:rPr>
        <w:t>you</w:t>
      </w:r>
      <w:r>
        <w:rPr>
          <w:color w:val="231F20"/>
          <w:spacing w:val="-12"/>
        </w:rPr>
        <w:t xml:space="preserve"> </w:t>
      </w:r>
      <w:r>
        <w:rPr>
          <w:color w:val="231F20"/>
        </w:rPr>
        <w:t>finish,</w:t>
      </w:r>
      <w:r>
        <w:rPr>
          <w:color w:val="231F20"/>
          <w:spacing w:val="-12"/>
        </w:rPr>
        <w:t xml:space="preserve"> </w:t>
      </w:r>
      <w:r>
        <w:rPr>
          <w:color w:val="231F20"/>
        </w:rPr>
        <w:t>turn</w:t>
      </w:r>
      <w:r>
        <w:rPr>
          <w:color w:val="231F20"/>
          <w:spacing w:val="-12"/>
        </w:rPr>
        <w:t xml:space="preserve"> </w:t>
      </w:r>
      <w:r>
        <w:rPr>
          <w:color w:val="231F20"/>
        </w:rPr>
        <w:t>to</w:t>
      </w:r>
      <w:r>
        <w:rPr>
          <w:color w:val="231F20"/>
          <w:spacing w:val="-12"/>
        </w:rPr>
        <w:t xml:space="preserve"> </w:t>
      </w:r>
      <w:r>
        <w:rPr>
          <w:color w:val="231F20"/>
        </w:rPr>
        <w:t>a</w:t>
      </w:r>
      <w:r>
        <w:rPr>
          <w:color w:val="231F20"/>
          <w:spacing w:val="-12"/>
        </w:rPr>
        <w:t xml:space="preserve"> </w:t>
      </w:r>
      <w:r>
        <w:rPr>
          <w:color w:val="231F20"/>
        </w:rPr>
        <w:t>partner</w:t>
      </w:r>
      <w:r>
        <w:rPr>
          <w:color w:val="231F20"/>
          <w:spacing w:val="-12"/>
        </w:rPr>
        <w:t xml:space="preserve"> </w:t>
      </w:r>
      <w:r>
        <w:rPr>
          <w:color w:val="231F20"/>
        </w:rPr>
        <w:t>or</w:t>
      </w:r>
      <w:r>
        <w:rPr>
          <w:color w:val="231F20"/>
          <w:spacing w:val="-12"/>
        </w:rPr>
        <w:t xml:space="preserve"> </w:t>
      </w:r>
      <w:r>
        <w:rPr>
          <w:color w:val="231F20"/>
        </w:rPr>
        <w:t>small</w:t>
      </w:r>
      <w:r>
        <w:rPr>
          <w:color w:val="231F20"/>
          <w:spacing w:val="-12"/>
        </w:rPr>
        <w:t xml:space="preserve"> </w:t>
      </w:r>
      <w:r>
        <w:rPr>
          <w:color w:val="231F20"/>
        </w:rPr>
        <w:t>group</w:t>
      </w:r>
      <w:r>
        <w:rPr>
          <w:color w:val="231F20"/>
          <w:spacing w:val="-12"/>
        </w:rPr>
        <w:t xml:space="preserve"> </w:t>
      </w:r>
      <w:r>
        <w:rPr>
          <w:color w:val="231F20"/>
        </w:rPr>
        <w:t>and</w:t>
      </w:r>
      <w:r>
        <w:rPr>
          <w:color w:val="231F20"/>
          <w:spacing w:val="-12"/>
        </w:rPr>
        <w:t xml:space="preserve"> </w:t>
      </w:r>
      <w:r>
        <w:rPr>
          <w:color w:val="231F20"/>
        </w:rPr>
        <w:t>talk</w:t>
      </w:r>
      <w:r>
        <w:rPr>
          <w:color w:val="231F20"/>
          <w:spacing w:val="-12"/>
        </w:rPr>
        <w:t xml:space="preserve"> </w:t>
      </w:r>
      <w:r>
        <w:rPr>
          <w:color w:val="231F20"/>
        </w:rPr>
        <w:t>about</w:t>
      </w:r>
      <w:r>
        <w:rPr>
          <w:color w:val="231F20"/>
          <w:spacing w:val="-12"/>
        </w:rPr>
        <w:t xml:space="preserve"> </w:t>
      </w:r>
      <w:r>
        <w:rPr>
          <w:color w:val="231F20"/>
        </w:rPr>
        <w:t>the</w:t>
      </w:r>
      <w:r>
        <w:rPr>
          <w:color w:val="231F20"/>
          <w:spacing w:val="-12"/>
        </w:rPr>
        <w:t xml:space="preserve"> </w:t>
      </w:r>
      <w:r>
        <w:rPr>
          <w:color w:val="231F20"/>
        </w:rPr>
        <w:t>story</w:t>
      </w:r>
      <w:r>
        <w:rPr>
          <w:color w:val="231F20"/>
          <w:spacing w:val="-12"/>
        </w:rPr>
        <w:t xml:space="preserve"> </w:t>
      </w:r>
      <w:r>
        <w:rPr>
          <w:color w:val="231F20"/>
        </w:rPr>
        <w:t>and</w:t>
      </w:r>
      <w:r>
        <w:rPr>
          <w:color w:val="231F20"/>
          <w:spacing w:val="-12"/>
        </w:rPr>
        <w:t xml:space="preserve"> </w:t>
      </w:r>
      <w:r>
        <w:rPr>
          <w:color w:val="231F20"/>
        </w:rPr>
        <w:t>your</w:t>
      </w:r>
      <w:r>
        <w:rPr>
          <w:color w:val="231F20"/>
          <w:spacing w:val="-12"/>
        </w:rPr>
        <w:t xml:space="preserve"> </w:t>
      </w:r>
      <w:r>
        <w:rPr>
          <w:color w:val="231F20"/>
        </w:rPr>
        <w:t>answers</w:t>
      </w:r>
      <w:r>
        <w:rPr>
          <w:color w:val="231F20"/>
          <w:spacing w:val="-12"/>
        </w:rPr>
        <w:t xml:space="preserve"> </w:t>
      </w:r>
      <w:r>
        <w:rPr>
          <w:color w:val="231F20"/>
          <w:spacing w:val="-9"/>
        </w:rPr>
        <w:t xml:space="preserve">to </w:t>
      </w:r>
      <w:r>
        <w:rPr>
          <w:color w:val="231F20"/>
        </w:rPr>
        <w:t>the</w:t>
      </w:r>
      <w:r>
        <w:rPr>
          <w:color w:val="231F20"/>
          <w:spacing w:val="-14"/>
        </w:rPr>
        <w:t xml:space="preserve"> </w:t>
      </w:r>
      <w:r>
        <w:rPr>
          <w:color w:val="231F20"/>
        </w:rPr>
        <w:t>questions.</w:t>
      </w:r>
      <w:r>
        <w:rPr>
          <w:color w:val="231F20"/>
          <w:spacing w:val="-13"/>
        </w:rPr>
        <w:t xml:space="preserve"> </w:t>
      </w:r>
      <w:r>
        <w:rPr>
          <w:color w:val="231F20"/>
        </w:rPr>
        <w:t>Discuss</w:t>
      </w:r>
      <w:r>
        <w:rPr>
          <w:color w:val="231F20"/>
          <w:spacing w:val="-13"/>
        </w:rPr>
        <w:t xml:space="preserve"> </w:t>
      </w:r>
      <w:r>
        <w:rPr>
          <w:color w:val="231F20"/>
        </w:rPr>
        <w:t>your</w:t>
      </w:r>
      <w:r>
        <w:rPr>
          <w:color w:val="231F20"/>
          <w:spacing w:val="-13"/>
        </w:rPr>
        <w:t xml:space="preserve"> </w:t>
      </w:r>
      <w:r>
        <w:rPr>
          <w:color w:val="231F20"/>
        </w:rPr>
        <w:t>responses</w:t>
      </w:r>
      <w:r>
        <w:rPr>
          <w:color w:val="231F20"/>
          <w:spacing w:val="-13"/>
        </w:rPr>
        <w:t xml:space="preserve"> </w:t>
      </w:r>
      <w:r>
        <w:rPr>
          <w:color w:val="231F20"/>
        </w:rPr>
        <w:t>for</w:t>
      </w:r>
      <w:r>
        <w:rPr>
          <w:color w:val="231F20"/>
          <w:spacing w:val="-13"/>
        </w:rPr>
        <w:t xml:space="preserve"> </w:t>
      </w:r>
      <w:r>
        <w:rPr>
          <w:color w:val="231F20"/>
        </w:rPr>
        <w:t>four</w:t>
      </w:r>
      <w:r>
        <w:rPr>
          <w:color w:val="231F20"/>
          <w:spacing w:val="-13"/>
        </w:rPr>
        <w:t xml:space="preserve"> </w:t>
      </w:r>
      <w:r>
        <w:rPr>
          <w:color w:val="231F20"/>
        </w:rPr>
        <w:t>to</w:t>
      </w:r>
      <w:r>
        <w:rPr>
          <w:color w:val="231F20"/>
          <w:spacing w:val="-13"/>
        </w:rPr>
        <w:t xml:space="preserve"> </w:t>
      </w:r>
      <w:r>
        <w:rPr>
          <w:color w:val="231F20"/>
        </w:rPr>
        <w:t>five</w:t>
      </w:r>
      <w:r>
        <w:rPr>
          <w:color w:val="231F20"/>
          <w:spacing w:val="-13"/>
        </w:rPr>
        <w:t xml:space="preserve"> </w:t>
      </w:r>
      <w:r>
        <w:rPr>
          <w:color w:val="231F20"/>
        </w:rPr>
        <w:t>minutes</w:t>
      </w:r>
      <w:r>
        <w:rPr>
          <w:color w:val="231F20"/>
          <w:spacing w:val="-13"/>
        </w:rPr>
        <w:t xml:space="preserve"> </w:t>
      </w:r>
      <w:r>
        <w:rPr>
          <w:color w:val="231F20"/>
        </w:rPr>
        <w:t>before</w:t>
      </w:r>
      <w:r>
        <w:rPr>
          <w:color w:val="231F20"/>
          <w:spacing w:val="-13"/>
        </w:rPr>
        <w:t xml:space="preserve"> </w:t>
      </w:r>
      <w:r>
        <w:rPr>
          <w:color w:val="231F20"/>
        </w:rPr>
        <w:t>continuing</w:t>
      </w:r>
      <w:r>
        <w:rPr>
          <w:color w:val="231F20"/>
          <w:spacing w:val="-13"/>
        </w:rPr>
        <w:t xml:space="preserve"> </w:t>
      </w:r>
      <w:r>
        <w:rPr>
          <w:color w:val="231F20"/>
        </w:rPr>
        <w:t>to</w:t>
      </w:r>
      <w:r>
        <w:rPr>
          <w:color w:val="231F20"/>
          <w:spacing w:val="-13"/>
        </w:rPr>
        <w:t xml:space="preserve"> </w:t>
      </w:r>
      <w:r>
        <w:rPr>
          <w:color w:val="231F20"/>
        </w:rPr>
        <w:t>read</w:t>
      </w:r>
      <w:r>
        <w:rPr>
          <w:color w:val="231F20"/>
          <w:spacing w:val="-13"/>
        </w:rPr>
        <w:t xml:space="preserve"> </w:t>
      </w:r>
      <w:r>
        <w:rPr>
          <w:color w:val="231F20"/>
        </w:rPr>
        <w:t xml:space="preserve">this </w:t>
      </w:r>
      <w:r>
        <w:rPr>
          <w:i/>
          <w:color w:val="231F20"/>
        </w:rPr>
        <w:t>Handbook</w:t>
      </w:r>
      <w:r>
        <w:rPr>
          <w:color w:val="231F20"/>
        </w:rPr>
        <w:t>.</w:t>
      </w:r>
    </w:p>
    <w:p w14:paraId="617E6AF0" w14:textId="77777777" w:rsidR="007602AD" w:rsidRDefault="00EC70DF">
      <w:pPr>
        <w:pStyle w:val="BodyText"/>
        <w:spacing w:before="2" w:line="364" w:lineRule="auto"/>
        <w:ind w:left="690" w:right="1109" w:firstLine="360"/>
      </w:pPr>
      <w:r>
        <w:rPr>
          <w:color w:val="231F20"/>
        </w:rPr>
        <w:t>What is the procedure? Depending on your personal experience, you will have different answers.</w:t>
      </w:r>
      <w:r>
        <w:rPr>
          <w:color w:val="231F20"/>
          <w:spacing w:val="-17"/>
        </w:rPr>
        <w:t xml:space="preserve"> </w:t>
      </w:r>
      <w:r>
        <w:rPr>
          <w:color w:val="231F20"/>
        </w:rPr>
        <w:t>The</w:t>
      </w:r>
      <w:r>
        <w:rPr>
          <w:color w:val="231F20"/>
          <w:spacing w:val="-17"/>
        </w:rPr>
        <w:t xml:space="preserve"> </w:t>
      </w:r>
      <w:r>
        <w:rPr>
          <w:color w:val="231F20"/>
        </w:rPr>
        <w:t>correct</w:t>
      </w:r>
      <w:r>
        <w:rPr>
          <w:color w:val="231F20"/>
          <w:spacing w:val="-16"/>
        </w:rPr>
        <w:t xml:space="preserve"> </w:t>
      </w:r>
      <w:r>
        <w:rPr>
          <w:color w:val="231F20"/>
        </w:rPr>
        <w:t>answer</w:t>
      </w:r>
      <w:r>
        <w:rPr>
          <w:color w:val="231F20"/>
          <w:spacing w:val="-17"/>
        </w:rPr>
        <w:t xml:space="preserve"> </w:t>
      </w:r>
      <w:r>
        <w:rPr>
          <w:color w:val="231F20"/>
        </w:rPr>
        <w:t>is:</w:t>
      </w:r>
      <w:r>
        <w:rPr>
          <w:color w:val="231F20"/>
          <w:spacing w:val="-16"/>
        </w:rPr>
        <w:t xml:space="preserve"> </w:t>
      </w:r>
      <w:r>
        <w:rPr>
          <w:color w:val="231F20"/>
        </w:rPr>
        <w:t>“washing</w:t>
      </w:r>
      <w:r>
        <w:rPr>
          <w:color w:val="231F20"/>
          <w:spacing w:val="-17"/>
        </w:rPr>
        <w:t xml:space="preserve"> </w:t>
      </w:r>
      <w:r>
        <w:rPr>
          <w:color w:val="231F20"/>
        </w:rPr>
        <w:t>clothes.”</w:t>
      </w:r>
      <w:r>
        <w:rPr>
          <w:color w:val="231F20"/>
          <w:spacing w:val="-16"/>
        </w:rPr>
        <w:t xml:space="preserve"> </w:t>
      </w:r>
      <w:r>
        <w:rPr>
          <w:color w:val="231F20"/>
        </w:rPr>
        <w:t>Now</w:t>
      </w:r>
      <w:r>
        <w:rPr>
          <w:color w:val="231F20"/>
          <w:spacing w:val="-17"/>
        </w:rPr>
        <w:t xml:space="preserve"> </w:t>
      </w:r>
      <w:r>
        <w:rPr>
          <w:color w:val="231F20"/>
        </w:rPr>
        <w:t>you</w:t>
      </w:r>
      <w:r>
        <w:rPr>
          <w:color w:val="231F20"/>
          <w:spacing w:val="-16"/>
        </w:rPr>
        <w:t xml:space="preserve"> </w:t>
      </w:r>
      <w:r>
        <w:rPr>
          <w:color w:val="231F20"/>
        </w:rPr>
        <w:t>know</w:t>
      </w:r>
      <w:r>
        <w:rPr>
          <w:color w:val="231F20"/>
          <w:spacing w:val="-17"/>
        </w:rPr>
        <w:t xml:space="preserve"> </w:t>
      </w:r>
      <w:r>
        <w:rPr>
          <w:color w:val="231F20"/>
        </w:rPr>
        <w:t>the</w:t>
      </w:r>
      <w:r>
        <w:rPr>
          <w:color w:val="231F20"/>
          <w:spacing w:val="-16"/>
        </w:rPr>
        <w:t xml:space="preserve"> </w:t>
      </w:r>
      <w:r>
        <w:rPr>
          <w:color w:val="231F20"/>
        </w:rPr>
        <w:t>procedure</w:t>
      </w:r>
      <w:r>
        <w:rPr>
          <w:color w:val="231F20"/>
          <w:spacing w:val="-17"/>
        </w:rPr>
        <w:t xml:space="preserve"> </w:t>
      </w:r>
      <w:r>
        <w:rPr>
          <w:color w:val="231F20"/>
        </w:rPr>
        <w:t>is</w:t>
      </w:r>
      <w:r>
        <w:rPr>
          <w:color w:val="231F20"/>
          <w:spacing w:val="-16"/>
        </w:rPr>
        <w:t xml:space="preserve"> </w:t>
      </w:r>
      <w:r>
        <w:rPr>
          <w:color w:val="231F20"/>
        </w:rPr>
        <w:t>“washing clothes.”</w:t>
      </w:r>
      <w:r>
        <w:rPr>
          <w:color w:val="231F20"/>
          <w:spacing w:val="-11"/>
        </w:rPr>
        <w:t xml:space="preserve"> </w:t>
      </w:r>
      <w:r>
        <w:rPr>
          <w:color w:val="231F20"/>
        </w:rPr>
        <w:t>Re-read</w:t>
      </w:r>
      <w:r>
        <w:rPr>
          <w:color w:val="231F20"/>
          <w:spacing w:val="-11"/>
        </w:rPr>
        <w:t xml:space="preserve"> </w:t>
      </w:r>
      <w:r>
        <w:rPr>
          <w:color w:val="231F20"/>
        </w:rPr>
        <w:t>the</w:t>
      </w:r>
      <w:r>
        <w:rPr>
          <w:color w:val="231F20"/>
          <w:spacing w:val="-11"/>
        </w:rPr>
        <w:t xml:space="preserve"> </w:t>
      </w:r>
      <w:r>
        <w:rPr>
          <w:color w:val="231F20"/>
        </w:rPr>
        <w:t>text.</w:t>
      </w:r>
      <w:r>
        <w:rPr>
          <w:color w:val="231F20"/>
          <w:spacing w:val="-11"/>
        </w:rPr>
        <w:t xml:space="preserve"> </w:t>
      </w:r>
      <w:r>
        <w:rPr>
          <w:color w:val="231F20"/>
        </w:rPr>
        <w:t>As</w:t>
      </w:r>
      <w:r>
        <w:rPr>
          <w:color w:val="231F20"/>
          <w:spacing w:val="-11"/>
        </w:rPr>
        <w:t xml:space="preserve"> </w:t>
      </w:r>
      <w:r>
        <w:rPr>
          <w:color w:val="231F20"/>
        </w:rPr>
        <w:t>you</w:t>
      </w:r>
      <w:r>
        <w:rPr>
          <w:color w:val="231F20"/>
          <w:spacing w:val="-11"/>
        </w:rPr>
        <w:t xml:space="preserve"> </w:t>
      </w:r>
      <w:r>
        <w:rPr>
          <w:color w:val="231F20"/>
        </w:rPr>
        <w:t>re-read,</w:t>
      </w:r>
      <w:r>
        <w:rPr>
          <w:color w:val="231F20"/>
          <w:spacing w:val="-11"/>
        </w:rPr>
        <w:t xml:space="preserve"> </w:t>
      </w:r>
      <w:r>
        <w:rPr>
          <w:color w:val="231F20"/>
        </w:rPr>
        <w:t>think</w:t>
      </w:r>
      <w:r>
        <w:rPr>
          <w:color w:val="231F20"/>
          <w:spacing w:val="-11"/>
        </w:rPr>
        <w:t xml:space="preserve"> </w:t>
      </w:r>
      <w:r>
        <w:rPr>
          <w:color w:val="231F20"/>
        </w:rPr>
        <w:t>about</w:t>
      </w:r>
      <w:r>
        <w:rPr>
          <w:color w:val="231F20"/>
          <w:spacing w:val="-11"/>
        </w:rPr>
        <w:t xml:space="preserve"> </w:t>
      </w:r>
      <w:r>
        <w:rPr>
          <w:color w:val="231F20"/>
        </w:rPr>
        <w:t>what</w:t>
      </w:r>
      <w:r>
        <w:rPr>
          <w:color w:val="231F20"/>
          <w:spacing w:val="-11"/>
        </w:rPr>
        <w:t xml:space="preserve"> </w:t>
      </w:r>
      <w:r>
        <w:rPr>
          <w:color w:val="231F20"/>
        </w:rPr>
        <w:t>helps</w:t>
      </w:r>
      <w:r>
        <w:rPr>
          <w:color w:val="231F20"/>
          <w:spacing w:val="-11"/>
        </w:rPr>
        <w:t xml:space="preserve"> </w:t>
      </w:r>
      <w:r>
        <w:rPr>
          <w:color w:val="231F20"/>
        </w:rPr>
        <w:t>you</w:t>
      </w:r>
      <w:r>
        <w:rPr>
          <w:color w:val="231F20"/>
          <w:spacing w:val="-11"/>
        </w:rPr>
        <w:t xml:space="preserve"> </w:t>
      </w:r>
      <w:r>
        <w:rPr>
          <w:color w:val="231F20"/>
        </w:rPr>
        <w:t>now</w:t>
      </w:r>
      <w:r>
        <w:rPr>
          <w:color w:val="231F20"/>
          <w:spacing w:val="-10"/>
        </w:rPr>
        <w:t xml:space="preserve"> </w:t>
      </w:r>
      <w:r>
        <w:rPr>
          <w:color w:val="231F20"/>
        </w:rPr>
        <w:t>understand</w:t>
      </w:r>
      <w:r>
        <w:rPr>
          <w:color w:val="231F20"/>
          <w:spacing w:val="-11"/>
        </w:rPr>
        <w:t xml:space="preserve"> </w:t>
      </w:r>
      <w:r>
        <w:rPr>
          <w:color w:val="231F20"/>
        </w:rPr>
        <w:t>the</w:t>
      </w:r>
      <w:r>
        <w:rPr>
          <w:color w:val="231F20"/>
          <w:spacing w:val="-11"/>
        </w:rPr>
        <w:t xml:space="preserve"> </w:t>
      </w:r>
      <w:r>
        <w:rPr>
          <w:color w:val="231F20"/>
          <w:spacing w:val="-4"/>
        </w:rPr>
        <w:t xml:space="preserve">text. </w:t>
      </w:r>
      <w:r>
        <w:rPr>
          <w:color w:val="231F20"/>
        </w:rPr>
        <w:t>Is</w:t>
      </w:r>
      <w:r>
        <w:rPr>
          <w:color w:val="231F20"/>
          <w:spacing w:val="-12"/>
        </w:rPr>
        <w:t xml:space="preserve"> </w:t>
      </w:r>
      <w:r>
        <w:rPr>
          <w:color w:val="231F20"/>
        </w:rPr>
        <w:t>it</w:t>
      </w:r>
      <w:r>
        <w:rPr>
          <w:color w:val="231F20"/>
          <w:spacing w:val="-12"/>
        </w:rPr>
        <w:t xml:space="preserve"> </w:t>
      </w:r>
      <w:r>
        <w:rPr>
          <w:color w:val="231F20"/>
        </w:rPr>
        <w:t>knowing</w:t>
      </w:r>
      <w:r>
        <w:rPr>
          <w:color w:val="231F20"/>
          <w:spacing w:val="-12"/>
        </w:rPr>
        <w:t xml:space="preserve"> </w:t>
      </w:r>
      <w:r>
        <w:rPr>
          <w:color w:val="231F20"/>
        </w:rPr>
        <w:t>the</w:t>
      </w:r>
      <w:r>
        <w:rPr>
          <w:color w:val="231F20"/>
          <w:spacing w:val="-12"/>
        </w:rPr>
        <w:t xml:space="preserve"> </w:t>
      </w:r>
      <w:r>
        <w:rPr>
          <w:color w:val="231F20"/>
        </w:rPr>
        <w:t>words?</w:t>
      </w:r>
      <w:r>
        <w:rPr>
          <w:color w:val="231F20"/>
          <w:spacing w:val="-11"/>
        </w:rPr>
        <w:t xml:space="preserve"> </w:t>
      </w:r>
      <w:r>
        <w:rPr>
          <w:color w:val="231F20"/>
        </w:rPr>
        <w:t>Is</w:t>
      </w:r>
      <w:r>
        <w:rPr>
          <w:color w:val="231F20"/>
          <w:spacing w:val="-12"/>
        </w:rPr>
        <w:t xml:space="preserve"> </w:t>
      </w:r>
      <w:r>
        <w:rPr>
          <w:color w:val="231F20"/>
        </w:rPr>
        <w:t>it</w:t>
      </w:r>
      <w:r>
        <w:rPr>
          <w:color w:val="231F20"/>
          <w:spacing w:val="-12"/>
        </w:rPr>
        <w:t xml:space="preserve"> </w:t>
      </w:r>
      <w:r>
        <w:rPr>
          <w:color w:val="231F20"/>
        </w:rPr>
        <w:t>knowing</w:t>
      </w:r>
      <w:r>
        <w:rPr>
          <w:color w:val="231F20"/>
          <w:spacing w:val="-12"/>
        </w:rPr>
        <w:t xml:space="preserve"> </w:t>
      </w:r>
      <w:r>
        <w:rPr>
          <w:color w:val="231F20"/>
        </w:rPr>
        <w:t>the</w:t>
      </w:r>
      <w:r>
        <w:rPr>
          <w:color w:val="231F20"/>
          <w:spacing w:val="-12"/>
        </w:rPr>
        <w:t xml:space="preserve"> </w:t>
      </w:r>
      <w:r>
        <w:rPr>
          <w:color w:val="231F20"/>
        </w:rPr>
        <w:t>subject?</w:t>
      </w:r>
      <w:r>
        <w:rPr>
          <w:color w:val="231F20"/>
          <w:spacing w:val="-11"/>
        </w:rPr>
        <w:t xml:space="preserve"> </w:t>
      </w:r>
      <w:r>
        <w:rPr>
          <w:color w:val="231F20"/>
          <w:spacing w:val="-5"/>
        </w:rPr>
        <w:t>Talk</w:t>
      </w:r>
      <w:r>
        <w:rPr>
          <w:color w:val="231F20"/>
          <w:spacing w:val="-12"/>
        </w:rPr>
        <w:t xml:space="preserve"> </w:t>
      </w:r>
      <w:r>
        <w:rPr>
          <w:color w:val="231F20"/>
        </w:rPr>
        <w:t>about</w:t>
      </w:r>
      <w:r>
        <w:rPr>
          <w:color w:val="231F20"/>
          <w:spacing w:val="-12"/>
        </w:rPr>
        <w:t xml:space="preserve"> </w:t>
      </w:r>
      <w:r>
        <w:rPr>
          <w:color w:val="231F20"/>
        </w:rPr>
        <w:t>these</w:t>
      </w:r>
      <w:r>
        <w:rPr>
          <w:color w:val="231F20"/>
          <w:spacing w:val="-12"/>
        </w:rPr>
        <w:t xml:space="preserve"> </w:t>
      </w:r>
      <w:r>
        <w:rPr>
          <w:color w:val="231F20"/>
        </w:rPr>
        <w:t>questions</w:t>
      </w:r>
      <w:r>
        <w:rPr>
          <w:color w:val="231F20"/>
          <w:spacing w:val="-12"/>
        </w:rPr>
        <w:t xml:space="preserve"> </w:t>
      </w:r>
      <w:r>
        <w:rPr>
          <w:color w:val="231F20"/>
        </w:rPr>
        <w:t>with</w:t>
      </w:r>
      <w:r>
        <w:rPr>
          <w:color w:val="231F20"/>
          <w:spacing w:val="-11"/>
        </w:rPr>
        <w:t xml:space="preserve"> </w:t>
      </w:r>
      <w:r>
        <w:rPr>
          <w:color w:val="231F20"/>
        </w:rPr>
        <w:t>a</w:t>
      </w:r>
      <w:r>
        <w:rPr>
          <w:color w:val="231F20"/>
          <w:spacing w:val="-12"/>
        </w:rPr>
        <w:t xml:space="preserve"> </w:t>
      </w:r>
      <w:r>
        <w:rPr>
          <w:color w:val="231F20"/>
        </w:rPr>
        <w:t>partner</w:t>
      </w:r>
      <w:r>
        <w:rPr>
          <w:color w:val="231F20"/>
          <w:spacing w:val="-12"/>
        </w:rPr>
        <w:t xml:space="preserve"> </w:t>
      </w:r>
      <w:r>
        <w:rPr>
          <w:color w:val="231F20"/>
        </w:rPr>
        <w:t>or small group. Then continue</w:t>
      </w:r>
      <w:r>
        <w:rPr>
          <w:color w:val="231F20"/>
          <w:spacing w:val="-4"/>
        </w:rPr>
        <w:t xml:space="preserve"> </w:t>
      </w:r>
      <w:r>
        <w:rPr>
          <w:color w:val="231F20"/>
        </w:rPr>
        <w:t>reading.</w:t>
      </w:r>
    </w:p>
    <w:p w14:paraId="49D95127" w14:textId="77777777" w:rsidR="007602AD" w:rsidRDefault="00EC70DF">
      <w:pPr>
        <w:pStyle w:val="BodyText"/>
        <w:spacing w:before="2" w:line="364" w:lineRule="auto"/>
        <w:ind w:left="690" w:right="1192" w:firstLine="360"/>
      </w:pPr>
      <w:r>
        <w:rPr>
          <w:color w:val="231F20"/>
          <w:spacing w:val="-14"/>
        </w:rPr>
        <w:t>We</w:t>
      </w:r>
      <w:r>
        <w:rPr>
          <w:color w:val="231F20"/>
          <w:spacing w:val="-16"/>
        </w:rPr>
        <w:t xml:space="preserve"> </w:t>
      </w:r>
      <w:r>
        <w:rPr>
          <w:color w:val="231F20"/>
        </w:rPr>
        <w:t>understand</w:t>
      </w:r>
      <w:r>
        <w:rPr>
          <w:color w:val="231F20"/>
          <w:spacing w:val="-16"/>
        </w:rPr>
        <w:t xml:space="preserve"> </w:t>
      </w:r>
      <w:r>
        <w:rPr>
          <w:color w:val="231F20"/>
        </w:rPr>
        <w:t>the</w:t>
      </w:r>
      <w:r>
        <w:rPr>
          <w:color w:val="231F20"/>
          <w:spacing w:val="-16"/>
        </w:rPr>
        <w:t xml:space="preserve"> </w:t>
      </w:r>
      <w:r>
        <w:rPr>
          <w:color w:val="231F20"/>
        </w:rPr>
        <w:t>reading</w:t>
      </w:r>
      <w:r>
        <w:rPr>
          <w:color w:val="231F20"/>
          <w:spacing w:val="-15"/>
        </w:rPr>
        <w:t xml:space="preserve"> </w:t>
      </w:r>
      <w:r>
        <w:rPr>
          <w:color w:val="231F20"/>
        </w:rPr>
        <w:t>now</w:t>
      </w:r>
      <w:r>
        <w:rPr>
          <w:color w:val="231F20"/>
          <w:spacing w:val="-16"/>
        </w:rPr>
        <w:t xml:space="preserve"> </w:t>
      </w:r>
      <w:r>
        <w:rPr>
          <w:color w:val="231F20"/>
        </w:rPr>
        <w:t>because</w:t>
      </w:r>
      <w:r>
        <w:rPr>
          <w:color w:val="231F20"/>
          <w:spacing w:val="-16"/>
        </w:rPr>
        <w:t xml:space="preserve"> </w:t>
      </w:r>
      <w:r>
        <w:rPr>
          <w:color w:val="231F20"/>
        </w:rPr>
        <w:t>we</w:t>
      </w:r>
      <w:r>
        <w:rPr>
          <w:color w:val="231F20"/>
          <w:spacing w:val="-15"/>
        </w:rPr>
        <w:t xml:space="preserve"> </w:t>
      </w:r>
      <w:r>
        <w:rPr>
          <w:color w:val="231F20"/>
        </w:rPr>
        <w:t>know</w:t>
      </w:r>
      <w:r>
        <w:rPr>
          <w:color w:val="231F20"/>
          <w:spacing w:val="-16"/>
        </w:rPr>
        <w:t xml:space="preserve"> </w:t>
      </w:r>
      <w:r>
        <w:rPr>
          <w:color w:val="231F20"/>
        </w:rPr>
        <w:t>the</w:t>
      </w:r>
      <w:r>
        <w:rPr>
          <w:color w:val="231F20"/>
          <w:spacing w:val="-16"/>
        </w:rPr>
        <w:t xml:space="preserve"> </w:t>
      </w:r>
      <w:r>
        <w:rPr>
          <w:color w:val="231F20"/>
        </w:rPr>
        <w:t>procedure</w:t>
      </w:r>
      <w:r>
        <w:rPr>
          <w:color w:val="231F20"/>
          <w:spacing w:val="-15"/>
        </w:rPr>
        <w:t xml:space="preserve"> </w:t>
      </w:r>
      <w:r>
        <w:rPr>
          <w:color w:val="231F20"/>
        </w:rPr>
        <w:t>and</w:t>
      </w:r>
      <w:r>
        <w:rPr>
          <w:color w:val="231F20"/>
          <w:spacing w:val="-16"/>
        </w:rPr>
        <w:t xml:space="preserve"> </w:t>
      </w:r>
      <w:r>
        <w:rPr>
          <w:color w:val="231F20"/>
        </w:rPr>
        <w:t>we</w:t>
      </w:r>
      <w:r>
        <w:rPr>
          <w:color w:val="231F20"/>
          <w:spacing w:val="-16"/>
        </w:rPr>
        <w:t xml:space="preserve"> </w:t>
      </w:r>
      <w:r>
        <w:rPr>
          <w:color w:val="231F20"/>
        </w:rPr>
        <w:t>also</w:t>
      </w:r>
      <w:r>
        <w:rPr>
          <w:color w:val="231F20"/>
          <w:spacing w:val="-15"/>
        </w:rPr>
        <w:t xml:space="preserve"> </w:t>
      </w:r>
      <w:r>
        <w:rPr>
          <w:color w:val="231F20"/>
        </w:rPr>
        <w:t>know</w:t>
      </w:r>
      <w:r>
        <w:rPr>
          <w:color w:val="231F20"/>
          <w:spacing w:val="-16"/>
        </w:rPr>
        <w:t xml:space="preserve"> </w:t>
      </w:r>
      <w:r>
        <w:rPr>
          <w:color w:val="231F20"/>
        </w:rPr>
        <w:t>how</w:t>
      </w:r>
      <w:r>
        <w:rPr>
          <w:color w:val="231F20"/>
          <w:spacing w:val="-16"/>
        </w:rPr>
        <w:t xml:space="preserve"> </w:t>
      </w:r>
      <w:r>
        <w:rPr>
          <w:color w:val="231F20"/>
        </w:rPr>
        <w:t>to wash</w:t>
      </w:r>
      <w:r>
        <w:rPr>
          <w:color w:val="231F20"/>
          <w:spacing w:val="-18"/>
        </w:rPr>
        <w:t xml:space="preserve"> </w:t>
      </w:r>
      <w:r>
        <w:rPr>
          <w:color w:val="231F20"/>
        </w:rPr>
        <w:t>clothes.</w:t>
      </w:r>
      <w:r>
        <w:rPr>
          <w:color w:val="231F20"/>
          <w:spacing w:val="-18"/>
        </w:rPr>
        <w:t xml:space="preserve"> </w:t>
      </w:r>
      <w:r>
        <w:rPr>
          <w:color w:val="231F20"/>
        </w:rPr>
        <w:t>If</w:t>
      </w:r>
      <w:r>
        <w:rPr>
          <w:color w:val="231F20"/>
          <w:spacing w:val="-18"/>
        </w:rPr>
        <w:t xml:space="preserve"> </w:t>
      </w:r>
      <w:r>
        <w:rPr>
          <w:color w:val="231F20"/>
        </w:rPr>
        <w:t>we</w:t>
      </w:r>
      <w:r>
        <w:rPr>
          <w:color w:val="231F20"/>
          <w:spacing w:val="-18"/>
        </w:rPr>
        <w:t xml:space="preserve"> </w:t>
      </w:r>
      <w:r>
        <w:rPr>
          <w:color w:val="231F20"/>
        </w:rPr>
        <w:t>did</w:t>
      </w:r>
      <w:r>
        <w:rPr>
          <w:color w:val="231F20"/>
          <w:spacing w:val="-18"/>
        </w:rPr>
        <w:t xml:space="preserve"> </w:t>
      </w:r>
      <w:r>
        <w:rPr>
          <w:color w:val="231F20"/>
        </w:rPr>
        <w:t>not</w:t>
      </w:r>
      <w:r>
        <w:rPr>
          <w:color w:val="231F20"/>
          <w:spacing w:val="-18"/>
        </w:rPr>
        <w:t xml:space="preserve"> </w:t>
      </w:r>
      <w:r>
        <w:rPr>
          <w:color w:val="231F20"/>
        </w:rPr>
        <w:t>know</w:t>
      </w:r>
      <w:r>
        <w:rPr>
          <w:color w:val="231F20"/>
          <w:spacing w:val="-18"/>
        </w:rPr>
        <w:t xml:space="preserve"> </w:t>
      </w:r>
      <w:r>
        <w:rPr>
          <w:color w:val="231F20"/>
        </w:rPr>
        <w:t>how</w:t>
      </w:r>
      <w:r>
        <w:rPr>
          <w:color w:val="231F20"/>
          <w:spacing w:val="-18"/>
        </w:rPr>
        <w:t xml:space="preserve"> </w:t>
      </w:r>
      <w:r>
        <w:rPr>
          <w:color w:val="231F20"/>
        </w:rPr>
        <w:t>to</w:t>
      </w:r>
      <w:r>
        <w:rPr>
          <w:color w:val="231F20"/>
          <w:spacing w:val="-18"/>
        </w:rPr>
        <w:t xml:space="preserve"> </w:t>
      </w:r>
      <w:r>
        <w:rPr>
          <w:color w:val="231F20"/>
        </w:rPr>
        <w:t>wash</w:t>
      </w:r>
      <w:r>
        <w:rPr>
          <w:color w:val="231F20"/>
          <w:spacing w:val="-18"/>
        </w:rPr>
        <w:t xml:space="preserve"> </w:t>
      </w:r>
      <w:r>
        <w:rPr>
          <w:color w:val="231F20"/>
        </w:rPr>
        <w:t>clothes,</w:t>
      </w:r>
      <w:r>
        <w:rPr>
          <w:color w:val="231F20"/>
          <w:spacing w:val="-18"/>
        </w:rPr>
        <w:t xml:space="preserve"> </w:t>
      </w:r>
      <w:r>
        <w:rPr>
          <w:color w:val="231F20"/>
        </w:rPr>
        <w:t>we</w:t>
      </w:r>
      <w:r>
        <w:rPr>
          <w:color w:val="231F20"/>
          <w:spacing w:val="-18"/>
        </w:rPr>
        <w:t xml:space="preserve"> </w:t>
      </w:r>
      <w:r>
        <w:rPr>
          <w:color w:val="231F20"/>
        </w:rPr>
        <w:t>may</w:t>
      </w:r>
      <w:r>
        <w:rPr>
          <w:color w:val="231F20"/>
          <w:spacing w:val="-17"/>
        </w:rPr>
        <w:t xml:space="preserve"> </w:t>
      </w:r>
      <w:r>
        <w:rPr>
          <w:color w:val="231F20"/>
        </w:rPr>
        <w:t>not</w:t>
      </w:r>
      <w:r>
        <w:rPr>
          <w:color w:val="231F20"/>
          <w:spacing w:val="-18"/>
        </w:rPr>
        <w:t xml:space="preserve"> </w:t>
      </w:r>
      <w:r>
        <w:rPr>
          <w:color w:val="231F20"/>
        </w:rPr>
        <w:t>understand</w:t>
      </w:r>
      <w:r>
        <w:rPr>
          <w:color w:val="231F20"/>
          <w:spacing w:val="-18"/>
        </w:rPr>
        <w:t xml:space="preserve"> </w:t>
      </w:r>
      <w:r>
        <w:rPr>
          <w:color w:val="231F20"/>
        </w:rPr>
        <w:t>this</w:t>
      </w:r>
      <w:r>
        <w:rPr>
          <w:color w:val="231F20"/>
          <w:spacing w:val="-18"/>
        </w:rPr>
        <w:t xml:space="preserve"> </w:t>
      </w:r>
      <w:r>
        <w:rPr>
          <w:color w:val="231F20"/>
        </w:rPr>
        <w:t>text.</w:t>
      </w:r>
      <w:r>
        <w:rPr>
          <w:color w:val="231F20"/>
          <w:spacing w:val="-18"/>
        </w:rPr>
        <w:t xml:space="preserve"> </w:t>
      </w:r>
      <w:r>
        <w:rPr>
          <w:color w:val="231F20"/>
        </w:rPr>
        <w:t>Do</w:t>
      </w:r>
      <w:r>
        <w:rPr>
          <w:color w:val="231F20"/>
          <w:spacing w:val="-18"/>
        </w:rPr>
        <w:t xml:space="preserve"> </w:t>
      </w:r>
      <w:r>
        <w:rPr>
          <w:color w:val="231F20"/>
          <w:spacing w:val="-6"/>
        </w:rPr>
        <w:t xml:space="preserve">you </w:t>
      </w:r>
      <w:r>
        <w:rPr>
          <w:color w:val="231F20"/>
        </w:rPr>
        <w:t>agree? Do you</w:t>
      </w:r>
      <w:r>
        <w:rPr>
          <w:color w:val="231F20"/>
          <w:spacing w:val="-2"/>
        </w:rPr>
        <w:t xml:space="preserve"> </w:t>
      </w:r>
      <w:r>
        <w:rPr>
          <w:color w:val="231F20"/>
        </w:rPr>
        <w:t>disagree?</w:t>
      </w:r>
    </w:p>
    <w:p w14:paraId="310B2873" w14:textId="77777777" w:rsidR="007602AD" w:rsidRDefault="007602AD">
      <w:pPr>
        <w:pStyle w:val="BodyText"/>
        <w:spacing w:before="7"/>
        <w:rPr>
          <w:sz w:val="28"/>
        </w:rPr>
      </w:pPr>
    </w:p>
    <w:p w14:paraId="141B911B" w14:textId="77777777" w:rsidR="007602AD" w:rsidRDefault="00EC70DF">
      <w:pPr>
        <w:pStyle w:val="Heading5"/>
        <w:ind w:left="690"/>
      </w:pPr>
      <w:r>
        <w:rPr>
          <w:color w:val="0F4B91"/>
          <w:spacing w:val="8"/>
          <w:w w:val="110"/>
        </w:rPr>
        <w:t>Activity</w:t>
      </w:r>
    </w:p>
    <w:p w14:paraId="009A7DAC" w14:textId="77777777" w:rsidR="007602AD" w:rsidRDefault="00EC70DF">
      <w:pPr>
        <w:spacing w:before="120"/>
        <w:ind w:left="690"/>
        <w:rPr>
          <w:rFonts w:ascii="Arial"/>
          <w:i/>
        </w:rPr>
      </w:pPr>
      <w:r>
        <w:rPr>
          <w:rFonts w:ascii="Arial"/>
          <w:i/>
          <w:color w:val="0F4B91"/>
          <w:spacing w:val="5"/>
          <w:w w:val="105"/>
        </w:rPr>
        <w:t>Directions</w:t>
      </w:r>
    </w:p>
    <w:p w14:paraId="41D3E030" w14:textId="77777777" w:rsidR="007602AD" w:rsidRDefault="00EC70DF">
      <w:pPr>
        <w:pStyle w:val="BodyText"/>
        <w:spacing w:before="133" w:line="364" w:lineRule="auto"/>
        <w:ind w:left="690" w:right="1402"/>
      </w:pPr>
      <w:r>
        <w:rPr>
          <w:color w:val="231F20"/>
        </w:rPr>
        <w:t>Read</w:t>
      </w:r>
      <w:r>
        <w:rPr>
          <w:color w:val="231F20"/>
          <w:spacing w:val="-12"/>
        </w:rPr>
        <w:t xml:space="preserve"> </w:t>
      </w:r>
      <w:r>
        <w:rPr>
          <w:color w:val="231F20"/>
        </w:rPr>
        <w:t>the</w:t>
      </w:r>
      <w:r>
        <w:rPr>
          <w:color w:val="231F20"/>
          <w:spacing w:val="-11"/>
        </w:rPr>
        <w:t xml:space="preserve"> </w:t>
      </w:r>
      <w:r>
        <w:rPr>
          <w:color w:val="231F20"/>
        </w:rPr>
        <w:t>two</w:t>
      </w:r>
      <w:r>
        <w:rPr>
          <w:color w:val="231F20"/>
          <w:spacing w:val="-12"/>
        </w:rPr>
        <w:t xml:space="preserve"> </w:t>
      </w:r>
      <w:r>
        <w:rPr>
          <w:color w:val="231F20"/>
        </w:rPr>
        <w:t>poems</w:t>
      </w:r>
      <w:r>
        <w:rPr>
          <w:color w:val="231F20"/>
          <w:spacing w:val="-11"/>
        </w:rPr>
        <w:t xml:space="preserve"> </w:t>
      </w:r>
      <w:r>
        <w:rPr>
          <w:color w:val="231F20"/>
        </w:rPr>
        <w:t>in</w:t>
      </w:r>
      <w:r>
        <w:rPr>
          <w:color w:val="231F20"/>
          <w:spacing w:val="-11"/>
        </w:rPr>
        <w:t xml:space="preserve"> </w:t>
      </w:r>
      <w:r>
        <w:rPr>
          <w:color w:val="231F20"/>
        </w:rPr>
        <w:t>silence.</w:t>
      </w:r>
      <w:r>
        <w:rPr>
          <w:color w:val="231F20"/>
          <w:spacing w:val="-12"/>
        </w:rPr>
        <w:t xml:space="preserve"> </w:t>
      </w:r>
      <w:r>
        <w:rPr>
          <w:color w:val="231F20"/>
        </w:rPr>
        <w:t>After</w:t>
      </w:r>
      <w:r>
        <w:rPr>
          <w:color w:val="231F20"/>
          <w:spacing w:val="-11"/>
        </w:rPr>
        <w:t xml:space="preserve"> </w:t>
      </w:r>
      <w:r>
        <w:rPr>
          <w:color w:val="231F20"/>
        </w:rPr>
        <w:t>reading</w:t>
      </w:r>
      <w:r>
        <w:rPr>
          <w:color w:val="231F20"/>
          <w:spacing w:val="-12"/>
        </w:rPr>
        <w:t xml:space="preserve"> </w:t>
      </w:r>
      <w:r>
        <w:rPr>
          <w:color w:val="231F20"/>
        </w:rPr>
        <w:t>in</w:t>
      </w:r>
      <w:r>
        <w:rPr>
          <w:color w:val="231F20"/>
          <w:spacing w:val="-11"/>
        </w:rPr>
        <w:t xml:space="preserve"> </w:t>
      </w:r>
      <w:r>
        <w:rPr>
          <w:color w:val="231F20"/>
        </w:rPr>
        <w:t>pairs</w:t>
      </w:r>
      <w:r>
        <w:rPr>
          <w:color w:val="231F20"/>
          <w:spacing w:val="-11"/>
        </w:rPr>
        <w:t xml:space="preserve"> </w:t>
      </w:r>
      <w:r>
        <w:rPr>
          <w:color w:val="231F20"/>
        </w:rPr>
        <w:t>or</w:t>
      </w:r>
      <w:r>
        <w:rPr>
          <w:color w:val="231F20"/>
          <w:spacing w:val="-12"/>
        </w:rPr>
        <w:t xml:space="preserve"> </w:t>
      </w:r>
      <w:r>
        <w:rPr>
          <w:color w:val="231F20"/>
        </w:rPr>
        <w:t>small</w:t>
      </w:r>
      <w:r>
        <w:rPr>
          <w:color w:val="231F20"/>
          <w:spacing w:val="-11"/>
        </w:rPr>
        <w:t xml:space="preserve"> </w:t>
      </w:r>
      <w:r>
        <w:rPr>
          <w:color w:val="231F20"/>
        </w:rPr>
        <w:t>groups,</w:t>
      </w:r>
      <w:r>
        <w:rPr>
          <w:color w:val="231F20"/>
          <w:spacing w:val="-12"/>
        </w:rPr>
        <w:t xml:space="preserve"> </w:t>
      </w:r>
      <w:r>
        <w:rPr>
          <w:color w:val="231F20"/>
        </w:rPr>
        <w:t>discuss</w:t>
      </w:r>
      <w:r>
        <w:rPr>
          <w:color w:val="231F20"/>
          <w:spacing w:val="-11"/>
        </w:rPr>
        <w:t xml:space="preserve"> </w:t>
      </w:r>
      <w:r>
        <w:rPr>
          <w:color w:val="231F20"/>
        </w:rPr>
        <w:t>the</w:t>
      </w:r>
      <w:r>
        <w:rPr>
          <w:color w:val="231F20"/>
          <w:spacing w:val="-11"/>
        </w:rPr>
        <w:t xml:space="preserve"> </w:t>
      </w:r>
      <w:r>
        <w:rPr>
          <w:color w:val="231F20"/>
        </w:rPr>
        <w:t>questions found following this</w:t>
      </w:r>
      <w:r>
        <w:rPr>
          <w:color w:val="231F20"/>
          <w:spacing w:val="-5"/>
        </w:rPr>
        <w:t xml:space="preserve"> </w:t>
      </w:r>
      <w:r>
        <w:rPr>
          <w:color w:val="231F20"/>
        </w:rPr>
        <w:t>activity.</w:t>
      </w:r>
    </w:p>
    <w:p w14:paraId="784C6DD2" w14:textId="77777777" w:rsidR="007602AD" w:rsidRDefault="007602AD">
      <w:pPr>
        <w:pStyle w:val="BodyText"/>
        <w:spacing w:before="5"/>
        <w:rPr>
          <w:sz w:val="33"/>
        </w:rPr>
      </w:pPr>
    </w:p>
    <w:p w14:paraId="271E1B89" w14:textId="77777777" w:rsidR="007602AD" w:rsidRDefault="00EC70DF">
      <w:pPr>
        <w:ind w:left="690"/>
        <w:rPr>
          <w:rFonts w:ascii="Arial"/>
          <w:i/>
        </w:rPr>
      </w:pPr>
      <w:r>
        <w:rPr>
          <w:rFonts w:ascii="Arial"/>
          <w:i/>
          <w:color w:val="0F4B91"/>
        </w:rPr>
        <w:t>1: The Walk</w:t>
      </w:r>
    </w:p>
    <w:p w14:paraId="49130F31" w14:textId="77777777" w:rsidR="007602AD" w:rsidRDefault="00EC70DF">
      <w:pPr>
        <w:pStyle w:val="BodyText"/>
        <w:spacing w:before="133"/>
        <w:ind w:left="690"/>
      </w:pPr>
      <w:r>
        <w:rPr>
          <w:color w:val="231F20"/>
        </w:rPr>
        <w:t>Wind blows—snow falls. It’s winter.</w:t>
      </w:r>
    </w:p>
    <w:p w14:paraId="7B3A9C05" w14:textId="77777777" w:rsidR="007602AD" w:rsidRDefault="00EC70DF">
      <w:pPr>
        <w:pStyle w:val="BodyText"/>
        <w:spacing w:before="132" w:line="364" w:lineRule="auto"/>
        <w:ind w:left="690" w:right="5647"/>
      </w:pPr>
      <w:r>
        <w:rPr>
          <w:color w:val="231F20"/>
        </w:rPr>
        <w:t xml:space="preserve">I put on my fur* coat—and look at </w:t>
      </w:r>
      <w:r>
        <w:rPr>
          <w:color w:val="231F20"/>
          <w:spacing w:val="-3"/>
        </w:rPr>
        <w:t xml:space="preserve">her. </w:t>
      </w:r>
      <w:r>
        <w:rPr>
          <w:color w:val="231F20"/>
          <w:spacing w:val="-4"/>
        </w:rPr>
        <w:t>She’s</w:t>
      </w:r>
      <w:r>
        <w:rPr>
          <w:color w:val="231F20"/>
          <w:spacing w:val="-19"/>
        </w:rPr>
        <w:t xml:space="preserve"> </w:t>
      </w:r>
      <w:r>
        <w:rPr>
          <w:color w:val="231F20"/>
        </w:rPr>
        <w:t>got</w:t>
      </w:r>
      <w:r>
        <w:rPr>
          <w:color w:val="231F20"/>
          <w:spacing w:val="-19"/>
        </w:rPr>
        <w:t xml:space="preserve"> </w:t>
      </w:r>
      <w:r>
        <w:rPr>
          <w:color w:val="231F20"/>
        </w:rPr>
        <w:t>her</w:t>
      </w:r>
      <w:r>
        <w:rPr>
          <w:color w:val="231F20"/>
          <w:spacing w:val="-18"/>
        </w:rPr>
        <w:t xml:space="preserve"> </w:t>
      </w:r>
      <w:r>
        <w:rPr>
          <w:color w:val="231F20"/>
        </w:rPr>
        <w:t>fur</w:t>
      </w:r>
      <w:r>
        <w:rPr>
          <w:color w:val="231F20"/>
          <w:spacing w:val="-19"/>
        </w:rPr>
        <w:t xml:space="preserve"> </w:t>
      </w:r>
      <w:r>
        <w:rPr>
          <w:color w:val="231F20"/>
        </w:rPr>
        <w:t>coat</w:t>
      </w:r>
      <w:r>
        <w:rPr>
          <w:color w:val="231F20"/>
          <w:spacing w:val="-18"/>
        </w:rPr>
        <w:t xml:space="preserve"> </w:t>
      </w:r>
      <w:r>
        <w:rPr>
          <w:color w:val="231F20"/>
        </w:rPr>
        <w:t>on.</w:t>
      </w:r>
      <w:r>
        <w:rPr>
          <w:color w:val="231F20"/>
          <w:spacing w:val="-19"/>
        </w:rPr>
        <w:t xml:space="preserve"> </w:t>
      </w:r>
      <w:r>
        <w:rPr>
          <w:color w:val="231F20"/>
          <w:spacing w:val="-4"/>
        </w:rPr>
        <w:t>She’s</w:t>
      </w:r>
      <w:r>
        <w:rPr>
          <w:color w:val="231F20"/>
          <w:spacing w:val="-18"/>
        </w:rPr>
        <w:t xml:space="preserve"> </w:t>
      </w:r>
      <w:r>
        <w:rPr>
          <w:color w:val="231F20"/>
        </w:rPr>
        <w:t>ready</w:t>
      </w:r>
      <w:r>
        <w:rPr>
          <w:color w:val="231F20"/>
          <w:spacing w:val="-19"/>
        </w:rPr>
        <w:t xml:space="preserve"> </w:t>
      </w:r>
      <w:r>
        <w:rPr>
          <w:color w:val="231F20"/>
        </w:rPr>
        <w:t>to</w:t>
      </w:r>
      <w:r>
        <w:rPr>
          <w:color w:val="231F20"/>
          <w:spacing w:val="-18"/>
        </w:rPr>
        <w:t xml:space="preserve"> </w:t>
      </w:r>
      <w:r>
        <w:rPr>
          <w:color w:val="231F20"/>
          <w:spacing w:val="-6"/>
        </w:rPr>
        <w:t xml:space="preserve">go. </w:t>
      </w:r>
      <w:r>
        <w:rPr>
          <w:color w:val="231F20"/>
        </w:rPr>
        <w:t>She</w:t>
      </w:r>
      <w:r>
        <w:rPr>
          <w:color w:val="231F20"/>
          <w:spacing w:val="-8"/>
        </w:rPr>
        <w:t xml:space="preserve"> </w:t>
      </w:r>
      <w:r>
        <w:rPr>
          <w:color w:val="231F20"/>
        </w:rPr>
        <w:t>doesn’t</w:t>
      </w:r>
      <w:r>
        <w:rPr>
          <w:color w:val="231F20"/>
          <w:spacing w:val="-7"/>
        </w:rPr>
        <w:t xml:space="preserve"> </w:t>
      </w:r>
      <w:r>
        <w:rPr>
          <w:color w:val="231F20"/>
        </w:rPr>
        <w:t>want</w:t>
      </w:r>
      <w:r>
        <w:rPr>
          <w:color w:val="231F20"/>
          <w:spacing w:val="-8"/>
        </w:rPr>
        <w:t xml:space="preserve"> </w:t>
      </w:r>
      <w:r>
        <w:rPr>
          <w:color w:val="231F20"/>
        </w:rPr>
        <w:t>a</w:t>
      </w:r>
      <w:r>
        <w:rPr>
          <w:color w:val="231F20"/>
          <w:spacing w:val="-7"/>
        </w:rPr>
        <w:t xml:space="preserve"> </w:t>
      </w:r>
      <w:r>
        <w:rPr>
          <w:color w:val="231F20"/>
        </w:rPr>
        <w:t>hat</w:t>
      </w:r>
      <w:r>
        <w:rPr>
          <w:color w:val="231F20"/>
          <w:spacing w:val="-8"/>
        </w:rPr>
        <w:t xml:space="preserve"> </w:t>
      </w:r>
      <w:r>
        <w:rPr>
          <w:color w:val="231F20"/>
        </w:rPr>
        <w:t>or</w:t>
      </w:r>
      <w:r>
        <w:rPr>
          <w:color w:val="231F20"/>
          <w:spacing w:val="-7"/>
        </w:rPr>
        <w:t xml:space="preserve"> </w:t>
      </w:r>
      <w:r>
        <w:rPr>
          <w:color w:val="231F20"/>
        </w:rPr>
        <w:t>scarf—I</w:t>
      </w:r>
      <w:r>
        <w:rPr>
          <w:color w:val="231F20"/>
          <w:spacing w:val="-7"/>
        </w:rPr>
        <w:t xml:space="preserve"> </w:t>
      </w:r>
      <w:r>
        <w:rPr>
          <w:color w:val="231F20"/>
        </w:rPr>
        <w:t>do.</w:t>
      </w:r>
    </w:p>
    <w:p w14:paraId="12806820" w14:textId="77777777" w:rsidR="007602AD" w:rsidRDefault="00EC70DF">
      <w:pPr>
        <w:pStyle w:val="BodyText"/>
        <w:spacing w:before="1" w:line="364" w:lineRule="auto"/>
        <w:ind w:left="690" w:right="6437"/>
      </w:pPr>
      <w:r>
        <w:rPr>
          <w:color w:val="231F20"/>
        </w:rPr>
        <w:t>Outside we walk at a brisk pace. It’s cold.</w:t>
      </w:r>
    </w:p>
    <w:p w14:paraId="63275449" w14:textId="77777777" w:rsidR="007602AD" w:rsidRDefault="00EC70DF">
      <w:pPr>
        <w:pStyle w:val="BodyText"/>
        <w:spacing w:before="1" w:line="364" w:lineRule="auto"/>
        <w:ind w:left="690" w:right="5478"/>
      </w:pPr>
      <w:r>
        <w:rPr>
          <w:color w:val="231F20"/>
        </w:rPr>
        <w:t xml:space="preserve">She does her business. </w:t>
      </w:r>
      <w:r>
        <w:rPr>
          <w:color w:val="231F20"/>
          <w:spacing w:val="-14"/>
        </w:rPr>
        <w:t xml:space="preserve">We </w:t>
      </w:r>
      <w:r>
        <w:rPr>
          <w:color w:val="231F20"/>
        </w:rPr>
        <w:t xml:space="preserve">run home. Happy to be back where it is dry and </w:t>
      </w:r>
      <w:r>
        <w:rPr>
          <w:color w:val="231F20"/>
          <w:spacing w:val="-4"/>
        </w:rPr>
        <w:t>warm.</w:t>
      </w:r>
    </w:p>
    <w:p w14:paraId="76D96B5A" w14:textId="77777777" w:rsidR="007602AD" w:rsidRDefault="007602AD">
      <w:pPr>
        <w:pStyle w:val="BodyText"/>
        <w:spacing w:before="7"/>
        <w:rPr>
          <w:sz w:val="33"/>
        </w:rPr>
      </w:pPr>
    </w:p>
    <w:p w14:paraId="0DF85F0C" w14:textId="77777777" w:rsidR="007602AD" w:rsidRDefault="00EC70DF">
      <w:pPr>
        <w:pStyle w:val="BodyText"/>
        <w:ind w:left="690"/>
      </w:pPr>
      <w:r>
        <w:rPr>
          <w:color w:val="231F20"/>
        </w:rPr>
        <w:t>*Fur—the hair on a goat, cow, or other animal</w:t>
      </w:r>
    </w:p>
    <w:p w14:paraId="0C6312E0" w14:textId="77777777" w:rsidR="007602AD" w:rsidRDefault="007602AD">
      <w:pPr>
        <w:sectPr w:rsidR="007602AD">
          <w:pgSz w:w="12240" w:h="15840"/>
          <w:pgMar w:top="1260" w:right="1020" w:bottom="1420" w:left="1220" w:header="1004" w:footer="1234" w:gutter="0"/>
          <w:cols w:space="720"/>
        </w:sectPr>
      </w:pPr>
    </w:p>
    <w:p w14:paraId="4FD7C1BD" w14:textId="77777777" w:rsidR="007602AD" w:rsidRDefault="007602AD">
      <w:pPr>
        <w:pStyle w:val="BodyText"/>
        <w:rPr>
          <w:sz w:val="20"/>
        </w:rPr>
      </w:pPr>
    </w:p>
    <w:p w14:paraId="23304980" w14:textId="77777777" w:rsidR="007602AD" w:rsidRDefault="007602AD">
      <w:pPr>
        <w:pStyle w:val="BodyText"/>
        <w:rPr>
          <w:sz w:val="20"/>
        </w:rPr>
      </w:pPr>
    </w:p>
    <w:p w14:paraId="0E80852D" w14:textId="77777777" w:rsidR="007602AD" w:rsidRDefault="007602AD">
      <w:pPr>
        <w:pStyle w:val="BodyText"/>
        <w:rPr>
          <w:sz w:val="20"/>
        </w:rPr>
      </w:pPr>
    </w:p>
    <w:p w14:paraId="7381C25F" w14:textId="77777777" w:rsidR="007602AD" w:rsidRDefault="007602AD">
      <w:pPr>
        <w:pStyle w:val="BodyText"/>
        <w:rPr>
          <w:sz w:val="16"/>
        </w:rPr>
      </w:pPr>
    </w:p>
    <w:p w14:paraId="540AAB19" w14:textId="77777777" w:rsidR="007602AD" w:rsidRDefault="00EC70DF">
      <w:pPr>
        <w:spacing w:before="111"/>
        <w:ind w:left="783"/>
        <w:rPr>
          <w:rFonts w:ascii="Arial"/>
          <w:i/>
        </w:rPr>
      </w:pPr>
      <w:r>
        <w:rPr>
          <w:rFonts w:ascii="Arial"/>
          <w:i/>
          <w:color w:val="0F4B91"/>
          <w:w w:val="105"/>
        </w:rPr>
        <w:t>2: The Walk</w:t>
      </w:r>
    </w:p>
    <w:p w14:paraId="3852D033" w14:textId="77777777" w:rsidR="007602AD" w:rsidRDefault="00EC70DF">
      <w:pPr>
        <w:pStyle w:val="BodyText"/>
        <w:spacing w:before="133" w:line="364" w:lineRule="auto"/>
        <w:ind w:left="783" w:right="5347"/>
      </w:pPr>
      <w:r>
        <w:rPr>
          <w:color w:val="231F20"/>
          <w:spacing w:val="-3"/>
        </w:rPr>
        <w:t>Wind</w:t>
      </w:r>
      <w:r>
        <w:rPr>
          <w:color w:val="231F20"/>
          <w:spacing w:val="-17"/>
        </w:rPr>
        <w:t xml:space="preserve"> </w:t>
      </w:r>
      <w:r>
        <w:rPr>
          <w:color w:val="231F20"/>
        </w:rPr>
        <w:t>blows—rain</w:t>
      </w:r>
      <w:r>
        <w:rPr>
          <w:color w:val="231F20"/>
          <w:spacing w:val="-16"/>
        </w:rPr>
        <w:t xml:space="preserve"> </w:t>
      </w:r>
      <w:r>
        <w:rPr>
          <w:color w:val="231F20"/>
        </w:rPr>
        <w:t>falls.</w:t>
      </w:r>
      <w:r>
        <w:rPr>
          <w:color w:val="231F20"/>
          <w:spacing w:val="-16"/>
        </w:rPr>
        <w:t xml:space="preserve"> </w:t>
      </w:r>
      <w:r>
        <w:rPr>
          <w:color w:val="231F20"/>
          <w:spacing w:val="-4"/>
        </w:rPr>
        <w:t>It’s</w:t>
      </w:r>
      <w:r>
        <w:rPr>
          <w:color w:val="231F20"/>
          <w:spacing w:val="-16"/>
        </w:rPr>
        <w:t xml:space="preserve"> </w:t>
      </w:r>
      <w:r>
        <w:rPr>
          <w:color w:val="231F20"/>
        </w:rPr>
        <w:t>the</w:t>
      </w:r>
      <w:r>
        <w:rPr>
          <w:color w:val="231F20"/>
          <w:spacing w:val="-16"/>
        </w:rPr>
        <w:t xml:space="preserve"> </w:t>
      </w:r>
      <w:r>
        <w:rPr>
          <w:color w:val="231F20"/>
        </w:rPr>
        <w:t>rainy</w:t>
      </w:r>
      <w:r>
        <w:rPr>
          <w:color w:val="231F20"/>
          <w:spacing w:val="-16"/>
        </w:rPr>
        <w:t xml:space="preserve"> </w:t>
      </w:r>
      <w:r>
        <w:rPr>
          <w:color w:val="231F20"/>
          <w:spacing w:val="-3"/>
        </w:rPr>
        <w:t xml:space="preserve">season. </w:t>
      </w:r>
      <w:r>
        <w:rPr>
          <w:color w:val="231F20"/>
        </w:rPr>
        <w:t>I put on my raincoat—and look at</w:t>
      </w:r>
      <w:r>
        <w:rPr>
          <w:color w:val="231F20"/>
          <w:spacing w:val="-30"/>
        </w:rPr>
        <w:t xml:space="preserve"> </w:t>
      </w:r>
      <w:r>
        <w:rPr>
          <w:color w:val="231F20"/>
          <w:spacing w:val="-3"/>
        </w:rPr>
        <w:t>her.</w:t>
      </w:r>
    </w:p>
    <w:p w14:paraId="5C0A0081" w14:textId="77777777" w:rsidR="007602AD" w:rsidRDefault="00EC70DF">
      <w:pPr>
        <w:pStyle w:val="BodyText"/>
        <w:spacing w:before="1" w:line="364" w:lineRule="auto"/>
        <w:ind w:left="783" w:right="5701"/>
      </w:pPr>
      <w:r>
        <w:rPr>
          <w:color w:val="231F20"/>
          <w:spacing w:val="-4"/>
        </w:rPr>
        <w:t>She’s</w:t>
      </w:r>
      <w:r>
        <w:rPr>
          <w:color w:val="231F20"/>
          <w:spacing w:val="-21"/>
        </w:rPr>
        <w:t xml:space="preserve"> </w:t>
      </w:r>
      <w:r>
        <w:rPr>
          <w:color w:val="231F20"/>
        </w:rPr>
        <w:t>got</w:t>
      </w:r>
      <w:r>
        <w:rPr>
          <w:color w:val="231F20"/>
          <w:spacing w:val="-20"/>
        </w:rPr>
        <w:t xml:space="preserve"> </w:t>
      </w:r>
      <w:r>
        <w:rPr>
          <w:color w:val="231F20"/>
        </w:rPr>
        <w:t>her</w:t>
      </w:r>
      <w:r>
        <w:rPr>
          <w:color w:val="231F20"/>
          <w:spacing w:val="-20"/>
        </w:rPr>
        <w:t xml:space="preserve"> </w:t>
      </w:r>
      <w:r>
        <w:rPr>
          <w:color w:val="231F20"/>
        </w:rPr>
        <w:t>umbrella.</w:t>
      </w:r>
      <w:r>
        <w:rPr>
          <w:color w:val="231F20"/>
          <w:spacing w:val="-21"/>
        </w:rPr>
        <w:t xml:space="preserve"> </w:t>
      </w:r>
      <w:r>
        <w:rPr>
          <w:color w:val="231F20"/>
          <w:spacing w:val="-4"/>
        </w:rPr>
        <w:t>She’s</w:t>
      </w:r>
      <w:r>
        <w:rPr>
          <w:color w:val="231F20"/>
          <w:spacing w:val="-20"/>
        </w:rPr>
        <w:t xml:space="preserve"> </w:t>
      </w:r>
      <w:r>
        <w:rPr>
          <w:color w:val="231F20"/>
        </w:rPr>
        <w:t>ready</w:t>
      </w:r>
      <w:r>
        <w:rPr>
          <w:color w:val="231F20"/>
          <w:spacing w:val="-20"/>
        </w:rPr>
        <w:t xml:space="preserve"> </w:t>
      </w:r>
      <w:r>
        <w:rPr>
          <w:color w:val="231F20"/>
        </w:rPr>
        <w:t>to</w:t>
      </w:r>
      <w:r>
        <w:rPr>
          <w:color w:val="231F20"/>
          <w:spacing w:val="-21"/>
        </w:rPr>
        <w:t xml:space="preserve"> </w:t>
      </w:r>
      <w:r>
        <w:rPr>
          <w:color w:val="231F20"/>
          <w:spacing w:val="-6"/>
        </w:rPr>
        <w:t xml:space="preserve">go. </w:t>
      </w:r>
      <w:r>
        <w:rPr>
          <w:color w:val="231F20"/>
        </w:rPr>
        <w:t>She doesn’t want a raincoat—I</w:t>
      </w:r>
      <w:r>
        <w:rPr>
          <w:color w:val="231F20"/>
          <w:spacing w:val="-33"/>
        </w:rPr>
        <w:t xml:space="preserve"> </w:t>
      </w:r>
      <w:r>
        <w:rPr>
          <w:color w:val="231F20"/>
        </w:rPr>
        <w:t>do.</w:t>
      </w:r>
    </w:p>
    <w:p w14:paraId="06C235C0" w14:textId="77777777" w:rsidR="007602AD" w:rsidRDefault="00EC70DF">
      <w:pPr>
        <w:pStyle w:val="BodyText"/>
        <w:spacing w:before="1" w:line="364" w:lineRule="auto"/>
        <w:ind w:left="783" w:right="4981"/>
      </w:pPr>
      <w:r>
        <w:rPr>
          <w:color w:val="231F20"/>
          <w:spacing w:val="-14"/>
        </w:rPr>
        <w:t xml:space="preserve">We </w:t>
      </w:r>
      <w:r>
        <w:rPr>
          <w:color w:val="231F20"/>
        </w:rPr>
        <w:t xml:space="preserve">step outside. </w:t>
      </w:r>
      <w:r>
        <w:rPr>
          <w:color w:val="231F20"/>
          <w:spacing w:val="-4"/>
        </w:rPr>
        <w:t xml:space="preserve">It’s </w:t>
      </w:r>
      <w:r>
        <w:rPr>
          <w:color w:val="231F20"/>
        </w:rPr>
        <w:t xml:space="preserve">raining—hard and </w:t>
      </w:r>
      <w:r>
        <w:rPr>
          <w:color w:val="231F20"/>
          <w:spacing w:val="-4"/>
        </w:rPr>
        <w:t xml:space="preserve">fast. </w:t>
      </w:r>
      <w:r>
        <w:rPr>
          <w:color w:val="231F20"/>
          <w:spacing w:val="-6"/>
        </w:rPr>
        <w:t xml:space="preserve">We’ll </w:t>
      </w:r>
      <w:r>
        <w:rPr>
          <w:color w:val="231F20"/>
        </w:rPr>
        <w:t>get wet—should we be late?</w:t>
      </w:r>
    </w:p>
    <w:p w14:paraId="6394B4E7" w14:textId="77777777" w:rsidR="007602AD" w:rsidRDefault="00EC70DF">
      <w:pPr>
        <w:pStyle w:val="BodyText"/>
        <w:spacing w:before="1"/>
        <w:ind w:left="783"/>
      </w:pPr>
      <w:r>
        <w:rPr>
          <w:color w:val="231F20"/>
        </w:rPr>
        <w:t>We wait and watch.</w:t>
      </w:r>
    </w:p>
    <w:p w14:paraId="5AECFDEC" w14:textId="77777777" w:rsidR="007602AD" w:rsidRDefault="00EC70DF">
      <w:pPr>
        <w:pStyle w:val="BodyText"/>
        <w:spacing w:before="132"/>
        <w:ind w:left="783"/>
      </w:pPr>
      <w:r>
        <w:rPr>
          <w:color w:val="231F20"/>
        </w:rPr>
        <w:t>Finally, the rain stops. We run to school.</w:t>
      </w:r>
    </w:p>
    <w:p w14:paraId="50D6382D" w14:textId="77777777" w:rsidR="007602AD" w:rsidRDefault="00EC70DF">
      <w:pPr>
        <w:pStyle w:val="BodyText"/>
        <w:spacing w:before="132"/>
        <w:ind w:left="783"/>
      </w:pPr>
      <w:r>
        <w:rPr>
          <w:color w:val="231F20"/>
        </w:rPr>
        <w:t>“Please excuse us, teacher. We didn’t want to get wet.”</w:t>
      </w:r>
    </w:p>
    <w:p w14:paraId="4535F056" w14:textId="77777777" w:rsidR="007602AD" w:rsidRDefault="007602AD">
      <w:pPr>
        <w:pStyle w:val="BodyText"/>
        <w:rPr>
          <w:sz w:val="24"/>
        </w:rPr>
      </w:pPr>
    </w:p>
    <w:p w14:paraId="4151F2DA" w14:textId="77777777" w:rsidR="007602AD" w:rsidRDefault="007602AD">
      <w:pPr>
        <w:pStyle w:val="BodyText"/>
        <w:spacing w:before="10"/>
        <w:rPr>
          <w:sz w:val="20"/>
        </w:rPr>
      </w:pPr>
    </w:p>
    <w:p w14:paraId="7FDE6657" w14:textId="77777777" w:rsidR="007602AD" w:rsidRDefault="00EC70DF">
      <w:pPr>
        <w:ind w:left="783"/>
        <w:rPr>
          <w:rFonts w:ascii="Arial"/>
          <w:i/>
        </w:rPr>
      </w:pPr>
      <w:r>
        <w:rPr>
          <w:rFonts w:ascii="Arial"/>
          <w:i/>
          <w:color w:val="0F4B91"/>
          <w:spacing w:val="5"/>
        </w:rPr>
        <w:t xml:space="preserve">Discussion Questions </w:t>
      </w:r>
      <w:r>
        <w:rPr>
          <w:rFonts w:ascii="Arial"/>
          <w:i/>
          <w:color w:val="0F4B91"/>
          <w:spacing w:val="3"/>
        </w:rPr>
        <w:t xml:space="preserve">for Poems </w:t>
      </w:r>
      <w:r>
        <w:rPr>
          <w:rFonts w:ascii="Arial"/>
          <w:i/>
          <w:color w:val="0F4B91"/>
          <w:w w:val="90"/>
        </w:rPr>
        <w:t xml:space="preserve">1 </w:t>
      </w:r>
      <w:r>
        <w:rPr>
          <w:rFonts w:ascii="Arial"/>
          <w:i/>
          <w:color w:val="0F4B91"/>
          <w:spacing w:val="4"/>
        </w:rPr>
        <w:t>and</w:t>
      </w:r>
      <w:r>
        <w:rPr>
          <w:rFonts w:ascii="Arial"/>
          <w:i/>
          <w:color w:val="0F4B91"/>
          <w:spacing w:val="59"/>
        </w:rPr>
        <w:t xml:space="preserve"> </w:t>
      </w:r>
      <w:r>
        <w:rPr>
          <w:rFonts w:ascii="Arial"/>
          <w:i/>
          <w:color w:val="0F4B91"/>
        </w:rPr>
        <w:t>2</w:t>
      </w:r>
    </w:p>
    <w:p w14:paraId="12090CF2" w14:textId="77777777" w:rsidR="007602AD" w:rsidRPr="001B186E" w:rsidRDefault="00EC70DF">
      <w:pPr>
        <w:pStyle w:val="ListParagraph"/>
        <w:numPr>
          <w:ilvl w:val="0"/>
          <w:numId w:val="3"/>
        </w:numPr>
        <w:tabs>
          <w:tab w:val="left" w:pos="1504"/>
        </w:tabs>
        <w:spacing w:before="133" w:line="364" w:lineRule="auto"/>
        <w:ind w:right="1072"/>
      </w:pPr>
      <w:r w:rsidRPr="001B186E">
        <w:rPr>
          <w:color w:val="231F20"/>
        </w:rPr>
        <w:t>Are there any words you do not understand? If there are, explain them to each other or look them up in a dictionary or online.</w:t>
      </w:r>
    </w:p>
    <w:p w14:paraId="004264C7" w14:textId="77777777" w:rsidR="007602AD" w:rsidRDefault="00EC70DF">
      <w:pPr>
        <w:pStyle w:val="ListParagraph"/>
        <w:numPr>
          <w:ilvl w:val="0"/>
          <w:numId w:val="3"/>
        </w:numPr>
        <w:tabs>
          <w:tab w:val="left" w:pos="1504"/>
        </w:tabs>
        <w:spacing w:before="1"/>
      </w:pPr>
      <w:r>
        <w:rPr>
          <w:color w:val="231F20"/>
        </w:rPr>
        <w:t>Do you like either of the</w:t>
      </w:r>
      <w:r>
        <w:rPr>
          <w:color w:val="231F20"/>
          <w:spacing w:val="-6"/>
        </w:rPr>
        <w:t xml:space="preserve"> </w:t>
      </w:r>
      <w:r>
        <w:rPr>
          <w:color w:val="231F20"/>
        </w:rPr>
        <w:t>poems?</w:t>
      </w:r>
    </w:p>
    <w:p w14:paraId="0E20D700" w14:textId="77777777" w:rsidR="007602AD" w:rsidRDefault="00EC70DF">
      <w:pPr>
        <w:pStyle w:val="ListParagraph"/>
        <w:numPr>
          <w:ilvl w:val="0"/>
          <w:numId w:val="3"/>
        </w:numPr>
        <w:tabs>
          <w:tab w:val="left" w:pos="1504"/>
        </w:tabs>
      </w:pPr>
      <w:r>
        <w:rPr>
          <w:color w:val="231F20"/>
        </w:rPr>
        <w:t>Which one do you like? Why do you like</w:t>
      </w:r>
      <w:r>
        <w:rPr>
          <w:color w:val="231F20"/>
          <w:spacing w:val="-12"/>
        </w:rPr>
        <w:t xml:space="preserve"> </w:t>
      </w:r>
      <w:r>
        <w:rPr>
          <w:color w:val="231F20"/>
        </w:rPr>
        <w:t>it?</w:t>
      </w:r>
    </w:p>
    <w:p w14:paraId="1CE4D107" w14:textId="77777777" w:rsidR="007602AD" w:rsidRDefault="00EC70DF">
      <w:pPr>
        <w:pStyle w:val="ListParagraph"/>
        <w:numPr>
          <w:ilvl w:val="0"/>
          <w:numId w:val="3"/>
        </w:numPr>
        <w:tabs>
          <w:tab w:val="left" w:pos="1504"/>
        </w:tabs>
      </w:pPr>
      <w:r>
        <w:rPr>
          <w:color w:val="231F20"/>
        </w:rPr>
        <w:t>If there is a poem you don’t like, explain</w:t>
      </w:r>
      <w:r>
        <w:rPr>
          <w:color w:val="231F20"/>
          <w:spacing w:val="-14"/>
        </w:rPr>
        <w:t xml:space="preserve"> </w:t>
      </w:r>
      <w:r>
        <w:rPr>
          <w:color w:val="231F20"/>
          <w:spacing w:val="-5"/>
        </w:rPr>
        <w:t>why.</w:t>
      </w:r>
    </w:p>
    <w:p w14:paraId="1133B9F7" w14:textId="77777777" w:rsidR="007602AD" w:rsidRPr="001B186E" w:rsidRDefault="00EC70DF">
      <w:pPr>
        <w:pStyle w:val="ListParagraph"/>
        <w:numPr>
          <w:ilvl w:val="0"/>
          <w:numId w:val="3"/>
        </w:numPr>
        <w:tabs>
          <w:tab w:val="left" w:pos="1504"/>
        </w:tabs>
        <w:spacing w:line="364" w:lineRule="auto"/>
        <w:ind w:right="1144"/>
      </w:pPr>
      <w:r w:rsidRPr="001B186E">
        <w:rPr>
          <w:color w:val="231F20"/>
        </w:rPr>
        <w:t>If there is a poem you don’t understand, talk about why you don’t understand it. What makes the poem difficult to understand?</w:t>
      </w:r>
    </w:p>
    <w:p w14:paraId="0871FC2B" w14:textId="77777777" w:rsidR="007602AD" w:rsidRPr="00045053" w:rsidRDefault="00EC70DF">
      <w:pPr>
        <w:pStyle w:val="ListParagraph"/>
        <w:numPr>
          <w:ilvl w:val="0"/>
          <w:numId w:val="3"/>
        </w:numPr>
        <w:tabs>
          <w:tab w:val="left" w:pos="1504"/>
        </w:tabs>
        <w:spacing w:before="1" w:line="364" w:lineRule="auto"/>
        <w:ind w:right="1267"/>
      </w:pPr>
      <w:r w:rsidRPr="00045053">
        <w:rPr>
          <w:color w:val="231F20"/>
        </w:rPr>
        <w:t>If there is a poem that is easy to understand, talk about why it is easy to understand. What makes it easy to understand?</w:t>
      </w:r>
    </w:p>
    <w:p w14:paraId="17E3C362" w14:textId="77777777" w:rsidR="007602AD" w:rsidRDefault="007602AD">
      <w:pPr>
        <w:pStyle w:val="BodyText"/>
        <w:spacing w:before="6"/>
        <w:rPr>
          <w:sz w:val="33"/>
        </w:rPr>
      </w:pPr>
    </w:p>
    <w:p w14:paraId="17CB3E33" w14:textId="77777777" w:rsidR="007602AD" w:rsidRDefault="00EC70DF">
      <w:pPr>
        <w:ind w:left="783"/>
        <w:rPr>
          <w:rFonts w:ascii="Arial"/>
          <w:i/>
        </w:rPr>
      </w:pPr>
      <w:r>
        <w:rPr>
          <w:rFonts w:ascii="Arial"/>
          <w:i/>
          <w:color w:val="0F4B91"/>
        </w:rPr>
        <w:t>Discussion</w:t>
      </w:r>
    </w:p>
    <w:p w14:paraId="6B1DFBD2" w14:textId="77777777" w:rsidR="007602AD" w:rsidRDefault="00EC70DF">
      <w:pPr>
        <w:pStyle w:val="BodyText"/>
        <w:spacing w:before="133" w:line="364" w:lineRule="auto"/>
        <w:ind w:left="783" w:right="963"/>
      </w:pPr>
      <w:r>
        <w:rPr>
          <w:color w:val="231F20"/>
        </w:rPr>
        <w:t>In addition to using our knowledge of English words and grammar, personal experiences and background knowledge help us understand text. First, look at Poem 2. Is this poem easy to understand? Is it easier or harder to understand than Poem 1? If you answered “easier,” what makes</w:t>
      </w:r>
      <w:r>
        <w:rPr>
          <w:color w:val="231F20"/>
          <w:spacing w:val="-12"/>
        </w:rPr>
        <w:t xml:space="preserve"> </w:t>
      </w:r>
      <w:r>
        <w:rPr>
          <w:color w:val="231F20"/>
        </w:rPr>
        <w:t>it</w:t>
      </w:r>
      <w:r>
        <w:rPr>
          <w:color w:val="231F20"/>
          <w:spacing w:val="-11"/>
        </w:rPr>
        <w:t xml:space="preserve"> </w:t>
      </w:r>
      <w:r>
        <w:rPr>
          <w:color w:val="231F20"/>
        </w:rPr>
        <w:t>easier?</w:t>
      </w:r>
      <w:r>
        <w:rPr>
          <w:color w:val="231F20"/>
          <w:spacing w:val="-11"/>
        </w:rPr>
        <w:t xml:space="preserve"> </w:t>
      </w:r>
      <w:r>
        <w:rPr>
          <w:color w:val="231F20"/>
        </w:rPr>
        <w:t>Discuss</w:t>
      </w:r>
      <w:r>
        <w:rPr>
          <w:color w:val="231F20"/>
          <w:spacing w:val="-11"/>
        </w:rPr>
        <w:t xml:space="preserve"> </w:t>
      </w:r>
      <w:r>
        <w:rPr>
          <w:color w:val="231F20"/>
        </w:rPr>
        <w:t>your</w:t>
      </w:r>
      <w:r>
        <w:rPr>
          <w:color w:val="231F20"/>
          <w:spacing w:val="-11"/>
        </w:rPr>
        <w:t xml:space="preserve"> </w:t>
      </w:r>
      <w:r>
        <w:rPr>
          <w:color w:val="231F20"/>
        </w:rPr>
        <w:t>answers</w:t>
      </w:r>
      <w:r>
        <w:rPr>
          <w:color w:val="231F20"/>
          <w:spacing w:val="-11"/>
        </w:rPr>
        <w:t xml:space="preserve"> </w:t>
      </w:r>
      <w:r>
        <w:rPr>
          <w:color w:val="231F20"/>
        </w:rPr>
        <w:t>with</w:t>
      </w:r>
      <w:r>
        <w:rPr>
          <w:color w:val="231F20"/>
          <w:spacing w:val="-11"/>
        </w:rPr>
        <w:t xml:space="preserve"> </w:t>
      </w:r>
      <w:r>
        <w:rPr>
          <w:color w:val="231F20"/>
        </w:rPr>
        <w:t>a</w:t>
      </w:r>
      <w:r>
        <w:rPr>
          <w:color w:val="231F20"/>
          <w:spacing w:val="-11"/>
        </w:rPr>
        <w:t xml:space="preserve"> </w:t>
      </w:r>
      <w:r>
        <w:rPr>
          <w:color w:val="231F20"/>
        </w:rPr>
        <w:t>partner</w:t>
      </w:r>
      <w:r>
        <w:rPr>
          <w:color w:val="231F20"/>
          <w:spacing w:val="-11"/>
        </w:rPr>
        <w:t xml:space="preserve"> </w:t>
      </w:r>
      <w:r>
        <w:rPr>
          <w:color w:val="231F20"/>
        </w:rPr>
        <w:t>or</w:t>
      </w:r>
      <w:r>
        <w:rPr>
          <w:color w:val="231F20"/>
          <w:spacing w:val="-11"/>
        </w:rPr>
        <w:t xml:space="preserve"> </w:t>
      </w:r>
      <w:r>
        <w:rPr>
          <w:color w:val="231F20"/>
        </w:rPr>
        <w:t>small</w:t>
      </w:r>
      <w:r>
        <w:rPr>
          <w:color w:val="231F20"/>
          <w:spacing w:val="-11"/>
        </w:rPr>
        <w:t xml:space="preserve"> </w:t>
      </w:r>
      <w:r>
        <w:rPr>
          <w:color w:val="231F20"/>
        </w:rPr>
        <w:t>group.</w:t>
      </w:r>
      <w:r>
        <w:rPr>
          <w:color w:val="231F20"/>
          <w:spacing w:val="-11"/>
        </w:rPr>
        <w:t xml:space="preserve"> </w:t>
      </w:r>
      <w:r>
        <w:rPr>
          <w:color w:val="231F20"/>
        </w:rPr>
        <w:t>Then,</w:t>
      </w:r>
      <w:r>
        <w:rPr>
          <w:color w:val="231F20"/>
          <w:spacing w:val="-11"/>
        </w:rPr>
        <w:t xml:space="preserve"> </w:t>
      </w:r>
      <w:r>
        <w:rPr>
          <w:color w:val="231F20"/>
        </w:rPr>
        <w:t>read</w:t>
      </w:r>
      <w:r>
        <w:rPr>
          <w:color w:val="231F20"/>
          <w:spacing w:val="-11"/>
        </w:rPr>
        <w:t xml:space="preserve"> </w:t>
      </w:r>
      <w:r>
        <w:rPr>
          <w:color w:val="231F20"/>
        </w:rPr>
        <w:t>our</w:t>
      </w:r>
      <w:r>
        <w:rPr>
          <w:color w:val="231F20"/>
          <w:spacing w:val="-11"/>
        </w:rPr>
        <w:t xml:space="preserve"> </w:t>
      </w:r>
      <w:r>
        <w:rPr>
          <w:color w:val="231F20"/>
        </w:rPr>
        <w:t>ideas</w:t>
      </w:r>
      <w:r>
        <w:rPr>
          <w:color w:val="231F20"/>
          <w:spacing w:val="-11"/>
        </w:rPr>
        <w:t xml:space="preserve"> </w:t>
      </w:r>
      <w:r>
        <w:rPr>
          <w:color w:val="231F20"/>
          <w:spacing w:val="-4"/>
        </w:rPr>
        <w:t xml:space="preserve">about </w:t>
      </w:r>
      <w:r>
        <w:rPr>
          <w:color w:val="231F20"/>
        </w:rPr>
        <w:t>the reading</w:t>
      </w:r>
      <w:r>
        <w:rPr>
          <w:color w:val="231F20"/>
          <w:spacing w:val="-1"/>
        </w:rPr>
        <w:t xml:space="preserve"> </w:t>
      </w:r>
      <w:r>
        <w:rPr>
          <w:color w:val="231F20"/>
          <w:spacing w:val="-3"/>
        </w:rPr>
        <w:t>below.</w:t>
      </w:r>
    </w:p>
    <w:p w14:paraId="7852AA8F" w14:textId="77777777" w:rsidR="007602AD" w:rsidRDefault="007602AD">
      <w:pPr>
        <w:spacing w:line="364" w:lineRule="auto"/>
        <w:sectPr w:rsidR="007602AD">
          <w:pgSz w:w="12240" w:h="15840"/>
          <w:pgMar w:top="1260" w:right="1020" w:bottom="1420" w:left="1220" w:header="1004" w:footer="1234" w:gutter="0"/>
          <w:cols w:space="720"/>
        </w:sectPr>
      </w:pPr>
    </w:p>
    <w:p w14:paraId="16663925" w14:textId="77777777" w:rsidR="007602AD" w:rsidRDefault="007602AD">
      <w:pPr>
        <w:pStyle w:val="BodyText"/>
        <w:rPr>
          <w:sz w:val="20"/>
        </w:rPr>
      </w:pPr>
    </w:p>
    <w:p w14:paraId="6AAB0A65" w14:textId="77777777" w:rsidR="007602AD" w:rsidRDefault="007602AD">
      <w:pPr>
        <w:pStyle w:val="BodyText"/>
        <w:rPr>
          <w:sz w:val="20"/>
        </w:rPr>
      </w:pPr>
    </w:p>
    <w:p w14:paraId="3EBAA93F" w14:textId="77777777" w:rsidR="007602AD" w:rsidRDefault="007602AD">
      <w:pPr>
        <w:pStyle w:val="BodyText"/>
        <w:rPr>
          <w:sz w:val="20"/>
        </w:rPr>
      </w:pPr>
    </w:p>
    <w:p w14:paraId="19FBA696" w14:textId="77777777" w:rsidR="007602AD" w:rsidRDefault="007602AD">
      <w:pPr>
        <w:pStyle w:val="BodyText"/>
        <w:rPr>
          <w:sz w:val="18"/>
        </w:rPr>
      </w:pPr>
    </w:p>
    <w:p w14:paraId="66329405" w14:textId="77777777" w:rsidR="007602AD" w:rsidRDefault="00EC70DF">
      <w:pPr>
        <w:pStyle w:val="BodyText"/>
        <w:spacing w:before="89" w:line="364" w:lineRule="auto"/>
        <w:ind w:left="690" w:right="988" w:firstLine="360"/>
      </w:pPr>
      <w:r>
        <w:rPr>
          <w:color w:val="231F20"/>
        </w:rPr>
        <w:t>These</w:t>
      </w:r>
      <w:r>
        <w:rPr>
          <w:color w:val="231F20"/>
          <w:spacing w:val="-13"/>
        </w:rPr>
        <w:t xml:space="preserve"> </w:t>
      </w:r>
      <w:r>
        <w:rPr>
          <w:color w:val="231F20"/>
        </w:rPr>
        <w:t>poems</w:t>
      </w:r>
      <w:r>
        <w:rPr>
          <w:color w:val="231F20"/>
          <w:spacing w:val="-13"/>
        </w:rPr>
        <w:t xml:space="preserve"> </w:t>
      </w:r>
      <w:r>
        <w:rPr>
          <w:color w:val="231F20"/>
        </w:rPr>
        <w:t>may</w:t>
      </w:r>
      <w:r>
        <w:rPr>
          <w:color w:val="231F20"/>
          <w:spacing w:val="-13"/>
        </w:rPr>
        <w:t xml:space="preserve"> </w:t>
      </w:r>
      <w:r>
        <w:rPr>
          <w:color w:val="231F20"/>
        </w:rPr>
        <w:t>be</w:t>
      </w:r>
      <w:r>
        <w:rPr>
          <w:color w:val="231F20"/>
          <w:spacing w:val="-13"/>
        </w:rPr>
        <w:t xml:space="preserve"> </w:t>
      </w:r>
      <w:r>
        <w:rPr>
          <w:color w:val="231F20"/>
        </w:rPr>
        <w:t>easy</w:t>
      </w:r>
      <w:r>
        <w:rPr>
          <w:color w:val="231F20"/>
          <w:spacing w:val="-13"/>
        </w:rPr>
        <w:t xml:space="preserve"> </w:t>
      </w:r>
      <w:r>
        <w:rPr>
          <w:color w:val="231F20"/>
        </w:rPr>
        <w:t>to</w:t>
      </w:r>
      <w:r>
        <w:rPr>
          <w:color w:val="231F20"/>
          <w:spacing w:val="-13"/>
        </w:rPr>
        <w:t xml:space="preserve"> </w:t>
      </w:r>
      <w:r>
        <w:rPr>
          <w:color w:val="231F20"/>
        </w:rPr>
        <w:t>understand</w:t>
      </w:r>
      <w:r>
        <w:rPr>
          <w:color w:val="231F20"/>
          <w:spacing w:val="-13"/>
        </w:rPr>
        <w:t xml:space="preserve"> </w:t>
      </w:r>
      <w:r>
        <w:rPr>
          <w:color w:val="231F20"/>
        </w:rPr>
        <w:t>because</w:t>
      </w:r>
      <w:r>
        <w:rPr>
          <w:color w:val="231F20"/>
          <w:spacing w:val="-12"/>
        </w:rPr>
        <w:t xml:space="preserve"> </w:t>
      </w:r>
      <w:r>
        <w:rPr>
          <w:color w:val="231F20"/>
        </w:rPr>
        <w:t>we</w:t>
      </w:r>
      <w:r>
        <w:rPr>
          <w:color w:val="231F20"/>
          <w:spacing w:val="-13"/>
        </w:rPr>
        <w:t xml:space="preserve"> </w:t>
      </w:r>
      <w:r>
        <w:rPr>
          <w:color w:val="231F20"/>
        </w:rPr>
        <w:t>have</w:t>
      </w:r>
      <w:r>
        <w:rPr>
          <w:color w:val="231F20"/>
          <w:spacing w:val="-13"/>
        </w:rPr>
        <w:t xml:space="preserve"> </w:t>
      </w:r>
      <w:r>
        <w:rPr>
          <w:color w:val="231F20"/>
        </w:rPr>
        <w:t>personal</w:t>
      </w:r>
      <w:r>
        <w:rPr>
          <w:color w:val="231F20"/>
          <w:spacing w:val="-13"/>
        </w:rPr>
        <w:t xml:space="preserve"> </w:t>
      </w:r>
      <w:r>
        <w:rPr>
          <w:color w:val="231F20"/>
        </w:rPr>
        <w:t>experiences</w:t>
      </w:r>
      <w:r>
        <w:rPr>
          <w:color w:val="231F20"/>
          <w:spacing w:val="-13"/>
        </w:rPr>
        <w:t xml:space="preserve"> </w:t>
      </w:r>
      <w:r>
        <w:rPr>
          <w:color w:val="231F20"/>
        </w:rPr>
        <w:t>with</w:t>
      </w:r>
      <w:r>
        <w:rPr>
          <w:color w:val="231F20"/>
          <w:spacing w:val="-13"/>
        </w:rPr>
        <w:t xml:space="preserve"> </w:t>
      </w:r>
      <w:r>
        <w:rPr>
          <w:color w:val="231F20"/>
        </w:rPr>
        <w:t>winter or</w:t>
      </w:r>
      <w:r>
        <w:rPr>
          <w:color w:val="231F20"/>
          <w:spacing w:val="-16"/>
        </w:rPr>
        <w:t xml:space="preserve"> </w:t>
      </w:r>
      <w:r>
        <w:rPr>
          <w:color w:val="231F20"/>
        </w:rPr>
        <w:t>a</w:t>
      </w:r>
      <w:r>
        <w:rPr>
          <w:color w:val="231F20"/>
          <w:spacing w:val="-16"/>
        </w:rPr>
        <w:t xml:space="preserve"> </w:t>
      </w:r>
      <w:r>
        <w:rPr>
          <w:color w:val="231F20"/>
        </w:rPr>
        <w:t>rainy</w:t>
      </w:r>
      <w:r>
        <w:rPr>
          <w:color w:val="231F20"/>
          <w:spacing w:val="-16"/>
        </w:rPr>
        <w:t xml:space="preserve"> </w:t>
      </w:r>
      <w:r>
        <w:rPr>
          <w:color w:val="231F20"/>
        </w:rPr>
        <w:t>season.</w:t>
      </w:r>
      <w:r>
        <w:rPr>
          <w:color w:val="231F20"/>
          <w:spacing w:val="-16"/>
        </w:rPr>
        <w:t xml:space="preserve"> </w:t>
      </w:r>
      <w:r>
        <w:rPr>
          <w:color w:val="231F20"/>
          <w:spacing w:val="-14"/>
        </w:rPr>
        <w:t>We</w:t>
      </w:r>
      <w:r>
        <w:rPr>
          <w:color w:val="231F20"/>
          <w:spacing w:val="-16"/>
        </w:rPr>
        <w:t xml:space="preserve"> </w:t>
      </w:r>
      <w:r>
        <w:rPr>
          <w:color w:val="231F20"/>
        </w:rPr>
        <w:t>may</w:t>
      </w:r>
      <w:r>
        <w:rPr>
          <w:color w:val="231F20"/>
          <w:spacing w:val="-16"/>
        </w:rPr>
        <w:t xml:space="preserve"> </w:t>
      </w:r>
      <w:r>
        <w:rPr>
          <w:color w:val="231F20"/>
        </w:rPr>
        <w:t>remember</w:t>
      </w:r>
      <w:r>
        <w:rPr>
          <w:color w:val="231F20"/>
          <w:spacing w:val="-16"/>
        </w:rPr>
        <w:t xml:space="preserve"> </w:t>
      </w:r>
      <w:r>
        <w:rPr>
          <w:color w:val="231F20"/>
        </w:rPr>
        <w:t>waiting</w:t>
      </w:r>
      <w:r>
        <w:rPr>
          <w:color w:val="231F20"/>
          <w:spacing w:val="-16"/>
        </w:rPr>
        <w:t xml:space="preserve"> </w:t>
      </w:r>
      <w:r>
        <w:rPr>
          <w:color w:val="231F20"/>
        </w:rPr>
        <w:t>for</w:t>
      </w:r>
      <w:r>
        <w:rPr>
          <w:color w:val="231F20"/>
          <w:spacing w:val="-16"/>
        </w:rPr>
        <w:t xml:space="preserve"> </w:t>
      </w:r>
      <w:r>
        <w:rPr>
          <w:color w:val="231F20"/>
        </w:rPr>
        <w:t>the</w:t>
      </w:r>
      <w:r>
        <w:rPr>
          <w:color w:val="231F20"/>
          <w:spacing w:val="-16"/>
        </w:rPr>
        <w:t xml:space="preserve"> </w:t>
      </w:r>
      <w:r>
        <w:rPr>
          <w:color w:val="231F20"/>
        </w:rPr>
        <w:t>snow</w:t>
      </w:r>
      <w:r>
        <w:rPr>
          <w:color w:val="231F20"/>
          <w:spacing w:val="-16"/>
        </w:rPr>
        <w:t xml:space="preserve"> </w:t>
      </w:r>
      <w:r>
        <w:rPr>
          <w:color w:val="231F20"/>
        </w:rPr>
        <w:t>or</w:t>
      </w:r>
      <w:r>
        <w:rPr>
          <w:color w:val="231F20"/>
          <w:spacing w:val="-16"/>
        </w:rPr>
        <w:t xml:space="preserve"> </w:t>
      </w:r>
      <w:r>
        <w:rPr>
          <w:color w:val="231F20"/>
        </w:rPr>
        <w:t>rain</w:t>
      </w:r>
      <w:r>
        <w:rPr>
          <w:color w:val="231F20"/>
          <w:spacing w:val="-16"/>
        </w:rPr>
        <w:t xml:space="preserve"> </w:t>
      </w:r>
      <w:r>
        <w:rPr>
          <w:color w:val="231F20"/>
        </w:rPr>
        <w:t>to</w:t>
      </w:r>
      <w:r>
        <w:rPr>
          <w:color w:val="231F20"/>
          <w:spacing w:val="-16"/>
        </w:rPr>
        <w:t xml:space="preserve"> </w:t>
      </w:r>
      <w:r>
        <w:rPr>
          <w:color w:val="231F20"/>
        </w:rPr>
        <w:t>stop</w:t>
      </w:r>
      <w:r>
        <w:rPr>
          <w:color w:val="231F20"/>
          <w:spacing w:val="-16"/>
        </w:rPr>
        <w:t xml:space="preserve"> </w:t>
      </w:r>
      <w:r>
        <w:rPr>
          <w:color w:val="231F20"/>
        </w:rPr>
        <w:t>when</w:t>
      </w:r>
      <w:r>
        <w:rPr>
          <w:color w:val="231F20"/>
          <w:spacing w:val="-16"/>
        </w:rPr>
        <w:t xml:space="preserve"> </w:t>
      </w:r>
      <w:r>
        <w:rPr>
          <w:color w:val="231F20"/>
        </w:rPr>
        <w:t>we</w:t>
      </w:r>
      <w:r>
        <w:rPr>
          <w:color w:val="231F20"/>
          <w:spacing w:val="-16"/>
        </w:rPr>
        <w:t xml:space="preserve"> </w:t>
      </w:r>
      <w:r>
        <w:rPr>
          <w:color w:val="231F20"/>
        </w:rPr>
        <w:t>were</w:t>
      </w:r>
      <w:r>
        <w:rPr>
          <w:color w:val="231F20"/>
          <w:spacing w:val="-16"/>
        </w:rPr>
        <w:t xml:space="preserve"> </w:t>
      </w:r>
      <w:r>
        <w:rPr>
          <w:color w:val="231F20"/>
        </w:rPr>
        <w:t xml:space="preserve">children. </w:t>
      </w:r>
      <w:r>
        <w:rPr>
          <w:color w:val="231F20"/>
          <w:spacing w:val="-14"/>
        </w:rPr>
        <w:t>We</w:t>
      </w:r>
      <w:r>
        <w:rPr>
          <w:color w:val="231F20"/>
          <w:spacing w:val="-13"/>
        </w:rPr>
        <w:t xml:space="preserve"> </w:t>
      </w:r>
      <w:r>
        <w:rPr>
          <w:color w:val="231F20"/>
        </w:rPr>
        <w:t>did</w:t>
      </w:r>
      <w:r>
        <w:rPr>
          <w:color w:val="231F20"/>
          <w:spacing w:val="-13"/>
        </w:rPr>
        <w:t xml:space="preserve"> </w:t>
      </w:r>
      <w:r>
        <w:rPr>
          <w:color w:val="231F20"/>
        </w:rPr>
        <w:t>not</w:t>
      </w:r>
      <w:r>
        <w:rPr>
          <w:color w:val="231F20"/>
          <w:spacing w:val="-12"/>
        </w:rPr>
        <w:t xml:space="preserve"> </w:t>
      </w:r>
      <w:r>
        <w:rPr>
          <w:color w:val="231F20"/>
        </w:rPr>
        <w:t>want</w:t>
      </w:r>
      <w:r>
        <w:rPr>
          <w:color w:val="231F20"/>
          <w:spacing w:val="-13"/>
        </w:rPr>
        <w:t xml:space="preserve"> </w:t>
      </w:r>
      <w:r>
        <w:rPr>
          <w:color w:val="231F20"/>
        </w:rPr>
        <w:t>to</w:t>
      </w:r>
      <w:r>
        <w:rPr>
          <w:color w:val="231F20"/>
          <w:spacing w:val="-12"/>
        </w:rPr>
        <w:t xml:space="preserve"> </w:t>
      </w:r>
      <w:r>
        <w:rPr>
          <w:color w:val="231F20"/>
        </w:rPr>
        <w:t>go</w:t>
      </w:r>
      <w:r>
        <w:rPr>
          <w:color w:val="231F20"/>
          <w:spacing w:val="-13"/>
        </w:rPr>
        <w:t xml:space="preserve"> </w:t>
      </w:r>
      <w:r>
        <w:rPr>
          <w:color w:val="231F20"/>
        </w:rPr>
        <w:t>to</w:t>
      </w:r>
      <w:r>
        <w:rPr>
          <w:color w:val="231F20"/>
          <w:spacing w:val="-12"/>
        </w:rPr>
        <w:t xml:space="preserve"> </w:t>
      </w:r>
      <w:r>
        <w:rPr>
          <w:color w:val="231F20"/>
        </w:rPr>
        <w:t>school</w:t>
      </w:r>
      <w:r>
        <w:rPr>
          <w:color w:val="231F20"/>
          <w:spacing w:val="-13"/>
        </w:rPr>
        <w:t xml:space="preserve"> </w:t>
      </w:r>
      <w:r>
        <w:rPr>
          <w:color w:val="231F20"/>
        </w:rPr>
        <w:t>when</w:t>
      </w:r>
      <w:r>
        <w:rPr>
          <w:color w:val="231F20"/>
          <w:spacing w:val="-12"/>
        </w:rPr>
        <w:t xml:space="preserve"> </w:t>
      </w:r>
      <w:r>
        <w:rPr>
          <w:color w:val="231F20"/>
        </w:rPr>
        <w:t>it</w:t>
      </w:r>
      <w:r>
        <w:rPr>
          <w:color w:val="231F20"/>
          <w:spacing w:val="-13"/>
        </w:rPr>
        <w:t xml:space="preserve"> </w:t>
      </w:r>
      <w:r>
        <w:rPr>
          <w:color w:val="231F20"/>
        </w:rPr>
        <w:t>snowed</w:t>
      </w:r>
      <w:r>
        <w:rPr>
          <w:color w:val="231F20"/>
          <w:spacing w:val="-12"/>
        </w:rPr>
        <w:t xml:space="preserve"> </w:t>
      </w:r>
      <w:r>
        <w:rPr>
          <w:color w:val="231F20"/>
        </w:rPr>
        <w:t>or</w:t>
      </w:r>
      <w:r>
        <w:rPr>
          <w:color w:val="231F20"/>
          <w:spacing w:val="-13"/>
        </w:rPr>
        <w:t xml:space="preserve"> </w:t>
      </w:r>
      <w:r>
        <w:rPr>
          <w:color w:val="231F20"/>
        </w:rPr>
        <w:t>rained</w:t>
      </w:r>
      <w:r>
        <w:rPr>
          <w:color w:val="231F20"/>
          <w:spacing w:val="-12"/>
        </w:rPr>
        <w:t xml:space="preserve"> </w:t>
      </w:r>
      <w:r>
        <w:rPr>
          <w:color w:val="231F20"/>
        </w:rPr>
        <w:t>and</w:t>
      </w:r>
      <w:r>
        <w:rPr>
          <w:color w:val="231F20"/>
          <w:spacing w:val="-13"/>
        </w:rPr>
        <w:t xml:space="preserve"> </w:t>
      </w:r>
      <w:r>
        <w:rPr>
          <w:color w:val="231F20"/>
        </w:rPr>
        <w:t>get</w:t>
      </w:r>
      <w:r>
        <w:rPr>
          <w:color w:val="231F20"/>
          <w:spacing w:val="-12"/>
        </w:rPr>
        <w:t xml:space="preserve"> </w:t>
      </w:r>
      <w:r>
        <w:rPr>
          <w:color w:val="231F20"/>
        </w:rPr>
        <w:t>wet</w:t>
      </w:r>
      <w:r>
        <w:rPr>
          <w:color w:val="231F20"/>
          <w:spacing w:val="-13"/>
        </w:rPr>
        <w:t xml:space="preserve"> </w:t>
      </w:r>
      <w:r>
        <w:rPr>
          <w:color w:val="231F20"/>
        </w:rPr>
        <w:t>or</w:t>
      </w:r>
      <w:r>
        <w:rPr>
          <w:color w:val="231F20"/>
          <w:spacing w:val="-12"/>
        </w:rPr>
        <w:t xml:space="preserve"> </w:t>
      </w:r>
      <w:r>
        <w:rPr>
          <w:color w:val="231F20"/>
        </w:rPr>
        <w:t>cold</w:t>
      </w:r>
      <w:r>
        <w:rPr>
          <w:color w:val="231F20"/>
          <w:spacing w:val="-13"/>
        </w:rPr>
        <w:t xml:space="preserve"> </w:t>
      </w:r>
      <w:r>
        <w:rPr>
          <w:color w:val="231F20"/>
        </w:rPr>
        <w:t>on</w:t>
      </w:r>
      <w:r>
        <w:rPr>
          <w:color w:val="231F20"/>
          <w:spacing w:val="-13"/>
        </w:rPr>
        <w:t xml:space="preserve"> </w:t>
      </w:r>
      <w:r>
        <w:rPr>
          <w:color w:val="231F20"/>
        </w:rPr>
        <w:t>the</w:t>
      </w:r>
      <w:r>
        <w:rPr>
          <w:color w:val="231F20"/>
          <w:spacing w:val="-12"/>
        </w:rPr>
        <w:t xml:space="preserve"> </w:t>
      </w:r>
      <w:r>
        <w:rPr>
          <w:color w:val="231F20"/>
          <w:spacing w:val="-5"/>
        </w:rPr>
        <w:t>way.</w:t>
      </w:r>
      <w:r>
        <w:rPr>
          <w:color w:val="231F20"/>
          <w:spacing w:val="-13"/>
        </w:rPr>
        <w:t xml:space="preserve"> </w:t>
      </w:r>
      <w:r>
        <w:rPr>
          <w:color w:val="231F20"/>
        </w:rPr>
        <w:t>If</w:t>
      </w:r>
      <w:r>
        <w:rPr>
          <w:color w:val="231F20"/>
          <w:spacing w:val="-12"/>
        </w:rPr>
        <w:t xml:space="preserve"> </w:t>
      </w:r>
      <w:r>
        <w:rPr>
          <w:color w:val="231F20"/>
        </w:rPr>
        <w:t>we did</w:t>
      </w:r>
      <w:r>
        <w:rPr>
          <w:color w:val="231F20"/>
          <w:spacing w:val="-17"/>
        </w:rPr>
        <w:t xml:space="preserve"> </w:t>
      </w:r>
      <w:r>
        <w:rPr>
          <w:color w:val="231F20"/>
        </w:rPr>
        <w:t>not</w:t>
      </w:r>
      <w:r>
        <w:rPr>
          <w:color w:val="231F20"/>
          <w:spacing w:val="-17"/>
        </w:rPr>
        <w:t xml:space="preserve"> </w:t>
      </w:r>
      <w:r>
        <w:rPr>
          <w:color w:val="231F20"/>
        </w:rPr>
        <w:t>have</w:t>
      </w:r>
      <w:r>
        <w:rPr>
          <w:color w:val="231F20"/>
          <w:spacing w:val="-16"/>
        </w:rPr>
        <w:t xml:space="preserve"> </w:t>
      </w:r>
      <w:r>
        <w:rPr>
          <w:color w:val="231F20"/>
        </w:rPr>
        <w:t>coats</w:t>
      </w:r>
      <w:r>
        <w:rPr>
          <w:color w:val="231F20"/>
          <w:spacing w:val="-17"/>
        </w:rPr>
        <w:t xml:space="preserve"> </w:t>
      </w:r>
      <w:r>
        <w:rPr>
          <w:color w:val="231F20"/>
        </w:rPr>
        <w:t>and</w:t>
      </w:r>
      <w:r>
        <w:rPr>
          <w:color w:val="231F20"/>
          <w:spacing w:val="-16"/>
        </w:rPr>
        <w:t xml:space="preserve"> </w:t>
      </w:r>
      <w:r>
        <w:rPr>
          <w:color w:val="231F20"/>
        </w:rPr>
        <w:t>umbrellas</w:t>
      </w:r>
      <w:r>
        <w:rPr>
          <w:color w:val="231F20"/>
          <w:spacing w:val="-17"/>
        </w:rPr>
        <w:t xml:space="preserve"> </w:t>
      </w:r>
      <w:r>
        <w:rPr>
          <w:color w:val="231F20"/>
        </w:rPr>
        <w:t>appropriate</w:t>
      </w:r>
      <w:r>
        <w:rPr>
          <w:color w:val="231F20"/>
          <w:spacing w:val="-16"/>
        </w:rPr>
        <w:t xml:space="preserve"> </w:t>
      </w:r>
      <w:r>
        <w:rPr>
          <w:color w:val="231F20"/>
        </w:rPr>
        <w:t>for</w:t>
      </w:r>
      <w:r>
        <w:rPr>
          <w:color w:val="231F20"/>
          <w:spacing w:val="-17"/>
        </w:rPr>
        <w:t xml:space="preserve"> </w:t>
      </w:r>
      <w:r>
        <w:rPr>
          <w:color w:val="231F20"/>
        </w:rPr>
        <w:t>the</w:t>
      </w:r>
      <w:r>
        <w:rPr>
          <w:color w:val="231F20"/>
          <w:spacing w:val="-16"/>
        </w:rPr>
        <w:t xml:space="preserve"> </w:t>
      </w:r>
      <w:r>
        <w:rPr>
          <w:color w:val="231F20"/>
        </w:rPr>
        <w:t>weather,</w:t>
      </w:r>
      <w:r>
        <w:rPr>
          <w:color w:val="231F20"/>
          <w:spacing w:val="-17"/>
        </w:rPr>
        <w:t xml:space="preserve"> </w:t>
      </w:r>
      <w:r>
        <w:rPr>
          <w:color w:val="231F20"/>
        </w:rPr>
        <w:t>we</w:t>
      </w:r>
      <w:r>
        <w:rPr>
          <w:color w:val="231F20"/>
          <w:spacing w:val="-16"/>
        </w:rPr>
        <w:t xml:space="preserve"> </w:t>
      </w:r>
      <w:r>
        <w:rPr>
          <w:color w:val="231F20"/>
        </w:rPr>
        <w:t>knew</w:t>
      </w:r>
      <w:r>
        <w:rPr>
          <w:color w:val="231F20"/>
          <w:spacing w:val="-17"/>
        </w:rPr>
        <w:t xml:space="preserve"> </w:t>
      </w:r>
      <w:r>
        <w:rPr>
          <w:color w:val="231F20"/>
        </w:rPr>
        <w:t>we</w:t>
      </w:r>
      <w:r>
        <w:rPr>
          <w:color w:val="231F20"/>
          <w:spacing w:val="-16"/>
        </w:rPr>
        <w:t xml:space="preserve"> </w:t>
      </w:r>
      <w:r>
        <w:rPr>
          <w:color w:val="231F20"/>
        </w:rPr>
        <w:t>would</w:t>
      </w:r>
      <w:r>
        <w:rPr>
          <w:color w:val="231F20"/>
          <w:spacing w:val="-17"/>
        </w:rPr>
        <w:t xml:space="preserve"> </w:t>
      </w:r>
      <w:r>
        <w:rPr>
          <w:color w:val="231F20"/>
        </w:rPr>
        <w:t>get</w:t>
      </w:r>
      <w:r>
        <w:rPr>
          <w:color w:val="231F20"/>
          <w:spacing w:val="-16"/>
        </w:rPr>
        <w:t xml:space="preserve"> </w:t>
      </w:r>
      <w:r>
        <w:rPr>
          <w:color w:val="231F20"/>
        </w:rPr>
        <w:t>wet</w:t>
      </w:r>
      <w:r>
        <w:rPr>
          <w:color w:val="231F20"/>
          <w:spacing w:val="-17"/>
        </w:rPr>
        <w:t xml:space="preserve"> </w:t>
      </w:r>
      <w:r>
        <w:rPr>
          <w:color w:val="231F20"/>
        </w:rPr>
        <w:t>or</w:t>
      </w:r>
      <w:r>
        <w:rPr>
          <w:color w:val="231F20"/>
          <w:spacing w:val="-16"/>
        </w:rPr>
        <w:t xml:space="preserve"> </w:t>
      </w:r>
      <w:r>
        <w:rPr>
          <w:color w:val="231F20"/>
        </w:rPr>
        <w:t>cold. Our</w:t>
      </w:r>
      <w:r>
        <w:rPr>
          <w:color w:val="231F20"/>
          <w:spacing w:val="-11"/>
        </w:rPr>
        <w:t xml:space="preserve"> </w:t>
      </w:r>
      <w:r>
        <w:rPr>
          <w:color w:val="231F20"/>
        </w:rPr>
        <w:t>personal</w:t>
      </w:r>
      <w:r>
        <w:rPr>
          <w:color w:val="231F20"/>
          <w:spacing w:val="-11"/>
        </w:rPr>
        <w:t xml:space="preserve"> </w:t>
      </w:r>
      <w:r>
        <w:rPr>
          <w:color w:val="231F20"/>
        </w:rPr>
        <w:t>experiences</w:t>
      </w:r>
      <w:r>
        <w:rPr>
          <w:color w:val="231F20"/>
          <w:spacing w:val="-11"/>
        </w:rPr>
        <w:t xml:space="preserve"> </w:t>
      </w:r>
      <w:r>
        <w:rPr>
          <w:color w:val="231F20"/>
        </w:rPr>
        <w:t>make</w:t>
      </w:r>
      <w:r>
        <w:rPr>
          <w:color w:val="231F20"/>
          <w:spacing w:val="-11"/>
        </w:rPr>
        <w:t xml:space="preserve"> </w:t>
      </w:r>
      <w:r>
        <w:rPr>
          <w:color w:val="231F20"/>
        </w:rPr>
        <w:t>these</w:t>
      </w:r>
      <w:r>
        <w:rPr>
          <w:color w:val="231F20"/>
          <w:spacing w:val="-11"/>
        </w:rPr>
        <w:t xml:space="preserve"> </w:t>
      </w:r>
      <w:r>
        <w:rPr>
          <w:color w:val="231F20"/>
        </w:rPr>
        <w:t>poems</w:t>
      </w:r>
      <w:r>
        <w:rPr>
          <w:color w:val="231F20"/>
          <w:spacing w:val="-11"/>
        </w:rPr>
        <w:t xml:space="preserve"> </w:t>
      </w:r>
      <w:r>
        <w:rPr>
          <w:color w:val="231F20"/>
        </w:rPr>
        <w:t>easy</w:t>
      </w:r>
      <w:r>
        <w:rPr>
          <w:color w:val="231F20"/>
          <w:spacing w:val="-11"/>
        </w:rPr>
        <w:t xml:space="preserve"> </w:t>
      </w:r>
      <w:r>
        <w:rPr>
          <w:color w:val="231F20"/>
        </w:rPr>
        <w:t>to</w:t>
      </w:r>
      <w:r>
        <w:rPr>
          <w:color w:val="231F20"/>
          <w:spacing w:val="-11"/>
        </w:rPr>
        <w:t xml:space="preserve"> </w:t>
      </w:r>
      <w:r>
        <w:rPr>
          <w:color w:val="231F20"/>
        </w:rPr>
        <w:t>understand.</w:t>
      </w:r>
      <w:r>
        <w:rPr>
          <w:color w:val="231F20"/>
          <w:spacing w:val="-11"/>
        </w:rPr>
        <w:t xml:space="preserve"> </w:t>
      </w:r>
      <w:r>
        <w:rPr>
          <w:color w:val="231F20"/>
        </w:rPr>
        <w:t>If</w:t>
      </w:r>
      <w:r>
        <w:rPr>
          <w:color w:val="231F20"/>
          <w:spacing w:val="-11"/>
        </w:rPr>
        <w:t xml:space="preserve"> </w:t>
      </w:r>
      <w:r>
        <w:rPr>
          <w:color w:val="231F20"/>
        </w:rPr>
        <w:t>we</w:t>
      </w:r>
      <w:r>
        <w:rPr>
          <w:color w:val="231F20"/>
          <w:spacing w:val="-11"/>
        </w:rPr>
        <w:t xml:space="preserve"> </w:t>
      </w:r>
      <w:r>
        <w:rPr>
          <w:color w:val="231F20"/>
        </w:rPr>
        <w:t>did</w:t>
      </w:r>
      <w:r>
        <w:rPr>
          <w:color w:val="231F20"/>
          <w:spacing w:val="-11"/>
        </w:rPr>
        <w:t xml:space="preserve"> </w:t>
      </w:r>
      <w:r>
        <w:rPr>
          <w:color w:val="231F20"/>
        </w:rPr>
        <w:t>not</w:t>
      </w:r>
      <w:r>
        <w:rPr>
          <w:color w:val="231F20"/>
          <w:spacing w:val="-11"/>
        </w:rPr>
        <w:t xml:space="preserve"> </w:t>
      </w:r>
      <w:r>
        <w:rPr>
          <w:color w:val="231F20"/>
        </w:rPr>
        <w:t>live</w:t>
      </w:r>
      <w:r>
        <w:rPr>
          <w:color w:val="231F20"/>
          <w:spacing w:val="-11"/>
        </w:rPr>
        <w:t xml:space="preserve"> </w:t>
      </w:r>
      <w:r>
        <w:rPr>
          <w:color w:val="231F20"/>
        </w:rPr>
        <w:t>in</w:t>
      </w:r>
      <w:r>
        <w:rPr>
          <w:color w:val="231F20"/>
          <w:spacing w:val="-11"/>
        </w:rPr>
        <w:t xml:space="preserve"> </w:t>
      </w:r>
      <w:r>
        <w:rPr>
          <w:color w:val="231F20"/>
        </w:rPr>
        <w:t>places</w:t>
      </w:r>
      <w:r>
        <w:rPr>
          <w:color w:val="231F20"/>
          <w:spacing w:val="-11"/>
        </w:rPr>
        <w:t xml:space="preserve"> </w:t>
      </w:r>
      <w:r>
        <w:rPr>
          <w:color w:val="231F20"/>
          <w:spacing w:val="-5"/>
        </w:rPr>
        <w:t xml:space="preserve">with </w:t>
      </w:r>
      <w:r>
        <w:rPr>
          <w:color w:val="231F20"/>
        </w:rPr>
        <w:t>winter</w:t>
      </w:r>
      <w:r>
        <w:rPr>
          <w:color w:val="231F20"/>
          <w:spacing w:val="-5"/>
        </w:rPr>
        <w:t xml:space="preserve"> </w:t>
      </w:r>
      <w:r>
        <w:rPr>
          <w:color w:val="231F20"/>
        </w:rPr>
        <w:t>or</w:t>
      </w:r>
      <w:r>
        <w:rPr>
          <w:color w:val="231F20"/>
          <w:spacing w:val="-5"/>
        </w:rPr>
        <w:t xml:space="preserve"> </w:t>
      </w:r>
      <w:r>
        <w:rPr>
          <w:color w:val="231F20"/>
        </w:rPr>
        <w:t>a</w:t>
      </w:r>
      <w:r>
        <w:rPr>
          <w:color w:val="231F20"/>
          <w:spacing w:val="-5"/>
        </w:rPr>
        <w:t xml:space="preserve"> </w:t>
      </w:r>
      <w:r>
        <w:rPr>
          <w:color w:val="231F20"/>
        </w:rPr>
        <w:t>rainy</w:t>
      </w:r>
      <w:r>
        <w:rPr>
          <w:color w:val="231F20"/>
          <w:spacing w:val="-4"/>
        </w:rPr>
        <w:t xml:space="preserve"> </w:t>
      </w:r>
      <w:r>
        <w:rPr>
          <w:color w:val="231F20"/>
        </w:rPr>
        <w:t>season,</w:t>
      </w:r>
      <w:r>
        <w:rPr>
          <w:color w:val="231F20"/>
          <w:spacing w:val="-5"/>
        </w:rPr>
        <w:t xml:space="preserve"> </w:t>
      </w:r>
      <w:r>
        <w:rPr>
          <w:color w:val="231F20"/>
        </w:rPr>
        <w:t>we</w:t>
      </w:r>
      <w:r>
        <w:rPr>
          <w:color w:val="231F20"/>
          <w:spacing w:val="-5"/>
        </w:rPr>
        <w:t xml:space="preserve"> </w:t>
      </w:r>
      <w:r>
        <w:rPr>
          <w:color w:val="231F20"/>
        </w:rPr>
        <w:t>might</w:t>
      </w:r>
      <w:r>
        <w:rPr>
          <w:color w:val="231F20"/>
          <w:spacing w:val="-5"/>
        </w:rPr>
        <w:t xml:space="preserve"> </w:t>
      </w:r>
      <w:r>
        <w:rPr>
          <w:color w:val="231F20"/>
        </w:rPr>
        <w:t>have</w:t>
      </w:r>
      <w:r>
        <w:rPr>
          <w:color w:val="231F20"/>
          <w:spacing w:val="-4"/>
        </w:rPr>
        <w:t xml:space="preserve"> </w:t>
      </w:r>
      <w:r>
        <w:rPr>
          <w:color w:val="231F20"/>
        </w:rPr>
        <w:t>a</w:t>
      </w:r>
      <w:r>
        <w:rPr>
          <w:color w:val="231F20"/>
          <w:spacing w:val="-5"/>
        </w:rPr>
        <w:t xml:space="preserve"> </w:t>
      </w:r>
      <w:r>
        <w:rPr>
          <w:color w:val="231F20"/>
        </w:rPr>
        <w:t>harder</w:t>
      </w:r>
      <w:r>
        <w:rPr>
          <w:color w:val="231F20"/>
          <w:spacing w:val="-5"/>
        </w:rPr>
        <w:t xml:space="preserve"> </w:t>
      </w:r>
      <w:r>
        <w:rPr>
          <w:color w:val="231F20"/>
        </w:rPr>
        <w:t>time</w:t>
      </w:r>
      <w:r>
        <w:rPr>
          <w:color w:val="231F20"/>
          <w:spacing w:val="-5"/>
        </w:rPr>
        <w:t xml:space="preserve"> </w:t>
      </w:r>
      <w:r>
        <w:rPr>
          <w:color w:val="231F20"/>
        </w:rPr>
        <w:t>understanding</w:t>
      </w:r>
      <w:r>
        <w:rPr>
          <w:color w:val="231F20"/>
          <w:spacing w:val="-4"/>
        </w:rPr>
        <w:t xml:space="preserve"> </w:t>
      </w:r>
      <w:r>
        <w:rPr>
          <w:color w:val="231F20"/>
        </w:rPr>
        <w:t>these</w:t>
      </w:r>
      <w:r>
        <w:rPr>
          <w:color w:val="231F20"/>
          <w:spacing w:val="-5"/>
        </w:rPr>
        <w:t xml:space="preserve"> </w:t>
      </w:r>
      <w:r>
        <w:rPr>
          <w:color w:val="231F20"/>
        </w:rPr>
        <w:t>poems.</w:t>
      </w:r>
    </w:p>
    <w:p w14:paraId="3D656141" w14:textId="77777777" w:rsidR="007602AD" w:rsidRDefault="00EC70DF">
      <w:pPr>
        <w:pStyle w:val="BodyText"/>
        <w:spacing w:before="3" w:line="364" w:lineRule="auto"/>
        <w:ind w:left="690" w:right="1069" w:firstLine="360"/>
      </w:pPr>
      <w:r>
        <w:rPr>
          <w:color w:val="231F20"/>
        </w:rPr>
        <w:t>There is a second part in Poem 1 that may confuse us because it is cultural. Who is “she” in</w:t>
      </w:r>
      <w:r>
        <w:rPr>
          <w:color w:val="231F20"/>
          <w:spacing w:val="-12"/>
        </w:rPr>
        <w:t xml:space="preserve"> </w:t>
      </w:r>
      <w:r>
        <w:rPr>
          <w:color w:val="231F20"/>
        </w:rPr>
        <w:t>this</w:t>
      </w:r>
      <w:r>
        <w:rPr>
          <w:color w:val="231F20"/>
          <w:spacing w:val="-12"/>
        </w:rPr>
        <w:t xml:space="preserve"> </w:t>
      </w:r>
      <w:r>
        <w:rPr>
          <w:color w:val="231F20"/>
        </w:rPr>
        <w:t>poem?</w:t>
      </w:r>
      <w:r>
        <w:rPr>
          <w:color w:val="231F20"/>
          <w:spacing w:val="-11"/>
        </w:rPr>
        <w:t xml:space="preserve"> </w:t>
      </w:r>
      <w:r>
        <w:rPr>
          <w:color w:val="231F20"/>
        </w:rPr>
        <w:t>In</w:t>
      </w:r>
      <w:r>
        <w:rPr>
          <w:color w:val="231F20"/>
          <w:spacing w:val="-12"/>
        </w:rPr>
        <w:t xml:space="preserve"> </w:t>
      </w:r>
      <w:r>
        <w:rPr>
          <w:color w:val="231F20"/>
        </w:rPr>
        <w:t>many</w:t>
      </w:r>
      <w:r>
        <w:rPr>
          <w:color w:val="231F20"/>
          <w:spacing w:val="-12"/>
        </w:rPr>
        <w:t xml:space="preserve"> </w:t>
      </w:r>
      <w:r>
        <w:rPr>
          <w:color w:val="231F20"/>
        </w:rPr>
        <w:t>American</w:t>
      </w:r>
      <w:r>
        <w:rPr>
          <w:color w:val="231F20"/>
          <w:spacing w:val="-11"/>
        </w:rPr>
        <w:t xml:space="preserve"> </w:t>
      </w:r>
      <w:r>
        <w:rPr>
          <w:color w:val="231F20"/>
        </w:rPr>
        <w:t>families,</w:t>
      </w:r>
      <w:r>
        <w:rPr>
          <w:color w:val="231F20"/>
          <w:spacing w:val="-12"/>
        </w:rPr>
        <w:t xml:space="preserve"> </w:t>
      </w:r>
      <w:r>
        <w:rPr>
          <w:color w:val="231F20"/>
        </w:rPr>
        <w:t>it</w:t>
      </w:r>
      <w:r>
        <w:rPr>
          <w:color w:val="231F20"/>
          <w:spacing w:val="-11"/>
        </w:rPr>
        <w:t xml:space="preserve"> </w:t>
      </w:r>
      <w:r>
        <w:rPr>
          <w:color w:val="231F20"/>
        </w:rPr>
        <w:t>is</w:t>
      </w:r>
      <w:r>
        <w:rPr>
          <w:color w:val="231F20"/>
          <w:spacing w:val="-12"/>
        </w:rPr>
        <w:t xml:space="preserve"> </w:t>
      </w:r>
      <w:r>
        <w:rPr>
          <w:color w:val="231F20"/>
        </w:rPr>
        <w:t>common</w:t>
      </w:r>
      <w:r>
        <w:rPr>
          <w:color w:val="231F20"/>
          <w:spacing w:val="-12"/>
        </w:rPr>
        <w:t xml:space="preserve"> </w:t>
      </w:r>
      <w:r>
        <w:rPr>
          <w:color w:val="231F20"/>
        </w:rPr>
        <w:t>to</w:t>
      </w:r>
      <w:r>
        <w:rPr>
          <w:color w:val="231F20"/>
          <w:spacing w:val="-11"/>
        </w:rPr>
        <w:t xml:space="preserve"> </w:t>
      </w:r>
      <w:r>
        <w:rPr>
          <w:color w:val="231F20"/>
        </w:rPr>
        <w:t>have</w:t>
      </w:r>
      <w:r>
        <w:rPr>
          <w:color w:val="231F20"/>
          <w:spacing w:val="-12"/>
        </w:rPr>
        <w:t xml:space="preserve"> </w:t>
      </w:r>
      <w:r>
        <w:rPr>
          <w:color w:val="231F20"/>
        </w:rPr>
        <w:t>a</w:t>
      </w:r>
      <w:r>
        <w:rPr>
          <w:color w:val="231F20"/>
          <w:spacing w:val="-12"/>
        </w:rPr>
        <w:t xml:space="preserve"> </w:t>
      </w:r>
      <w:r>
        <w:rPr>
          <w:color w:val="231F20"/>
        </w:rPr>
        <w:t>pet</w:t>
      </w:r>
      <w:r>
        <w:rPr>
          <w:color w:val="231F20"/>
          <w:spacing w:val="-11"/>
        </w:rPr>
        <w:t xml:space="preserve"> </w:t>
      </w:r>
      <w:r>
        <w:rPr>
          <w:color w:val="231F20"/>
        </w:rPr>
        <w:t>(usually</w:t>
      </w:r>
      <w:r>
        <w:rPr>
          <w:color w:val="231F20"/>
          <w:spacing w:val="-12"/>
        </w:rPr>
        <w:t xml:space="preserve"> </w:t>
      </w:r>
      <w:r>
        <w:rPr>
          <w:color w:val="231F20"/>
        </w:rPr>
        <w:t>a</w:t>
      </w:r>
      <w:r>
        <w:rPr>
          <w:color w:val="231F20"/>
          <w:spacing w:val="-11"/>
        </w:rPr>
        <w:t xml:space="preserve"> </w:t>
      </w:r>
      <w:r>
        <w:rPr>
          <w:color w:val="231F20"/>
        </w:rPr>
        <w:t>dog)</w:t>
      </w:r>
      <w:r>
        <w:rPr>
          <w:color w:val="231F20"/>
          <w:spacing w:val="-12"/>
        </w:rPr>
        <w:t xml:space="preserve"> </w:t>
      </w:r>
      <w:r>
        <w:rPr>
          <w:color w:val="231F20"/>
        </w:rPr>
        <w:t>that</w:t>
      </w:r>
      <w:r>
        <w:rPr>
          <w:color w:val="231F20"/>
          <w:spacing w:val="-12"/>
        </w:rPr>
        <w:t xml:space="preserve"> </w:t>
      </w:r>
      <w:r>
        <w:rPr>
          <w:color w:val="231F20"/>
        </w:rPr>
        <w:t>lives in</w:t>
      </w:r>
      <w:r>
        <w:rPr>
          <w:color w:val="231F20"/>
          <w:spacing w:val="-11"/>
        </w:rPr>
        <w:t xml:space="preserve"> </w:t>
      </w:r>
      <w:r>
        <w:rPr>
          <w:color w:val="231F20"/>
        </w:rPr>
        <w:t>the</w:t>
      </w:r>
      <w:r>
        <w:rPr>
          <w:color w:val="231F20"/>
          <w:spacing w:val="-10"/>
        </w:rPr>
        <w:t xml:space="preserve"> </w:t>
      </w:r>
      <w:r>
        <w:rPr>
          <w:color w:val="231F20"/>
        </w:rPr>
        <w:t>house,</w:t>
      </w:r>
      <w:r>
        <w:rPr>
          <w:color w:val="231F20"/>
          <w:spacing w:val="-10"/>
        </w:rPr>
        <w:t xml:space="preserve"> </w:t>
      </w:r>
      <w:r>
        <w:rPr>
          <w:color w:val="231F20"/>
        </w:rPr>
        <w:t>like</w:t>
      </w:r>
      <w:r>
        <w:rPr>
          <w:color w:val="231F20"/>
          <w:spacing w:val="-11"/>
        </w:rPr>
        <w:t xml:space="preserve"> </w:t>
      </w:r>
      <w:r>
        <w:rPr>
          <w:color w:val="231F20"/>
        </w:rPr>
        <w:t>a</w:t>
      </w:r>
      <w:r>
        <w:rPr>
          <w:color w:val="231F20"/>
          <w:spacing w:val="-10"/>
        </w:rPr>
        <w:t xml:space="preserve"> </w:t>
      </w:r>
      <w:r>
        <w:rPr>
          <w:color w:val="231F20"/>
        </w:rPr>
        <w:t>member</w:t>
      </w:r>
      <w:r>
        <w:rPr>
          <w:color w:val="231F20"/>
          <w:spacing w:val="-10"/>
        </w:rPr>
        <w:t xml:space="preserve"> </w:t>
      </w:r>
      <w:r>
        <w:rPr>
          <w:color w:val="231F20"/>
        </w:rPr>
        <w:t>of</w:t>
      </w:r>
      <w:r>
        <w:rPr>
          <w:color w:val="231F20"/>
          <w:spacing w:val="-11"/>
        </w:rPr>
        <w:t xml:space="preserve"> </w:t>
      </w:r>
      <w:r>
        <w:rPr>
          <w:color w:val="231F20"/>
        </w:rPr>
        <w:t>the</w:t>
      </w:r>
      <w:r>
        <w:rPr>
          <w:color w:val="231F20"/>
          <w:spacing w:val="-10"/>
        </w:rPr>
        <w:t xml:space="preserve"> </w:t>
      </w:r>
      <w:r>
        <w:rPr>
          <w:color w:val="231F20"/>
          <w:spacing w:val="-3"/>
        </w:rPr>
        <w:t>family.</w:t>
      </w:r>
      <w:r>
        <w:rPr>
          <w:color w:val="231F20"/>
          <w:spacing w:val="-10"/>
        </w:rPr>
        <w:t xml:space="preserve"> </w:t>
      </w:r>
      <w:r>
        <w:rPr>
          <w:color w:val="231F20"/>
        </w:rPr>
        <w:t>This</w:t>
      </w:r>
      <w:r>
        <w:rPr>
          <w:color w:val="231F20"/>
          <w:spacing w:val="-11"/>
        </w:rPr>
        <w:t xml:space="preserve"> </w:t>
      </w:r>
      <w:r>
        <w:rPr>
          <w:color w:val="231F20"/>
        </w:rPr>
        <w:t>dog</w:t>
      </w:r>
      <w:r>
        <w:rPr>
          <w:color w:val="231F20"/>
          <w:spacing w:val="-10"/>
        </w:rPr>
        <w:t xml:space="preserve"> </w:t>
      </w:r>
      <w:r>
        <w:rPr>
          <w:color w:val="231F20"/>
        </w:rPr>
        <w:t>is</w:t>
      </w:r>
      <w:r>
        <w:rPr>
          <w:color w:val="231F20"/>
          <w:spacing w:val="-10"/>
        </w:rPr>
        <w:t xml:space="preserve"> </w:t>
      </w:r>
      <w:r>
        <w:rPr>
          <w:color w:val="231F20"/>
        </w:rPr>
        <w:t>the</w:t>
      </w:r>
      <w:r>
        <w:rPr>
          <w:color w:val="231F20"/>
          <w:spacing w:val="-10"/>
        </w:rPr>
        <w:t xml:space="preserve"> </w:t>
      </w:r>
      <w:r>
        <w:rPr>
          <w:color w:val="231F20"/>
        </w:rPr>
        <w:t>“family</w:t>
      </w:r>
      <w:r>
        <w:rPr>
          <w:color w:val="231F20"/>
          <w:spacing w:val="-11"/>
        </w:rPr>
        <w:t xml:space="preserve"> </w:t>
      </w:r>
      <w:r>
        <w:rPr>
          <w:color w:val="231F20"/>
        </w:rPr>
        <w:t>pet.”</w:t>
      </w:r>
      <w:r>
        <w:rPr>
          <w:color w:val="231F20"/>
          <w:spacing w:val="-10"/>
        </w:rPr>
        <w:t xml:space="preserve"> </w:t>
      </w:r>
      <w:r>
        <w:rPr>
          <w:color w:val="231F20"/>
          <w:spacing w:val="-9"/>
        </w:rPr>
        <w:t>To</w:t>
      </w:r>
      <w:r>
        <w:rPr>
          <w:color w:val="231F20"/>
          <w:spacing w:val="-10"/>
        </w:rPr>
        <w:t xml:space="preserve"> </w:t>
      </w:r>
      <w:r>
        <w:rPr>
          <w:color w:val="231F20"/>
        </w:rPr>
        <w:t>keep</w:t>
      </w:r>
      <w:r>
        <w:rPr>
          <w:color w:val="231F20"/>
          <w:spacing w:val="-11"/>
        </w:rPr>
        <w:t xml:space="preserve"> </w:t>
      </w:r>
      <w:r>
        <w:rPr>
          <w:color w:val="231F20"/>
        </w:rPr>
        <w:t>the</w:t>
      </w:r>
      <w:r>
        <w:rPr>
          <w:color w:val="231F20"/>
          <w:spacing w:val="-10"/>
        </w:rPr>
        <w:t xml:space="preserve"> </w:t>
      </w:r>
      <w:r>
        <w:rPr>
          <w:color w:val="231F20"/>
        </w:rPr>
        <w:t>house</w:t>
      </w:r>
      <w:r>
        <w:rPr>
          <w:color w:val="231F20"/>
          <w:spacing w:val="-10"/>
        </w:rPr>
        <w:t xml:space="preserve"> </w:t>
      </w:r>
      <w:r>
        <w:rPr>
          <w:color w:val="231F20"/>
          <w:spacing w:val="-3"/>
        </w:rPr>
        <w:t xml:space="preserve">clean, </w:t>
      </w:r>
      <w:r>
        <w:rPr>
          <w:color w:val="231F20"/>
        </w:rPr>
        <w:t xml:space="preserve">pet owners take their dogs outside every </w:t>
      </w:r>
      <w:r>
        <w:rPr>
          <w:color w:val="231F20"/>
          <w:spacing w:val="-5"/>
        </w:rPr>
        <w:t xml:space="preserve">day. </w:t>
      </w:r>
      <w:r>
        <w:rPr>
          <w:color w:val="231F20"/>
        </w:rPr>
        <w:t>The dog relieves itself outside the house. The idiom</w:t>
      </w:r>
      <w:r>
        <w:rPr>
          <w:color w:val="231F20"/>
          <w:spacing w:val="-10"/>
        </w:rPr>
        <w:t xml:space="preserve"> </w:t>
      </w:r>
      <w:r>
        <w:rPr>
          <w:color w:val="231F20"/>
        </w:rPr>
        <w:t>“to</w:t>
      </w:r>
      <w:r>
        <w:rPr>
          <w:color w:val="231F20"/>
          <w:spacing w:val="-10"/>
        </w:rPr>
        <w:t xml:space="preserve"> </w:t>
      </w:r>
      <w:r>
        <w:rPr>
          <w:color w:val="231F20"/>
        </w:rPr>
        <w:t>do</w:t>
      </w:r>
      <w:r>
        <w:rPr>
          <w:color w:val="231F20"/>
          <w:spacing w:val="-9"/>
        </w:rPr>
        <w:t xml:space="preserve"> </w:t>
      </w:r>
      <w:r>
        <w:rPr>
          <w:color w:val="231F20"/>
        </w:rPr>
        <w:t>her/his</w:t>
      </w:r>
      <w:r>
        <w:rPr>
          <w:color w:val="231F20"/>
          <w:spacing w:val="-10"/>
        </w:rPr>
        <w:t xml:space="preserve"> </w:t>
      </w:r>
      <w:r>
        <w:rPr>
          <w:color w:val="231F20"/>
        </w:rPr>
        <w:t>business”</w:t>
      </w:r>
      <w:r>
        <w:rPr>
          <w:color w:val="231F20"/>
          <w:spacing w:val="-9"/>
        </w:rPr>
        <w:t xml:space="preserve"> </w:t>
      </w:r>
      <w:r>
        <w:rPr>
          <w:color w:val="231F20"/>
        </w:rPr>
        <w:t>means</w:t>
      </w:r>
      <w:r>
        <w:rPr>
          <w:color w:val="231F20"/>
          <w:spacing w:val="-10"/>
        </w:rPr>
        <w:t xml:space="preserve"> </w:t>
      </w:r>
      <w:r>
        <w:rPr>
          <w:color w:val="231F20"/>
        </w:rPr>
        <w:t>to</w:t>
      </w:r>
      <w:r>
        <w:rPr>
          <w:color w:val="231F20"/>
          <w:spacing w:val="-9"/>
        </w:rPr>
        <w:t xml:space="preserve"> </w:t>
      </w:r>
      <w:r>
        <w:rPr>
          <w:color w:val="231F20"/>
        </w:rPr>
        <w:t>defecate</w:t>
      </w:r>
      <w:r>
        <w:rPr>
          <w:color w:val="231F20"/>
          <w:spacing w:val="-10"/>
        </w:rPr>
        <w:t xml:space="preserve"> </w:t>
      </w:r>
      <w:r>
        <w:rPr>
          <w:color w:val="231F20"/>
        </w:rPr>
        <w:t>or</w:t>
      </w:r>
      <w:r>
        <w:rPr>
          <w:color w:val="231F20"/>
          <w:spacing w:val="-9"/>
        </w:rPr>
        <w:t xml:space="preserve"> </w:t>
      </w:r>
      <w:r>
        <w:rPr>
          <w:color w:val="231F20"/>
        </w:rPr>
        <w:t>urinate.</w:t>
      </w:r>
      <w:r>
        <w:rPr>
          <w:color w:val="231F20"/>
          <w:spacing w:val="-10"/>
        </w:rPr>
        <w:t xml:space="preserve"> </w:t>
      </w:r>
      <w:r>
        <w:rPr>
          <w:color w:val="231F20"/>
        </w:rPr>
        <w:t>Poem</w:t>
      </w:r>
      <w:r>
        <w:rPr>
          <w:color w:val="231F20"/>
          <w:spacing w:val="-9"/>
        </w:rPr>
        <w:t xml:space="preserve"> </w:t>
      </w:r>
      <w:r>
        <w:rPr>
          <w:color w:val="231F20"/>
        </w:rPr>
        <w:t>1</w:t>
      </w:r>
      <w:r>
        <w:rPr>
          <w:color w:val="231F20"/>
          <w:spacing w:val="-10"/>
        </w:rPr>
        <w:t xml:space="preserve"> </w:t>
      </w:r>
      <w:r>
        <w:rPr>
          <w:color w:val="231F20"/>
        </w:rPr>
        <w:t>is</w:t>
      </w:r>
      <w:r>
        <w:rPr>
          <w:color w:val="231F20"/>
          <w:spacing w:val="-9"/>
        </w:rPr>
        <w:t xml:space="preserve"> </w:t>
      </w:r>
      <w:r>
        <w:rPr>
          <w:color w:val="231F20"/>
        </w:rPr>
        <w:t>about</w:t>
      </w:r>
      <w:r>
        <w:rPr>
          <w:color w:val="231F20"/>
          <w:spacing w:val="-10"/>
        </w:rPr>
        <w:t xml:space="preserve"> </w:t>
      </w:r>
      <w:r>
        <w:rPr>
          <w:color w:val="231F20"/>
        </w:rPr>
        <w:t>a</w:t>
      </w:r>
      <w:r>
        <w:rPr>
          <w:color w:val="231F20"/>
          <w:spacing w:val="-9"/>
        </w:rPr>
        <w:t xml:space="preserve"> </w:t>
      </w:r>
      <w:r>
        <w:rPr>
          <w:color w:val="231F20"/>
        </w:rPr>
        <w:t>dog</w:t>
      </w:r>
      <w:r>
        <w:rPr>
          <w:color w:val="231F20"/>
          <w:spacing w:val="-10"/>
        </w:rPr>
        <w:t xml:space="preserve"> </w:t>
      </w:r>
      <w:r>
        <w:rPr>
          <w:color w:val="231F20"/>
        </w:rPr>
        <w:t>owner</w:t>
      </w:r>
      <w:r>
        <w:rPr>
          <w:color w:val="231F20"/>
          <w:spacing w:val="-9"/>
        </w:rPr>
        <w:t xml:space="preserve"> </w:t>
      </w:r>
      <w:r>
        <w:rPr>
          <w:color w:val="231F20"/>
        </w:rPr>
        <w:t>and her</w:t>
      </w:r>
      <w:r>
        <w:rPr>
          <w:color w:val="231F20"/>
          <w:spacing w:val="-13"/>
        </w:rPr>
        <w:t xml:space="preserve"> </w:t>
      </w:r>
      <w:r>
        <w:rPr>
          <w:color w:val="231F20"/>
        </w:rPr>
        <w:t>dog.</w:t>
      </w:r>
      <w:r>
        <w:rPr>
          <w:color w:val="231F20"/>
          <w:spacing w:val="-13"/>
        </w:rPr>
        <w:t xml:space="preserve"> </w:t>
      </w:r>
      <w:r>
        <w:rPr>
          <w:color w:val="231F20"/>
        </w:rPr>
        <w:t>They</w:t>
      </w:r>
      <w:r>
        <w:rPr>
          <w:color w:val="231F20"/>
          <w:spacing w:val="-12"/>
        </w:rPr>
        <w:t xml:space="preserve"> </w:t>
      </w:r>
      <w:r>
        <w:rPr>
          <w:color w:val="231F20"/>
        </w:rPr>
        <w:t>go</w:t>
      </w:r>
      <w:r>
        <w:rPr>
          <w:color w:val="231F20"/>
          <w:spacing w:val="-13"/>
        </w:rPr>
        <w:t xml:space="preserve"> </w:t>
      </w:r>
      <w:r>
        <w:rPr>
          <w:color w:val="231F20"/>
        </w:rPr>
        <w:t>for</w:t>
      </w:r>
      <w:r>
        <w:rPr>
          <w:color w:val="231F20"/>
          <w:spacing w:val="-13"/>
        </w:rPr>
        <w:t xml:space="preserve"> </w:t>
      </w:r>
      <w:r>
        <w:rPr>
          <w:color w:val="231F20"/>
        </w:rPr>
        <w:t>a</w:t>
      </w:r>
      <w:r>
        <w:rPr>
          <w:color w:val="231F20"/>
          <w:spacing w:val="-12"/>
        </w:rPr>
        <w:t xml:space="preserve"> </w:t>
      </w:r>
      <w:r>
        <w:rPr>
          <w:color w:val="231F20"/>
        </w:rPr>
        <w:t>walk</w:t>
      </w:r>
      <w:r>
        <w:rPr>
          <w:color w:val="231F20"/>
          <w:spacing w:val="-13"/>
        </w:rPr>
        <w:t xml:space="preserve"> </w:t>
      </w:r>
      <w:r>
        <w:rPr>
          <w:color w:val="231F20"/>
        </w:rPr>
        <w:t>outside</w:t>
      </w:r>
      <w:r>
        <w:rPr>
          <w:color w:val="231F20"/>
          <w:spacing w:val="-13"/>
        </w:rPr>
        <w:t xml:space="preserve"> </w:t>
      </w:r>
      <w:r>
        <w:rPr>
          <w:color w:val="231F20"/>
        </w:rPr>
        <w:t>in</w:t>
      </w:r>
      <w:r>
        <w:rPr>
          <w:color w:val="231F20"/>
          <w:spacing w:val="-12"/>
        </w:rPr>
        <w:t xml:space="preserve"> </w:t>
      </w:r>
      <w:r>
        <w:rPr>
          <w:color w:val="231F20"/>
        </w:rPr>
        <w:t>winter.</w:t>
      </w:r>
      <w:r>
        <w:rPr>
          <w:color w:val="231F20"/>
          <w:spacing w:val="-13"/>
        </w:rPr>
        <w:t xml:space="preserve"> </w:t>
      </w:r>
      <w:r>
        <w:rPr>
          <w:color w:val="231F20"/>
        </w:rPr>
        <w:t>The</w:t>
      </w:r>
      <w:r>
        <w:rPr>
          <w:color w:val="231F20"/>
          <w:spacing w:val="-13"/>
        </w:rPr>
        <w:t xml:space="preserve"> </w:t>
      </w:r>
      <w:r>
        <w:rPr>
          <w:color w:val="231F20"/>
        </w:rPr>
        <w:t>owner</w:t>
      </w:r>
      <w:r>
        <w:rPr>
          <w:color w:val="231F20"/>
          <w:spacing w:val="-12"/>
        </w:rPr>
        <w:t xml:space="preserve"> </w:t>
      </w:r>
      <w:r>
        <w:rPr>
          <w:color w:val="231F20"/>
        </w:rPr>
        <w:t>has</w:t>
      </w:r>
      <w:r>
        <w:rPr>
          <w:color w:val="231F20"/>
          <w:spacing w:val="-13"/>
        </w:rPr>
        <w:t xml:space="preserve"> </w:t>
      </w:r>
      <w:r>
        <w:rPr>
          <w:color w:val="231F20"/>
        </w:rPr>
        <w:t>a</w:t>
      </w:r>
      <w:r>
        <w:rPr>
          <w:color w:val="231F20"/>
          <w:spacing w:val="-13"/>
        </w:rPr>
        <w:t xml:space="preserve"> </w:t>
      </w:r>
      <w:r>
        <w:rPr>
          <w:color w:val="231F20"/>
        </w:rPr>
        <w:t>coat</w:t>
      </w:r>
      <w:r>
        <w:rPr>
          <w:color w:val="231F20"/>
          <w:spacing w:val="-12"/>
        </w:rPr>
        <w:t xml:space="preserve"> </w:t>
      </w:r>
      <w:r>
        <w:rPr>
          <w:color w:val="231F20"/>
        </w:rPr>
        <w:t>made</w:t>
      </w:r>
      <w:r>
        <w:rPr>
          <w:color w:val="231F20"/>
          <w:spacing w:val="-13"/>
        </w:rPr>
        <w:t xml:space="preserve"> </w:t>
      </w:r>
      <w:r>
        <w:rPr>
          <w:color w:val="231F20"/>
        </w:rPr>
        <w:t>of</w:t>
      </w:r>
      <w:r>
        <w:rPr>
          <w:color w:val="231F20"/>
          <w:spacing w:val="-12"/>
        </w:rPr>
        <w:t xml:space="preserve"> </w:t>
      </w:r>
      <w:r>
        <w:rPr>
          <w:color w:val="231F20"/>
        </w:rPr>
        <w:t>fur</w:t>
      </w:r>
      <w:r>
        <w:rPr>
          <w:color w:val="231F20"/>
          <w:spacing w:val="-13"/>
        </w:rPr>
        <w:t xml:space="preserve"> </w:t>
      </w:r>
      <w:r>
        <w:rPr>
          <w:color w:val="231F20"/>
        </w:rPr>
        <w:t>and</w:t>
      </w:r>
      <w:r>
        <w:rPr>
          <w:color w:val="231F20"/>
          <w:spacing w:val="-13"/>
        </w:rPr>
        <w:t xml:space="preserve"> </w:t>
      </w:r>
      <w:r>
        <w:rPr>
          <w:color w:val="231F20"/>
        </w:rPr>
        <w:t>“she”</w:t>
      </w:r>
      <w:r>
        <w:rPr>
          <w:color w:val="231F20"/>
          <w:spacing w:val="-12"/>
        </w:rPr>
        <w:t xml:space="preserve"> </w:t>
      </w:r>
      <w:r>
        <w:rPr>
          <w:color w:val="231F20"/>
        </w:rPr>
        <w:t>(the dog)</w:t>
      </w:r>
      <w:r>
        <w:rPr>
          <w:color w:val="231F20"/>
          <w:spacing w:val="-14"/>
        </w:rPr>
        <w:t xml:space="preserve"> </w:t>
      </w:r>
      <w:r>
        <w:rPr>
          <w:color w:val="231F20"/>
        </w:rPr>
        <w:t>has</w:t>
      </w:r>
      <w:r>
        <w:rPr>
          <w:color w:val="231F20"/>
          <w:spacing w:val="-13"/>
        </w:rPr>
        <w:t xml:space="preserve"> </w:t>
      </w:r>
      <w:r>
        <w:rPr>
          <w:color w:val="231F20"/>
        </w:rPr>
        <w:t>a</w:t>
      </w:r>
      <w:r>
        <w:rPr>
          <w:color w:val="231F20"/>
          <w:spacing w:val="-14"/>
        </w:rPr>
        <w:t xml:space="preserve"> </w:t>
      </w:r>
      <w:r>
        <w:rPr>
          <w:color w:val="231F20"/>
        </w:rPr>
        <w:t>(natural)</w:t>
      </w:r>
      <w:r>
        <w:rPr>
          <w:color w:val="231F20"/>
          <w:spacing w:val="-13"/>
        </w:rPr>
        <w:t xml:space="preserve"> </w:t>
      </w:r>
      <w:r>
        <w:rPr>
          <w:color w:val="231F20"/>
        </w:rPr>
        <w:t>fur</w:t>
      </w:r>
      <w:r>
        <w:rPr>
          <w:color w:val="231F20"/>
          <w:spacing w:val="-14"/>
        </w:rPr>
        <w:t xml:space="preserve"> </w:t>
      </w:r>
      <w:r>
        <w:rPr>
          <w:color w:val="231F20"/>
        </w:rPr>
        <w:t>coat.</w:t>
      </w:r>
      <w:r>
        <w:rPr>
          <w:color w:val="231F20"/>
          <w:spacing w:val="-13"/>
        </w:rPr>
        <w:t xml:space="preserve"> </w:t>
      </w:r>
      <w:r>
        <w:rPr>
          <w:color w:val="231F20"/>
        </w:rPr>
        <w:t>The</w:t>
      </w:r>
      <w:r>
        <w:rPr>
          <w:color w:val="231F20"/>
          <w:spacing w:val="-14"/>
        </w:rPr>
        <w:t xml:space="preserve"> </w:t>
      </w:r>
      <w:r>
        <w:rPr>
          <w:color w:val="231F20"/>
        </w:rPr>
        <w:t>owner</w:t>
      </w:r>
      <w:r>
        <w:rPr>
          <w:color w:val="231F20"/>
          <w:spacing w:val="-13"/>
        </w:rPr>
        <w:t xml:space="preserve"> </w:t>
      </w:r>
      <w:r>
        <w:rPr>
          <w:color w:val="231F20"/>
        </w:rPr>
        <w:t>and</w:t>
      </w:r>
      <w:r>
        <w:rPr>
          <w:color w:val="231F20"/>
          <w:spacing w:val="-14"/>
        </w:rPr>
        <w:t xml:space="preserve"> </w:t>
      </w:r>
      <w:r>
        <w:rPr>
          <w:color w:val="231F20"/>
        </w:rPr>
        <w:t>dog</w:t>
      </w:r>
      <w:r>
        <w:rPr>
          <w:color w:val="231F20"/>
          <w:spacing w:val="-13"/>
        </w:rPr>
        <w:t xml:space="preserve"> </w:t>
      </w:r>
      <w:r>
        <w:rPr>
          <w:color w:val="231F20"/>
        </w:rPr>
        <w:t>do</w:t>
      </w:r>
      <w:r>
        <w:rPr>
          <w:color w:val="231F20"/>
          <w:spacing w:val="-14"/>
        </w:rPr>
        <w:t xml:space="preserve"> </w:t>
      </w:r>
      <w:r>
        <w:rPr>
          <w:color w:val="231F20"/>
        </w:rPr>
        <w:t>not</w:t>
      </w:r>
      <w:r>
        <w:rPr>
          <w:color w:val="231F20"/>
          <w:spacing w:val="-13"/>
        </w:rPr>
        <w:t xml:space="preserve"> </w:t>
      </w:r>
      <w:r>
        <w:rPr>
          <w:color w:val="231F20"/>
        </w:rPr>
        <w:t>want</w:t>
      </w:r>
      <w:r>
        <w:rPr>
          <w:color w:val="231F20"/>
          <w:spacing w:val="-13"/>
        </w:rPr>
        <w:t xml:space="preserve"> </w:t>
      </w:r>
      <w:r>
        <w:rPr>
          <w:color w:val="231F20"/>
        </w:rPr>
        <w:t>to</w:t>
      </w:r>
      <w:r>
        <w:rPr>
          <w:color w:val="231F20"/>
          <w:spacing w:val="-14"/>
        </w:rPr>
        <w:t xml:space="preserve"> </w:t>
      </w:r>
      <w:r>
        <w:rPr>
          <w:color w:val="231F20"/>
        </w:rPr>
        <w:t>go</w:t>
      </w:r>
      <w:r>
        <w:rPr>
          <w:color w:val="231F20"/>
          <w:spacing w:val="-13"/>
        </w:rPr>
        <w:t xml:space="preserve"> </w:t>
      </w:r>
      <w:r>
        <w:rPr>
          <w:color w:val="231F20"/>
        </w:rPr>
        <w:t>outside,</w:t>
      </w:r>
      <w:r>
        <w:rPr>
          <w:color w:val="231F20"/>
          <w:spacing w:val="-14"/>
        </w:rPr>
        <w:t xml:space="preserve"> </w:t>
      </w:r>
      <w:r>
        <w:rPr>
          <w:color w:val="231F20"/>
        </w:rPr>
        <w:t>but</w:t>
      </w:r>
      <w:r>
        <w:rPr>
          <w:color w:val="231F20"/>
          <w:spacing w:val="-13"/>
        </w:rPr>
        <w:t xml:space="preserve"> </w:t>
      </w:r>
      <w:r>
        <w:rPr>
          <w:color w:val="231F20"/>
        </w:rPr>
        <w:t>they</w:t>
      </w:r>
      <w:r>
        <w:rPr>
          <w:color w:val="231F20"/>
          <w:spacing w:val="-14"/>
        </w:rPr>
        <w:t xml:space="preserve"> </w:t>
      </w:r>
      <w:r>
        <w:rPr>
          <w:color w:val="231F20"/>
        </w:rPr>
        <w:t>must</w:t>
      </w:r>
      <w:r>
        <w:rPr>
          <w:color w:val="231F20"/>
          <w:spacing w:val="-13"/>
        </w:rPr>
        <w:t xml:space="preserve"> </w:t>
      </w:r>
      <w:r>
        <w:rPr>
          <w:color w:val="231F20"/>
        </w:rPr>
        <w:t>so</w:t>
      </w:r>
      <w:r>
        <w:rPr>
          <w:color w:val="231F20"/>
          <w:spacing w:val="-14"/>
        </w:rPr>
        <w:t xml:space="preserve"> </w:t>
      </w:r>
      <w:r>
        <w:rPr>
          <w:color w:val="231F20"/>
        </w:rPr>
        <w:t>the dog can “do her</w:t>
      </w:r>
      <w:r>
        <w:rPr>
          <w:color w:val="231F20"/>
          <w:spacing w:val="-2"/>
        </w:rPr>
        <w:t xml:space="preserve"> </w:t>
      </w:r>
      <w:r>
        <w:rPr>
          <w:color w:val="231F20"/>
        </w:rPr>
        <w:t>business.”</w:t>
      </w:r>
    </w:p>
    <w:p w14:paraId="7550C17E" w14:textId="77777777" w:rsidR="007602AD" w:rsidRDefault="007602AD">
      <w:pPr>
        <w:pStyle w:val="BodyText"/>
        <w:spacing w:before="9"/>
        <w:rPr>
          <w:sz w:val="28"/>
        </w:rPr>
      </w:pPr>
    </w:p>
    <w:p w14:paraId="361BF888" w14:textId="77777777" w:rsidR="007602AD" w:rsidRDefault="00EC70DF">
      <w:pPr>
        <w:pStyle w:val="Heading5"/>
        <w:spacing w:before="1"/>
        <w:ind w:left="690"/>
      </w:pPr>
      <w:r>
        <w:rPr>
          <w:color w:val="0F4B91"/>
          <w:spacing w:val="8"/>
          <w:w w:val="110"/>
        </w:rPr>
        <w:t>Activity</w:t>
      </w:r>
    </w:p>
    <w:p w14:paraId="6A1A59B0" w14:textId="77777777" w:rsidR="007602AD" w:rsidRDefault="00EC70DF">
      <w:pPr>
        <w:spacing w:before="119"/>
        <w:ind w:left="690"/>
        <w:rPr>
          <w:rFonts w:ascii="Arial"/>
          <w:i/>
        </w:rPr>
      </w:pPr>
      <w:r>
        <w:rPr>
          <w:rFonts w:ascii="Arial"/>
          <w:i/>
          <w:color w:val="0F4B91"/>
          <w:spacing w:val="5"/>
          <w:w w:val="105"/>
        </w:rPr>
        <w:t>Directions</w:t>
      </w:r>
    </w:p>
    <w:p w14:paraId="0FEF9E71" w14:textId="64A55B92" w:rsidR="007602AD" w:rsidRDefault="00EC70DF">
      <w:pPr>
        <w:pStyle w:val="BodyText"/>
        <w:spacing w:before="133" w:line="364" w:lineRule="auto"/>
        <w:ind w:left="690" w:right="1165"/>
        <w:jc w:val="both"/>
      </w:pPr>
      <w:r>
        <w:rPr>
          <w:color w:val="231F20"/>
        </w:rPr>
        <w:t>Re-read</w:t>
      </w:r>
      <w:r>
        <w:rPr>
          <w:color w:val="231F20"/>
          <w:spacing w:val="-10"/>
        </w:rPr>
        <w:t xml:space="preserve"> </w:t>
      </w:r>
      <w:r>
        <w:rPr>
          <w:color w:val="231F20"/>
        </w:rPr>
        <w:t>Poem</w:t>
      </w:r>
      <w:r>
        <w:rPr>
          <w:color w:val="231F20"/>
          <w:spacing w:val="-10"/>
        </w:rPr>
        <w:t xml:space="preserve"> </w:t>
      </w:r>
      <w:r>
        <w:rPr>
          <w:color w:val="231F20"/>
        </w:rPr>
        <w:t>1</w:t>
      </w:r>
      <w:r>
        <w:rPr>
          <w:color w:val="231F20"/>
          <w:spacing w:val="-9"/>
        </w:rPr>
        <w:t xml:space="preserve"> </w:t>
      </w:r>
      <w:r>
        <w:rPr>
          <w:color w:val="231F20"/>
        </w:rPr>
        <w:t>to</w:t>
      </w:r>
      <w:r>
        <w:rPr>
          <w:color w:val="231F20"/>
          <w:spacing w:val="-10"/>
        </w:rPr>
        <w:t xml:space="preserve"> </w:t>
      </w:r>
      <w:r>
        <w:rPr>
          <w:color w:val="231F20"/>
        </w:rPr>
        <w:t>see</w:t>
      </w:r>
      <w:r>
        <w:rPr>
          <w:color w:val="231F20"/>
          <w:spacing w:val="-9"/>
        </w:rPr>
        <w:t xml:space="preserve"> </w:t>
      </w:r>
      <w:r>
        <w:rPr>
          <w:color w:val="231F20"/>
        </w:rPr>
        <w:t>if</w:t>
      </w:r>
      <w:r>
        <w:rPr>
          <w:color w:val="231F20"/>
          <w:spacing w:val="-10"/>
        </w:rPr>
        <w:t xml:space="preserve"> </w:t>
      </w:r>
      <w:r>
        <w:rPr>
          <w:color w:val="231F20"/>
        </w:rPr>
        <w:t>you</w:t>
      </w:r>
      <w:r>
        <w:rPr>
          <w:color w:val="231F20"/>
          <w:spacing w:val="-9"/>
        </w:rPr>
        <w:t xml:space="preserve"> </w:t>
      </w:r>
      <w:r>
        <w:rPr>
          <w:color w:val="231F20"/>
        </w:rPr>
        <w:t>understand</w:t>
      </w:r>
      <w:r>
        <w:rPr>
          <w:color w:val="231F20"/>
          <w:spacing w:val="-10"/>
        </w:rPr>
        <w:t xml:space="preserve"> </w:t>
      </w:r>
      <w:r>
        <w:rPr>
          <w:color w:val="231F20"/>
        </w:rPr>
        <w:t>it.</w:t>
      </w:r>
      <w:r>
        <w:rPr>
          <w:color w:val="231F20"/>
          <w:spacing w:val="-10"/>
        </w:rPr>
        <w:t xml:space="preserve"> </w:t>
      </w:r>
      <w:r>
        <w:rPr>
          <w:color w:val="231F20"/>
        </w:rPr>
        <w:t>As</w:t>
      </w:r>
      <w:r>
        <w:rPr>
          <w:color w:val="231F20"/>
          <w:spacing w:val="-9"/>
        </w:rPr>
        <w:t xml:space="preserve"> </w:t>
      </w:r>
      <w:r>
        <w:rPr>
          <w:color w:val="231F20"/>
        </w:rPr>
        <w:t>you</w:t>
      </w:r>
      <w:r>
        <w:rPr>
          <w:color w:val="231F20"/>
          <w:spacing w:val="-10"/>
        </w:rPr>
        <w:t xml:space="preserve"> </w:t>
      </w:r>
      <w:r>
        <w:rPr>
          <w:color w:val="231F20"/>
        </w:rPr>
        <w:t>re-read,</w:t>
      </w:r>
      <w:r>
        <w:rPr>
          <w:color w:val="231F20"/>
          <w:spacing w:val="-9"/>
        </w:rPr>
        <w:t xml:space="preserve"> </w:t>
      </w:r>
      <w:r>
        <w:rPr>
          <w:color w:val="231F20"/>
        </w:rPr>
        <w:t>think</w:t>
      </w:r>
      <w:r>
        <w:rPr>
          <w:color w:val="231F20"/>
          <w:spacing w:val="-10"/>
        </w:rPr>
        <w:t xml:space="preserve"> </w:t>
      </w:r>
      <w:r>
        <w:rPr>
          <w:color w:val="231F20"/>
        </w:rPr>
        <w:t>about</w:t>
      </w:r>
      <w:r>
        <w:rPr>
          <w:color w:val="231F20"/>
          <w:spacing w:val="-9"/>
        </w:rPr>
        <w:t xml:space="preserve"> </w:t>
      </w:r>
      <w:r>
        <w:rPr>
          <w:color w:val="231F20"/>
        </w:rPr>
        <w:t>the</w:t>
      </w:r>
      <w:r>
        <w:rPr>
          <w:color w:val="231F20"/>
          <w:spacing w:val="-10"/>
        </w:rPr>
        <w:t xml:space="preserve"> </w:t>
      </w:r>
      <w:r>
        <w:rPr>
          <w:color w:val="231F20"/>
        </w:rPr>
        <w:t>ways</w:t>
      </w:r>
      <w:r>
        <w:rPr>
          <w:color w:val="231F20"/>
          <w:spacing w:val="-10"/>
        </w:rPr>
        <w:t xml:space="preserve"> </w:t>
      </w:r>
      <w:r>
        <w:rPr>
          <w:color w:val="231F20"/>
        </w:rPr>
        <w:t>in</w:t>
      </w:r>
      <w:r>
        <w:rPr>
          <w:color w:val="231F20"/>
          <w:spacing w:val="-9"/>
        </w:rPr>
        <w:t xml:space="preserve"> </w:t>
      </w:r>
      <w:r>
        <w:rPr>
          <w:color w:val="231F20"/>
        </w:rPr>
        <w:t>which</w:t>
      </w:r>
      <w:r>
        <w:rPr>
          <w:color w:val="231F20"/>
          <w:spacing w:val="-10"/>
        </w:rPr>
        <w:t xml:space="preserve"> </w:t>
      </w:r>
      <w:r>
        <w:rPr>
          <w:color w:val="231F20"/>
          <w:spacing w:val="-9"/>
        </w:rPr>
        <w:t>per</w:t>
      </w:r>
      <w:r>
        <w:rPr>
          <w:color w:val="231F20"/>
        </w:rPr>
        <w:t>sonal</w:t>
      </w:r>
      <w:r>
        <w:rPr>
          <w:color w:val="231F20"/>
          <w:spacing w:val="-12"/>
        </w:rPr>
        <w:t xml:space="preserve"> </w:t>
      </w:r>
      <w:r>
        <w:rPr>
          <w:color w:val="231F20"/>
        </w:rPr>
        <w:t>experiences</w:t>
      </w:r>
      <w:r>
        <w:rPr>
          <w:color w:val="231F20"/>
          <w:spacing w:val="-11"/>
        </w:rPr>
        <w:t xml:space="preserve"> </w:t>
      </w:r>
      <w:r>
        <w:rPr>
          <w:color w:val="231F20"/>
        </w:rPr>
        <w:t>and</w:t>
      </w:r>
      <w:r>
        <w:rPr>
          <w:color w:val="231F20"/>
          <w:spacing w:val="-12"/>
        </w:rPr>
        <w:t xml:space="preserve"> </w:t>
      </w:r>
      <w:r>
        <w:rPr>
          <w:color w:val="231F20"/>
        </w:rPr>
        <w:t>knowledge</w:t>
      </w:r>
      <w:r>
        <w:rPr>
          <w:color w:val="231F20"/>
          <w:spacing w:val="-11"/>
        </w:rPr>
        <w:t xml:space="preserve"> </w:t>
      </w:r>
      <w:r>
        <w:rPr>
          <w:color w:val="231F20"/>
        </w:rPr>
        <w:t>help</w:t>
      </w:r>
      <w:r>
        <w:rPr>
          <w:color w:val="231F20"/>
          <w:spacing w:val="-11"/>
        </w:rPr>
        <w:t xml:space="preserve"> </w:t>
      </w:r>
      <w:r>
        <w:rPr>
          <w:color w:val="231F20"/>
        </w:rPr>
        <w:t>to</w:t>
      </w:r>
      <w:r>
        <w:rPr>
          <w:color w:val="231F20"/>
          <w:spacing w:val="-12"/>
        </w:rPr>
        <w:t xml:space="preserve"> </w:t>
      </w:r>
      <w:r>
        <w:rPr>
          <w:color w:val="231F20"/>
        </w:rPr>
        <w:t>understand</w:t>
      </w:r>
      <w:r>
        <w:rPr>
          <w:color w:val="231F20"/>
          <w:spacing w:val="-11"/>
        </w:rPr>
        <w:t xml:space="preserve"> </w:t>
      </w:r>
      <w:r>
        <w:rPr>
          <w:color w:val="231F20"/>
        </w:rPr>
        <w:t>a</w:t>
      </w:r>
      <w:r>
        <w:rPr>
          <w:color w:val="231F20"/>
          <w:spacing w:val="-11"/>
        </w:rPr>
        <w:t xml:space="preserve"> </w:t>
      </w:r>
      <w:r>
        <w:rPr>
          <w:color w:val="231F20"/>
        </w:rPr>
        <w:t>text.</w:t>
      </w:r>
      <w:r>
        <w:rPr>
          <w:color w:val="231F20"/>
          <w:spacing w:val="-12"/>
        </w:rPr>
        <w:t xml:space="preserve"> </w:t>
      </w:r>
      <w:r>
        <w:rPr>
          <w:color w:val="231F20"/>
          <w:spacing w:val="-5"/>
        </w:rPr>
        <w:t>Talk</w:t>
      </w:r>
      <w:r>
        <w:rPr>
          <w:color w:val="231F20"/>
          <w:spacing w:val="-11"/>
        </w:rPr>
        <w:t xml:space="preserve"> </w:t>
      </w:r>
      <w:r>
        <w:rPr>
          <w:color w:val="231F20"/>
        </w:rPr>
        <w:t>with</w:t>
      </w:r>
      <w:r>
        <w:rPr>
          <w:color w:val="231F20"/>
          <w:spacing w:val="-11"/>
        </w:rPr>
        <w:t xml:space="preserve"> </w:t>
      </w:r>
      <w:r>
        <w:rPr>
          <w:color w:val="231F20"/>
        </w:rPr>
        <w:t>a</w:t>
      </w:r>
      <w:r>
        <w:rPr>
          <w:color w:val="231F20"/>
          <w:spacing w:val="-12"/>
        </w:rPr>
        <w:t xml:space="preserve"> </w:t>
      </w:r>
      <w:r>
        <w:rPr>
          <w:color w:val="231F20"/>
        </w:rPr>
        <w:t>partner</w:t>
      </w:r>
      <w:r>
        <w:rPr>
          <w:color w:val="231F20"/>
          <w:spacing w:val="-11"/>
        </w:rPr>
        <w:t xml:space="preserve"> </w:t>
      </w:r>
      <w:r>
        <w:rPr>
          <w:color w:val="231F20"/>
        </w:rPr>
        <w:t>or</w:t>
      </w:r>
      <w:r>
        <w:rPr>
          <w:color w:val="231F20"/>
          <w:spacing w:val="-11"/>
        </w:rPr>
        <w:t xml:space="preserve"> </w:t>
      </w:r>
      <w:r>
        <w:rPr>
          <w:color w:val="231F20"/>
        </w:rPr>
        <w:t>small</w:t>
      </w:r>
      <w:r>
        <w:rPr>
          <w:color w:val="231F20"/>
          <w:spacing w:val="-12"/>
        </w:rPr>
        <w:t xml:space="preserve"> </w:t>
      </w:r>
      <w:r>
        <w:rPr>
          <w:color w:val="231F20"/>
        </w:rPr>
        <w:t>group about these</w:t>
      </w:r>
      <w:r>
        <w:rPr>
          <w:color w:val="231F20"/>
          <w:spacing w:val="-1"/>
        </w:rPr>
        <w:t xml:space="preserve"> </w:t>
      </w:r>
      <w:r>
        <w:rPr>
          <w:color w:val="231F20"/>
        </w:rPr>
        <w:t>questions.</w:t>
      </w:r>
    </w:p>
    <w:p w14:paraId="769DFEEF" w14:textId="77777777" w:rsidR="007602AD" w:rsidRDefault="00EC70DF" w:rsidP="00810222">
      <w:pPr>
        <w:pStyle w:val="ListParagraph"/>
        <w:numPr>
          <w:ilvl w:val="0"/>
          <w:numId w:val="31"/>
        </w:numPr>
        <w:tabs>
          <w:tab w:val="left" w:pos="1411"/>
        </w:tabs>
        <w:spacing w:before="0"/>
        <w:ind w:left="1412" w:hanging="397"/>
        <w:jc w:val="left"/>
      </w:pPr>
      <w:r>
        <w:rPr>
          <w:color w:val="231F20"/>
        </w:rPr>
        <w:t>How can personal experience and knowledge help when</w:t>
      </w:r>
      <w:r>
        <w:rPr>
          <w:color w:val="231F20"/>
          <w:spacing w:val="-19"/>
        </w:rPr>
        <w:t xml:space="preserve"> </w:t>
      </w:r>
      <w:r>
        <w:rPr>
          <w:color w:val="231F20"/>
        </w:rPr>
        <w:t>reading?</w:t>
      </w:r>
    </w:p>
    <w:p w14:paraId="264A0545" w14:textId="77777777" w:rsidR="007602AD" w:rsidRDefault="00EC70DF">
      <w:pPr>
        <w:pStyle w:val="ListParagraph"/>
        <w:numPr>
          <w:ilvl w:val="0"/>
          <w:numId w:val="31"/>
        </w:numPr>
        <w:tabs>
          <w:tab w:val="left" w:pos="1411"/>
        </w:tabs>
        <w:spacing w:before="131"/>
        <w:ind w:hanging="396"/>
        <w:jc w:val="left"/>
      </w:pPr>
      <w:r>
        <w:rPr>
          <w:color w:val="231F20"/>
        </w:rPr>
        <w:t>What</w:t>
      </w:r>
      <w:r>
        <w:rPr>
          <w:color w:val="231F20"/>
          <w:spacing w:val="-4"/>
        </w:rPr>
        <w:t xml:space="preserve"> </w:t>
      </w:r>
      <w:r>
        <w:rPr>
          <w:color w:val="231F20"/>
        </w:rPr>
        <w:t>did</w:t>
      </w:r>
      <w:r>
        <w:rPr>
          <w:color w:val="231F20"/>
          <w:spacing w:val="-4"/>
        </w:rPr>
        <w:t xml:space="preserve"> </w:t>
      </w:r>
      <w:r>
        <w:rPr>
          <w:color w:val="231F20"/>
        </w:rPr>
        <w:t>you</w:t>
      </w:r>
      <w:r>
        <w:rPr>
          <w:color w:val="231F20"/>
          <w:spacing w:val="-3"/>
        </w:rPr>
        <w:t xml:space="preserve"> </w:t>
      </w:r>
      <w:r>
        <w:rPr>
          <w:color w:val="231F20"/>
        </w:rPr>
        <w:t>know</w:t>
      </w:r>
      <w:r>
        <w:rPr>
          <w:color w:val="231F20"/>
          <w:spacing w:val="-4"/>
        </w:rPr>
        <w:t xml:space="preserve"> </w:t>
      </w:r>
      <w:r>
        <w:rPr>
          <w:color w:val="231F20"/>
        </w:rPr>
        <w:t>about</w:t>
      </w:r>
      <w:r>
        <w:rPr>
          <w:color w:val="231F20"/>
          <w:spacing w:val="-3"/>
        </w:rPr>
        <w:t xml:space="preserve"> </w:t>
      </w:r>
      <w:r>
        <w:rPr>
          <w:color w:val="231F20"/>
        </w:rPr>
        <w:t>the</w:t>
      </w:r>
      <w:r>
        <w:rPr>
          <w:color w:val="231F20"/>
          <w:spacing w:val="-4"/>
        </w:rPr>
        <w:t xml:space="preserve"> </w:t>
      </w:r>
      <w:r>
        <w:rPr>
          <w:color w:val="231F20"/>
        </w:rPr>
        <w:t>rainy</w:t>
      </w:r>
      <w:r>
        <w:rPr>
          <w:color w:val="231F20"/>
          <w:spacing w:val="-3"/>
        </w:rPr>
        <w:t xml:space="preserve"> </w:t>
      </w:r>
      <w:r>
        <w:rPr>
          <w:color w:val="231F20"/>
        </w:rPr>
        <w:t>season</w:t>
      </w:r>
      <w:r>
        <w:rPr>
          <w:color w:val="231F20"/>
          <w:spacing w:val="-4"/>
        </w:rPr>
        <w:t xml:space="preserve"> </w:t>
      </w:r>
      <w:r>
        <w:rPr>
          <w:color w:val="231F20"/>
        </w:rPr>
        <w:t>that</w:t>
      </w:r>
      <w:r>
        <w:rPr>
          <w:color w:val="231F20"/>
          <w:spacing w:val="-4"/>
        </w:rPr>
        <w:t xml:space="preserve"> </w:t>
      </w:r>
      <w:r>
        <w:rPr>
          <w:color w:val="231F20"/>
        </w:rPr>
        <w:t>helped</w:t>
      </w:r>
      <w:r>
        <w:rPr>
          <w:color w:val="231F20"/>
          <w:spacing w:val="-3"/>
        </w:rPr>
        <w:t xml:space="preserve"> </w:t>
      </w:r>
      <w:r>
        <w:rPr>
          <w:color w:val="231F20"/>
        </w:rPr>
        <w:t>you</w:t>
      </w:r>
      <w:r>
        <w:rPr>
          <w:color w:val="231F20"/>
          <w:spacing w:val="-4"/>
        </w:rPr>
        <w:t xml:space="preserve"> </w:t>
      </w:r>
      <w:r>
        <w:rPr>
          <w:color w:val="231F20"/>
        </w:rPr>
        <w:t>understand</w:t>
      </w:r>
      <w:r>
        <w:rPr>
          <w:color w:val="231F20"/>
          <w:spacing w:val="-3"/>
        </w:rPr>
        <w:t xml:space="preserve"> </w:t>
      </w:r>
      <w:r>
        <w:rPr>
          <w:color w:val="231F20"/>
        </w:rPr>
        <w:t>Poem</w:t>
      </w:r>
      <w:r>
        <w:rPr>
          <w:color w:val="231F20"/>
          <w:spacing w:val="-4"/>
        </w:rPr>
        <w:t xml:space="preserve"> </w:t>
      </w:r>
      <w:r>
        <w:rPr>
          <w:color w:val="231F20"/>
        </w:rPr>
        <w:t>2?</w:t>
      </w:r>
    </w:p>
    <w:p w14:paraId="00B8F805" w14:textId="77777777" w:rsidR="007602AD" w:rsidRDefault="00EC70DF">
      <w:pPr>
        <w:pStyle w:val="ListParagraph"/>
        <w:numPr>
          <w:ilvl w:val="0"/>
          <w:numId w:val="31"/>
        </w:numPr>
        <w:tabs>
          <w:tab w:val="left" w:pos="1411"/>
        </w:tabs>
        <w:ind w:hanging="389"/>
        <w:jc w:val="left"/>
      </w:pPr>
      <w:r>
        <w:rPr>
          <w:color w:val="231F20"/>
        </w:rPr>
        <w:t>What did you know about winter that helped you understand Poem</w:t>
      </w:r>
      <w:r>
        <w:rPr>
          <w:color w:val="231F20"/>
          <w:spacing w:val="-31"/>
        </w:rPr>
        <w:t xml:space="preserve"> </w:t>
      </w:r>
      <w:r>
        <w:rPr>
          <w:color w:val="231F20"/>
        </w:rPr>
        <w:t>1?</w:t>
      </w:r>
    </w:p>
    <w:p w14:paraId="530F8406" w14:textId="77777777" w:rsidR="007602AD" w:rsidRDefault="00EC70DF">
      <w:pPr>
        <w:pStyle w:val="ListParagraph"/>
        <w:numPr>
          <w:ilvl w:val="0"/>
          <w:numId w:val="31"/>
        </w:numPr>
        <w:tabs>
          <w:tab w:val="left" w:pos="1411"/>
        </w:tabs>
        <w:spacing w:before="131" w:line="364" w:lineRule="auto"/>
        <w:ind w:right="1450" w:hanging="416"/>
        <w:jc w:val="left"/>
      </w:pPr>
      <w:r>
        <w:rPr>
          <w:color w:val="231F20"/>
        </w:rPr>
        <w:t>If</w:t>
      </w:r>
      <w:r>
        <w:rPr>
          <w:color w:val="231F20"/>
          <w:spacing w:val="-19"/>
        </w:rPr>
        <w:t xml:space="preserve"> </w:t>
      </w:r>
      <w:r>
        <w:rPr>
          <w:color w:val="231F20"/>
        </w:rPr>
        <w:t>you</w:t>
      </w:r>
      <w:r>
        <w:rPr>
          <w:color w:val="231F20"/>
          <w:spacing w:val="-18"/>
        </w:rPr>
        <w:t xml:space="preserve"> </w:t>
      </w:r>
      <w:r>
        <w:rPr>
          <w:color w:val="231F20"/>
        </w:rPr>
        <w:t>did</w:t>
      </w:r>
      <w:r>
        <w:rPr>
          <w:color w:val="231F20"/>
          <w:spacing w:val="-18"/>
        </w:rPr>
        <w:t xml:space="preserve"> </w:t>
      </w:r>
      <w:r>
        <w:rPr>
          <w:color w:val="231F20"/>
        </w:rPr>
        <w:t>not</w:t>
      </w:r>
      <w:r>
        <w:rPr>
          <w:color w:val="231F20"/>
          <w:spacing w:val="-19"/>
        </w:rPr>
        <w:t xml:space="preserve"> </w:t>
      </w:r>
      <w:r>
        <w:rPr>
          <w:color w:val="231F20"/>
        </w:rPr>
        <w:t>know</w:t>
      </w:r>
      <w:r>
        <w:rPr>
          <w:color w:val="231F20"/>
          <w:spacing w:val="-18"/>
        </w:rPr>
        <w:t xml:space="preserve"> </w:t>
      </w:r>
      <w:r>
        <w:rPr>
          <w:color w:val="231F20"/>
        </w:rPr>
        <w:t>anything</w:t>
      </w:r>
      <w:r>
        <w:rPr>
          <w:color w:val="231F20"/>
          <w:spacing w:val="-18"/>
        </w:rPr>
        <w:t xml:space="preserve"> </w:t>
      </w:r>
      <w:r>
        <w:rPr>
          <w:color w:val="231F20"/>
        </w:rPr>
        <w:t>about</w:t>
      </w:r>
      <w:r>
        <w:rPr>
          <w:color w:val="231F20"/>
          <w:spacing w:val="-19"/>
        </w:rPr>
        <w:t xml:space="preserve"> </w:t>
      </w:r>
      <w:r>
        <w:rPr>
          <w:color w:val="231F20"/>
        </w:rPr>
        <w:t>winter,</w:t>
      </w:r>
      <w:r>
        <w:rPr>
          <w:color w:val="231F20"/>
          <w:spacing w:val="-18"/>
        </w:rPr>
        <w:t xml:space="preserve"> </w:t>
      </w:r>
      <w:r>
        <w:rPr>
          <w:color w:val="231F20"/>
        </w:rPr>
        <w:t>did</w:t>
      </w:r>
      <w:r>
        <w:rPr>
          <w:color w:val="231F20"/>
          <w:spacing w:val="-18"/>
        </w:rPr>
        <w:t xml:space="preserve"> </w:t>
      </w:r>
      <w:r>
        <w:rPr>
          <w:color w:val="231F20"/>
        </w:rPr>
        <w:t>your</w:t>
      </w:r>
      <w:r>
        <w:rPr>
          <w:color w:val="231F20"/>
          <w:spacing w:val="-19"/>
        </w:rPr>
        <w:t xml:space="preserve"> </w:t>
      </w:r>
      <w:r>
        <w:rPr>
          <w:color w:val="231F20"/>
        </w:rPr>
        <w:t>partner</w:t>
      </w:r>
      <w:r>
        <w:rPr>
          <w:color w:val="231F20"/>
          <w:spacing w:val="-18"/>
        </w:rPr>
        <w:t xml:space="preserve"> </w:t>
      </w:r>
      <w:r>
        <w:rPr>
          <w:color w:val="231F20"/>
        </w:rPr>
        <w:t>or</w:t>
      </w:r>
      <w:r>
        <w:rPr>
          <w:color w:val="231F20"/>
          <w:spacing w:val="-18"/>
        </w:rPr>
        <w:t xml:space="preserve"> </w:t>
      </w:r>
      <w:r>
        <w:rPr>
          <w:color w:val="231F20"/>
        </w:rPr>
        <w:t>small</w:t>
      </w:r>
      <w:r>
        <w:rPr>
          <w:color w:val="231F20"/>
          <w:spacing w:val="-19"/>
        </w:rPr>
        <w:t xml:space="preserve"> </w:t>
      </w:r>
      <w:r>
        <w:rPr>
          <w:color w:val="231F20"/>
        </w:rPr>
        <w:t>group</w:t>
      </w:r>
      <w:r>
        <w:rPr>
          <w:color w:val="231F20"/>
          <w:spacing w:val="-18"/>
        </w:rPr>
        <w:t xml:space="preserve"> </w:t>
      </w:r>
      <w:r>
        <w:rPr>
          <w:color w:val="231F20"/>
        </w:rPr>
        <w:t>give</w:t>
      </w:r>
      <w:r>
        <w:rPr>
          <w:color w:val="231F20"/>
          <w:spacing w:val="-18"/>
        </w:rPr>
        <w:t xml:space="preserve"> </w:t>
      </w:r>
      <w:r>
        <w:rPr>
          <w:color w:val="231F20"/>
          <w:spacing w:val="-5"/>
        </w:rPr>
        <w:t xml:space="preserve">you </w:t>
      </w:r>
      <w:r>
        <w:rPr>
          <w:color w:val="231F20"/>
        </w:rPr>
        <w:t>some</w:t>
      </w:r>
      <w:r>
        <w:rPr>
          <w:color w:val="231F20"/>
          <w:spacing w:val="-1"/>
        </w:rPr>
        <w:t xml:space="preserve"> </w:t>
      </w:r>
      <w:r>
        <w:rPr>
          <w:color w:val="231F20"/>
        </w:rPr>
        <w:t>information?</w:t>
      </w:r>
    </w:p>
    <w:p w14:paraId="1548BA77" w14:textId="77777777" w:rsidR="007602AD" w:rsidRDefault="00EC70DF">
      <w:pPr>
        <w:pStyle w:val="ListParagraph"/>
        <w:numPr>
          <w:ilvl w:val="0"/>
          <w:numId w:val="31"/>
        </w:numPr>
        <w:tabs>
          <w:tab w:val="left" w:pos="1411"/>
        </w:tabs>
        <w:spacing w:before="0"/>
        <w:ind w:hanging="390"/>
        <w:jc w:val="left"/>
      </w:pPr>
      <w:r>
        <w:rPr>
          <w:color w:val="231F20"/>
        </w:rPr>
        <w:t>When you read the poems in silence, what did you</w:t>
      </w:r>
      <w:r>
        <w:rPr>
          <w:color w:val="231F20"/>
          <w:spacing w:val="-17"/>
        </w:rPr>
        <w:t xml:space="preserve"> </w:t>
      </w:r>
      <w:r>
        <w:rPr>
          <w:color w:val="231F20"/>
        </w:rPr>
        <w:t>understand?</w:t>
      </w:r>
    </w:p>
    <w:p w14:paraId="222635D5" w14:textId="55CBC6E5" w:rsidR="007602AD" w:rsidRDefault="00EC70DF">
      <w:pPr>
        <w:pStyle w:val="ListParagraph"/>
        <w:numPr>
          <w:ilvl w:val="0"/>
          <w:numId w:val="31"/>
        </w:numPr>
        <w:tabs>
          <w:tab w:val="left" w:pos="1411"/>
        </w:tabs>
        <w:spacing w:before="131" w:line="364" w:lineRule="auto"/>
        <w:ind w:right="1013" w:hanging="399"/>
        <w:jc w:val="left"/>
      </w:pPr>
      <w:r>
        <w:rPr>
          <w:color w:val="231F20"/>
        </w:rPr>
        <w:t>When you talked with your partner or small group, did this conversation help you understand</w:t>
      </w:r>
      <w:r>
        <w:rPr>
          <w:color w:val="231F20"/>
          <w:spacing w:val="-15"/>
        </w:rPr>
        <w:t xml:space="preserve"> </w:t>
      </w:r>
      <w:r>
        <w:rPr>
          <w:color w:val="231F20"/>
        </w:rPr>
        <w:t>either—or</w:t>
      </w:r>
      <w:r>
        <w:rPr>
          <w:color w:val="231F20"/>
          <w:spacing w:val="-14"/>
        </w:rPr>
        <w:t xml:space="preserve"> </w:t>
      </w:r>
      <w:r>
        <w:rPr>
          <w:color w:val="231F20"/>
        </w:rPr>
        <w:t>both—poem</w:t>
      </w:r>
      <w:r>
        <w:rPr>
          <w:color w:val="231F20"/>
          <w:spacing w:val="-15"/>
        </w:rPr>
        <w:t xml:space="preserve"> </w:t>
      </w:r>
      <w:r>
        <w:rPr>
          <w:color w:val="231F20"/>
          <w:u w:val="single" w:color="231F20"/>
        </w:rPr>
        <w:t>better</w:t>
      </w:r>
      <w:r>
        <w:rPr>
          <w:color w:val="231F20"/>
          <w:spacing w:val="-14"/>
        </w:rPr>
        <w:t xml:space="preserve"> </w:t>
      </w:r>
      <w:r>
        <w:rPr>
          <w:color w:val="231F20"/>
        </w:rPr>
        <w:t>or</w:t>
      </w:r>
      <w:r>
        <w:rPr>
          <w:color w:val="231F20"/>
          <w:spacing w:val="-14"/>
        </w:rPr>
        <w:t xml:space="preserve"> </w:t>
      </w:r>
      <w:r>
        <w:rPr>
          <w:color w:val="231F20"/>
          <w:u w:val="single" w:color="231F20"/>
        </w:rPr>
        <w:t>in</w:t>
      </w:r>
      <w:r>
        <w:rPr>
          <w:color w:val="231F20"/>
          <w:spacing w:val="-15"/>
          <w:u w:val="single" w:color="231F20"/>
        </w:rPr>
        <w:t xml:space="preserve"> </w:t>
      </w:r>
      <w:r>
        <w:rPr>
          <w:color w:val="231F20"/>
          <w:u w:val="single" w:color="231F20"/>
        </w:rPr>
        <w:t>a</w:t>
      </w:r>
      <w:r>
        <w:rPr>
          <w:color w:val="231F20"/>
          <w:spacing w:val="-14"/>
          <w:u w:val="single" w:color="231F20"/>
        </w:rPr>
        <w:t xml:space="preserve"> </w:t>
      </w:r>
      <w:r>
        <w:rPr>
          <w:color w:val="231F20"/>
          <w:u w:val="single" w:color="231F20"/>
        </w:rPr>
        <w:t>different</w:t>
      </w:r>
      <w:r>
        <w:rPr>
          <w:color w:val="231F20"/>
          <w:spacing w:val="-14"/>
          <w:u w:val="single" w:color="231F20"/>
        </w:rPr>
        <w:t xml:space="preserve"> </w:t>
      </w:r>
      <w:r>
        <w:rPr>
          <w:color w:val="231F20"/>
          <w:u w:val="single" w:color="231F20"/>
        </w:rPr>
        <w:t>way</w:t>
      </w:r>
      <w:r>
        <w:rPr>
          <w:color w:val="231F20"/>
        </w:rPr>
        <w:t>?</w:t>
      </w:r>
      <w:r>
        <w:rPr>
          <w:color w:val="231F20"/>
          <w:spacing w:val="-14"/>
        </w:rPr>
        <w:t xml:space="preserve"> </w:t>
      </w:r>
      <w:r>
        <w:rPr>
          <w:color w:val="231F20"/>
        </w:rPr>
        <w:t>If</w:t>
      </w:r>
      <w:r>
        <w:rPr>
          <w:color w:val="231F20"/>
          <w:spacing w:val="-15"/>
        </w:rPr>
        <w:t xml:space="preserve"> </w:t>
      </w:r>
      <w:r>
        <w:rPr>
          <w:color w:val="231F20"/>
        </w:rPr>
        <w:t>yes,</w:t>
      </w:r>
      <w:r>
        <w:rPr>
          <w:color w:val="231F20"/>
          <w:spacing w:val="-14"/>
        </w:rPr>
        <w:t xml:space="preserve"> </w:t>
      </w:r>
      <w:r>
        <w:rPr>
          <w:color w:val="231F20"/>
        </w:rPr>
        <w:t>how</w:t>
      </w:r>
      <w:r>
        <w:rPr>
          <w:color w:val="231F20"/>
          <w:spacing w:val="-14"/>
        </w:rPr>
        <w:t xml:space="preserve"> </w:t>
      </w:r>
      <w:r>
        <w:rPr>
          <w:color w:val="231F20"/>
        </w:rPr>
        <w:t>did</w:t>
      </w:r>
      <w:r>
        <w:rPr>
          <w:color w:val="231F20"/>
          <w:spacing w:val="-14"/>
        </w:rPr>
        <w:t xml:space="preserve"> </w:t>
      </w:r>
      <w:r>
        <w:rPr>
          <w:color w:val="231F20"/>
        </w:rPr>
        <w:t>the</w:t>
      </w:r>
      <w:r>
        <w:rPr>
          <w:color w:val="231F20"/>
          <w:spacing w:val="-15"/>
        </w:rPr>
        <w:t xml:space="preserve"> </w:t>
      </w:r>
      <w:r>
        <w:rPr>
          <w:color w:val="231F20"/>
          <w:spacing w:val="-4"/>
        </w:rPr>
        <w:t>conver</w:t>
      </w:r>
      <w:r>
        <w:rPr>
          <w:color w:val="231F20"/>
        </w:rPr>
        <w:t>sation help you? If no, what was the</w:t>
      </w:r>
      <w:r>
        <w:rPr>
          <w:color w:val="231F20"/>
          <w:spacing w:val="-15"/>
        </w:rPr>
        <w:t xml:space="preserve"> </w:t>
      </w:r>
      <w:r>
        <w:rPr>
          <w:color w:val="231F20"/>
        </w:rPr>
        <w:t>problem?</w:t>
      </w:r>
    </w:p>
    <w:p w14:paraId="2EEBF49C" w14:textId="77777777" w:rsidR="007602AD" w:rsidRDefault="007602AD">
      <w:pPr>
        <w:spacing w:line="364" w:lineRule="auto"/>
        <w:sectPr w:rsidR="007602AD">
          <w:pgSz w:w="12240" w:h="15840"/>
          <w:pgMar w:top="1260" w:right="1020" w:bottom="1420" w:left="1220" w:header="1004" w:footer="1234" w:gutter="0"/>
          <w:cols w:space="720"/>
        </w:sectPr>
      </w:pPr>
    </w:p>
    <w:p w14:paraId="2D13E269" w14:textId="77777777" w:rsidR="007602AD" w:rsidRDefault="007602AD">
      <w:pPr>
        <w:pStyle w:val="BodyText"/>
        <w:rPr>
          <w:sz w:val="20"/>
        </w:rPr>
      </w:pPr>
    </w:p>
    <w:p w14:paraId="6EE19289" w14:textId="77777777" w:rsidR="007602AD" w:rsidRDefault="007602AD">
      <w:pPr>
        <w:pStyle w:val="BodyText"/>
        <w:rPr>
          <w:sz w:val="20"/>
        </w:rPr>
      </w:pPr>
    </w:p>
    <w:p w14:paraId="5EBF7B0B" w14:textId="77777777" w:rsidR="007602AD" w:rsidRDefault="007602AD">
      <w:pPr>
        <w:pStyle w:val="BodyText"/>
        <w:rPr>
          <w:sz w:val="20"/>
        </w:rPr>
      </w:pPr>
    </w:p>
    <w:p w14:paraId="72E036C6" w14:textId="77777777" w:rsidR="007602AD" w:rsidRDefault="007602AD">
      <w:pPr>
        <w:pStyle w:val="BodyText"/>
        <w:rPr>
          <w:sz w:val="16"/>
        </w:rPr>
      </w:pPr>
    </w:p>
    <w:p w14:paraId="1EA24BB5" w14:textId="77777777" w:rsidR="007602AD" w:rsidRDefault="00EC70DF">
      <w:pPr>
        <w:spacing w:before="111"/>
        <w:ind w:left="783"/>
        <w:rPr>
          <w:rFonts w:ascii="Arial"/>
          <w:i/>
        </w:rPr>
      </w:pPr>
      <w:r>
        <w:rPr>
          <w:rFonts w:ascii="Arial"/>
          <w:i/>
          <w:color w:val="0F4B91"/>
        </w:rPr>
        <w:t>Discussion</w:t>
      </w:r>
    </w:p>
    <w:p w14:paraId="533F294F" w14:textId="77777777" w:rsidR="007602AD" w:rsidRDefault="00EC70DF">
      <w:pPr>
        <w:pStyle w:val="BodyText"/>
        <w:spacing w:before="133" w:line="364" w:lineRule="auto"/>
        <w:ind w:left="783" w:right="912"/>
      </w:pPr>
      <w:r>
        <w:rPr>
          <w:color w:val="231F20"/>
        </w:rPr>
        <w:t>Reading research tells us that knowledge including personal experiences, books, movies, or other</w:t>
      </w:r>
      <w:r>
        <w:rPr>
          <w:color w:val="231F20"/>
          <w:spacing w:val="-9"/>
        </w:rPr>
        <w:t xml:space="preserve"> </w:t>
      </w:r>
      <w:r>
        <w:rPr>
          <w:color w:val="231F20"/>
        </w:rPr>
        <w:t>materials</w:t>
      </w:r>
      <w:r>
        <w:rPr>
          <w:color w:val="231F20"/>
          <w:spacing w:val="-9"/>
        </w:rPr>
        <w:t xml:space="preserve"> </w:t>
      </w:r>
      <w:r>
        <w:rPr>
          <w:color w:val="231F20"/>
        </w:rPr>
        <w:t>we</w:t>
      </w:r>
      <w:r>
        <w:rPr>
          <w:color w:val="231F20"/>
          <w:spacing w:val="-8"/>
        </w:rPr>
        <w:t xml:space="preserve"> </w:t>
      </w:r>
      <w:r>
        <w:rPr>
          <w:color w:val="231F20"/>
        </w:rPr>
        <w:t>have</w:t>
      </w:r>
      <w:r>
        <w:rPr>
          <w:color w:val="231F20"/>
          <w:spacing w:val="-9"/>
        </w:rPr>
        <w:t xml:space="preserve"> </w:t>
      </w:r>
      <w:r>
        <w:rPr>
          <w:color w:val="231F20"/>
        </w:rPr>
        <w:t>read</w:t>
      </w:r>
      <w:r>
        <w:rPr>
          <w:color w:val="231F20"/>
          <w:spacing w:val="-8"/>
        </w:rPr>
        <w:t xml:space="preserve"> </w:t>
      </w:r>
      <w:r>
        <w:rPr>
          <w:color w:val="231F20"/>
        </w:rPr>
        <w:t>or</w:t>
      </w:r>
      <w:r>
        <w:rPr>
          <w:color w:val="231F20"/>
          <w:spacing w:val="-9"/>
        </w:rPr>
        <w:t xml:space="preserve"> </w:t>
      </w:r>
      <w:r>
        <w:rPr>
          <w:color w:val="231F20"/>
        </w:rPr>
        <w:t>seen</w:t>
      </w:r>
      <w:r>
        <w:rPr>
          <w:color w:val="231F20"/>
          <w:spacing w:val="-9"/>
        </w:rPr>
        <w:t xml:space="preserve"> </w:t>
      </w:r>
      <w:r>
        <w:rPr>
          <w:color w:val="231F20"/>
        </w:rPr>
        <w:t>can</w:t>
      </w:r>
      <w:r>
        <w:rPr>
          <w:color w:val="231F20"/>
          <w:spacing w:val="-8"/>
        </w:rPr>
        <w:t xml:space="preserve"> </w:t>
      </w:r>
      <w:r>
        <w:rPr>
          <w:color w:val="231F20"/>
        </w:rPr>
        <w:t>help</w:t>
      </w:r>
      <w:r>
        <w:rPr>
          <w:color w:val="231F20"/>
          <w:spacing w:val="-9"/>
        </w:rPr>
        <w:t xml:space="preserve"> </w:t>
      </w:r>
      <w:r>
        <w:rPr>
          <w:color w:val="231F20"/>
        </w:rPr>
        <w:t>us</w:t>
      </w:r>
      <w:r>
        <w:rPr>
          <w:color w:val="231F20"/>
          <w:spacing w:val="-8"/>
        </w:rPr>
        <w:t xml:space="preserve"> </w:t>
      </w:r>
      <w:r>
        <w:rPr>
          <w:color w:val="231F20"/>
        </w:rPr>
        <w:t>read.</w:t>
      </w:r>
      <w:r>
        <w:rPr>
          <w:color w:val="231F20"/>
          <w:spacing w:val="-9"/>
        </w:rPr>
        <w:t xml:space="preserve"> </w:t>
      </w:r>
      <w:r>
        <w:rPr>
          <w:color w:val="231F20"/>
        </w:rPr>
        <w:t>This</w:t>
      </w:r>
      <w:r>
        <w:rPr>
          <w:color w:val="231F20"/>
          <w:spacing w:val="-9"/>
        </w:rPr>
        <w:t xml:space="preserve"> </w:t>
      </w:r>
      <w:r>
        <w:rPr>
          <w:color w:val="231F20"/>
        </w:rPr>
        <w:t>type</w:t>
      </w:r>
      <w:r>
        <w:rPr>
          <w:color w:val="231F20"/>
          <w:spacing w:val="-8"/>
        </w:rPr>
        <w:t xml:space="preserve"> </w:t>
      </w:r>
      <w:r>
        <w:rPr>
          <w:color w:val="231F20"/>
        </w:rPr>
        <w:t>of</w:t>
      </w:r>
      <w:r>
        <w:rPr>
          <w:color w:val="231F20"/>
          <w:spacing w:val="-9"/>
        </w:rPr>
        <w:t xml:space="preserve"> </w:t>
      </w:r>
      <w:r>
        <w:rPr>
          <w:color w:val="231F20"/>
        </w:rPr>
        <w:t>knowledge</w:t>
      </w:r>
      <w:r>
        <w:rPr>
          <w:color w:val="231F20"/>
          <w:spacing w:val="-8"/>
        </w:rPr>
        <w:t xml:space="preserve"> </w:t>
      </w:r>
      <w:r>
        <w:rPr>
          <w:color w:val="231F20"/>
        </w:rPr>
        <w:t>is</w:t>
      </w:r>
      <w:r>
        <w:rPr>
          <w:color w:val="231F20"/>
          <w:spacing w:val="-9"/>
        </w:rPr>
        <w:t xml:space="preserve"> </w:t>
      </w:r>
      <w:r>
        <w:rPr>
          <w:color w:val="231F20"/>
        </w:rPr>
        <w:t>called</w:t>
      </w:r>
      <w:r>
        <w:rPr>
          <w:color w:val="231F20"/>
          <w:spacing w:val="-9"/>
        </w:rPr>
        <w:t xml:space="preserve"> </w:t>
      </w:r>
      <w:r>
        <w:rPr>
          <w:color w:val="231F20"/>
        </w:rPr>
        <w:t>“back- ground knowledge.” Background knowledge is important to develop in order to improve our reading</w:t>
      </w:r>
      <w:r>
        <w:rPr>
          <w:color w:val="231F20"/>
          <w:spacing w:val="-11"/>
        </w:rPr>
        <w:t xml:space="preserve"> </w:t>
      </w:r>
      <w:r>
        <w:rPr>
          <w:color w:val="231F20"/>
          <w:spacing w:val="-3"/>
        </w:rPr>
        <w:t>ability.</w:t>
      </w:r>
      <w:r>
        <w:rPr>
          <w:color w:val="231F20"/>
          <w:spacing w:val="-10"/>
        </w:rPr>
        <w:t xml:space="preserve"> </w:t>
      </w:r>
      <w:r>
        <w:rPr>
          <w:color w:val="231F20"/>
        </w:rPr>
        <w:t>It</w:t>
      </w:r>
      <w:r>
        <w:rPr>
          <w:color w:val="231F20"/>
          <w:spacing w:val="-11"/>
        </w:rPr>
        <w:t xml:space="preserve"> </w:t>
      </w:r>
      <w:r>
        <w:rPr>
          <w:color w:val="231F20"/>
        </w:rPr>
        <w:t>is</w:t>
      </w:r>
      <w:r>
        <w:rPr>
          <w:color w:val="231F20"/>
          <w:spacing w:val="-10"/>
        </w:rPr>
        <w:t xml:space="preserve"> </w:t>
      </w:r>
      <w:r>
        <w:rPr>
          <w:color w:val="231F20"/>
        </w:rPr>
        <w:t>not</w:t>
      </w:r>
      <w:r>
        <w:rPr>
          <w:color w:val="231F20"/>
          <w:spacing w:val="-10"/>
        </w:rPr>
        <w:t xml:space="preserve"> </w:t>
      </w:r>
      <w:r>
        <w:rPr>
          <w:color w:val="231F20"/>
        </w:rPr>
        <w:t>enough</w:t>
      </w:r>
      <w:r>
        <w:rPr>
          <w:color w:val="231F20"/>
          <w:spacing w:val="-11"/>
        </w:rPr>
        <w:t xml:space="preserve"> </w:t>
      </w:r>
      <w:r>
        <w:rPr>
          <w:color w:val="231F20"/>
        </w:rPr>
        <w:t>to</w:t>
      </w:r>
      <w:r>
        <w:rPr>
          <w:color w:val="231F20"/>
          <w:spacing w:val="-10"/>
        </w:rPr>
        <w:t xml:space="preserve"> </w:t>
      </w:r>
      <w:r>
        <w:rPr>
          <w:color w:val="231F20"/>
        </w:rPr>
        <w:t>be</w:t>
      </w:r>
      <w:r>
        <w:rPr>
          <w:color w:val="231F20"/>
          <w:spacing w:val="-11"/>
        </w:rPr>
        <w:t xml:space="preserve"> </w:t>
      </w:r>
      <w:r>
        <w:rPr>
          <w:color w:val="231F20"/>
        </w:rPr>
        <w:t>able</w:t>
      </w:r>
      <w:r>
        <w:rPr>
          <w:color w:val="231F20"/>
          <w:spacing w:val="-10"/>
        </w:rPr>
        <w:t xml:space="preserve"> </w:t>
      </w:r>
      <w:r>
        <w:rPr>
          <w:color w:val="231F20"/>
        </w:rPr>
        <w:t>to</w:t>
      </w:r>
      <w:r>
        <w:rPr>
          <w:color w:val="231F20"/>
          <w:spacing w:val="-10"/>
        </w:rPr>
        <w:t xml:space="preserve"> </w:t>
      </w:r>
      <w:r>
        <w:rPr>
          <w:color w:val="231F20"/>
        </w:rPr>
        <w:t>pronounce</w:t>
      </w:r>
      <w:r>
        <w:rPr>
          <w:color w:val="231F20"/>
          <w:spacing w:val="-11"/>
        </w:rPr>
        <w:t xml:space="preserve"> </w:t>
      </w:r>
      <w:r>
        <w:rPr>
          <w:color w:val="231F20"/>
        </w:rPr>
        <w:t>words</w:t>
      </w:r>
      <w:r>
        <w:rPr>
          <w:color w:val="231F20"/>
          <w:spacing w:val="-10"/>
        </w:rPr>
        <w:t xml:space="preserve"> </w:t>
      </w:r>
      <w:r>
        <w:rPr>
          <w:color w:val="231F20"/>
        </w:rPr>
        <w:t>correctly</w:t>
      </w:r>
      <w:r>
        <w:rPr>
          <w:color w:val="231F20"/>
          <w:spacing w:val="-11"/>
        </w:rPr>
        <w:t xml:space="preserve"> </w:t>
      </w:r>
      <w:r>
        <w:rPr>
          <w:color w:val="231F20"/>
        </w:rPr>
        <w:t>and</w:t>
      </w:r>
      <w:r>
        <w:rPr>
          <w:color w:val="231F20"/>
          <w:spacing w:val="-10"/>
        </w:rPr>
        <w:t xml:space="preserve"> </w:t>
      </w:r>
      <w:r>
        <w:rPr>
          <w:color w:val="231F20"/>
        </w:rPr>
        <w:t>read</w:t>
      </w:r>
      <w:r>
        <w:rPr>
          <w:color w:val="231F20"/>
          <w:spacing w:val="-10"/>
        </w:rPr>
        <w:t xml:space="preserve"> </w:t>
      </w:r>
      <w:r>
        <w:rPr>
          <w:color w:val="231F20"/>
        </w:rPr>
        <w:t>them</w:t>
      </w:r>
      <w:r>
        <w:rPr>
          <w:color w:val="231F20"/>
          <w:spacing w:val="-11"/>
        </w:rPr>
        <w:t xml:space="preserve"> </w:t>
      </w:r>
      <w:r>
        <w:rPr>
          <w:color w:val="231F20"/>
        </w:rPr>
        <w:t>out</w:t>
      </w:r>
      <w:r>
        <w:rPr>
          <w:color w:val="231F20"/>
          <w:spacing w:val="-10"/>
        </w:rPr>
        <w:t xml:space="preserve"> </w:t>
      </w:r>
      <w:r>
        <w:rPr>
          <w:color w:val="231F20"/>
        </w:rPr>
        <w:t xml:space="preserve">loud </w:t>
      </w:r>
      <w:r>
        <w:rPr>
          <w:color w:val="231F20"/>
          <w:spacing w:val="-3"/>
        </w:rPr>
        <w:t>clearly,</w:t>
      </w:r>
      <w:r>
        <w:rPr>
          <w:color w:val="231F20"/>
          <w:spacing w:val="-17"/>
        </w:rPr>
        <w:t xml:space="preserve"> </w:t>
      </w:r>
      <w:r>
        <w:rPr>
          <w:color w:val="231F20"/>
        </w:rPr>
        <w:t>accurately,</w:t>
      </w:r>
      <w:r>
        <w:rPr>
          <w:color w:val="231F20"/>
          <w:spacing w:val="-16"/>
        </w:rPr>
        <w:t xml:space="preserve"> </w:t>
      </w:r>
      <w:r>
        <w:rPr>
          <w:color w:val="231F20"/>
        </w:rPr>
        <w:t>and</w:t>
      </w:r>
      <w:r>
        <w:rPr>
          <w:color w:val="231F20"/>
          <w:spacing w:val="-16"/>
        </w:rPr>
        <w:t xml:space="preserve"> </w:t>
      </w:r>
      <w:r>
        <w:rPr>
          <w:color w:val="231F20"/>
        </w:rPr>
        <w:t>with</w:t>
      </w:r>
      <w:r>
        <w:rPr>
          <w:color w:val="231F20"/>
          <w:spacing w:val="-16"/>
        </w:rPr>
        <w:t xml:space="preserve"> </w:t>
      </w:r>
      <w:r>
        <w:rPr>
          <w:color w:val="231F20"/>
        </w:rPr>
        <w:t>expression</w:t>
      </w:r>
      <w:r>
        <w:rPr>
          <w:color w:val="231F20"/>
          <w:spacing w:val="-16"/>
        </w:rPr>
        <w:t xml:space="preserve"> </w:t>
      </w:r>
      <w:r>
        <w:rPr>
          <w:color w:val="231F20"/>
        </w:rPr>
        <w:t>like</w:t>
      </w:r>
      <w:r>
        <w:rPr>
          <w:color w:val="231F20"/>
          <w:spacing w:val="-16"/>
        </w:rPr>
        <w:t xml:space="preserve"> </w:t>
      </w:r>
      <w:r>
        <w:rPr>
          <w:color w:val="231F20"/>
        </w:rPr>
        <w:t>we</w:t>
      </w:r>
      <w:r>
        <w:rPr>
          <w:color w:val="231F20"/>
          <w:spacing w:val="-17"/>
        </w:rPr>
        <w:t xml:space="preserve"> </w:t>
      </w:r>
      <w:r>
        <w:rPr>
          <w:color w:val="231F20"/>
        </w:rPr>
        <w:t>did</w:t>
      </w:r>
      <w:r>
        <w:rPr>
          <w:color w:val="231F20"/>
          <w:spacing w:val="-16"/>
        </w:rPr>
        <w:t xml:space="preserve"> </w:t>
      </w:r>
      <w:r>
        <w:rPr>
          <w:color w:val="231F20"/>
        </w:rPr>
        <w:t>in</w:t>
      </w:r>
      <w:r>
        <w:rPr>
          <w:color w:val="231F20"/>
          <w:spacing w:val="-16"/>
        </w:rPr>
        <w:t xml:space="preserve"> </w:t>
      </w:r>
      <w:r>
        <w:rPr>
          <w:color w:val="231F20"/>
        </w:rPr>
        <w:t>school.</w:t>
      </w:r>
      <w:r>
        <w:rPr>
          <w:color w:val="231F20"/>
          <w:spacing w:val="-16"/>
        </w:rPr>
        <w:t xml:space="preserve"> </w:t>
      </w:r>
      <w:r>
        <w:rPr>
          <w:color w:val="231F20"/>
          <w:spacing w:val="-9"/>
        </w:rPr>
        <w:t>To</w:t>
      </w:r>
      <w:r>
        <w:rPr>
          <w:color w:val="231F20"/>
          <w:spacing w:val="-16"/>
        </w:rPr>
        <w:t xml:space="preserve"> </w:t>
      </w:r>
      <w:r>
        <w:rPr>
          <w:color w:val="231F20"/>
        </w:rPr>
        <w:t>read,</w:t>
      </w:r>
      <w:r>
        <w:rPr>
          <w:color w:val="231F20"/>
          <w:spacing w:val="-16"/>
        </w:rPr>
        <w:t xml:space="preserve"> </w:t>
      </w:r>
      <w:r>
        <w:rPr>
          <w:color w:val="231F20"/>
        </w:rPr>
        <w:t>we</w:t>
      </w:r>
      <w:r>
        <w:rPr>
          <w:color w:val="231F20"/>
          <w:spacing w:val="-17"/>
        </w:rPr>
        <w:t xml:space="preserve"> </w:t>
      </w:r>
      <w:r>
        <w:rPr>
          <w:color w:val="231F20"/>
        </w:rPr>
        <w:t>need</w:t>
      </w:r>
      <w:r>
        <w:rPr>
          <w:color w:val="231F20"/>
          <w:spacing w:val="-16"/>
        </w:rPr>
        <w:t xml:space="preserve"> </w:t>
      </w:r>
      <w:r>
        <w:rPr>
          <w:color w:val="231F20"/>
        </w:rPr>
        <w:t>our</w:t>
      </w:r>
      <w:r>
        <w:rPr>
          <w:color w:val="231F20"/>
          <w:spacing w:val="-16"/>
        </w:rPr>
        <w:t xml:space="preserve"> </w:t>
      </w:r>
      <w:r>
        <w:rPr>
          <w:color w:val="231F20"/>
        </w:rPr>
        <w:t>knowledge</w:t>
      </w:r>
      <w:r>
        <w:rPr>
          <w:color w:val="231F20"/>
          <w:spacing w:val="-16"/>
        </w:rPr>
        <w:t xml:space="preserve"> </w:t>
      </w:r>
      <w:r>
        <w:rPr>
          <w:color w:val="231F20"/>
          <w:spacing w:val="-8"/>
        </w:rPr>
        <w:t xml:space="preserve">of </w:t>
      </w:r>
      <w:r>
        <w:rPr>
          <w:color w:val="231F20"/>
        </w:rPr>
        <w:t>language,</w:t>
      </w:r>
      <w:r>
        <w:rPr>
          <w:color w:val="231F20"/>
          <w:spacing w:val="-7"/>
        </w:rPr>
        <w:t xml:space="preserve"> </w:t>
      </w:r>
      <w:r>
        <w:rPr>
          <w:color w:val="231F20"/>
        </w:rPr>
        <w:t>our</w:t>
      </w:r>
      <w:r>
        <w:rPr>
          <w:color w:val="231F20"/>
          <w:spacing w:val="-7"/>
        </w:rPr>
        <w:t xml:space="preserve"> </w:t>
      </w:r>
      <w:r>
        <w:rPr>
          <w:color w:val="231F20"/>
        </w:rPr>
        <w:t>personal</w:t>
      </w:r>
      <w:r>
        <w:rPr>
          <w:color w:val="231F20"/>
          <w:spacing w:val="-7"/>
        </w:rPr>
        <w:t xml:space="preserve"> </w:t>
      </w:r>
      <w:r>
        <w:rPr>
          <w:color w:val="231F20"/>
        </w:rPr>
        <w:t>experiences,</w:t>
      </w:r>
      <w:r>
        <w:rPr>
          <w:color w:val="231F20"/>
          <w:spacing w:val="-7"/>
        </w:rPr>
        <w:t xml:space="preserve"> </w:t>
      </w:r>
      <w:r>
        <w:rPr>
          <w:color w:val="231F20"/>
        </w:rPr>
        <w:t>background</w:t>
      </w:r>
      <w:r>
        <w:rPr>
          <w:color w:val="231F20"/>
          <w:spacing w:val="-6"/>
        </w:rPr>
        <w:t xml:space="preserve"> </w:t>
      </w:r>
      <w:r>
        <w:rPr>
          <w:color w:val="231F20"/>
        </w:rPr>
        <w:t>knowledge,</w:t>
      </w:r>
      <w:r>
        <w:rPr>
          <w:color w:val="231F20"/>
          <w:spacing w:val="-7"/>
        </w:rPr>
        <w:t xml:space="preserve"> </w:t>
      </w:r>
      <w:r>
        <w:rPr>
          <w:color w:val="231F20"/>
        </w:rPr>
        <w:t>and</w:t>
      </w:r>
      <w:r>
        <w:rPr>
          <w:color w:val="231F20"/>
          <w:spacing w:val="-7"/>
        </w:rPr>
        <w:t xml:space="preserve"> </w:t>
      </w:r>
      <w:r>
        <w:rPr>
          <w:color w:val="231F20"/>
        </w:rPr>
        <w:t>other</w:t>
      </w:r>
      <w:r>
        <w:rPr>
          <w:color w:val="231F20"/>
          <w:spacing w:val="-7"/>
        </w:rPr>
        <w:t xml:space="preserve"> </w:t>
      </w:r>
      <w:r>
        <w:rPr>
          <w:color w:val="231F20"/>
        </w:rPr>
        <w:t>information.</w:t>
      </w:r>
    </w:p>
    <w:p w14:paraId="39208B46" w14:textId="77777777" w:rsidR="007602AD" w:rsidRDefault="00EC70DF">
      <w:pPr>
        <w:pStyle w:val="BodyText"/>
        <w:spacing w:before="3" w:line="364" w:lineRule="auto"/>
        <w:ind w:left="783" w:right="1005" w:firstLine="360"/>
      </w:pPr>
      <w:r>
        <w:rPr>
          <w:color w:val="231F20"/>
        </w:rPr>
        <w:t>Research</w:t>
      </w:r>
      <w:r>
        <w:rPr>
          <w:color w:val="231F20"/>
          <w:spacing w:val="-11"/>
        </w:rPr>
        <w:t xml:space="preserve"> </w:t>
      </w:r>
      <w:r>
        <w:rPr>
          <w:color w:val="231F20"/>
        </w:rPr>
        <w:t>also</w:t>
      </w:r>
      <w:r>
        <w:rPr>
          <w:color w:val="231F20"/>
          <w:spacing w:val="-10"/>
        </w:rPr>
        <w:t xml:space="preserve"> </w:t>
      </w:r>
      <w:r>
        <w:rPr>
          <w:color w:val="231F20"/>
        </w:rPr>
        <w:t>tells</w:t>
      </w:r>
      <w:r>
        <w:rPr>
          <w:color w:val="231F20"/>
          <w:spacing w:val="-10"/>
        </w:rPr>
        <w:t xml:space="preserve"> </w:t>
      </w:r>
      <w:r>
        <w:rPr>
          <w:color w:val="231F20"/>
        </w:rPr>
        <w:t>us</w:t>
      </w:r>
      <w:r>
        <w:rPr>
          <w:color w:val="231F20"/>
          <w:spacing w:val="-10"/>
        </w:rPr>
        <w:t xml:space="preserve"> </w:t>
      </w:r>
      <w:r>
        <w:rPr>
          <w:color w:val="231F20"/>
        </w:rPr>
        <w:t>that</w:t>
      </w:r>
      <w:r>
        <w:rPr>
          <w:color w:val="231F20"/>
          <w:spacing w:val="-10"/>
        </w:rPr>
        <w:t xml:space="preserve"> </w:t>
      </w:r>
      <w:r>
        <w:rPr>
          <w:color w:val="231F20"/>
        </w:rPr>
        <w:t>we</w:t>
      </w:r>
      <w:r>
        <w:rPr>
          <w:color w:val="231F20"/>
          <w:spacing w:val="-11"/>
        </w:rPr>
        <w:t xml:space="preserve"> </w:t>
      </w:r>
      <w:r>
        <w:rPr>
          <w:color w:val="231F20"/>
        </w:rPr>
        <w:t>understand</w:t>
      </w:r>
      <w:r>
        <w:rPr>
          <w:color w:val="231F20"/>
          <w:spacing w:val="-10"/>
        </w:rPr>
        <w:t xml:space="preserve"> </w:t>
      </w:r>
      <w:r>
        <w:rPr>
          <w:color w:val="231F20"/>
        </w:rPr>
        <w:t>texts</w:t>
      </w:r>
      <w:r>
        <w:rPr>
          <w:color w:val="231F20"/>
          <w:spacing w:val="-10"/>
        </w:rPr>
        <w:t xml:space="preserve"> </w:t>
      </w:r>
      <w:r>
        <w:rPr>
          <w:color w:val="231F20"/>
        </w:rPr>
        <w:t>better</w:t>
      </w:r>
      <w:r>
        <w:rPr>
          <w:color w:val="231F20"/>
          <w:spacing w:val="-10"/>
        </w:rPr>
        <w:t xml:space="preserve"> </w:t>
      </w:r>
      <w:r>
        <w:rPr>
          <w:color w:val="231F20"/>
        </w:rPr>
        <w:t>when</w:t>
      </w:r>
      <w:r>
        <w:rPr>
          <w:color w:val="231F20"/>
          <w:spacing w:val="-11"/>
        </w:rPr>
        <w:t xml:space="preserve"> </w:t>
      </w:r>
      <w:r>
        <w:rPr>
          <w:color w:val="231F20"/>
        </w:rPr>
        <w:t>we</w:t>
      </w:r>
      <w:r>
        <w:rPr>
          <w:color w:val="231F20"/>
          <w:spacing w:val="-10"/>
        </w:rPr>
        <w:t xml:space="preserve"> </w:t>
      </w:r>
      <w:r>
        <w:rPr>
          <w:color w:val="231F20"/>
        </w:rPr>
        <w:t>talk</w:t>
      </w:r>
      <w:r>
        <w:rPr>
          <w:color w:val="231F20"/>
          <w:spacing w:val="-10"/>
        </w:rPr>
        <w:t xml:space="preserve"> </w:t>
      </w:r>
      <w:r>
        <w:rPr>
          <w:color w:val="231F20"/>
        </w:rPr>
        <w:t>with</w:t>
      </w:r>
      <w:r>
        <w:rPr>
          <w:color w:val="231F20"/>
          <w:spacing w:val="-10"/>
        </w:rPr>
        <w:t xml:space="preserve"> </w:t>
      </w:r>
      <w:r>
        <w:rPr>
          <w:color w:val="231F20"/>
        </w:rPr>
        <w:t>others</w:t>
      </w:r>
      <w:r>
        <w:rPr>
          <w:color w:val="231F20"/>
          <w:spacing w:val="-10"/>
        </w:rPr>
        <w:t xml:space="preserve"> </w:t>
      </w:r>
      <w:r>
        <w:rPr>
          <w:color w:val="231F20"/>
        </w:rPr>
        <w:t>about</w:t>
      </w:r>
      <w:r>
        <w:rPr>
          <w:color w:val="231F20"/>
          <w:spacing w:val="-11"/>
        </w:rPr>
        <w:t xml:space="preserve"> </w:t>
      </w:r>
      <w:r>
        <w:rPr>
          <w:color w:val="231F20"/>
        </w:rPr>
        <w:t>what we</w:t>
      </w:r>
      <w:r>
        <w:rPr>
          <w:color w:val="231F20"/>
          <w:spacing w:val="-12"/>
        </w:rPr>
        <w:t xml:space="preserve"> </w:t>
      </w:r>
      <w:r>
        <w:rPr>
          <w:color w:val="231F20"/>
        </w:rPr>
        <w:t>read.</w:t>
      </w:r>
      <w:r>
        <w:rPr>
          <w:color w:val="231F20"/>
          <w:spacing w:val="-11"/>
        </w:rPr>
        <w:t xml:space="preserve"> </w:t>
      </w:r>
      <w:r>
        <w:rPr>
          <w:color w:val="231F20"/>
        </w:rPr>
        <w:t>The</w:t>
      </w:r>
      <w:r>
        <w:rPr>
          <w:color w:val="231F20"/>
          <w:spacing w:val="-11"/>
        </w:rPr>
        <w:t xml:space="preserve"> </w:t>
      </w:r>
      <w:r>
        <w:rPr>
          <w:color w:val="231F20"/>
        </w:rPr>
        <w:t>“social</w:t>
      </w:r>
      <w:r>
        <w:rPr>
          <w:color w:val="231F20"/>
          <w:spacing w:val="-12"/>
        </w:rPr>
        <w:t xml:space="preserve"> </w:t>
      </w:r>
      <w:r>
        <w:rPr>
          <w:color w:val="231F20"/>
        </w:rPr>
        <w:t>interaction”</w:t>
      </w:r>
      <w:r>
        <w:rPr>
          <w:color w:val="231F20"/>
          <w:spacing w:val="-11"/>
        </w:rPr>
        <w:t xml:space="preserve"> </w:t>
      </w:r>
      <w:r>
        <w:rPr>
          <w:color w:val="231F20"/>
        </w:rPr>
        <w:t>we</w:t>
      </w:r>
      <w:r>
        <w:rPr>
          <w:color w:val="231F20"/>
          <w:spacing w:val="-11"/>
        </w:rPr>
        <w:t xml:space="preserve"> </w:t>
      </w:r>
      <w:r>
        <w:rPr>
          <w:color w:val="231F20"/>
        </w:rPr>
        <w:t>have</w:t>
      </w:r>
      <w:r>
        <w:rPr>
          <w:color w:val="231F20"/>
          <w:spacing w:val="-12"/>
        </w:rPr>
        <w:t xml:space="preserve"> </w:t>
      </w:r>
      <w:r>
        <w:rPr>
          <w:color w:val="231F20"/>
        </w:rPr>
        <w:t>with</w:t>
      </w:r>
      <w:r>
        <w:rPr>
          <w:color w:val="231F20"/>
          <w:spacing w:val="-11"/>
        </w:rPr>
        <w:t xml:space="preserve"> </w:t>
      </w:r>
      <w:r>
        <w:rPr>
          <w:color w:val="231F20"/>
        </w:rPr>
        <w:t>other</w:t>
      </w:r>
      <w:r>
        <w:rPr>
          <w:color w:val="231F20"/>
          <w:spacing w:val="-11"/>
        </w:rPr>
        <w:t xml:space="preserve"> </w:t>
      </w:r>
      <w:r>
        <w:rPr>
          <w:color w:val="231F20"/>
        </w:rPr>
        <w:t>people</w:t>
      </w:r>
      <w:r>
        <w:rPr>
          <w:color w:val="231F20"/>
          <w:spacing w:val="-12"/>
        </w:rPr>
        <w:t xml:space="preserve"> </w:t>
      </w:r>
      <w:r>
        <w:rPr>
          <w:color w:val="231F20"/>
        </w:rPr>
        <w:t>helps</w:t>
      </w:r>
      <w:r>
        <w:rPr>
          <w:color w:val="231F20"/>
          <w:spacing w:val="-11"/>
        </w:rPr>
        <w:t xml:space="preserve"> </w:t>
      </w:r>
      <w:r>
        <w:rPr>
          <w:color w:val="231F20"/>
        </w:rPr>
        <w:t>us</w:t>
      </w:r>
      <w:r>
        <w:rPr>
          <w:color w:val="231F20"/>
          <w:spacing w:val="-11"/>
        </w:rPr>
        <w:t xml:space="preserve"> </w:t>
      </w:r>
      <w:r>
        <w:rPr>
          <w:color w:val="231F20"/>
        </w:rPr>
        <w:t>with</w:t>
      </w:r>
      <w:r>
        <w:rPr>
          <w:color w:val="231F20"/>
          <w:spacing w:val="-12"/>
        </w:rPr>
        <w:t xml:space="preserve"> </w:t>
      </w:r>
      <w:r>
        <w:rPr>
          <w:color w:val="231F20"/>
        </w:rPr>
        <w:t>our</w:t>
      </w:r>
      <w:r>
        <w:rPr>
          <w:color w:val="231F20"/>
          <w:spacing w:val="-11"/>
        </w:rPr>
        <w:t xml:space="preserve"> </w:t>
      </w:r>
      <w:r>
        <w:rPr>
          <w:color w:val="231F20"/>
        </w:rPr>
        <w:t>reading.</w:t>
      </w:r>
      <w:r>
        <w:rPr>
          <w:color w:val="231F20"/>
          <w:spacing w:val="-11"/>
        </w:rPr>
        <w:t xml:space="preserve"> </w:t>
      </w:r>
      <w:r>
        <w:rPr>
          <w:color w:val="231F20"/>
        </w:rPr>
        <w:t>In</w:t>
      </w:r>
      <w:r>
        <w:rPr>
          <w:color w:val="231F20"/>
          <w:spacing w:val="-12"/>
        </w:rPr>
        <w:t xml:space="preserve"> </w:t>
      </w:r>
      <w:r>
        <w:rPr>
          <w:color w:val="231F20"/>
        </w:rPr>
        <w:t>fact, reading</w:t>
      </w:r>
      <w:r>
        <w:rPr>
          <w:color w:val="231F20"/>
          <w:spacing w:val="-11"/>
        </w:rPr>
        <w:t xml:space="preserve"> </w:t>
      </w:r>
      <w:r>
        <w:rPr>
          <w:color w:val="231F20"/>
        </w:rPr>
        <w:t>in</w:t>
      </w:r>
      <w:r>
        <w:rPr>
          <w:color w:val="231F20"/>
          <w:spacing w:val="-11"/>
        </w:rPr>
        <w:t xml:space="preserve"> </w:t>
      </w:r>
      <w:r>
        <w:rPr>
          <w:color w:val="231F20"/>
        </w:rPr>
        <w:t>silence</w:t>
      </w:r>
      <w:r>
        <w:rPr>
          <w:color w:val="231F20"/>
          <w:spacing w:val="-10"/>
        </w:rPr>
        <w:t xml:space="preserve"> </w:t>
      </w:r>
      <w:r>
        <w:rPr>
          <w:color w:val="231F20"/>
        </w:rPr>
        <w:t>is</w:t>
      </w:r>
      <w:r>
        <w:rPr>
          <w:color w:val="231F20"/>
          <w:spacing w:val="-11"/>
        </w:rPr>
        <w:t xml:space="preserve"> </w:t>
      </w:r>
      <w:r>
        <w:rPr>
          <w:color w:val="231F20"/>
        </w:rPr>
        <w:t>just</w:t>
      </w:r>
      <w:r>
        <w:rPr>
          <w:color w:val="231F20"/>
          <w:spacing w:val="-10"/>
        </w:rPr>
        <w:t xml:space="preserve"> </w:t>
      </w:r>
      <w:r>
        <w:rPr>
          <w:color w:val="231F20"/>
        </w:rPr>
        <w:t>one</w:t>
      </w:r>
      <w:r>
        <w:rPr>
          <w:color w:val="231F20"/>
          <w:spacing w:val="-11"/>
        </w:rPr>
        <w:t xml:space="preserve"> </w:t>
      </w:r>
      <w:r>
        <w:rPr>
          <w:color w:val="231F20"/>
        </w:rPr>
        <w:t>part</w:t>
      </w:r>
      <w:r>
        <w:rPr>
          <w:color w:val="231F20"/>
          <w:spacing w:val="-11"/>
        </w:rPr>
        <w:t xml:space="preserve"> </w:t>
      </w:r>
      <w:r>
        <w:rPr>
          <w:color w:val="231F20"/>
        </w:rPr>
        <w:t>of</w:t>
      </w:r>
      <w:r>
        <w:rPr>
          <w:color w:val="231F20"/>
          <w:spacing w:val="-10"/>
        </w:rPr>
        <w:t xml:space="preserve"> </w:t>
      </w:r>
      <w:r>
        <w:rPr>
          <w:color w:val="231F20"/>
        </w:rPr>
        <w:t>reading.</w:t>
      </w:r>
      <w:r>
        <w:rPr>
          <w:color w:val="231F20"/>
          <w:spacing w:val="-11"/>
        </w:rPr>
        <w:t xml:space="preserve"> </w:t>
      </w:r>
      <w:r>
        <w:rPr>
          <w:color w:val="231F20"/>
        </w:rPr>
        <w:t>The</w:t>
      </w:r>
      <w:r>
        <w:rPr>
          <w:color w:val="231F20"/>
          <w:spacing w:val="-10"/>
        </w:rPr>
        <w:t xml:space="preserve"> </w:t>
      </w:r>
      <w:r>
        <w:rPr>
          <w:color w:val="231F20"/>
        </w:rPr>
        <w:t>process</w:t>
      </w:r>
      <w:r>
        <w:rPr>
          <w:color w:val="231F20"/>
          <w:spacing w:val="-11"/>
        </w:rPr>
        <w:t xml:space="preserve"> </w:t>
      </w:r>
      <w:r>
        <w:rPr>
          <w:color w:val="231F20"/>
        </w:rPr>
        <w:t>of</w:t>
      </w:r>
      <w:r>
        <w:rPr>
          <w:color w:val="231F20"/>
          <w:spacing w:val="-10"/>
        </w:rPr>
        <w:t xml:space="preserve"> </w:t>
      </w:r>
      <w:r>
        <w:rPr>
          <w:color w:val="231F20"/>
        </w:rPr>
        <w:t>reading</w:t>
      </w:r>
      <w:r>
        <w:rPr>
          <w:color w:val="231F20"/>
          <w:spacing w:val="-11"/>
        </w:rPr>
        <w:t xml:space="preserve"> </w:t>
      </w:r>
      <w:r>
        <w:rPr>
          <w:color w:val="231F20"/>
        </w:rPr>
        <w:t>includes</w:t>
      </w:r>
      <w:r>
        <w:rPr>
          <w:color w:val="231F20"/>
          <w:spacing w:val="-11"/>
        </w:rPr>
        <w:t xml:space="preserve"> </w:t>
      </w:r>
      <w:r>
        <w:rPr>
          <w:color w:val="231F20"/>
        </w:rPr>
        <w:t>what</w:t>
      </w:r>
      <w:r>
        <w:rPr>
          <w:color w:val="231F20"/>
          <w:spacing w:val="-10"/>
        </w:rPr>
        <w:t xml:space="preserve"> </w:t>
      </w:r>
      <w:r>
        <w:rPr>
          <w:color w:val="231F20"/>
        </w:rPr>
        <w:t>we</w:t>
      </w:r>
      <w:r>
        <w:rPr>
          <w:color w:val="231F20"/>
          <w:spacing w:val="-11"/>
        </w:rPr>
        <w:t xml:space="preserve"> </w:t>
      </w:r>
      <w:r>
        <w:rPr>
          <w:color w:val="231F20"/>
        </w:rPr>
        <w:t>do</w:t>
      </w:r>
      <w:r>
        <w:rPr>
          <w:color w:val="231F20"/>
          <w:spacing w:val="-10"/>
        </w:rPr>
        <w:t xml:space="preserve"> </w:t>
      </w:r>
      <w:r>
        <w:rPr>
          <w:color w:val="231F20"/>
        </w:rPr>
        <w:t>in</w:t>
      </w:r>
      <w:r>
        <w:rPr>
          <w:color w:val="231F20"/>
          <w:spacing w:val="-11"/>
        </w:rPr>
        <w:t xml:space="preserve"> </w:t>
      </w:r>
      <w:r>
        <w:rPr>
          <w:color w:val="231F20"/>
          <w:spacing w:val="-6"/>
        </w:rPr>
        <w:t xml:space="preserve">our </w:t>
      </w:r>
      <w:r>
        <w:rPr>
          <w:color w:val="231F20"/>
        </w:rPr>
        <w:t>heads and what we do with each</w:t>
      </w:r>
      <w:r>
        <w:rPr>
          <w:color w:val="231F20"/>
          <w:spacing w:val="-8"/>
        </w:rPr>
        <w:t xml:space="preserve"> </w:t>
      </w:r>
      <w:r>
        <w:rPr>
          <w:color w:val="231F20"/>
        </w:rPr>
        <w:t>other.</w:t>
      </w:r>
    </w:p>
    <w:p w14:paraId="308BD286" w14:textId="77777777" w:rsidR="007602AD" w:rsidRDefault="007602AD">
      <w:pPr>
        <w:pStyle w:val="BodyText"/>
        <w:spacing w:before="8"/>
        <w:rPr>
          <w:sz w:val="28"/>
        </w:rPr>
      </w:pPr>
    </w:p>
    <w:p w14:paraId="7F182D33" w14:textId="77777777" w:rsidR="007602AD" w:rsidRDefault="00EC70DF">
      <w:pPr>
        <w:pStyle w:val="Heading5"/>
      </w:pPr>
      <w:r>
        <w:rPr>
          <w:color w:val="0F4B91"/>
          <w:w w:val="105"/>
        </w:rPr>
        <w:t>Summary</w:t>
      </w:r>
    </w:p>
    <w:p w14:paraId="5D8B0B84" w14:textId="77777777" w:rsidR="007602AD" w:rsidRDefault="00EC70DF">
      <w:pPr>
        <w:spacing w:before="119"/>
        <w:ind w:left="783"/>
        <w:rPr>
          <w:rFonts w:ascii="Arial"/>
          <w:i/>
        </w:rPr>
      </w:pPr>
      <w:r>
        <w:rPr>
          <w:rFonts w:ascii="Arial"/>
          <w:i/>
          <w:color w:val="0F4B91"/>
          <w:w w:val="105"/>
        </w:rPr>
        <w:t>What is Reading?</w:t>
      </w:r>
    </w:p>
    <w:p w14:paraId="3A45A8E3" w14:textId="77777777" w:rsidR="007602AD" w:rsidRDefault="00EC70DF">
      <w:pPr>
        <w:pStyle w:val="BodyText"/>
        <w:spacing w:before="133" w:line="364" w:lineRule="auto"/>
        <w:ind w:left="783" w:right="933"/>
      </w:pPr>
      <w:r>
        <w:rPr>
          <w:color w:val="231F20"/>
        </w:rPr>
        <w:t>Reading is a process that requires readers to use many processes at the same time. When we read,</w:t>
      </w:r>
      <w:r>
        <w:rPr>
          <w:color w:val="231F20"/>
          <w:spacing w:val="-19"/>
        </w:rPr>
        <w:t xml:space="preserve"> </w:t>
      </w:r>
      <w:r>
        <w:rPr>
          <w:color w:val="231F20"/>
        </w:rPr>
        <w:t>we</w:t>
      </w:r>
      <w:r>
        <w:rPr>
          <w:color w:val="231F20"/>
          <w:spacing w:val="-18"/>
        </w:rPr>
        <w:t xml:space="preserve"> </w:t>
      </w:r>
      <w:r>
        <w:rPr>
          <w:color w:val="231F20"/>
        </w:rPr>
        <w:t>use</w:t>
      </w:r>
      <w:r>
        <w:rPr>
          <w:color w:val="231F20"/>
          <w:spacing w:val="-19"/>
        </w:rPr>
        <w:t xml:space="preserve"> </w:t>
      </w:r>
      <w:r>
        <w:rPr>
          <w:color w:val="231F20"/>
        </w:rPr>
        <w:t>our</w:t>
      </w:r>
      <w:r>
        <w:rPr>
          <w:color w:val="231F20"/>
          <w:spacing w:val="-18"/>
        </w:rPr>
        <w:t xml:space="preserve"> </w:t>
      </w:r>
      <w:r>
        <w:rPr>
          <w:color w:val="231F20"/>
        </w:rPr>
        <w:t>knowledge</w:t>
      </w:r>
      <w:r>
        <w:rPr>
          <w:color w:val="231F20"/>
          <w:spacing w:val="-19"/>
        </w:rPr>
        <w:t xml:space="preserve"> </w:t>
      </w:r>
      <w:r>
        <w:rPr>
          <w:color w:val="231F20"/>
        </w:rPr>
        <w:t>of</w:t>
      </w:r>
      <w:r>
        <w:rPr>
          <w:color w:val="231F20"/>
          <w:spacing w:val="-18"/>
        </w:rPr>
        <w:t xml:space="preserve"> </w:t>
      </w:r>
      <w:r>
        <w:rPr>
          <w:color w:val="231F20"/>
        </w:rPr>
        <w:t>language</w:t>
      </w:r>
      <w:r>
        <w:rPr>
          <w:color w:val="231F20"/>
          <w:spacing w:val="-19"/>
        </w:rPr>
        <w:t xml:space="preserve"> </w:t>
      </w:r>
      <w:r>
        <w:rPr>
          <w:color w:val="231F20"/>
        </w:rPr>
        <w:t>including</w:t>
      </w:r>
      <w:r>
        <w:rPr>
          <w:color w:val="231F20"/>
          <w:spacing w:val="-18"/>
        </w:rPr>
        <w:t xml:space="preserve"> </w:t>
      </w:r>
      <w:r>
        <w:rPr>
          <w:color w:val="231F20"/>
        </w:rPr>
        <w:t>words,</w:t>
      </w:r>
      <w:r>
        <w:rPr>
          <w:color w:val="231F20"/>
          <w:spacing w:val="-19"/>
        </w:rPr>
        <w:t xml:space="preserve"> </w:t>
      </w:r>
      <w:r>
        <w:rPr>
          <w:color w:val="231F20"/>
        </w:rPr>
        <w:t>grammar,</w:t>
      </w:r>
      <w:r>
        <w:rPr>
          <w:color w:val="231F20"/>
          <w:spacing w:val="-18"/>
        </w:rPr>
        <w:t xml:space="preserve"> </w:t>
      </w:r>
      <w:r>
        <w:rPr>
          <w:color w:val="231F20"/>
        </w:rPr>
        <w:t>and</w:t>
      </w:r>
      <w:r>
        <w:rPr>
          <w:color w:val="231F20"/>
          <w:spacing w:val="-19"/>
        </w:rPr>
        <w:t xml:space="preserve"> </w:t>
      </w:r>
      <w:r>
        <w:rPr>
          <w:color w:val="231F20"/>
        </w:rPr>
        <w:t>punctuation.</w:t>
      </w:r>
      <w:r>
        <w:rPr>
          <w:color w:val="231F20"/>
          <w:spacing w:val="-18"/>
        </w:rPr>
        <w:t xml:space="preserve"> </w:t>
      </w:r>
      <w:r>
        <w:rPr>
          <w:color w:val="231F20"/>
          <w:spacing w:val="-14"/>
        </w:rPr>
        <w:t>We</w:t>
      </w:r>
      <w:r>
        <w:rPr>
          <w:color w:val="231F20"/>
          <w:spacing w:val="-18"/>
        </w:rPr>
        <w:t xml:space="preserve"> </w:t>
      </w:r>
      <w:r>
        <w:rPr>
          <w:color w:val="231F20"/>
        </w:rPr>
        <w:t>use</w:t>
      </w:r>
      <w:r>
        <w:rPr>
          <w:color w:val="231F20"/>
          <w:spacing w:val="-19"/>
        </w:rPr>
        <w:t xml:space="preserve"> </w:t>
      </w:r>
      <w:r>
        <w:rPr>
          <w:color w:val="231F20"/>
          <w:spacing w:val="-5"/>
        </w:rPr>
        <w:t xml:space="preserve">our </w:t>
      </w:r>
      <w:r>
        <w:rPr>
          <w:color w:val="231F20"/>
        </w:rPr>
        <w:t>knowledge</w:t>
      </w:r>
      <w:r>
        <w:rPr>
          <w:color w:val="231F20"/>
          <w:spacing w:val="-21"/>
        </w:rPr>
        <w:t xml:space="preserve"> </w:t>
      </w:r>
      <w:r>
        <w:rPr>
          <w:color w:val="231F20"/>
        </w:rPr>
        <w:t>of</w:t>
      </w:r>
      <w:r>
        <w:rPr>
          <w:color w:val="231F20"/>
          <w:spacing w:val="-21"/>
        </w:rPr>
        <w:t xml:space="preserve"> </w:t>
      </w:r>
      <w:r>
        <w:rPr>
          <w:color w:val="231F20"/>
        </w:rPr>
        <w:t>genres</w:t>
      </w:r>
      <w:r>
        <w:rPr>
          <w:color w:val="231F20"/>
          <w:spacing w:val="-21"/>
        </w:rPr>
        <w:t xml:space="preserve"> </w:t>
      </w:r>
      <w:r>
        <w:rPr>
          <w:color w:val="231F20"/>
        </w:rPr>
        <w:t>(writing</w:t>
      </w:r>
      <w:r>
        <w:rPr>
          <w:color w:val="231F20"/>
          <w:spacing w:val="-21"/>
        </w:rPr>
        <w:t xml:space="preserve"> </w:t>
      </w:r>
      <w:r>
        <w:rPr>
          <w:color w:val="231F20"/>
        </w:rPr>
        <w:t>styles),</w:t>
      </w:r>
      <w:r>
        <w:rPr>
          <w:color w:val="231F20"/>
          <w:spacing w:val="-20"/>
        </w:rPr>
        <w:t xml:space="preserve"> </w:t>
      </w:r>
      <w:r>
        <w:rPr>
          <w:color w:val="231F20"/>
        </w:rPr>
        <w:t>personal</w:t>
      </w:r>
      <w:r>
        <w:rPr>
          <w:color w:val="231F20"/>
          <w:spacing w:val="-21"/>
        </w:rPr>
        <w:t xml:space="preserve"> </w:t>
      </w:r>
      <w:r>
        <w:rPr>
          <w:color w:val="231F20"/>
        </w:rPr>
        <w:t>experiences,</w:t>
      </w:r>
      <w:r>
        <w:rPr>
          <w:color w:val="231F20"/>
          <w:spacing w:val="-21"/>
        </w:rPr>
        <w:t xml:space="preserve"> </w:t>
      </w:r>
      <w:r>
        <w:rPr>
          <w:color w:val="231F20"/>
        </w:rPr>
        <w:t>and</w:t>
      </w:r>
      <w:r>
        <w:rPr>
          <w:color w:val="231F20"/>
          <w:spacing w:val="-21"/>
        </w:rPr>
        <w:t xml:space="preserve"> </w:t>
      </w:r>
      <w:r>
        <w:rPr>
          <w:color w:val="231F20"/>
        </w:rPr>
        <w:t>knowledge</w:t>
      </w:r>
      <w:r>
        <w:rPr>
          <w:color w:val="231F20"/>
          <w:spacing w:val="-20"/>
        </w:rPr>
        <w:t xml:space="preserve"> </w:t>
      </w:r>
      <w:r>
        <w:rPr>
          <w:color w:val="231F20"/>
        </w:rPr>
        <w:t>of</w:t>
      </w:r>
      <w:r>
        <w:rPr>
          <w:color w:val="231F20"/>
          <w:spacing w:val="-21"/>
        </w:rPr>
        <w:t xml:space="preserve"> </w:t>
      </w:r>
      <w:r>
        <w:rPr>
          <w:color w:val="231F20"/>
        </w:rPr>
        <w:t>the</w:t>
      </w:r>
      <w:r>
        <w:rPr>
          <w:color w:val="231F20"/>
          <w:spacing w:val="-21"/>
        </w:rPr>
        <w:t xml:space="preserve"> </w:t>
      </w:r>
      <w:r>
        <w:rPr>
          <w:color w:val="231F20"/>
        </w:rPr>
        <w:t>world.</w:t>
      </w:r>
      <w:r>
        <w:rPr>
          <w:color w:val="231F20"/>
          <w:spacing w:val="-21"/>
        </w:rPr>
        <w:t xml:space="preserve"> </w:t>
      </w:r>
      <w:r>
        <w:rPr>
          <w:color w:val="231F20"/>
          <w:spacing w:val="-14"/>
        </w:rPr>
        <w:t>We</w:t>
      </w:r>
      <w:r>
        <w:rPr>
          <w:color w:val="231F20"/>
          <w:spacing w:val="-20"/>
        </w:rPr>
        <w:t xml:space="preserve"> </w:t>
      </w:r>
      <w:r>
        <w:rPr>
          <w:color w:val="231F20"/>
        </w:rPr>
        <w:t>use our</w:t>
      </w:r>
      <w:r>
        <w:rPr>
          <w:color w:val="231F20"/>
          <w:spacing w:val="-18"/>
        </w:rPr>
        <w:t xml:space="preserve"> </w:t>
      </w:r>
      <w:r>
        <w:rPr>
          <w:color w:val="231F20"/>
        </w:rPr>
        <w:t>knowledge</w:t>
      </w:r>
      <w:r>
        <w:rPr>
          <w:color w:val="231F20"/>
          <w:spacing w:val="-18"/>
        </w:rPr>
        <w:t xml:space="preserve"> </w:t>
      </w:r>
      <w:r>
        <w:rPr>
          <w:color w:val="231F20"/>
        </w:rPr>
        <w:t>from</w:t>
      </w:r>
      <w:r>
        <w:rPr>
          <w:color w:val="231F20"/>
          <w:spacing w:val="-18"/>
        </w:rPr>
        <w:t xml:space="preserve"> </w:t>
      </w:r>
      <w:r>
        <w:rPr>
          <w:color w:val="231F20"/>
        </w:rPr>
        <w:t>other</w:t>
      </w:r>
      <w:r>
        <w:rPr>
          <w:color w:val="231F20"/>
          <w:spacing w:val="-18"/>
        </w:rPr>
        <w:t xml:space="preserve"> </w:t>
      </w:r>
      <w:r>
        <w:rPr>
          <w:color w:val="231F20"/>
        </w:rPr>
        <w:t>texts</w:t>
      </w:r>
      <w:r>
        <w:rPr>
          <w:color w:val="231F20"/>
          <w:spacing w:val="-18"/>
        </w:rPr>
        <w:t xml:space="preserve"> </w:t>
      </w:r>
      <w:r>
        <w:rPr>
          <w:color w:val="231F20"/>
        </w:rPr>
        <w:t>we</w:t>
      </w:r>
      <w:r>
        <w:rPr>
          <w:color w:val="231F20"/>
          <w:spacing w:val="-18"/>
        </w:rPr>
        <w:t xml:space="preserve"> </w:t>
      </w:r>
      <w:r>
        <w:rPr>
          <w:color w:val="231F20"/>
        </w:rPr>
        <w:t>have</w:t>
      </w:r>
      <w:r>
        <w:rPr>
          <w:color w:val="231F20"/>
          <w:spacing w:val="-18"/>
        </w:rPr>
        <w:t xml:space="preserve"> </w:t>
      </w:r>
      <w:r>
        <w:rPr>
          <w:color w:val="231F20"/>
        </w:rPr>
        <w:t>read.</w:t>
      </w:r>
      <w:r>
        <w:rPr>
          <w:color w:val="231F20"/>
          <w:spacing w:val="-18"/>
        </w:rPr>
        <w:t xml:space="preserve"> </w:t>
      </w:r>
      <w:r>
        <w:rPr>
          <w:color w:val="231F20"/>
          <w:spacing w:val="-14"/>
        </w:rPr>
        <w:t>We</w:t>
      </w:r>
      <w:r>
        <w:rPr>
          <w:color w:val="231F20"/>
          <w:spacing w:val="-17"/>
        </w:rPr>
        <w:t xml:space="preserve"> </w:t>
      </w:r>
      <w:r>
        <w:rPr>
          <w:color w:val="231F20"/>
        </w:rPr>
        <w:t>can</w:t>
      </w:r>
      <w:r>
        <w:rPr>
          <w:color w:val="231F20"/>
          <w:spacing w:val="-18"/>
        </w:rPr>
        <w:t xml:space="preserve"> </w:t>
      </w:r>
      <w:r>
        <w:rPr>
          <w:color w:val="231F20"/>
        </w:rPr>
        <w:t>improve</w:t>
      </w:r>
      <w:r>
        <w:rPr>
          <w:color w:val="231F20"/>
          <w:spacing w:val="-18"/>
        </w:rPr>
        <w:t xml:space="preserve"> </w:t>
      </w:r>
      <w:r>
        <w:rPr>
          <w:color w:val="231F20"/>
        </w:rPr>
        <w:t>our</w:t>
      </w:r>
      <w:r>
        <w:rPr>
          <w:color w:val="231F20"/>
          <w:spacing w:val="-18"/>
        </w:rPr>
        <w:t xml:space="preserve"> </w:t>
      </w:r>
      <w:r>
        <w:rPr>
          <w:color w:val="231F20"/>
        </w:rPr>
        <w:t>reading</w:t>
      </w:r>
      <w:r>
        <w:rPr>
          <w:color w:val="231F20"/>
          <w:spacing w:val="-18"/>
        </w:rPr>
        <w:t xml:space="preserve"> </w:t>
      </w:r>
      <w:r>
        <w:rPr>
          <w:color w:val="231F20"/>
        </w:rPr>
        <w:t>by</w:t>
      </w:r>
      <w:r>
        <w:rPr>
          <w:color w:val="231F20"/>
          <w:spacing w:val="-18"/>
        </w:rPr>
        <w:t xml:space="preserve"> </w:t>
      </w:r>
      <w:r>
        <w:rPr>
          <w:color w:val="231F20"/>
        </w:rPr>
        <w:t>talking</w:t>
      </w:r>
      <w:r>
        <w:rPr>
          <w:color w:val="231F20"/>
          <w:spacing w:val="-18"/>
        </w:rPr>
        <w:t xml:space="preserve"> </w:t>
      </w:r>
      <w:r>
        <w:rPr>
          <w:color w:val="231F20"/>
        </w:rPr>
        <w:t>with</w:t>
      </w:r>
      <w:r>
        <w:rPr>
          <w:color w:val="231F20"/>
          <w:spacing w:val="-18"/>
        </w:rPr>
        <w:t xml:space="preserve"> </w:t>
      </w:r>
      <w:r>
        <w:rPr>
          <w:color w:val="231F20"/>
          <w:spacing w:val="-3"/>
        </w:rPr>
        <w:t xml:space="preserve">others </w:t>
      </w:r>
      <w:r>
        <w:rPr>
          <w:color w:val="231F20"/>
        </w:rPr>
        <w:t xml:space="preserve">about texts we read. Through social interaction and conversations with others, we can create </w:t>
      </w:r>
      <w:r>
        <w:rPr>
          <w:color w:val="231F20"/>
          <w:spacing w:val="-4"/>
        </w:rPr>
        <w:t xml:space="preserve">new, </w:t>
      </w:r>
      <w:r>
        <w:rPr>
          <w:color w:val="231F20"/>
        </w:rPr>
        <w:t>deeper meaning from texts.</w:t>
      </w:r>
    </w:p>
    <w:p w14:paraId="1D6CCF74" w14:textId="77777777" w:rsidR="007602AD" w:rsidRDefault="00EC70DF">
      <w:pPr>
        <w:pStyle w:val="BodyText"/>
        <w:spacing w:before="3"/>
        <w:ind w:left="1143"/>
      </w:pPr>
      <w:r>
        <w:rPr>
          <w:color w:val="231F20"/>
        </w:rPr>
        <w:t xml:space="preserve">This is the definition of reading we will use in this </w:t>
      </w:r>
      <w:r>
        <w:rPr>
          <w:i/>
          <w:color w:val="231F20"/>
        </w:rPr>
        <w:t>Handbook</w:t>
      </w:r>
      <w:r>
        <w:rPr>
          <w:color w:val="231F20"/>
        </w:rPr>
        <w:t>.</w:t>
      </w:r>
    </w:p>
    <w:p w14:paraId="725F5773" w14:textId="77777777" w:rsidR="007602AD" w:rsidRDefault="007602AD">
      <w:pPr>
        <w:pStyle w:val="BodyText"/>
        <w:rPr>
          <w:sz w:val="24"/>
        </w:rPr>
      </w:pPr>
    </w:p>
    <w:p w14:paraId="4EAACD77" w14:textId="77777777" w:rsidR="007602AD" w:rsidRDefault="00EC70DF">
      <w:pPr>
        <w:pStyle w:val="Heading5"/>
        <w:spacing w:before="184"/>
      </w:pPr>
      <w:r>
        <w:rPr>
          <w:color w:val="0F4B91"/>
          <w:w w:val="105"/>
        </w:rPr>
        <w:t>Section References</w:t>
      </w:r>
    </w:p>
    <w:p w14:paraId="09991D49" w14:textId="77777777" w:rsidR="007602AD" w:rsidRDefault="00EC70DF">
      <w:pPr>
        <w:spacing w:before="120" w:line="364" w:lineRule="auto"/>
        <w:ind w:left="1503" w:right="1311" w:hanging="720"/>
      </w:pPr>
      <w:r>
        <w:rPr>
          <w:color w:val="231F20"/>
        </w:rPr>
        <w:t>Bruce,</w:t>
      </w:r>
      <w:r>
        <w:rPr>
          <w:color w:val="231F20"/>
          <w:spacing w:val="-25"/>
        </w:rPr>
        <w:t xml:space="preserve"> </w:t>
      </w:r>
      <w:r>
        <w:rPr>
          <w:color w:val="231F20"/>
        </w:rPr>
        <w:t>Bertram</w:t>
      </w:r>
      <w:r>
        <w:rPr>
          <w:color w:val="231F20"/>
          <w:spacing w:val="-24"/>
        </w:rPr>
        <w:t xml:space="preserve"> </w:t>
      </w:r>
      <w:r>
        <w:rPr>
          <w:color w:val="231F20"/>
        </w:rPr>
        <w:t>C.</w:t>
      </w:r>
      <w:r>
        <w:rPr>
          <w:color w:val="231F20"/>
          <w:spacing w:val="-24"/>
        </w:rPr>
        <w:t xml:space="preserve"> </w:t>
      </w:r>
      <w:r>
        <w:rPr>
          <w:i/>
          <w:color w:val="231F20"/>
        </w:rPr>
        <w:t>Literacy</w:t>
      </w:r>
      <w:r>
        <w:rPr>
          <w:i/>
          <w:color w:val="231F20"/>
          <w:spacing w:val="-25"/>
        </w:rPr>
        <w:t xml:space="preserve"> </w:t>
      </w:r>
      <w:r>
        <w:rPr>
          <w:i/>
          <w:color w:val="231F20"/>
        </w:rPr>
        <w:t>in</w:t>
      </w:r>
      <w:r>
        <w:rPr>
          <w:i/>
          <w:color w:val="231F20"/>
          <w:spacing w:val="-24"/>
        </w:rPr>
        <w:t xml:space="preserve"> </w:t>
      </w:r>
      <w:r>
        <w:rPr>
          <w:i/>
          <w:color w:val="231F20"/>
        </w:rPr>
        <w:t>the</w:t>
      </w:r>
      <w:r>
        <w:rPr>
          <w:i/>
          <w:color w:val="231F20"/>
          <w:spacing w:val="-24"/>
        </w:rPr>
        <w:t xml:space="preserve"> </w:t>
      </w:r>
      <w:r>
        <w:rPr>
          <w:i/>
          <w:color w:val="231F20"/>
        </w:rPr>
        <w:t>Information</w:t>
      </w:r>
      <w:r>
        <w:rPr>
          <w:i/>
          <w:color w:val="231F20"/>
          <w:spacing w:val="-24"/>
        </w:rPr>
        <w:t xml:space="preserve"> </w:t>
      </w:r>
      <w:r>
        <w:rPr>
          <w:i/>
          <w:color w:val="231F20"/>
        </w:rPr>
        <w:t>Age:</w:t>
      </w:r>
      <w:r>
        <w:rPr>
          <w:i/>
          <w:color w:val="231F20"/>
          <w:spacing w:val="-24"/>
        </w:rPr>
        <w:t xml:space="preserve"> </w:t>
      </w:r>
      <w:r>
        <w:rPr>
          <w:i/>
          <w:color w:val="231F20"/>
        </w:rPr>
        <w:t>Inquiries</w:t>
      </w:r>
      <w:r>
        <w:rPr>
          <w:i/>
          <w:color w:val="231F20"/>
          <w:spacing w:val="-24"/>
        </w:rPr>
        <w:t xml:space="preserve"> </w:t>
      </w:r>
      <w:r>
        <w:rPr>
          <w:i/>
          <w:color w:val="231F20"/>
        </w:rPr>
        <w:t>into</w:t>
      </w:r>
      <w:r>
        <w:rPr>
          <w:i/>
          <w:color w:val="231F20"/>
          <w:spacing w:val="-24"/>
        </w:rPr>
        <w:t xml:space="preserve"> </w:t>
      </w:r>
      <w:r>
        <w:rPr>
          <w:i/>
          <w:color w:val="231F20"/>
        </w:rPr>
        <w:t>Meaning</w:t>
      </w:r>
      <w:r>
        <w:rPr>
          <w:i/>
          <w:color w:val="231F20"/>
          <w:spacing w:val="-25"/>
        </w:rPr>
        <w:t xml:space="preserve"> </w:t>
      </w:r>
      <w:r>
        <w:rPr>
          <w:i/>
          <w:color w:val="231F20"/>
        </w:rPr>
        <w:t>Making</w:t>
      </w:r>
      <w:r>
        <w:rPr>
          <w:i/>
          <w:color w:val="231F20"/>
          <w:spacing w:val="-24"/>
        </w:rPr>
        <w:t xml:space="preserve"> </w:t>
      </w:r>
      <w:r>
        <w:rPr>
          <w:i/>
          <w:color w:val="231F20"/>
        </w:rPr>
        <w:t>with</w:t>
      </w:r>
      <w:r>
        <w:rPr>
          <w:i/>
          <w:color w:val="231F20"/>
          <w:spacing w:val="-24"/>
        </w:rPr>
        <w:t xml:space="preserve"> </w:t>
      </w:r>
      <w:r>
        <w:rPr>
          <w:i/>
          <w:color w:val="231F20"/>
          <w:spacing w:val="-6"/>
        </w:rPr>
        <w:t xml:space="preserve">New </w:t>
      </w:r>
      <w:r>
        <w:rPr>
          <w:i/>
          <w:color w:val="231F20"/>
        </w:rPr>
        <w:t>Technologies</w:t>
      </w:r>
      <w:r>
        <w:rPr>
          <w:color w:val="231F20"/>
        </w:rPr>
        <w:t>. International Reading Association,</w:t>
      </w:r>
      <w:r>
        <w:rPr>
          <w:color w:val="231F20"/>
          <w:spacing w:val="-13"/>
        </w:rPr>
        <w:t xml:space="preserve"> </w:t>
      </w:r>
      <w:r>
        <w:rPr>
          <w:color w:val="231F20"/>
        </w:rPr>
        <w:t>2003.</w:t>
      </w:r>
    </w:p>
    <w:p w14:paraId="52051ED5" w14:textId="77777777" w:rsidR="007602AD" w:rsidRDefault="00EC70DF">
      <w:pPr>
        <w:spacing w:before="1" w:line="364" w:lineRule="auto"/>
        <w:ind w:left="1503" w:right="1063" w:hanging="720"/>
      </w:pPr>
      <w:r>
        <w:rPr>
          <w:color w:val="231F20"/>
        </w:rPr>
        <w:t>Goodman,</w:t>
      </w:r>
      <w:r>
        <w:rPr>
          <w:color w:val="231F20"/>
          <w:spacing w:val="-24"/>
        </w:rPr>
        <w:t xml:space="preserve"> </w:t>
      </w:r>
      <w:r>
        <w:rPr>
          <w:color w:val="231F20"/>
        </w:rPr>
        <w:t>Ken.</w:t>
      </w:r>
      <w:r>
        <w:rPr>
          <w:color w:val="231F20"/>
          <w:spacing w:val="-24"/>
        </w:rPr>
        <w:t xml:space="preserve"> </w:t>
      </w:r>
      <w:r>
        <w:rPr>
          <w:i/>
          <w:color w:val="231F20"/>
        </w:rPr>
        <w:t>On</w:t>
      </w:r>
      <w:r>
        <w:rPr>
          <w:i/>
          <w:color w:val="231F20"/>
          <w:spacing w:val="-24"/>
        </w:rPr>
        <w:t xml:space="preserve"> </w:t>
      </w:r>
      <w:r>
        <w:rPr>
          <w:i/>
          <w:color w:val="231F20"/>
        </w:rPr>
        <w:t>Reading.</w:t>
      </w:r>
      <w:r>
        <w:rPr>
          <w:i/>
          <w:color w:val="231F20"/>
          <w:spacing w:val="-24"/>
        </w:rPr>
        <w:t xml:space="preserve"> </w:t>
      </w:r>
      <w:r>
        <w:rPr>
          <w:i/>
          <w:color w:val="231F20"/>
        </w:rPr>
        <w:t>A</w:t>
      </w:r>
      <w:r>
        <w:rPr>
          <w:i/>
          <w:color w:val="231F20"/>
          <w:spacing w:val="-23"/>
        </w:rPr>
        <w:t xml:space="preserve"> </w:t>
      </w:r>
      <w:r>
        <w:rPr>
          <w:i/>
          <w:color w:val="231F20"/>
        </w:rPr>
        <w:t>Common-Sense</w:t>
      </w:r>
      <w:r>
        <w:rPr>
          <w:i/>
          <w:color w:val="231F20"/>
          <w:spacing w:val="-24"/>
        </w:rPr>
        <w:t xml:space="preserve"> </w:t>
      </w:r>
      <w:r>
        <w:rPr>
          <w:i/>
          <w:color w:val="231F20"/>
        </w:rPr>
        <w:t>Look</w:t>
      </w:r>
      <w:r>
        <w:rPr>
          <w:i/>
          <w:color w:val="231F20"/>
          <w:spacing w:val="-23"/>
        </w:rPr>
        <w:t xml:space="preserve"> </w:t>
      </w:r>
      <w:r>
        <w:rPr>
          <w:i/>
          <w:color w:val="231F20"/>
        </w:rPr>
        <w:t>at</w:t>
      </w:r>
      <w:r>
        <w:rPr>
          <w:i/>
          <w:color w:val="231F20"/>
          <w:spacing w:val="-24"/>
        </w:rPr>
        <w:t xml:space="preserve"> </w:t>
      </w:r>
      <w:r>
        <w:rPr>
          <w:i/>
          <w:color w:val="231F20"/>
        </w:rPr>
        <w:t>the</w:t>
      </w:r>
      <w:r>
        <w:rPr>
          <w:i/>
          <w:color w:val="231F20"/>
          <w:spacing w:val="-24"/>
        </w:rPr>
        <w:t xml:space="preserve"> </w:t>
      </w:r>
      <w:r>
        <w:rPr>
          <w:i/>
          <w:color w:val="231F20"/>
        </w:rPr>
        <w:t>Nature</w:t>
      </w:r>
      <w:r>
        <w:rPr>
          <w:i/>
          <w:color w:val="231F20"/>
          <w:spacing w:val="-23"/>
        </w:rPr>
        <w:t xml:space="preserve"> </w:t>
      </w:r>
      <w:r>
        <w:rPr>
          <w:i/>
          <w:color w:val="231F20"/>
        </w:rPr>
        <w:t>of</w:t>
      </w:r>
      <w:r>
        <w:rPr>
          <w:i/>
          <w:color w:val="231F20"/>
          <w:spacing w:val="-24"/>
        </w:rPr>
        <w:t xml:space="preserve"> </w:t>
      </w:r>
      <w:r>
        <w:rPr>
          <w:i/>
          <w:color w:val="231F20"/>
        </w:rPr>
        <w:t>Language</w:t>
      </w:r>
      <w:r>
        <w:rPr>
          <w:i/>
          <w:color w:val="231F20"/>
          <w:spacing w:val="-24"/>
        </w:rPr>
        <w:t xml:space="preserve"> </w:t>
      </w:r>
      <w:r>
        <w:rPr>
          <w:i/>
          <w:color w:val="231F20"/>
        </w:rPr>
        <w:t>and</w:t>
      </w:r>
      <w:r>
        <w:rPr>
          <w:i/>
          <w:color w:val="231F20"/>
          <w:spacing w:val="-23"/>
        </w:rPr>
        <w:t xml:space="preserve"> </w:t>
      </w:r>
      <w:r>
        <w:rPr>
          <w:i/>
          <w:color w:val="231F20"/>
        </w:rPr>
        <w:t>the</w:t>
      </w:r>
      <w:r>
        <w:rPr>
          <w:i/>
          <w:color w:val="231F20"/>
          <w:spacing w:val="-24"/>
        </w:rPr>
        <w:t xml:space="preserve"> </w:t>
      </w:r>
      <w:r>
        <w:rPr>
          <w:i/>
          <w:color w:val="231F20"/>
          <w:spacing w:val="-3"/>
        </w:rPr>
        <w:t xml:space="preserve">Science </w:t>
      </w:r>
      <w:r>
        <w:rPr>
          <w:i/>
          <w:color w:val="231F20"/>
        </w:rPr>
        <w:t>of Reading</w:t>
      </w:r>
      <w:r>
        <w:rPr>
          <w:color w:val="231F20"/>
        </w:rPr>
        <w:t>. Heinemann,</w:t>
      </w:r>
      <w:r>
        <w:rPr>
          <w:color w:val="231F20"/>
          <w:spacing w:val="-2"/>
        </w:rPr>
        <w:t xml:space="preserve"> </w:t>
      </w:r>
      <w:r>
        <w:rPr>
          <w:color w:val="231F20"/>
        </w:rPr>
        <w:t>1996.</w:t>
      </w:r>
    </w:p>
    <w:p w14:paraId="297CBCC1" w14:textId="77777777" w:rsidR="007602AD" w:rsidRDefault="00EC70DF">
      <w:pPr>
        <w:spacing w:before="1" w:line="364" w:lineRule="auto"/>
        <w:ind w:left="1503" w:right="1211" w:hanging="720"/>
      </w:pPr>
      <w:r>
        <w:rPr>
          <w:color w:val="231F20"/>
          <w:w w:val="95"/>
        </w:rPr>
        <w:t xml:space="preserve">Weaver, Constance. </w:t>
      </w:r>
      <w:r>
        <w:rPr>
          <w:i/>
          <w:color w:val="231F20"/>
          <w:w w:val="95"/>
        </w:rPr>
        <w:t xml:space="preserve">Reading Process and Practice: From Socio-Psycholinguistics to Whole </w:t>
      </w:r>
      <w:r>
        <w:rPr>
          <w:i/>
          <w:color w:val="231F20"/>
        </w:rPr>
        <w:t>Language</w:t>
      </w:r>
      <w:r>
        <w:rPr>
          <w:color w:val="231F20"/>
        </w:rPr>
        <w:t>. 2nd ed., Heinemann, 1994.</w:t>
      </w:r>
    </w:p>
    <w:p w14:paraId="3161F6C1" w14:textId="77777777" w:rsidR="007602AD" w:rsidRDefault="007602AD">
      <w:pPr>
        <w:spacing w:line="364" w:lineRule="auto"/>
        <w:sectPr w:rsidR="007602AD">
          <w:pgSz w:w="12240" w:h="15840"/>
          <w:pgMar w:top="1260" w:right="1020" w:bottom="1420" w:left="1220" w:header="1004" w:footer="1234" w:gutter="0"/>
          <w:cols w:space="720"/>
        </w:sectPr>
      </w:pPr>
    </w:p>
    <w:p w14:paraId="16441E43" w14:textId="77777777" w:rsidR="007602AD" w:rsidRDefault="007602AD">
      <w:pPr>
        <w:pStyle w:val="BodyText"/>
        <w:rPr>
          <w:sz w:val="20"/>
        </w:rPr>
      </w:pPr>
    </w:p>
    <w:p w14:paraId="4E49A324" w14:textId="77777777" w:rsidR="007602AD" w:rsidRDefault="007602AD">
      <w:pPr>
        <w:pStyle w:val="BodyText"/>
        <w:rPr>
          <w:sz w:val="20"/>
        </w:rPr>
      </w:pPr>
    </w:p>
    <w:p w14:paraId="7A047BC2" w14:textId="77777777" w:rsidR="007602AD" w:rsidRDefault="007602AD">
      <w:pPr>
        <w:pStyle w:val="BodyText"/>
        <w:spacing w:before="8"/>
        <w:rPr>
          <w:sz w:val="23"/>
        </w:rPr>
      </w:pPr>
    </w:p>
    <w:p w14:paraId="190CBFF5" w14:textId="77777777" w:rsidR="007602AD" w:rsidRDefault="00EC70DF">
      <w:pPr>
        <w:pStyle w:val="Heading3"/>
      </w:pPr>
      <w:bookmarkStart w:id="19" w:name="Strategies_Before_Reading"/>
      <w:bookmarkStart w:id="20" w:name="Identifying_Text_Style"/>
      <w:bookmarkStart w:id="21" w:name="_bookmark7"/>
      <w:bookmarkEnd w:id="19"/>
      <w:bookmarkEnd w:id="20"/>
      <w:bookmarkEnd w:id="21"/>
      <w:r>
        <w:rPr>
          <w:color w:val="0F4B91"/>
          <w:w w:val="110"/>
        </w:rPr>
        <w:t>STRATEGIES BEFORE READING</w:t>
      </w:r>
    </w:p>
    <w:p w14:paraId="192CE4DC" w14:textId="029706E7" w:rsidR="007602AD" w:rsidRDefault="00EC70DF">
      <w:pPr>
        <w:pStyle w:val="BodyText"/>
        <w:spacing w:before="103" w:line="364" w:lineRule="auto"/>
        <w:ind w:left="690" w:right="1057"/>
      </w:pPr>
      <w:r>
        <w:rPr>
          <w:color w:val="231F20"/>
        </w:rPr>
        <w:t>Each</w:t>
      </w:r>
      <w:r>
        <w:rPr>
          <w:color w:val="231F20"/>
          <w:spacing w:val="-12"/>
        </w:rPr>
        <w:t xml:space="preserve"> </w:t>
      </w:r>
      <w:r>
        <w:rPr>
          <w:color w:val="231F20"/>
        </w:rPr>
        <w:t>strategy</w:t>
      </w:r>
      <w:r>
        <w:rPr>
          <w:color w:val="231F20"/>
          <w:spacing w:val="-12"/>
        </w:rPr>
        <w:t xml:space="preserve"> </w:t>
      </w:r>
      <w:r>
        <w:rPr>
          <w:color w:val="231F20"/>
        </w:rPr>
        <w:t>in</w:t>
      </w:r>
      <w:r>
        <w:rPr>
          <w:color w:val="231F20"/>
          <w:spacing w:val="-11"/>
        </w:rPr>
        <w:t xml:space="preserve"> </w:t>
      </w:r>
      <w:r>
        <w:rPr>
          <w:color w:val="231F20"/>
        </w:rPr>
        <w:t>this</w:t>
      </w:r>
      <w:r>
        <w:rPr>
          <w:color w:val="231F20"/>
          <w:spacing w:val="-12"/>
        </w:rPr>
        <w:t xml:space="preserve"> </w:t>
      </w:r>
      <w:r>
        <w:rPr>
          <w:color w:val="231F20"/>
        </w:rPr>
        <w:t>section</w:t>
      </w:r>
      <w:r>
        <w:rPr>
          <w:color w:val="231F20"/>
          <w:spacing w:val="-12"/>
        </w:rPr>
        <w:t xml:space="preserve"> </w:t>
      </w:r>
      <w:r>
        <w:rPr>
          <w:color w:val="231F20"/>
        </w:rPr>
        <w:t>can</w:t>
      </w:r>
      <w:r>
        <w:rPr>
          <w:color w:val="231F20"/>
          <w:spacing w:val="-11"/>
        </w:rPr>
        <w:t xml:space="preserve"> </w:t>
      </w:r>
      <w:r>
        <w:rPr>
          <w:color w:val="231F20"/>
        </w:rPr>
        <w:t>be</w:t>
      </w:r>
      <w:r>
        <w:rPr>
          <w:color w:val="231F20"/>
          <w:spacing w:val="-12"/>
        </w:rPr>
        <w:t xml:space="preserve"> </w:t>
      </w:r>
      <w:r>
        <w:rPr>
          <w:color w:val="231F20"/>
        </w:rPr>
        <w:t>used</w:t>
      </w:r>
      <w:r>
        <w:rPr>
          <w:color w:val="231F20"/>
          <w:spacing w:val="-11"/>
        </w:rPr>
        <w:t xml:space="preserve"> </w:t>
      </w:r>
      <w:r>
        <w:rPr>
          <w:color w:val="231F20"/>
        </w:rPr>
        <w:t>before</w:t>
      </w:r>
      <w:r>
        <w:rPr>
          <w:color w:val="231F20"/>
          <w:spacing w:val="-12"/>
        </w:rPr>
        <w:t xml:space="preserve"> </w:t>
      </w:r>
      <w:r>
        <w:rPr>
          <w:color w:val="231F20"/>
        </w:rPr>
        <w:t>we</w:t>
      </w:r>
      <w:r>
        <w:rPr>
          <w:color w:val="231F20"/>
          <w:spacing w:val="-12"/>
        </w:rPr>
        <w:t xml:space="preserve"> </w:t>
      </w:r>
      <w:r>
        <w:rPr>
          <w:color w:val="231F20"/>
        </w:rPr>
        <w:t>begin</w:t>
      </w:r>
      <w:r>
        <w:rPr>
          <w:color w:val="231F20"/>
          <w:spacing w:val="-11"/>
        </w:rPr>
        <w:t xml:space="preserve"> </w:t>
      </w:r>
      <w:r>
        <w:rPr>
          <w:color w:val="231F20"/>
        </w:rPr>
        <w:t>reading</w:t>
      </w:r>
      <w:r>
        <w:rPr>
          <w:color w:val="231F20"/>
          <w:spacing w:val="-12"/>
        </w:rPr>
        <w:t xml:space="preserve"> </w:t>
      </w:r>
      <w:r>
        <w:rPr>
          <w:color w:val="231F20"/>
        </w:rPr>
        <w:t>a</w:t>
      </w:r>
      <w:r>
        <w:rPr>
          <w:color w:val="231F20"/>
          <w:spacing w:val="-12"/>
        </w:rPr>
        <w:t xml:space="preserve"> </w:t>
      </w:r>
      <w:r>
        <w:rPr>
          <w:color w:val="231F20"/>
        </w:rPr>
        <w:t>piece</w:t>
      </w:r>
      <w:r>
        <w:rPr>
          <w:color w:val="231F20"/>
          <w:spacing w:val="-11"/>
        </w:rPr>
        <w:t xml:space="preserve"> </w:t>
      </w:r>
      <w:r>
        <w:rPr>
          <w:color w:val="231F20"/>
        </w:rPr>
        <w:t>of</w:t>
      </w:r>
      <w:r>
        <w:rPr>
          <w:color w:val="231F20"/>
          <w:spacing w:val="-12"/>
        </w:rPr>
        <w:t xml:space="preserve"> </w:t>
      </w:r>
      <w:r>
        <w:rPr>
          <w:color w:val="231F20"/>
        </w:rPr>
        <w:t>writing.</w:t>
      </w:r>
      <w:r>
        <w:rPr>
          <w:color w:val="231F20"/>
          <w:spacing w:val="-12"/>
        </w:rPr>
        <w:t xml:space="preserve"> </w:t>
      </w:r>
      <w:r>
        <w:rPr>
          <w:color w:val="231F20"/>
        </w:rPr>
        <w:t>Some</w:t>
      </w:r>
      <w:r>
        <w:rPr>
          <w:color w:val="231F20"/>
          <w:spacing w:val="-11"/>
        </w:rPr>
        <w:t xml:space="preserve"> </w:t>
      </w:r>
      <w:r>
        <w:rPr>
          <w:color w:val="231F20"/>
          <w:spacing w:val="-4"/>
        </w:rPr>
        <w:t>strat</w:t>
      </w:r>
      <w:r>
        <w:rPr>
          <w:color w:val="231F20"/>
        </w:rPr>
        <w:t xml:space="preserve">egies can also be used while reading. </w:t>
      </w:r>
      <w:r>
        <w:rPr>
          <w:color w:val="231F20"/>
          <w:spacing w:val="-9"/>
        </w:rPr>
        <w:t xml:space="preserve">To </w:t>
      </w:r>
      <w:r>
        <w:rPr>
          <w:color w:val="231F20"/>
        </w:rPr>
        <w:t>learn about and practice the strategies, complete the exercises in this</w:t>
      </w:r>
      <w:r>
        <w:rPr>
          <w:color w:val="231F20"/>
          <w:spacing w:val="-1"/>
        </w:rPr>
        <w:t xml:space="preserve"> </w:t>
      </w:r>
      <w:r>
        <w:rPr>
          <w:color w:val="231F20"/>
        </w:rPr>
        <w:t>section.</w:t>
      </w:r>
    </w:p>
    <w:p w14:paraId="6A549101" w14:textId="77777777" w:rsidR="007602AD" w:rsidRDefault="00EC70DF">
      <w:pPr>
        <w:pStyle w:val="BodyText"/>
        <w:spacing w:before="1"/>
        <w:ind w:left="1050"/>
      </w:pPr>
      <w:r>
        <w:rPr>
          <w:color w:val="231F20"/>
        </w:rPr>
        <w:t>Keep in mind the following:</w:t>
      </w:r>
    </w:p>
    <w:p w14:paraId="494BBF56" w14:textId="77777777" w:rsidR="007602AD" w:rsidRDefault="00EC70DF">
      <w:pPr>
        <w:pStyle w:val="ListParagraph"/>
        <w:numPr>
          <w:ilvl w:val="1"/>
          <w:numId w:val="31"/>
        </w:numPr>
        <w:tabs>
          <w:tab w:val="left" w:pos="1411"/>
        </w:tabs>
      </w:pPr>
      <w:r>
        <w:rPr>
          <w:color w:val="231F20"/>
        </w:rPr>
        <w:t>Members</w:t>
      </w:r>
      <w:r>
        <w:rPr>
          <w:color w:val="231F20"/>
          <w:spacing w:val="-5"/>
        </w:rPr>
        <w:t xml:space="preserve"> </w:t>
      </w:r>
      <w:r>
        <w:rPr>
          <w:color w:val="231F20"/>
        </w:rPr>
        <w:t>may</w:t>
      </w:r>
      <w:r>
        <w:rPr>
          <w:color w:val="231F20"/>
          <w:spacing w:val="-5"/>
        </w:rPr>
        <w:t xml:space="preserve"> </w:t>
      </w:r>
      <w:r>
        <w:rPr>
          <w:color w:val="231F20"/>
        </w:rPr>
        <w:t>already</w:t>
      </w:r>
      <w:r>
        <w:rPr>
          <w:color w:val="231F20"/>
          <w:spacing w:val="-5"/>
        </w:rPr>
        <w:t xml:space="preserve"> </w:t>
      </w:r>
      <w:r>
        <w:rPr>
          <w:color w:val="231F20"/>
        </w:rPr>
        <w:t>know</w:t>
      </w:r>
      <w:r>
        <w:rPr>
          <w:color w:val="231F20"/>
          <w:spacing w:val="-5"/>
        </w:rPr>
        <w:t xml:space="preserve"> </w:t>
      </w:r>
      <w:r>
        <w:rPr>
          <w:color w:val="231F20"/>
        </w:rPr>
        <w:t>and</w:t>
      </w:r>
      <w:r>
        <w:rPr>
          <w:color w:val="231F20"/>
          <w:spacing w:val="-4"/>
        </w:rPr>
        <w:t xml:space="preserve"> </w:t>
      </w:r>
      <w:r>
        <w:rPr>
          <w:color w:val="231F20"/>
        </w:rPr>
        <w:t>use</w:t>
      </w:r>
      <w:r>
        <w:rPr>
          <w:color w:val="231F20"/>
          <w:spacing w:val="-5"/>
        </w:rPr>
        <w:t xml:space="preserve"> </w:t>
      </w:r>
      <w:r>
        <w:rPr>
          <w:color w:val="231F20"/>
        </w:rPr>
        <w:t>some</w:t>
      </w:r>
      <w:r>
        <w:rPr>
          <w:color w:val="231F20"/>
          <w:spacing w:val="-5"/>
        </w:rPr>
        <w:t xml:space="preserve"> </w:t>
      </w:r>
      <w:r>
        <w:rPr>
          <w:color w:val="231F20"/>
        </w:rPr>
        <w:t>of</w:t>
      </w:r>
      <w:r>
        <w:rPr>
          <w:color w:val="231F20"/>
          <w:spacing w:val="-5"/>
        </w:rPr>
        <w:t xml:space="preserve"> </w:t>
      </w:r>
      <w:r>
        <w:rPr>
          <w:color w:val="231F20"/>
        </w:rPr>
        <w:t>these</w:t>
      </w:r>
      <w:r>
        <w:rPr>
          <w:color w:val="231F20"/>
          <w:spacing w:val="-4"/>
        </w:rPr>
        <w:t xml:space="preserve"> </w:t>
      </w:r>
      <w:r>
        <w:rPr>
          <w:color w:val="231F20"/>
        </w:rPr>
        <w:t>strategies—that’s</w:t>
      </w:r>
      <w:r>
        <w:rPr>
          <w:color w:val="231F20"/>
          <w:spacing w:val="-5"/>
        </w:rPr>
        <w:t xml:space="preserve"> </w:t>
      </w:r>
      <w:r>
        <w:rPr>
          <w:color w:val="231F20"/>
        </w:rPr>
        <w:t>great!</w:t>
      </w:r>
    </w:p>
    <w:p w14:paraId="79F81643" w14:textId="77777777" w:rsidR="007602AD" w:rsidRPr="00803BEF" w:rsidRDefault="00EC70DF">
      <w:pPr>
        <w:pStyle w:val="ListParagraph"/>
        <w:numPr>
          <w:ilvl w:val="1"/>
          <w:numId w:val="31"/>
        </w:numPr>
        <w:tabs>
          <w:tab w:val="left" w:pos="1411"/>
        </w:tabs>
        <w:spacing w:line="364" w:lineRule="auto"/>
        <w:ind w:right="1054"/>
      </w:pPr>
      <w:r w:rsidRPr="00803BEF">
        <w:rPr>
          <w:color w:val="231F20"/>
        </w:rPr>
        <w:t>Members may find that some strategies are not unique or different and ask: Aren’t these strategies similar? Yes, in some cases, there are many similarities. Some are different. You can choose to use the strategies that make the most sense to you.</w:t>
      </w:r>
    </w:p>
    <w:p w14:paraId="3D7B083E" w14:textId="77777777" w:rsidR="007602AD" w:rsidRPr="00A30BA5" w:rsidRDefault="00EC70DF" w:rsidP="00A30BA5">
      <w:pPr>
        <w:pStyle w:val="ListParagraph"/>
        <w:numPr>
          <w:ilvl w:val="1"/>
          <w:numId w:val="31"/>
        </w:numPr>
        <w:tabs>
          <w:tab w:val="left" w:pos="1411"/>
        </w:tabs>
        <w:spacing w:before="2" w:line="365" w:lineRule="auto"/>
        <w:ind w:left="1411" w:right="567" w:hanging="181"/>
      </w:pPr>
      <w:r w:rsidRPr="00A30BA5">
        <w:rPr>
          <w:color w:val="231F20"/>
        </w:rPr>
        <w:t>Use the strategies you like before reading. It is not important to remember the name of each strategy.</w:t>
      </w:r>
    </w:p>
    <w:p w14:paraId="33F80EC3" w14:textId="77777777" w:rsidR="007602AD" w:rsidRPr="001850FA" w:rsidRDefault="00EC70DF" w:rsidP="001850FA">
      <w:pPr>
        <w:pStyle w:val="ListParagraph"/>
        <w:numPr>
          <w:ilvl w:val="1"/>
          <w:numId w:val="31"/>
        </w:numPr>
        <w:tabs>
          <w:tab w:val="left" w:pos="1411"/>
        </w:tabs>
        <w:spacing w:before="1" w:line="365" w:lineRule="auto"/>
        <w:ind w:left="1411" w:right="1077" w:hanging="181"/>
      </w:pPr>
      <w:r w:rsidRPr="001850FA">
        <w:rPr>
          <w:color w:val="231F20"/>
        </w:rPr>
        <w:t>Remember: Members do not need to read each strategy in order. Members are free to choose the strategy they want to learn or practice.</w:t>
      </w:r>
    </w:p>
    <w:p w14:paraId="4E5B1951" w14:textId="77777777" w:rsidR="007602AD" w:rsidRDefault="007602AD">
      <w:pPr>
        <w:pStyle w:val="BodyText"/>
        <w:spacing w:before="6"/>
        <w:rPr>
          <w:sz w:val="33"/>
        </w:rPr>
      </w:pPr>
    </w:p>
    <w:p w14:paraId="17E72766" w14:textId="77777777" w:rsidR="007602AD" w:rsidRDefault="00EC70DF">
      <w:pPr>
        <w:pStyle w:val="BodyText"/>
        <w:ind w:left="690"/>
      </w:pPr>
      <w:r>
        <w:rPr>
          <w:color w:val="231F20"/>
        </w:rPr>
        <w:t>Ready? Let’s begin!</w:t>
      </w:r>
    </w:p>
    <w:p w14:paraId="19DF27E8" w14:textId="77777777" w:rsidR="007602AD" w:rsidRDefault="007602AD">
      <w:pPr>
        <w:pStyle w:val="BodyText"/>
        <w:rPr>
          <w:sz w:val="24"/>
        </w:rPr>
      </w:pPr>
    </w:p>
    <w:p w14:paraId="210ABD6F" w14:textId="77777777" w:rsidR="007602AD" w:rsidRDefault="00EC70DF">
      <w:pPr>
        <w:pStyle w:val="Heading4"/>
        <w:spacing w:before="147"/>
      </w:pPr>
      <w:r>
        <w:rPr>
          <w:color w:val="F58024"/>
          <w:w w:val="125"/>
        </w:rPr>
        <w:t>Identifying Text Style</w:t>
      </w:r>
    </w:p>
    <w:p w14:paraId="3412101C" w14:textId="5E74B3A7" w:rsidR="007602AD" w:rsidRDefault="00EC70DF">
      <w:pPr>
        <w:pStyle w:val="BodyText"/>
        <w:spacing w:before="111" w:line="364" w:lineRule="auto"/>
        <w:ind w:left="690" w:right="998"/>
      </w:pPr>
      <w:r>
        <w:rPr>
          <w:color w:val="231F20"/>
        </w:rPr>
        <w:t xml:space="preserve">Before reading, it is important to identify the style or “genre” of the text that we will read. </w:t>
      </w:r>
      <w:r>
        <w:rPr>
          <w:color w:val="231F20"/>
          <w:spacing w:val="-9"/>
        </w:rPr>
        <w:t xml:space="preserve">To </w:t>
      </w:r>
      <w:r>
        <w:rPr>
          <w:color w:val="231F20"/>
        </w:rPr>
        <w:t>identify the genre, we glance at the text or consider the place where we found the text. For example,</w:t>
      </w:r>
      <w:r>
        <w:rPr>
          <w:color w:val="231F20"/>
          <w:spacing w:val="-18"/>
        </w:rPr>
        <w:t xml:space="preserve"> </w:t>
      </w:r>
      <w:r>
        <w:rPr>
          <w:color w:val="231F20"/>
        </w:rPr>
        <w:t>the</w:t>
      </w:r>
      <w:r>
        <w:rPr>
          <w:color w:val="231F20"/>
          <w:spacing w:val="-18"/>
        </w:rPr>
        <w:t xml:space="preserve"> </w:t>
      </w:r>
      <w:r>
        <w:rPr>
          <w:color w:val="231F20"/>
        </w:rPr>
        <w:t>text</w:t>
      </w:r>
      <w:r>
        <w:rPr>
          <w:color w:val="231F20"/>
          <w:spacing w:val="-17"/>
        </w:rPr>
        <w:t xml:space="preserve"> </w:t>
      </w:r>
      <w:r>
        <w:rPr>
          <w:color w:val="231F20"/>
        </w:rPr>
        <w:t>may</w:t>
      </w:r>
      <w:r>
        <w:rPr>
          <w:color w:val="231F20"/>
          <w:spacing w:val="-18"/>
        </w:rPr>
        <w:t xml:space="preserve"> </w:t>
      </w:r>
      <w:r>
        <w:rPr>
          <w:color w:val="231F20"/>
        </w:rPr>
        <w:t>contain</w:t>
      </w:r>
      <w:r>
        <w:rPr>
          <w:color w:val="231F20"/>
          <w:spacing w:val="-17"/>
        </w:rPr>
        <w:t xml:space="preserve"> </w:t>
      </w:r>
      <w:r>
        <w:rPr>
          <w:color w:val="231F20"/>
        </w:rPr>
        <w:t>information</w:t>
      </w:r>
      <w:r>
        <w:rPr>
          <w:color w:val="231F20"/>
          <w:spacing w:val="-18"/>
        </w:rPr>
        <w:t xml:space="preserve"> </w:t>
      </w:r>
      <w:r>
        <w:rPr>
          <w:color w:val="231F20"/>
        </w:rPr>
        <w:t>about</w:t>
      </w:r>
      <w:r>
        <w:rPr>
          <w:color w:val="231F20"/>
          <w:spacing w:val="-17"/>
        </w:rPr>
        <w:t xml:space="preserve"> </w:t>
      </w:r>
      <w:r>
        <w:rPr>
          <w:color w:val="231F20"/>
        </w:rPr>
        <w:t>the</w:t>
      </w:r>
      <w:r>
        <w:rPr>
          <w:color w:val="231F20"/>
          <w:spacing w:val="-18"/>
        </w:rPr>
        <w:t xml:space="preserve"> </w:t>
      </w:r>
      <w:r>
        <w:rPr>
          <w:color w:val="231F20"/>
        </w:rPr>
        <w:t>life</w:t>
      </w:r>
      <w:r>
        <w:rPr>
          <w:color w:val="231F20"/>
          <w:spacing w:val="-17"/>
        </w:rPr>
        <w:t xml:space="preserve"> </w:t>
      </w:r>
      <w:r>
        <w:rPr>
          <w:color w:val="231F20"/>
        </w:rPr>
        <w:t>and</w:t>
      </w:r>
      <w:r>
        <w:rPr>
          <w:color w:val="231F20"/>
          <w:spacing w:val="-18"/>
        </w:rPr>
        <w:t xml:space="preserve"> </w:t>
      </w:r>
      <w:r>
        <w:rPr>
          <w:color w:val="231F20"/>
        </w:rPr>
        <w:t>achievements</w:t>
      </w:r>
      <w:r>
        <w:rPr>
          <w:color w:val="231F20"/>
          <w:spacing w:val="-18"/>
        </w:rPr>
        <w:t xml:space="preserve"> </w:t>
      </w:r>
      <w:r>
        <w:rPr>
          <w:color w:val="231F20"/>
        </w:rPr>
        <w:t>of</w:t>
      </w:r>
      <w:r>
        <w:rPr>
          <w:color w:val="231F20"/>
          <w:spacing w:val="-17"/>
        </w:rPr>
        <w:t xml:space="preserve"> </w:t>
      </w:r>
      <w:r>
        <w:rPr>
          <w:color w:val="231F20"/>
        </w:rPr>
        <w:t>a</w:t>
      </w:r>
      <w:r>
        <w:rPr>
          <w:color w:val="231F20"/>
          <w:spacing w:val="-18"/>
        </w:rPr>
        <w:t xml:space="preserve"> </w:t>
      </w:r>
      <w:r>
        <w:rPr>
          <w:color w:val="231F20"/>
        </w:rPr>
        <w:t>well-known</w:t>
      </w:r>
      <w:r>
        <w:rPr>
          <w:color w:val="231F20"/>
          <w:spacing w:val="-17"/>
        </w:rPr>
        <w:t xml:space="preserve"> </w:t>
      </w:r>
      <w:r>
        <w:rPr>
          <w:color w:val="231F20"/>
          <w:spacing w:val="-3"/>
        </w:rPr>
        <w:t xml:space="preserve">person. </w:t>
      </w:r>
      <w:r>
        <w:rPr>
          <w:color w:val="231F20"/>
        </w:rPr>
        <w:t>This</w:t>
      </w:r>
      <w:r>
        <w:rPr>
          <w:color w:val="231F20"/>
          <w:spacing w:val="-15"/>
        </w:rPr>
        <w:t xml:space="preserve"> </w:t>
      </w:r>
      <w:r>
        <w:rPr>
          <w:color w:val="231F20"/>
        </w:rPr>
        <w:t>indicates</w:t>
      </w:r>
      <w:r>
        <w:rPr>
          <w:color w:val="231F20"/>
          <w:spacing w:val="-14"/>
        </w:rPr>
        <w:t xml:space="preserve"> </w:t>
      </w:r>
      <w:r>
        <w:rPr>
          <w:color w:val="231F20"/>
        </w:rPr>
        <w:t>that</w:t>
      </w:r>
      <w:r>
        <w:rPr>
          <w:color w:val="231F20"/>
          <w:spacing w:val="-15"/>
        </w:rPr>
        <w:t xml:space="preserve"> </w:t>
      </w:r>
      <w:r>
        <w:rPr>
          <w:color w:val="231F20"/>
        </w:rPr>
        <w:t>the</w:t>
      </w:r>
      <w:r>
        <w:rPr>
          <w:color w:val="231F20"/>
          <w:spacing w:val="-14"/>
        </w:rPr>
        <w:t xml:space="preserve"> </w:t>
      </w:r>
      <w:r>
        <w:rPr>
          <w:color w:val="231F20"/>
        </w:rPr>
        <w:t>text</w:t>
      </w:r>
      <w:r>
        <w:rPr>
          <w:color w:val="231F20"/>
          <w:spacing w:val="-15"/>
        </w:rPr>
        <w:t xml:space="preserve"> </w:t>
      </w:r>
      <w:r>
        <w:rPr>
          <w:color w:val="231F20"/>
        </w:rPr>
        <w:t>will</w:t>
      </w:r>
      <w:r>
        <w:rPr>
          <w:color w:val="231F20"/>
          <w:spacing w:val="-14"/>
        </w:rPr>
        <w:t xml:space="preserve"> </w:t>
      </w:r>
      <w:r>
        <w:rPr>
          <w:color w:val="231F20"/>
        </w:rPr>
        <w:t>probably</w:t>
      </w:r>
      <w:r>
        <w:rPr>
          <w:color w:val="231F20"/>
          <w:spacing w:val="-15"/>
        </w:rPr>
        <w:t xml:space="preserve"> </w:t>
      </w:r>
      <w:r>
        <w:rPr>
          <w:color w:val="231F20"/>
        </w:rPr>
        <w:t>be</w:t>
      </w:r>
      <w:r>
        <w:rPr>
          <w:color w:val="231F20"/>
          <w:spacing w:val="-14"/>
        </w:rPr>
        <w:t xml:space="preserve"> </w:t>
      </w:r>
      <w:r>
        <w:rPr>
          <w:color w:val="231F20"/>
        </w:rPr>
        <w:t>categorized</w:t>
      </w:r>
      <w:r>
        <w:rPr>
          <w:color w:val="231F20"/>
          <w:spacing w:val="-15"/>
        </w:rPr>
        <w:t xml:space="preserve"> </w:t>
      </w:r>
      <w:r>
        <w:rPr>
          <w:color w:val="231F20"/>
        </w:rPr>
        <w:t>as</w:t>
      </w:r>
      <w:r>
        <w:rPr>
          <w:color w:val="231F20"/>
          <w:spacing w:val="-14"/>
        </w:rPr>
        <w:t xml:space="preserve"> </w:t>
      </w:r>
      <w:r>
        <w:rPr>
          <w:color w:val="231F20"/>
        </w:rPr>
        <w:t>an</w:t>
      </w:r>
      <w:r>
        <w:rPr>
          <w:color w:val="231F20"/>
          <w:spacing w:val="-15"/>
        </w:rPr>
        <w:t xml:space="preserve"> </w:t>
      </w:r>
      <w:r>
        <w:rPr>
          <w:color w:val="231F20"/>
        </w:rPr>
        <w:t>autobiography,</w:t>
      </w:r>
      <w:r>
        <w:rPr>
          <w:color w:val="231F20"/>
          <w:spacing w:val="-14"/>
        </w:rPr>
        <w:t xml:space="preserve"> </w:t>
      </w:r>
      <w:r>
        <w:rPr>
          <w:color w:val="231F20"/>
        </w:rPr>
        <w:t>which</w:t>
      </w:r>
      <w:r>
        <w:rPr>
          <w:color w:val="231F20"/>
          <w:spacing w:val="-15"/>
        </w:rPr>
        <w:t xml:space="preserve"> </w:t>
      </w:r>
      <w:r>
        <w:rPr>
          <w:color w:val="231F20"/>
        </w:rPr>
        <w:t>is</w:t>
      </w:r>
      <w:r>
        <w:rPr>
          <w:color w:val="231F20"/>
          <w:spacing w:val="-14"/>
        </w:rPr>
        <w:t xml:space="preserve"> </w:t>
      </w:r>
      <w:r>
        <w:rPr>
          <w:color w:val="231F20"/>
        </w:rPr>
        <w:t>a</w:t>
      </w:r>
      <w:r>
        <w:rPr>
          <w:color w:val="231F20"/>
          <w:spacing w:val="-15"/>
        </w:rPr>
        <w:t xml:space="preserve"> </w:t>
      </w:r>
      <w:r>
        <w:rPr>
          <w:color w:val="231F20"/>
        </w:rPr>
        <w:t>work</w:t>
      </w:r>
      <w:r>
        <w:rPr>
          <w:color w:val="231F20"/>
          <w:spacing w:val="-14"/>
        </w:rPr>
        <w:t xml:space="preserve"> </w:t>
      </w:r>
      <w:r>
        <w:rPr>
          <w:color w:val="231F20"/>
        </w:rPr>
        <w:t>of non-fiction.</w:t>
      </w:r>
      <w:r>
        <w:rPr>
          <w:color w:val="231F20"/>
          <w:spacing w:val="-11"/>
        </w:rPr>
        <w:t xml:space="preserve"> </w:t>
      </w:r>
      <w:r>
        <w:rPr>
          <w:color w:val="231F20"/>
        </w:rPr>
        <w:t>If</w:t>
      </w:r>
      <w:r>
        <w:rPr>
          <w:color w:val="231F20"/>
          <w:spacing w:val="-10"/>
        </w:rPr>
        <w:t xml:space="preserve"> </w:t>
      </w:r>
      <w:r>
        <w:rPr>
          <w:color w:val="231F20"/>
        </w:rPr>
        <w:t>the</w:t>
      </w:r>
      <w:r>
        <w:rPr>
          <w:color w:val="231F20"/>
          <w:spacing w:val="-10"/>
        </w:rPr>
        <w:t xml:space="preserve"> </w:t>
      </w:r>
      <w:r>
        <w:rPr>
          <w:color w:val="231F20"/>
        </w:rPr>
        <w:t>text</w:t>
      </w:r>
      <w:r>
        <w:rPr>
          <w:color w:val="231F20"/>
          <w:spacing w:val="-10"/>
        </w:rPr>
        <w:t xml:space="preserve"> </w:t>
      </w:r>
      <w:r>
        <w:rPr>
          <w:color w:val="231F20"/>
        </w:rPr>
        <w:t>that</w:t>
      </w:r>
      <w:r>
        <w:rPr>
          <w:color w:val="231F20"/>
          <w:spacing w:val="-10"/>
        </w:rPr>
        <w:t xml:space="preserve"> </w:t>
      </w:r>
      <w:r>
        <w:rPr>
          <w:color w:val="231F20"/>
        </w:rPr>
        <w:t>you</w:t>
      </w:r>
      <w:r>
        <w:rPr>
          <w:color w:val="231F20"/>
          <w:spacing w:val="-10"/>
        </w:rPr>
        <w:t xml:space="preserve"> </w:t>
      </w:r>
      <w:r>
        <w:rPr>
          <w:color w:val="231F20"/>
        </w:rPr>
        <w:t>are</w:t>
      </w:r>
      <w:r>
        <w:rPr>
          <w:color w:val="231F20"/>
          <w:spacing w:val="-10"/>
        </w:rPr>
        <w:t xml:space="preserve"> </w:t>
      </w:r>
      <w:r>
        <w:rPr>
          <w:color w:val="231F20"/>
        </w:rPr>
        <w:t>reading</w:t>
      </w:r>
      <w:r>
        <w:rPr>
          <w:color w:val="231F20"/>
          <w:spacing w:val="-10"/>
        </w:rPr>
        <w:t xml:space="preserve"> </w:t>
      </w:r>
      <w:r>
        <w:rPr>
          <w:color w:val="231F20"/>
        </w:rPr>
        <w:t>is</w:t>
      </w:r>
      <w:r>
        <w:rPr>
          <w:color w:val="231F20"/>
          <w:spacing w:val="-10"/>
        </w:rPr>
        <w:t xml:space="preserve"> </w:t>
      </w:r>
      <w:r>
        <w:rPr>
          <w:color w:val="231F20"/>
        </w:rPr>
        <w:t>found</w:t>
      </w:r>
      <w:r>
        <w:rPr>
          <w:color w:val="231F20"/>
          <w:spacing w:val="-10"/>
        </w:rPr>
        <w:t xml:space="preserve"> </w:t>
      </w:r>
      <w:r>
        <w:rPr>
          <w:color w:val="231F20"/>
        </w:rPr>
        <w:t>on</w:t>
      </w:r>
      <w:r>
        <w:rPr>
          <w:color w:val="231F20"/>
          <w:spacing w:val="-10"/>
        </w:rPr>
        <w:t xml:space="preserve"> </w:t>
      </w:r>
      <w:r>
        <w:rPr>
          <w:color w:val="231F20"/>
        </w:rPr>
        <w:t>a</w:t>
      </w:r>
      <w:r>
        <w:rPr>
          <w:color w:val="231F20"/>
          <w:spacing w:val="-10"/>
        </w:rPr>
        <w:t xml:space="preserve"> </w:t>
      </w:r>
      <w:r>
        <w:rPr>
          <w:color w:val="231F20"/>
        </w:rPr>
        <w:t>website</w:t>
      </w:r>
      <w:r>
        <w:rPr>
          <w:color w:val="231F20"/>
          <w:spacing w:val="-10"/>
        </w:rPr>
        <w:t xml:space="preserve"> </w:t>
      </w:r>
      <w:r>
        <w:rPr>
          <w:color w:val="231F20"/>
        </w:rPr>
        <w:t>specializing</w:t>
      </w:r>
      <w:r>
        <w:rPr>
          <w:color w:val="231F20"/>
          <w:spacing w:val="-10"/>
        </w:rPr>
        <w:t xml:space="preserve"> </w:t>
      </w:r>
      <w:r>
        <w:rPr>
          <w:color w:val="231F20"/>
        </w:rPr>
        <w:t>in</w:t>
      </w:r>
      <w:r>
        <w:rPr>
          <w:color w:val="231F20"/>
          <w:spacing w:val="-10"/>
        </w:rPr>
        <w:t xml:space="preserve"> </w:t>
      </w:r>
      <w:r>
        <w:rPr>
          <w:color w:val="231F20"/>
        </w:rPr>
        <w:t>the</w:t>
      </w:r>
      <w:r>
        <w:rPr>
          <w:color w:val="231F20"/>
          <w:spacing w:val="-10"/>
        </w:rPr>
        <w:t xml:space="preserve"> </w:t>
      </w:r>
      <w:r>
        <w:rPr>
          <w:color w:val="231F20"/>
        </w:rPr>
        <w:t>supernatural, the text would be classified as supernatural</w:t>
      </w:r>
      <w:r>
        <w:rPr>
          <w:color w:val="231F20"/>
          <w:spacing w:val="-12"/>
        </w:rPr>
        <w:t xml:space="preserve"> </w:t>
      </w:r>
      <w:r>
        <w:rPr>
          <w:color w:val="231F20"/>
        </w:rPr>
        <w:t>fiction.</w:t>
      </w:r>
    </w:p>
    <w:p w14:paraId="3400D245" w14:textId="77777777" w:rsidR="007602AD" w:rsidRDefault="00EC70DF">
      <w:pPr>
        <w:pStyle w:val="BodyText"/>
        <w:spacing w:before="3" w:line="364" w:lineRule="auto"/>
        <w:ind w:left="690" w:right="1088" w:firstLine="360"/>
        <w:jc w:val="both"/>
      </w:pPr>
      <w:r>
        <w:rPr>
          <w:color w:val="231F20"/>
        </w:rPr>
        <w:t>Identifying</w:t>
      </w:r>
      <w:r>
        <w:rPr>
          <w:color w:val="231F20"/>
          <w:spacing w:val="-17"/>
        </w:rPr>
        <w:t xml:space="preserve"> </w:t>
      </w:r>
      <w:r>
        <w:rPr>
          <w:color w:val="231F20"/>
        </w:rPr>
        <w:t>the</w:t>
      </w:r>
      <w:r>
        <w:rPr>
          <w:color w:val="231F20"/>
          <w:spacing w:val="-17"/>
        </w:rPr>
        <w:t xml:space="preserve"> </w:t>
      </w:r>
      <w:r>
        <w:rPr>
          <w:color w:val="231F20"/>
        </w:rPr>
        <w:t>genre</w:t>
      </w:r>
      <w:r>
        <w:rPr>
          <w:color w:val="231F20"/>
          <w:spacing w:val="-17"/>
        </w:rPr>
        <w:t xml:space="preserve"> </w:t>
      </w:r>
      <w:r>
        <w:rPr>
          <w:color w:val="231F20"/>
        </w:rPr>
        <w:t>is</w:t>
      </w:r>
      <w:r>
        <w:rPr>
          <w:color w:val="231F20"/>
          <w:spacing w:val="-16"/>
        </w:rPr>
        <w:t xml:space="preserve"> </w:t>
      </w:r>
      <w:r>
        <w:rPr>
          <w:color w:val="231F20"/>
        </w:rPr>
        <w:t>important</w:t>
      </w:r>
      <w:r>
        <w:rPr>
          <w:color w:val="231F20"/>
          <w:spacing w:val="-17"/>
        </w:rPr>
        <w:t xml:space="preserve"> </w:t>
      </w:r>
      <w:r>
        <w:rPr>
          <w:color w:val="231F20"/>
        </w:rPr>
        <w:t>because</w:t>
      </w:r>
      <w:r>
        <w:rPr>
          <w:color w:val="231F20"/>
          <w:spacing w:val="-17"/>
        </w:rPr>
        <w:t xml:space="preserve"> </w:t>
      </w:r>
      <w:r>
        <w:rPr>
          <w:color w:val="231F20"/>
        </w:rPr>
        <w:t>we</w:t>
      </w:r>
      <w:r>
        <w:rPr>
          <w:color w:val="231F20"/>
          <w:spacing w:val="-17"/>
        </w:rPr>
        <w:t xml:space="preserve"> </w:t>
      </w:r>
      <w:r>
        <w:rPr>
          <w:color w:val="231F20"/>
        </w:rPr>
        <w:t>read</w:t>
      </w:r>
      <w:r>
        <w:rPr>
          <w:color w:val="231F20"/>
          <w:spacing w:val="-16"/>
        </w:rPr>
        <w:t xml:space="preserve"> </w:t>
      </w:r>
      <w:r>
        <w:rPr>
          <w:color w:val="231F20"/>
        </w:rPr>
        <w:t>genres</w:t>
      </w:r>
      <w:r>
        <w:rPr>
          <w:color w:val="231F20"/>
          <w:spacing w:val="-17"/>
        </w:rPr>
        <w:t xml:space="preserve"> </w:t>
      </w:r>
      <w:r>
        <w:rPr>
          <w:color w:val="231F20"/>
        </w:rPr>
        <w:t>differently.</w:t>
      </w:r>
      <w:r>
        <w:rPr>
          <w:color w:val="231F20"/>
          <w:spacing w:val="-17"/>
        </w:rPr>
        <w:t xml:space="preserve"> </w:t>
      </w:r>
      <w:r>
        <w:rPr>
          <w:color w:val="231F20"/>
        </w:rPr>
        <w:t>For</w:t>
      </w:r>
      <w:r>
        <w:rPr>
          <w:color w:val="231F20"/>
          <w:spacing w:val="-17"/>
        </w:rPr>
        <w:t xml:space="preserve"> </w:t>
      </w:r>
      <w:r>
        <w:rPr>
          <w:color w:val="231F20"/>
        </w:rPr>
        <w:t>example,</w:t>
      </w:r>
      <w:r>
        <w:rPr>
          <w:color w:val="231F20"/>
          <w:spacing w:val="-16"/>
        </w:rPr>
        <w:t xml:space="preserve"> </w:t>
      </w:r>
      <w:r>
        <w:rPr>
          <w:color w:val="231F20"/>
        </w:rPr>
        <w:t>we</w:t>
      </w:r>
      <w:r>
        <w:rPr>
          <w:color w:val="231F20"/>
          <w:spacing w:val="-17"/>
        </w:rPr>
        <w:t xml:space="preserve"> </w:t>
      </w:r>
      <w:r>
        <w:rPr>
          <w:color w:val="231F20"/>
          <w:spacing w:val="-4"/>
        </w:rPr>
        <w:t xml:space="preserve">read </w:t>
      </w:r>
      <w:r>
        <w:rPr>
          <w:color w:val="231F20"/>
        </w:rPr>
        <w:t>non-fiction</w:t>
      </w:r>
      <w:r>
        <w:rPr>
          <w:color w:val="231F20"/>
          <w:spacing w:val="-21"/>
        </w:rPr>
        <w:t xml:space="preserve"> </w:t>
      </w:r>
      <w:r>
        <w:rPr>
          <w:color w:val="231F20"/>
        </w:rPr>
        <w:t>differently</w:t>
      </w:r>
      <w:r>
        <w:rPr>
          <w:color w:val="231F20"/>
          <w:spacing w:val="-21"/>
        </w:rPr>
        <w:t xml:space="preserve"> </w:t>
      </w:r>
      <w:r>
        <w:rPr>
          <w:color w:val="231F20"/>
        </w:rPr>
        <w:t>from</w:t>
      </w:r>
      <w:r>
        <w:rPr>
          <w:color w:val="231F20"/>
          <w:spacing w:val="-21"/>
        </w:rPr>
        <w:t xml:space="preserve"> </w:t>
      </w:r>
      <w:r>
        <w:rPr>
          <w:color w:val="231F20"/>
          <w:spacing w:val="-3"/>
        </w:rPr>
        <w:t>fantasy.</w:t>
      </w:r>
      <w:r>
        <w:rPr>
          <w:color w:val="231F20"/>
          <w:spacing w:val="-20"/>
        </w:rPr>
        <w:t xml:space="preserve"> </w:t>
      </w:r>
      <w:r>
        <w:rPr>
          <w:color w:val="231F20"/>
          <w:spacing w:val="-14"/>
        </w:rPr>
        <w:t>We</w:t>
      </w:r>
      <w:r>
        <w:rPr>
          <w:color w:val="231F20"/>
          <w:spacing w:val="-21"/>
        </w:rPr>
        <w:t xml:space="preserve"> </w:t>
      </w:r>
      <w:r>
        <w:rPr>
          <w:color w:val="231F20"/>
        </w:rPr>
        <w:t>read</w:t>
      </w:r>
      <w:r>
        <w:rPr>
          <w:color w:val="231F20"/>
          <w:spacing w:val="-21"/>
        </w:rPr>
        <w:t xml:space="preserve"> </w:t>
      </w:r>
      <w:r>
        <w:rPr>
          <w:color w:val="231F20"/>
        </w:rPr>
        <w:t>a</w:t>
      </w:r>
      <w:r>
        <w:rPr>
          <w:color w:val="231F20"/>
          <w:spacing w:val="-21"/>
        </w:rPr>
        <w:t xml:space="preserve"> </w:t>
      </w:r>
      <w:r>
        <w:rPr>
          <w:color w:val="231F20"/>
        </w:rPr>
        <w:t>poem</w:t>
      </w:r>
      <w:r>
        <w:rPr>
          <w:color w:val="231F20"/>
          <w:spacing w:val="-20"/>
        </w:rPr>
        <w:t xml:space="preserve"> </w:t>
      </w:r>
      <w:r>
        <w:rPr>
          <w:color w:val="231F20"/>
        </w:rPr>
        <w:t>differently</w:t>
      </w:r>
      <w:r>
        <w:rPr>
          <w:color w:val="231F20"/>
          <w:spacing w:val="-21"/>
        </w:rPr>
        <w:t xml:space="preserve"> </w:t>
      </w:r>
      <w:r>
        <w:rPr>
          <w:color w:val="231F20"/>
        </w:rPr>
        <w:t>from</w:t>
      </w:r>
      <w:r>
        <w:rPr>
          <w:color w:val="231F20"/>
          <w:spacing w:val="-21"/>
        </w:rPr>
        <w:t xml:space="preserve"> </w:t>
      </w:r>
      <w:r>
        <w:rPr>
          <w:color w:val="231F20"/>
        </w:rPr>
        <w:t>an</w:t>
      </w:r>
      <w:r>
        <w:rPr>
          <w:color w:val="231F20"/>
          <w:spacing w:val="-21"/>
        </w:rPr>
        <w:t xml:space="preserve"> </w:t>
      </w:r>
      <w:r>
        <w:rPr>
          <w:color w:val="231F20"/>
        </w:rPr>
        <w:t>advertisement.</w:t>
      </w:r>
      <w:r>
        <w:rPr>
          <w:color w:val="231F20"/>
          <w:spacing w:val="-20"/>
        </w:rPr>
        <w:t xml:space="preserve"> </w:t>
      </w:r>
      <w:r>
        <w:rPr>
          <w:color w:val="231F20"/>
          <w:spacing w:val="-14"/>
        </w:rPr>
        <w:t>We</w:t>
      </w:r>
      <w:r>
        <w:rPr>
          <w:color w:val="231F20"/>
          <w:spacing w:val="-21"/>
        </w:rPr>
        <w:t xml:space="preserve"> </w:t>
      </w:r>
      <w:r>
        <w:rPr>
          <w:color w:val="231F20"/>
        </w:rPr>
        <w:t>read a letter differently from an obituary or horoscope or</w:t>
      </w:r>
      <w:r>
        <w:rPr>
          <w:color w:val="231F20"/>
          <w:spacing w:val="-23"/>
        </w:rPr>
        <w:t xml:space="preserve"> </w:t>
      </w:r>
      <w:r>
        <w:rPr>
          <w:color w:val="231F20"/>
        </w:rPr>
        <w:t>email.</w:t>
      </w:r>
    </w:p>
    <w:p w14:paraId="1E8F8194" w14:textId="77777777" w:rsidR="007602AD" w:rsidRDefault="007602AD">
      <w:pPr>
        <w:spacing w:line="364" w:lineRule="auto"/>
        <w:jc w:val="both"/>
        <w:sectPr w:rsidR="007602AD">
          <w:headerReference w:type="even" r:id="rId32"/>
          <w:headerReference w:type="default" r:id="rId33"/>
          <w:pgSz w:w="12240" w:h="15840"/>
          <w:pgMar w:top="1260" w:right="1020" w:bottom="1420" w:left="1220" w:header="1004" w:footer="1234" w:gutter="0"/>
          <w:pgNumType w:start="21"/>
          <w:cols w:space="720"/>
        </w:sectPr>
      </w:pPr>
    </w:p>
    <w:p w14:paraId="026ABC72" w14:textId="77777777" w:rsidR="007602AD" w:rsidRDefault="007602AD">
      <w:pPr>
        <w:pStyle w:val="BodyText"/>
        <w:rPr>
          <w:sz w:val="20"/>
        </w:rPr>
      </w:pPr>
    </w:p>
    <w:p w14:paraId="53CC254C" w14:textId="77777777" w:rsidR="007602AD" w:rsidRDefault="007602AD">
      <w:pPr>
        <w:pStyle w:val="BodyText"/>
        <w:rPr>
          <w:sz w:val="20"/>
        </w:rPr>
      </w:pPr>
    </w:p>
    <w:p w14:paraId="59BFC42E" w14:textId="77777777" w:rsidR="007602AD" w:rsidRDefault="007602AD">
      <w:pPr>
        <w:pStyle w:val="BodyText"/>
        <w:rPr>
          <w:sz w:val="20"/>
        </w:rPr>
      </w:pPr>
    </w:p>
    <w:p w14:paraId="2CD5F4F3" w14:textId="77777777" w:rsidR="007602AD" w:rsidRDefault="00EC70DF">
      <w:pPr>
        <w:pStyle w:val="Heading5"/>
        <w:spacing w:before="239"/>
      </w:pPr>
      <w:r>
        <w:rPr>
          <w:color w:val="0F4B91"/>
          <w:spacing w:val="8"/>
          <w:w w:val="110"/>
        </w:rPr>
        <w:t>Activity</w:t>
      </w:r>
    </w:p>
    <w:p w14:paraId="2722D8C2" w14:textId="77777777" w:rsidR="007602AD" w:rsidRDefault="00EC70DF">
      <w:pPr>
        <w:spacing w:before="119"/>
        <w:ind w:left="783"/>
        <w:rPr>
          <w:rFonts w:ascii="Arial"/>
          <w:i/>
        </w:rPr>
      </w:pPr>
      <w:r>
        <w:rPr>
          <w:rFonts w:ascii="Arial"/>
          <w:i/>
          <w:color w:val="0F4B91"/>
          <w:spacing w:val="5"/>
          <w:w w:val="105"/>
        </w:rPr>
        <w:t>Directions</w:t>
      </w:r>
    </w:p>
    <w:p w14:paraId="7EE25314" w14:textId="77777777" w:rsidR="007602AD" w:rsidRDefault="00EC70DF">
      <w:pPr>
        <w:pStyle w:val="BodyText"/>
        <w:spacing w:before="133" w:line="364" w:lineRule="auto"/>
        <w:ind w:left="783" w:right="913"/>
      </w:pPr>
      <w:r>
        <w:rPr>
          <w:color w:val="231F20"/>
        </w:rPr>
        <w:t>See</w:t>
      </w:r>
      <w:r>
        <w:rPr>
          <w:color w:val="231F20"/>
          <w:spacing w:val="-14"/>
        </w:rPr>
        <w:t xml:space="preserve"> </w:t>
      </w:r>
      <w:r>
        <w:rPr>
          <w:color w:val="231F20"/>
        </w:rPr>
        <w:t>the</w:t>
      </w:r>
      <w:r>
        <w:rPr>
          <w:color w:val="231F20"/>
          <w:spacing w:val="-13"/>
        </w:rPr>
        <w:t xml:space="preserve"> </w:t>
      </w:r>
      <w:r>
        <w:rPr>
          <w:color w:val="231F20"/>
        </w:rPr>
        <w:t>list</w:t>
      </w:r>
      <w:r>
        <w:rPr>
          <w:color w:val="231F20"/>
          <w:spacing w:val="-13"/>
        </w:rPr>
        <w:t xml:space="preserve"> </w:t>
      </w:r>
      <w:r>
        <w:rPr>
          <w:color w:val="231F20"/>
        </w:rPr>
        <w:t>below</w:t>
      </w:r>
      <w:r>
        <w:rPr>
          <w:color w:val="231F20"/>
          <w:spacing w:val="-14"/>
        </w:rPr>
        <w:t xml:space="preserve"> </w:t>
      </w:r>
      <w:r>
        <w:rPr>
          <w:color w:val="231F20"/>
        </w:rPr>
        <w:t>for</w:t>
      </w:r>
      <w:r>
        <w:rPr>
          <w:color w:val="231F20"/>
          <w:spacing w:val="-13"/>
        </w:rPr>
        <w:t xml:space="preserve"> </w:t>
      </w:r>
      <w:r>
        <w:rPr>
          <w:color w:val="231F20"/>
        </w:rPr>
        <w:t>examples</w:t>
      </w:r>
      <w:r>
        <w:rPr>
          <w:color w:val="231F20"/>
          <w:spacing w:val="-13"/>
        </w:rPr>
        <w:t xml:space="preserve"> </w:t>
      </w:r>
      <w:r>
        <w:rPr>
          <w:color w:val="231F20"/>
        </w:rPr>
        <w:t>of</w:t>
      </w:r>
      <w:r>
        <w:rPr>
          <w:color w:val="231F20"/>
          <w:spacing w:val="-13"/>
        </w:rPr>
        <w:t xml:space="preserve"> </w:t>
      </w:r>
      <w:r>
        <w:rPr>
          <w:color w:val="231F20"/>
        </w:rPr>
        <w:t>different</w:t>
      </w:r>
      <w:r>
        <w:rPr>
          <w:color w:val="231F20"/>
          <w:spacing w:val="-14"/>
        </w:rPr>
        <w:t xml:space="preserve"> </w:t>
      </w:r>
      <w:r>
        <w:rPr>
          <w:color w:val="231F20"/>
        </w:rPr>
        <w:t>genres.</w:t>
      </w:r>
      <w:r>
        <w:rPr>
          <w:color w:val="231F20"/>
          <w:spacing w:val="-13"/>
        </w:rPr>
        <w:t xml:space="preserve"> </w:t>
      </w:r>
      <w:r>
        <w:rPr>
          <w:color w:val="231F20"/>
        </w:rPr>
        <w:t>There</w:t>
      </w:r>
      <w:r>
        <w:rPr>
          <w:color w:val="231F20"/>
          <w:spacing w:val="-13"/>
        </w:rPr>
        <w:t xml:space="preserve"> </w:t>
      </w:r>
      <w:r>
        <w:rPr>
          <w:color w:val="231F20"/>
        </w:rPr>
        <w:t>are</w:t>
      </w:r>
      <w:r>
        <w:rPr>
          <w:color w:val="231F20"/>
          <w:spacing w:val="-14"/>
        </w:rPr>
        <w:t xml:space="preserve"> </w:t>
      </w:r>
      <w:r>
        <w:rPr>
          <w:color w:val="231F20"/>
        </w:rPr>
        <w:t>genres</w:t>
      </w:r>
      <w:r>
        <w:rPr>
          <w:color w:val="231F20"/>
          <w:spacing w:val="-13"/>
        </w:rPr>
        <w:t xml:space="preserve"> </w:t>
      </w:r>
      <w:r>
        <w:rPr>
          <w:color w:val="231F20"/>
        </w:rPr>
        <w:t>not</w:t>
      </w:r>
      <w:r>
        <w:rPr>
          <w:color w:val="231F20"/>
          <w:spacing w:val="-13"/>
        </w:rPr>
        <w:t xml:space="preserve"> </w:t>
      </w:r>
      <w:r>
        <w:rPr>
          <w:color w:val="231F20"/>
        </w:rPr>
        <w:t>on</w:t>
      </w:r>
      <w:r>
        <w:rPr>
          <w:color w:val="231F20"/>
          <w:spacing w:val="-13"/>
        </w:rPr>
        <w:t xml:space="preserve"> </w:t>
      </w:r>
      <w:r>
        <w:rPr>
          <w:color w:val="231F20"/>
        </w:rPr>
        <w:t>this</w:t>
      </w:r>
      <w:r>
        <w:rPr>
          <w:color w:val="231F20"/>
          <w:spacing w:val="-14"/>
        </w:rPr>
        <w:t xml:space="preserve"> </w:t>
      </w:r>
      <w:r>
        <w:rPr>
          <w:color w:val="231F20"/>
        </w:rPr>
        <w:t>list.</w:t>
      </w:r>
      <w:r>
        <w:rPr>
          <w:color w:val="231F20"/>
          <w:spacing w:val="-13"/>
        </w:rPr>
        <w:t xml:space="preserve"> </w:t>
      </w:r>
      <w:r>
        <w:rPr>
          <w:color w:val="231F20"/>
        </w:rPr>
        <w:t>Can</w:t>
      </w:r>
      <w:r>
        <w:rPr>
          <w:color w:val="231F20"/>
          <w:spacing w:val="-13"/>
        </w:rPr>
        <w:t xml:space="preserve"> </w:t>
      </w:r>
      <w:r>
        <w:rPr>
          <w:color w:val="231F20"/>
        </w:rPr>
        <w:t>you</w:t>
      </w:r>
      <w:r>
        <w:rPr>
          <w:color w:val="231F20"/>
          <w:spacing w:val="-13"/>
        </w:rPr>
        <w:t xml:space="preserve"> </w:t>
      </w:r>
      <w:r>
        <w:rPr>
          <w:color w:val="231F20"/>
          <w:spacing w:val="-6"/>
        </w:rPr>
        <w:t xml:space="preserve">and </w:t>
      </w:r>
      <w:r>
        <w:rPr>
          <w:color w:val="231F20"/>
        </w:rPr>
        <w:t>a</w:t>
      </w:r>
      <w:r>
        <w:rPr>
          <w:color w:val="231F20"/>
          <w:spacing w:val="-10"/>
        </w:rPr>
        <w:t xml:space="preserve"> </w:t>
      </w:r>
      <w:r>
        <w:rPr>
          <w:color w:val="231F20"/>
        </w:rPr>
        <w:t>partner</w:t>
      </w:r>
      <w:r>
        <w:rPr>
          <w:color w:val="231F20"/>
          <w:spacing w:val="-9"/>
        </w:rPr>
        <w:t xml:space="preserve"> </w:t>
      </w:r>
      <w:r>
        <w:rPr>
          <w:color w:val="231F20"/>
        </w:rPr>
        <w:t>or</w:t>
      </w:r>
      <w:r>
        <w:rPr>
          <w:color w:val="231F20"/>
          <w:spacing w:val="-9"/>
        </w:rPr>
        <w:t xml:space="preserve"> </w:t>
      </w:r>
      <w:r>
        <w:rPr>
          <w:color w:val="231F20"/>
        </w:rPr>
        <w:t>your</w:t>
      </w:r>
      <w:r>
        <w:rPr>
          <w:color w:val="231F20"/>
          <w:spacing w:val="-9"/>
        </w:rPr>
        <w:t xml:space="preserve"> </w:t>
      </w:r>
      <w:r>
        <w:rPr>
          <w:color w:val="231F20"/>
        </w:rPr>
        <w:t>small</w:t>
      </w:r>
      <w:r>
        <w:rPr>
          <w:color w:val="231F20"/>
          <w:spacing w:val="-9"/>
        </w:rPr>
        <w:t xml:space="preserve"> </w:t>
      </w:r>
      <w:r>
        <w:rPr>
          <w:color w:val="231F20"/>
        </w:rPr>
        <w:t>group</w:t>
      </w:r>
      <w:r>
        <w:rPr>
          <w:color w:val="231F20"/>
          <w:spacing w:val="-9"/>
        </w:rPr>
        <w:t xml:space="preserve"> </w:t>
      </w:r>
      <w:r>
        <w:rPr>
          <w:color w:val="231F20"/>
        </w:rPr>
        <w:t>add</w:t>
      </w:r>
      <w:r>
        <w:rPr>
          <w:color w:val="231F20"/>
          <w:spacing w:val="-10"/>
        </w:rPr>
        <w:t xml:space="preserve"> </w:t>
      </w:r>
      <w:r>
        <w:rPr>
          <w:color w:val="231F20"/>
        </w:rPr>
        <w:t>more</w:t>
      </w:r>
      <w:r>
        <w:rPr>
          <w:color w:val="231F20"/>
          <w:spacing w:val="-9"/>
        </w:rPr>
        <w:t xml:space="preserve"> </w:t>
      </w:r>
      <w:r>
        <w:rPr>
          <w:color w:val="231F20"/>
        </w:rPr>
        <w:t>genres?</w:t>
      </w:r>
      <w:r>
        <w:rPr>
          <w:color w:val="231F20"/>
          <w:spacing w:val="-9"/>
        </w:rPr>
        <w:t xml:space="preserve"> </w:t>
      </w:r>
      <w:r>
        <w:rPr>
          <w:color w:val="231F20"/>
          <w:spacing w:val="-5"/>
        </w:rPr>
        <w:t>Take</w:t>
      </w:r>
      <w:r>
        <w:rPr>
          <w:color w:val="231F20"/>
          <w:spacing w:val="-9"/>
        </w:rPr>
        <w:t xml:space="preserve"> </w:t>
      </w:r>
      <w:r>
        <w:rPr>
          <w:color w:val="231F20"/>
        </w:rPr>
        <w:t>a</w:t>
      </w:r>
      <w:r>
        <w:rPr>
          <w:color w:val="231F20"/>
          <w:spacing w:val="-9"/>
        </w:rPr>
        <w:t xml:space="preserve"> </w:t>
      </w:r>
      <w:r>
        <w:rPr>
          <w:color w:val="231F20"/>
        </w:rPr>
        <w:t>few</w:t>
      </w:r>
      <w:r>
        <w:rPr>
          <w:color w:val="231F20"/>
          <w:spacing w:val="-9"/>
        </w:rPr>
        <w:t xml:space="preserve"> </w:t>
      </w:r>
      <w:r>
        <w:rPr>
          <w:color w:val="231F20"/>
        </w:rPr>
        <w:t>minutes</w:t>
      </w:r>
      <w:r>
        <w:rPr>
          <w:color w:val="231F20"/>
          <w:spacing w:val="-10"/>
        </w:rPr>
        <w:t xml:space="preserve"> </w:t>
      </w:r>
      <w:r>
        <w:rPr>
          <w:color w:val="231F20"/>
        </w:rPr>
        <w:t>to</w:t>
      </w:r>
      <w:r>
        <w:rPr>
          <w:color w:val="231F20"/>
          <w:spacing w:val="-9"/>
        </w:rPr>
        <w:t xml:space="preserve"> </w:t>
      </w:r>
      <w:r>
        <w:rPr>
          <w:color w:val="231F20"/>
        </w:rPr>
        <w:t>look</w:t>
      </w:r>
      <w:r>
        <w:rPr>
          <w:color w:val="231F20"/>
          <w:spacing w:val="-9"/>
        </w:rPr>
        <w:t xml:space="preserve"> </w:t>
      </w:r>
      <w:r>
        <w:rPr>
          <w:color w:val="231F20"/>
        </w:rPr>
        <w:t>at</w:t>
      </w:r>
      <w:r>
        <w:rPr>
          <w:color w:val="231F20"/>
          <w:spacing w:val="-9"/>
        </w:rPr>
        <w:t xml:space="preserve"> </w:t>
      </w:r>
      <w:r>
        <w:rPr>
          <w:color w:val="231F20"/>
        </w:rPr>
        <w:t>the</w:t>
      </w:r>
      <w:r>
        <w:rPr>
          <w:color w:val="231F20"/>
          <w:spacing w:val="-9"/>
        </w:rPr>
        <w:t xml:space="preserve"> </w:t>
      </w:r>
      <w:r>
        <w:rPr>
          <w:color w:val="231F20"/>
        </w:rPr>
        <w:t>list</w:t>
      </w:r>
      <w:r>
        <w:rPr>
          <w:color w:val="231F20"/>
          <w:spacing w:val="-9"/>
        </w:rPr>
        <w:t xml:space="preserve"> </w:t>
      </w:r>
      <w:r>
        <w:rPr>
          <w:color w:val="231F20"/>
        </w:rPr>
        <w:t>and</w:t>
      </w:r>
      <w:r>
        <w:rPr>
          <w:color w:val="231F20"/>
          <w:spacing w:val="-9"/>
        </w:rPr>
        <w:t xml:space="preserve"> </w:t>
      </w:r>
      <w:r>
        <w:rPr>
          <w:color w:val="231F20"/>
        </w:rPr>
        <w:t>add</w:t>
      </w:r>
      <w:r>
        <w:rPr>
          <w:color w:val="231F20"/>
          <w:spacing w:val="-10"/>
        </w:rPr>
        <w:t xml:space="preserve"> </w:t>
      </w:r>
      <w:r>
        <w:rPr>
          <w:color w:val="231F20"/>
        </w:rPr>
        <w:t>a few more</w:t>
      </w:r>
      <w:r>
        <w:rPr>
          <w:color w:val="231F20"/>
          <w:spacing w:val="-2"/>
        </w:rPr>
        <w:t xml:space="preserve"> </w:t>
      </w:r>
      <w:r>
        <w:rPr>
          <w:color w:val="231F20"/>
        </w:rPr>
        <w:t>genres.</w:t>
      </w:r>
    </w:p>
    <w:p w14:paraId="4B9A26D8" w14:textId="77777777" w:rsidR="007602AD" w:rsidRDefault="00EC70DF">
      <w:pPr>
        <w:pStyle w:val="ListParagraph"/>
        <w:numPr>
          <w:ilvl w:val="2"/>
          <w:numId w:val="31"/>
        </w:numPr>
        <w:tabs>
          <w:tab w:val="left" w:pos="1504"/>
        </w:tabs>
        <w:spacing w:before="2"/>
      </w:pPr>
      <w:r>
        <w:rPr>
          <w:color w:val="231F20"/>
        </w:rPr>
        <w:t>Comedy</w:t>
      </w:r>
    </w:p>
    <w:p w14:paraId="73D0FA9E" w14:textId="77777777" w:rsidR="007602AD" w:rsidRDefault="00EC70DF">
      <w:pPr>
        <w:pStyle w:val="ListParagraph"/>
        <w:numPr>
          <w:ilvl w:val="2"/>
          <w:numId w:val="31"/>
        </w:numPr>
        <w:tabs>
          <w:tab w:val="left" w:pos="1504"/>
        </w:tabs>
      </w:pPr>
      <w:r>
        <w:rPr>
          <w:color w:val="231F20"/>
        </w:rPr>
        <w:t>Fantasy</w:t>
      </w:r>
    </w:p>
    <w:p w14:paraId="332B6A8C" w14:textId="77777777" w:rsidR="007602AD" w:rsidRDefault="00EC70DF">
      <w:pPr>
        <w:pStyle w:val="ListParagraph"/>
        <w:numPr>
          <w:ilvl w:val="2"/>
          <w:numId w:val="31"/>
        </w:numPr>
        <w:tabs>
          <w:tab w:val="left" w:pos="1504"/>
        </w:tabs>
      </w:pPr>
      <w:r>
        <w:rPr>
          <w:color w:val="231F20"/>
        </w:rPr>
        <w:t>Autobiography</w:t>
      </w:r>
    </w:p>
    <w:p w14:paraId="23A34D1C" w14:textId="77777777" w:rsidR="007602AD" w:rsidRDefault="00EC70DF">
      <w:pPr>
        <w:pStyle w:val="ListParagraph"/>
        <w:numPr>
          <w:ilvl w:val="2"/>
          <w:numId w:val="31"/>
        </w:numPr>
        <w:tabs>
          <w:tab w:val="left" w:pos="1504"/>
        </w:tabs>
      </w:pPr>
      <w:r>
        <w:rPr>
          <w:color w:val="231F20"/>
        </w:rPr>
        <w:t>Biography</w:t>
      </w:r>
    </w:p>
    <w:p w14:paraId="4AD1F341" w14:textId="77777777" w:rsidR="007602AD" w:rsidRDefault="00EC70DF">
      <w:pPr>
        <w:pStyle w:val="ListParagraph"/>
        <w:numPr>
          <w:ilvl w:val="2"/>
          <w:numId w:val="31"/>
        </w:numPr>
        <w:tabs>
          <w:tab w:val="left" w:pos="1504"/>
        </w:tabs>
      </w:pPr>
      <w:r>
        <w:rPr>
          <w:color w:val="231F20"/>
          <w:w w:val="95"/>
        </w:rPr>
        <w:t>Scientific</w:t>
      </w:r>
      <w:r>
        <w:rPr>
          <w:color w:val="231F20"/>
          <w:spacing w:val="7"/>
          <w:w w:val="95"/>
        </w:rPr>
        <w:t xml:space="preserve"> </w:t>
      </w:r>
      <w:r>
        <w:rPr>
          <w:color w:val="231F20"/>
          <w:spacing w:val="-5"/>
          <w:w w:val="95"/>
        </w:rPr>
        <w:t>Text</w:t>
      </w:r>
    </w:p>
    <w:p w14:paraId="736DD469" w14:textId="77777777" w:rsidR="007602AD" w:rsidRDefault="00EC70DF">
      <w:pPr>
        <w:pStyle w:val="ListParagraph"/>
        <w:numPr>
          <w:ilvl w:val="2"/>
          <w:numId w:val="31"/>
        </w:numPr>
        <w:tabs>
          <w:tab w:val="left" w:pos="1504"/>
        </w:tabs>
      </w:pPr>
      <w:r>
        <w:rPr>
          <w:color w:val="231F20"/>
          <w:w w:val="95"/>
        </w:rPr>
        <w:t>Music</w:t>
      </w:r>
      <w:r>
        <w:rPr>
          <w:color w:val="231F20"/>
          <w:spacing w:val="2"/>
          <w:w w:val="95"/>
        </w:rPr>
        <w:t xml:space="preserve"> </w:t>
      </w:r>
      <w:r>
        <w:rPr>
          <w:color w:val="231F20"/>
          <w:w w:val="95"/>
        </w:rPr>
        <w:t>Review</w:t>
      </w:r>
    </w:p>
    <w:p w14:paraId="577AAB24" w14:textId="77777777" w:rsidR="007602AD" w:rsidRDefault="00EC70DF">
      <w:pPr>
        <w:pStyle w:val="ListParagraph"/>
        <w:numPr>
          <w:ilvl w:val="2"/>
          <w:numId w:val="31"/>
        </w:numPr>
        <w:tabs>
          <w:tab w:val="left" w:pos="1504"/>
        </w:tabs>
      </w:pPr>
      <w:r>
        <w:rPr>
          <w:color w:val="231F20"/>
        </w:rPr>
        <w:t>Recipe</w:t>
      </w:r>
    </w:p>
    <w:p w14:paraId="18046C9B" w14:textId="77777777" w:rsidR="007602AD" w:rsidRDefault="00EC70DF">
      <w:pPr>
        <w:pStyle w:val="ListParagraph"/>
        <w:numPr>
          <w:ilvl w:val="2"/>
          <w:numId w:val="31"/>
        </w:numPr>
        <w:tabs>
          <w:tab w:val="left" w:pos="1504"/>
        </w:tabs>
      </w:pPr>
      <w:r>
        <w:rPr>
          <w:color w:val="231F20"/>
        </w:rPr>
        <w:t>Crime</w:t>
      </w:r>
    </w:p>
    <w:p w14:paraId="7CC738B1" w14:textId="77777777" w:rsidR="007602AD" w:rsidRDefault="00EC70DF">
      <w:pPr>
        <w:pStyle w:val="ListParagraph"/>
        <w:numPr>
          <w:ilvl w:val="2"/>
          <w:numId w:val="31"/>
        </w:numPr>
        <w:tabs>
          <w:tab w:val="left" w:pos="1504"/>
        </w:tabs>
      </w:pPr>
      <w:r>
        <w:rPr>
          <w:color w:val="231F20"/>
        </w:rPr>
        <w:t>Mystery</w:t>
      </w:r>
    </w:p>
    <w:p w14:paraId="01D6DBF6" w14:textId="77777777" w:rsidR="007602AD" w:rsidRDefault="00EC70DF">
      <w:pPr>
        <w:pStyle w:val="ListParagraph"/>
        <w:numPr>
          <w:ilvl w:val="2"/>
          <w:numId w:val="31"/>
        </w:numPr>
        <w:tabs>
          <w:tab w:val="left" w:pos="1504"/>
        </w:tabs>
      </w:pPr>
      <w:r>
        <w:rPr>
          <w:color w:val="231F20"/>
        </w:rPr>
        <w:t>Horoscope</w:t>
      </w:r>
    </w:p>
    <w:p w14:paraId="2AC11102" w14:textId="77777777" w:rsidR="007602AD" w:rsidRDefault="00EC70DF">
      <w:pPr>
        <w:pStyle w:val="ListParagraph"/>
        <w:numPr>
          <w:ilvl w:val="2"/>
          <w:numId w:val="31"/>
        </w:numPr>
        <w:tabs>
          <w:tab w:val="left" w:pos="1504"/>
        </w:tabs>
      </w:pPr>
      <w:r>
        <w:rPr>
          <w:color w:val="231F20"/>
          <w:spacing w:val="-3"/>
        </w:rPr>
        <w:t>Twitter</w:t>
      </w:r>
      <w:r>
        <w:rPr>
          <w:color w:val="231F20"/>
          <w:spacing w:val="-1"/>
        </w:rPr>
        <w:t xml:space="preserve"> </w:t>
      </w:r>
      <w:r>
        <w:rPr>
          <w:color w:val="231F20"/>
        </w:rPr>
        <w:t>Post</w:t>
      </w:r>
    </w:p>
    <w:p w14:paraId="4BB64CC0" w14:textId="77777777" w:rsidR="007602AD" w:rsidRDefault="00EC70DF">
      <w:pPr>
        <w:pStyle w:val="ListParagraph"/>
        <w:numPr>
          <w:ilvl w:val="2"/>
          <w:numId w:val="31"/>
        </w:numPr>
        <w:tabs>
          <w:tab w:val="left" w:pos="1504"/>
        </w:tabs>
      </w:pPr>
      <w:r>
        <w:rPr>
          <w:color w:val="231F20"/>
        </w:rPr>
        <w:t>Song</w:t>
      </w:r>
      <w:r>
        <w:rPr>
          <w:color w:val="231F20"/>
          <w:spacing w:val="-1"/>
        </w:rPr>
        <w:t xml:space="preserve"> </w:t>
      </w:r>
      <w:r>
        <w:rPr>
          <w:color w:val="231F20"/>
        </w:rPr>
        <w:t>Lyric</w:t>
      </w:r>
    </w:p>
    <w:p w14:paraId="2BAB361F" w14:textId="77777777" w:rsidR="007602AD" w:rsidRDefault="00EC70DF">
      <w:pPr>
        <w:pStyle w:val="ListParagraph"/>
        <w:numPr>
          <w:ilvl w:val="2"/>
          <w:numId w:val="31"/>
        </w:numPr>
        <w:tabs>
          <w:tab w:val="left" w:pos="1504"/>
        </w:tabs>
      </w:pPr>
      <w:r>
        <w:rPr>
          <w:color w:val="231F20"/>
        </w:rPr>
        <w:t>Historical</w:t>
      </w:r>
      <w:r>
        <w:rPr>
          <w:color w:val="231F20"/>
          <w:spacing w:val="-1"/>
        </w:rPr>
        <w:t xml:space="preserve"> </w:t>
      </w:r>
      <w:r>
        <w:rPr>
          <w:color w:val="231F20"/>
        </w:rPr>
        <w:t>Romance</w:t>
      </w:r>
    </w:p>
    <w:p w14:paraId="62480AF7" w14:textId="77777777" w:rsidR="007602AD" w:rsidRDefault="007602AD">
      <w:pPr>
        <w:pStyle w:val="BodyText"/>
        <w:rPr>
          <w:sz w:val="24"/>
        </w:rPr>
      </w:pPr>
    </w:p>
    <w:p w14:paraId="00D99F6B" w14:textId="77777777" w:rsidR="007602AD" w:rsidRDefault="007602AD">
      <w:pPr>
        <w:pStyle w:val="BodyText"/>
        <w:spacing w:before="10"/>
        <w:rPr>
          <w:sz w:val="20"/>
        </w:rPr>
      </w:pPr>
    </w:p>
    <w:p w14:paraId="37C57EC0" w14:textId="77777777" w:rsidR="007602AD" w:rsidRDefault="00EC70DF">
      <w:pPr>
        <w:ind w:left="783"/>
        <w:rPr>
          <w:rFonts w:ascii="Arial"/>
          <w:i/>
        </w:rPr>
      </w:pPr>
      <w:r>
        <w:rPr>
          <w:rFonts w:ascii="Arial"/>
          <w:i/>
          <w:color w:val="0F4B91"/>
        </w:rPr>
        <w:t>Discussion</w:t>
      </w:r>
    </w:p>
    <w:p w14:paraId="2E9C4C0B" w14:textId="77777777" w:rsidR="007602AD" w:rsidRDefault="00EC70DF">
      <w:pPr>
        <w:pStyle w:val="BodyText"/>
        <w:spacing w:before="133" w:line="364" w:lineRule="auto"/>
        <w:ind w:left="783" w:right="931"/>
      </w:pPr>
      <w:r>
        <w:rPr>
          <w:color w:val="231F20"/>
        </w:rPr>
        <w:t>As</w:t>
      </w:r>
      <w:r>
        <w:rPr>
          <w:color w:val="231F20"/>
          <w:spacing w:val="-14"/>
        </w:rPr>
        <w:t xml:space="preserve"> </w:t>
      </w:r>
      <w:r>
        <w:rPr>
          <w:color w:val="231F20"/>
        </w:rPr>
        <w:t>a</w:t>
      </w:r>
      <w:r>
        <w:rPr>
          <w:color w:val="231F20"/>
          <w:spacing w:val="-14"/>
        </w:rPr>
        <w:t xml:space="preserve"> </w:t>
      </w:r>
      <w:r>
        <w:rPr>
          <w:color w:val="231F20"/>
        </w:rPr>
        <w:t>group,</w:t>
      </w:r>
      <w:r>
        <w:rPr>
          <w:color w:val="231F20"/>
          <w:spacing w:val="-14"/>
        </w:rPr>
        <w:t xml:space="preserve"> </w:t>
      </w:r>
      <w:r>
        <w:rPr>
          <w:color w:val="231F20"/>
        </w:rPr>
        <w:t>share</w:t>
      </w:r>
      <w:r>
        <w:rPr>
          <w:color w:val="231F20"/>
          <w:spacing w:val="-14"/>
        </w:rPr>
        <w:t xml:space="preserve"> </w:t>
      </w:r>
      <w:r>
        <w:rPr>
          <w:color w:val="231F20"/>
        </w:rPr>
        <w:t>the</w:t>
      </w:r>
      <w:r>
        <w:rPr>
          <w:color w:val="231F20"/>
          <w:spacing w:val="-14"/>
        </w:rPr>
        <w:t xml:space="preserve"> </w:t>
      </w:r>
      <w:r>
        <w:rPr>
          <w:color w:val="231F20"/>
        </w:rPr>
        <w:t>genres</w:t>
      </w:r>
      <w:r>
        <w:rPr>
          <w:color w:val="231F20"/>
          <w:spacing w:val="-13"/>
        </w:rPr>
        <w:t xml:space="preserve"> </w:t>
      </w:r>
      <w:r>
        <w:rPr>
          <w:color w:val="231F20"/>
        </w:rPr>
        <w:t>you</w:t>
      </w:r>
      <w:r>
        <w:rPr>
          <w:color w:val="231F20"/>
          <w:spacing w:val="-14"/>
        </w:rPr>
        <w:t xml:space="preserve"> </w:t>
      </w:r>
      <w:r>
        <w:rPr>
          <w:color w:val="231F20"/>
        </w:rPr>
        <w:t>added.</w:t>
      </w:r>
      <w:r>
        <w:rPr>
          <w:color w:val="231F20"/>
          <w:spacing w:val="-14"/>
        </w:rPr>
        <w:t xml:space="preserve"> </w:t>
      </w:r>
      <w:r>
        <w:rPr>
          <w:color w:val="231F20"/>
        </w:rPr>
        <w:t>Some</w:t>
      </w:r>
      <w:r>
        <w:rPr>
          <w:color w:val="231F20"/>
          <w:spacing w:val="-14"/>
        </w:rPr>
        <w:t xml:space="preserve"> </w:t>
      </w:r>
      <w:r>
        <w:rPr>
          <w:color w:val="231F20"/>
        </w:rPr>
        <w:t>texts</w:t>
      </w:r>
      <w:r>
        <w:rPr>
          <w:color w:val="231F20"/>
          <w:spacing w:val="-14"/>
        </w:rPr>
        <w:t xml:space="preserve"> </w:t>
      </w:r>
      <w:r>
        <w:rPr>
          <w:color w:val="231F20"/>
        </w:rPr>
        <w:t>may</w:t>
      </w:r>
      <w:r>
        <w:rPr>
          <w:color w:val="231F20"/>
          <w:spacing w:val="-13"/>
        </w:rPr>
        <w:t xml:space="preserve"> </w:t>
      </w:r>
      <w:r>
        <w:rPr>
          <w:color w:val="231F20"/>
        </w:rPr>
        <w:t>appear</w:t>
      </w:r>
      <w:r>
        <w:rPr>
          <w:color w:val="231F20"/>
          <w:spacing w:val="-14"/>
        </w:rPr>
        <w:t xml:space="preserve"> </w:t>
      </w:r>
      <w:r>
        <w:rPr>
          <w:color w:val="231F20"/>
        </w:rPr>
        <w:t>similar.</w:t>
      </w:r>
      <w:r>
        <w:rPr>
          <w:color w:val="231F20"/>
          <w:spacing w:val="-14"/>
        </w:rPr>
        <w:t xml:space="preserve"> </w:t>
      </w:r>
      <w:r>
        <w:rPr>
          <w:color w:val="231F20"/>
        </w:rPr>
        <w:t>Crime</w:t>
      </w:r>
      <w:r>
        <w:rPr>
          <w:color w:val="231F20"/>
          <w:spacing w:val="-14"/>
        </w:rPr>
        <w:t xml:space="preserve"> </w:t>
      </w:r>
      <w:r>
        <w:rPr>
          <w:color w:val="231F20"/>
        </w:rPr>
        <w:t>and</w:t>
      </w:r>
      <w:r>
        <w:rPr>
          <w:color w:val="231F20"/>
          <w:spacing w:val="-14"/>
        </w:rPr>
        <w:t xml:space="preserve"> </w:t>
      </w:r>
      <w:r>
        <w:rPr>
          <w:color w:val="231F20"/>
          <w:spacing w:val="-3"/>
        </w:rPr>
        <w:t>mystery,</w:t>
      </w:r>
      <w:r>
        <w:rPr>
          <w:color w:val="231F20"/>
          <w:spacing w:val="-14"/>
        </w:rPr>
        <w:t xml:space="preserve"> </w:t>
      </w:r>
      <w:r>
        <w:rPr>
          <w:color w:val="231F20"/>
        </w:rPr>
        <w:t>for example,</w:t>
      </w:r>
      <w:r>
        <w:rPr>
          <w:color w:val="231F20"/>
          <w:spacing w:val="-10"/>
        </w:rPr>
        <w:t xml:space="preserve"> </w:t>
      </w:r>
      <w:r>
        <w:rPr>
          <w:color w:val="231F20"/>
        </w:rPr>
        <w:t>are</w:t>
      </w:r>
      <w:r>
        <w:rPr>
          <w:color w:val="231F20"/>
          <w:spacing w:val="-10"/>
        </w:rPr>
        <w:t xml:space="preserve"> </w:t>
      </w:r>
      <w:r>
        <w:rPr>
          <w:color w:val="231F20"/>
        </w:rPr>
        <w:t>similar.</w:t>
      </w:r>
      <w:r>
        <w:rPr>
          <w:color w:val="231F20"/>
          <w:spacing w:val="-10"/>
        </w:rPr>
        <w:t xml:space="preserve"> </w:t>
      </w:r>
      <w:r>
        <w:rPr>
          <w:color w:val="231F20"/>
        </w:rPr>
        <w:t>This</w:t>
      </w:r>
      <w:r>
        <w:rPr>
          <w:color w:val="231F20"/>
          <w:spacing w:val="-10"/>
        </w:rPr>
        <w:t xml:space="preserve"> </w:t>
      </w:r>
      <w:r>
        <w:rPr>
          <w:color w:val="231F20"/>
        </w:rPr>
        <w:t>is</w:t>
      </w:r>
      <w:r>
        <w:rPr>
          <w:color w:val="231F20"/>
          <w:spacing w:val="-9"/>
        </w:rPr>
        <w:t xml:space="preserve"> </w:t>
      </w:r>
      <w:r>
        <w:rPr>
          <w:color w:val="231F20"/>
        </w:rPr>
        <w:t>not</w:t>
      </w:r>
      <w:r>
        <w:rPr>
          <w:color w:val="231F20"/>
          <w:spacing w:val="-10"/>
        </w:rPr>
        <w:t xml:space="preserve"> </w:t>
      </w:r>
      <w:r>
        <w:rPr>
          <w:color w:val="231F20"/>
        </w:rPr>
        <w:t>a</w:t>
      </w:r>
      <w:r>
        <w:rPr>
          <w:color w:val="231F20"/>
          <w:spacing w:val="-10"/>
        </w:rPr>
        <w:t xml:space="preserve"> </w:t>
      </w:r>
      <w:r>
        <w:rPr>
          <w:color w:val="231F20"/>
        </w:rPr>
        <w:t>problem.</w:t>
      </w:r>
      <w:r>
        <w:rPr>
          <w:color w:val="231F20"/>
          <w:spacing w:val="-10"/>
        </w:rPr>
        <w:t xml:space="preserve"> </w:t>
      </w:r>
      <w:r>
        <w:rPr>
          <w:color w:val="231F20"/>
        </w:rPr>
        <w:t>What</w:t>
      </w:r>
      <w:r>
        <w:rPr>
          <w:color w:val="231F20"/>
          <w:spacing w:val="-9"/>
        </w:rPr>
        <w:t xml:space="preserve"> </w:t>
      </w:r>
      <w:r>
        <w:rPr>
          <w:color w:val="231F20"/>
        </w:rPr>
        <w:t>is</w:t>
      </w:r>
      <w:r>
        <w:rPr>
          <w:color w:val="231F20"/>
          <w:spacing w:val="-10"/>
        </w:rPr>
        <w:t xml:space="preserve"> </w:t>
      </w:r>
      <w:r>
        <w:rPr>
          <w:color w:val="231F20"/>
        </w:rPr>
        <w:t>important</w:t>
      </w:r>
      <w:r>
        <w:rPr>
          <w:color w:val="231F20"/>
          <w:spacing w:val="-10"/>
        </w:rPr>
        <w:t xml:space="preserve"> </w:t>
      </w:r>
      <w:r>
        <w:rPr>
          <w:color w:val="231F20"/>
        </w:rPr>
        <w:t>is</w:t>
      </w:r>
      <w:r>
        <w:rPr>
          <w:color w:val="231F20"/>
          <w:spacing w:val="-10"/>
        </w:rPr>
        <w:t xml:space="preserve"> </w:t>
      </w:r>
      <w:r>
        <w:rPr>
          <w:color w:val="231F20"/>
        </w:rPr>
        <w:t>to</w:t>
      </w:r>
      <w:r>
        <w:rPr>
          <w:color w:val="231F20"/>
          <w:spacing w:val="-9"/>
        </w:rPr>
        <w:t xml:space="preserve"> </w:t>
      </w:r>
      <w:r>
        <w:rPr>
          <w:color w:val="231F20"/>
        </w:rPr>
        <w:t>have</w:t>
      </w:r>
      <w:r>
        <w:rPr>
          <w:color w:val="231F20"/>
          <w:spacing w:val="-10"/>
        </w:rPr>
        <w:t xml:space="preserve"> </w:t>
      </w:r>
      <w:r>
        <w:rPr>
          <w:color w:val="231F20"/>
        </w:rPr>
        <w:t>an</w:t>
      </w:r>
      <w:r>
        <w:rPr>
          <w:color w:val="231F20"/>
          <w:spacing w:val="-10"/>
        </w:rPr>
        <w:t xml:space="preserve"> </w:t>
      </w:r>
      <w:r>
        <w:rPr>
          <w:color w:val="231F20"/>
        </w:rPr>
        <w:t>idea</w:t>
      </w:r>
      <w:r>
        <w:rPr>
          <w:color w:val="231F20"/>
          <w:spacing w:val="-10"/>
        </w:rPr>
        <w:t xml:space="preserve"> </w:t>
      </w:r>
      <w:r>
        <w:rPr>
          <w:color w:val="231F20"/>
        </w:rPr>
        <w:t>about</w:t>
      </w:r>
      <w:r>
        <w:rPr>
          <w:color w:val="231F20"/>
          <w:spacing w:val="-10"/>
        </w:rPr>
        <w:t xml:space="preserve"> </w:t>
      </w:r>
      <w:r>
        <w:rPr>
          <w:color w:val="231F20"/>
        </w:rPr>
        <w:t>the</w:t>
      </w:r>
      <w:r>
        <w:rPr>
          <w:color w:val="231F20"/>
          <w:spacing w:val="-9"/>
        </w:rPr>
        <w:t xml:space="preserve"> </w:t>
      </w:r>
      <w:r>
        <w:rPr>
          <w:color w:val="231F20"/>
          <w:spacing w:val="-4"/>
        </w:rPr>
        <w:t xml:space="preserve">genre </w:t>
      </w:r>
      <w:r>
        <w:rPr>
          <w:color w:val="231F20"/>
        </w:rPr>
        <w:t>because the genre will help us prepare to</w:t>
      </w:r>
      <w:r>
        <w:rPr>
          <w:color w:val="231F20"/>
          <w:spacing w:val="-5"/>
        </w:rPr>
        <w:t xml:space="preserve"> </w:t>
      </w:r>
      <w:r>
        <w:rPr>
          <w:color w:val="231F20"/>
        </w:rPr>
        <w:t>read.</w:t>
      </w:r>
    </w:p>
    <w:p w14:paraId="3D1DFB18" w14:textId="77777777" w:rsidR="007602AD" w:rsidRDefault="007602AD">
      <w:pPr>
        <w:pStyle w:val="BodyText"/>
        <w:spacing w:before="7"/>
        <w:rPr>
          <w:sz w:val="28"/>
        </w:rPr>
      </w:pPr>
    </w:p>
    <w:p w14:paraId="42368AEE" w14:textId="77777777" w:rsidR="007602AD" w:rsidRDefault="00EC70DF">
      <w:pPr>
        <w:pStyle w:val="Heading5"/>
      </w:pPr>
      <w:r>
        <w:rPr>
          <w:color w:val="0F4B91"/>
          <w:spacing w:val="8"/>
          <w:w w:val="110"/>
        </w:rPr>
        <w:t>Activity</w:t>
      </w:r>
    </w:p>
    <w:p w14:paraId="417CA3AD" w14:textId="77777777" w:rsidR="007602AD" w:rsidRDefault="00EC70DF">
      <w:pPr>
        <w:spacing w:before="120"/>
        <w:ind w:left="783"/>
        <w:rPr>
          <w:rFonts w:ascii="Arial"/>
          <w:i/>
        </w:rPr>
      </w:pPr>
      <w:r>
        <w:rPr>
          <w:rFonts w:ascii="Arial"/>
          <w:i/>
          <w:color w:val="0F4B91"/>
          <w:spacing w:val="5"/>
          <w:w w:val="105"/>
        </w:rPr>
        <w:t>Directions</w:t>
      </w:r>
    </w:p>
    <w:p w14:paraId="65A00E2B" w14:textId="77777777" w:rsidR="007602AD" w:rsidRDefault="00EC70DF">
      <w:pPr>
        <w:pStyle w:val="BodyText"/>
        <w:spacing w:before="133" w:line="364" w:lineRule="auto"/>
        <w:ind w:left="783" w:right="1017"/>
      </w:pPr>
      <w:r>
        <w:rPr>
          <w:color w:val="231F20"/>
        </w:rPr>
        <w:t>Imagine</w:t>
      </w:r>
      <w:r>
        <w:rPr>
          <w:color w:val="231F20"/>
          <w:spacing w:val="-15"/>
        </w:rPr>
        <w:t xml:space="preserve"> </w:t>
      </w:r>
      <w:r>
        <w:rPr>
          <w:color w:val="231F20"/>
        </w:rPr>
        <w:t>that</w:t>
      </w:r>
      <w:r>
        <w:rPr>
          <w:color w:val="231F20"/>
          <w:spacing w:val="-15"/>
        </w:rPr>
        <w:t xml:space="preserve"> </w:t>
      </w:r>
      <w:r>
        <w:rPr>
          <w:color w:val="231F20"/>
        </w:rPr>
        <w:t>you</w:t>
      </w:r>
      <w:r>
        <w:rPr>
          <w:color w:val="231F20"/>
          <w:spacing w:val="-14"/>
        </w:rPr>
        <w:t xml:space="preserve"> </w:t>
      </w:r>
      <w:r>
        <w:rPr>
          <w:color w:val="231F20"/>
        </w:rPr>
        <w:t>have</w:t>
      </w:r>
      <w:r>
        <w:rPr>
          <w:color w:val="231F20"/>
          <w:spacing w:val="-15"/>
        </w:rPr>
        <w:t xml:space="preserve"> </w:t>
      </w:r>
      <w:r>
        <w:rPr>
          <w:color w:val="231F20"/>
        </w:rPr>
        <w:t>a</w:t>
      </w:r>
      <w:r>
        <w:rPr>
          <w:color w:val="231F20"/>
          <w:spacing w:val="-14"/>
        </w:rPr>
        <w:t xml:space="preserve"> </w:t>
      </w:r>
      <w:r>
        <w:rPr>
          <w:color w:val="231F20"/>
        </w:rPr>
        <w:t>romance</w:t>
      </w:r>
      <w:r>
        <w:rPr>
          <w:color w:val="231F20"/>
          <w:spacing w:val="-15"/>
        </w:rPr>
        <w:t xml:space="preserve"> </w:t>
      </w:r>
      <w:r>
        <w:rPr>
          <w:color w:val="231F20"/>
        </w:rPr>
        <w:t>novel</w:t>
      </w:r>
      <w:r>
        <w:rPr>
          <w:color w:val="231F20"/>
          <w:spacing w:val="-14"/>
        </w:rPr>
        <w:t xml:space="preserve"> </w:t>
      </w:r>
      <w:r>
        <w:rPr>
          <w:color w:val="231F20"/>
        </w:rPr>
        <w:t>and</w:t>
      </w:r>
      <w:r>
        <w:rPr>
          <w:color w:val="231F20"/>
          <w:spacing w:val="-15"/>
        </w:rPr>
        <w:t xml:space="preserve"> </w:t>
      </w:r>
      <w:r>
        <w:rPr>
          <w:color w:val="231F20"/>
        </w:rPr>
        <w:t>a</w:t>
      </w:r>
      <w:r>
        <w:rPr>
          <w:color w:val="231F20"/>
          <w:spacing w:val="-14"/>
        </w:rPr>
        <w:t xml:space="preserve"> </w:t>
      </w:r>
      <w:r>
        <w:rPr>
          <w:color w:val="231F20"/>
        </w:rPr>
        <w:t>recipe.</w:t>
      </w:r>
      <w:r>
        <w:rPr>
          <w:color w:val="231F20"/>
          <w:spacing w:val="-15"/>
        </w:rPr>
        <w:t xml:space="preserve"> </w:t>
      </w:r>
      <w:r>
        <w:rPr>
          <w:color w:val="231F20"/>
        </w:rPr>
        <w:t>In</w:t>
      </w:r>
      <w:r>
        <w:rPr>
          <w:color w:val="231F20"/>
          <w:spacing w:val="-15"/>
        </w:rPr>
        <w:t xml:space="preserve"> </w:t>
      </w:r>
      <w:r>
        <w:rPr>
          <w:color w:val="231F20"/>
        </w:rPr>
        <w:t>what</w:t>
      </w:r>
      <w:r>
        <w:rPr>
          <w:color w:val="231F20"/>
          <w:spacing w:val="-14"/>
        </w:rPr>
        <w:t xml:space="preserve"> </w:t>
      </w:r>
      <w:r>
        <w:rPr>
          <w:color w:val="231F20"/>
        </w:rPr>
        <w:t>ways</w:t>
      </w:r>
      <w:r>
        <w:rPr>
          <w:color w:val="231F20"/>
          <w:spacing w:val="-15"/>
        </w:rPr>
        <w:t xml:space="preserve"> </w:t>
      </w:r>
      <w:r>
        <w:rPr>
          <w:color w:val="231F20"/>
        </w:rPr>
        <w:t>do</w:t>
      </w:r>
      <w:r>
        <w:rPr>
          <w:color w:val="231F20"/>
          <w:spacing w:val="-14"/>
        </w:rPr>
        <w:t xml:space="preserve"> </w:t>
      </w:r>
      <w:r>
        <w:rPr>
          <w:color w:val="231F20"/>
        </w:rPr>
        <w:t>you</w:t>
      </w:r>
      <w:r>
        <w:rPr>
          <w:color w:val="231F20"/>
          <w:spacing w:val="-15"/>
        </w:rPr>
        <w:t xml:space="preserve"> </w:t>
      </w:r>
      <w:r>
        <w:rPr>
          <w:color w:val="231F20"/>
        </w:rPr>
        <w:t>think</w:t>
      </w:r>
      <w:r>
        <w:rPr>
          <w:color w:val="231F20"/>
          <w:spacing w:val="-14"/>
        </w:rPr>
        <w:t xml:space="preserve"> </w:t>
      </w:r>
      <w:r>
        <w:rPr>
          <w:color w:val="231F20"/>
        </w:rPr>
        <w:t>you</w:t>
      </w:r>
      <w:r>
        <w:rPr>
          <w:color w:val="231F20"/>
          <w:spacing w:val="-15"/>
        </w:rPr>
        <w:t xml:space="preserve"> </w:t>
      </w:r>
      <w:r>
        <w:rPr>
          <w:color w:val="231F20"/>
        </w:rPr>
        <w:t>would</w:t>
      </w:r>
      <w:r>
        <w:rPr>
          <w:color w:val="231F20"/>
          <w:spacing w:val="-14"/>
        </w:rPr>
        <w:t xml:space="preserve"> </w:t>
      </w:r>
      <w:r>
        <w:rPr>
          <w:color w:val="231F20"/>
          <w:spacing w:val="-5"/>
        </w:rPr>
        <w:t xml:space="preserve">read </w:t>
      </w:r>
      <w:r>
        <w:rPr>
          <w:color w:val="231F20"/>
        </w:rPr>
        <w:t>these</w:t>
      </w:r>
      <w:r>
        <w:rPr>
          <w:color w:val="231F20"/>
          <w:spacing w:val="-17"/>
        </w:rPr>
        <w:t xml:space="preserve"> </w:t>
      </w:r>
      <w:r>
        <w:rPr>
          <w:color w:val="231F20"/>
        </w:rPr>
        <w:t>two</w:t>
      </w:r>
      <w:r>
        <w:rPr>
          <w:color w:val="231F20"/>
          <w:spacing w:val="-17"/>
        </w:rPr>
        <w:t xml:space="preserve"> </w:t>
      </w:r>
      <w:r>
        <w:rPr>
          <w:color w:val="231F20"/>
        </w:rPr>
        <w:t>differently?</w:t>
      </w:r>
      <w:r>
        <w:rPr>
          <w:color w:val="231F20"/>
          <w:spacing w:val="-17"/>
        </w:rPr>
        <w:t xml:space="preserve"> </w:t>
      </w:r>
      <w:r>
        <w:rPr>
          <w:color w:val="231F20"/>
        </w:rPr>
        <w:t>For</w:t>
      </w:r>
      <w:r>
        <w:rPr>
          <w:color w:val="231F20"/>
          <w:spacing w:val="-17"/>
        </w:rPr>
        <w:t xml:space="preserve"> </w:t>
      </w:r>
      <w:r>
        <w:rPr>
          <w:color w:val="231F20"/>
        </w:rPr>
        <w:t>example,</w:t>
      </w:r>
      <w:r>
        <w:rPr>
          <w:color w:val="231F20"/>
          <w:spacing w:val="-17"/>
        </w:rPr>
        <w:t xml:space="preserve"> </w:t>
      </w:r>
      <w:r>
        <w:rPr>
          <w:color w:val="231F20"/>
        </w:rPr>
        <w:t>where</w:t>
      </w:r>
      <w:r>
        <w:rPr>
          <w:color w:val="231F20"/>
          <w:spacing w:val="-16"/>
        </w:rPr>
        <w:t xml:space="preserve"> </w:t>
      </w:r>
      <w:r>
        <w:rPr>
          <w:color w:val="231F20"/>
        </w:rPr>
        <w:t>would</w:t>
      </w:r>
      <w:r>
        <w:rPr>
          <w:color w:val="231F20"/>
          <w:spacing w:val="-17"/>
        </w:rPr>
        <w:t xml:space="preserve"> </w:t>
      </w:r>
      <w:r>
        <w:rPr>
          <w:color w:val="231F20"/>
        </w:rPr>
        <w:t>you</w:t>
      </w:r>
      <w:r>
        <w:rPr>
          <w:color w:val="231F20"/>
          <w:spacing w:val="-17"/>
        </w:rPr>
        <w:t xml:space="preserve"> </w:t>
      </w:r>
      <w:r>
        <w:rPr>
          <w:color w:val="231F20"/>
        </w:rPr>
        <w:t>read</w:t>
      </w:r>
      <w:r>
        <w:rPr>
          <w:color w:val="231F20"/>
          <w:spacing w:val="-17"/>
        </w:rPr>
        <w:t xml:space="preserve"> </w:t>
      </w:r>
      <w:r>
        <w:rPr>
          <w:color w:val="231F20"/>
        </w:rPr>
        <w:t>them?</w:t>
      </w:r>
      <w:r>
        <w:rPr>
          <w:color w:val="231F20"/>
          <w:spacing w:val="-17"/>
        </w:rPr>
        <w:t xml:space="preserve"> </w:t>
      </w:r>
      <w:r>
        <w:rPr>
          <w:color w:val="231F20"/>
        </w:rPr>
        <w:t>How</w:t>
      </w:r>
      <w:r>
        <w:rPr>
          <w:color w:val="231F20"/>
          <w:spacing w:val="-16"/>
        </w:rPr>
        <w:t xml:space="preserve"> </w:t>
      </w:r>
      <w:r>
        <w:rPr>
          <w:color w:val="231F20"/>
        </w:rPr>
        <w:t>would</w:t>
      </w:r>
      <w:r>
        <w:rPr>
          <w:color w:val="231F20"/>
          <w:spacing w:val="-17"/>
        </w:rPr>
        <w:t xml:space="preserve"> </w:t>
      </w:r>
      <w:r>
        <w:rPr>
          <w:color w:val="231F20"/>
        </w:rPr>
        <w:t>you</w:t>
      </w:r>
      <w:r>
        <w:rPr>
          <w:color w:val="231F20"/>
          <w:spacing w:val="-17"/>
        </w:rPr>
        <w:t xml:space="preserve"> </w:t>
      </w:r>
      <w:r>
        <w:rPr>
          <w:color w:val="231F20"/>
        </w:rPr>
        <w:t>read</w:t>
      </w:r>
      <w:r>
        <w:rPr>
          <w:color w:val="231F20"/>
          <w:spacing w:val="-17"/>
        </w:rPr>
        <w:t xml:space="preserve"> </w:t>
      </w:r>
      <w:r>
        <w:rPr>
          <w:color w:val="231F20"/>
        </w:rPr>
        <w:t>them?</w:t>
      </w:r>
    </w:p>
    <w:p w14:paraId="484C7E28" w14:textId="77777777" w:rsidR="007602AD" w:rsidRDefault="00EC70DF">
      <w:pPr>
        <w:pStyle w:val="BodyText"/>
        <w:ind w:left="783"/>
      </w:pPr>
      <w:r>
        <w:rPr>
          <w:color w:val="231F20"/>
        </w:rPr>
        <w:t>Discuss your responses with a partner or in small groups.</w:t>
      </w:r>
    </w:p>
    <w:p w14:paraId="3990AC02" w14:textId="77777777" w:rsidR="007602AD" w:rsidRDefault="007602AD">
      <w:pPr>
        <w:sectPr w:rsidR="007602AD">
          <w:pgSz w:w="12240" w:h="15840"/>
          <w:pgMar w:top="1260" w:right="1020" w:bottom="1420" w:left="1220" w:header="1004" w:footer="1234" w:gutter="0"/>
          <w:cols w:space="720"/>
        </w:sectPr>
      </w:pPr>
    </w:p>
    <w:p w14:paraId="7E239CA5" w14:textId="77777777" w:rsidR="007602AD" w:rsidRDefault="007602AD">
      <w:pPr>
        <w:pStyle w:val="BodyText"/>
        <w:rPr>
          <w:sz w:val="20"/>
        </w:rPr>
      </w:pPr>
    </w:p>
    <w:p w14:paraId="373D5091" w14:textId="77777777" w:rsidR="007602AD" w:rsidRDefault="007602AD">
      <w:pPr>
        <w:pStyle w:val="BodyText"/>
        <w:rPr>
          <w:sz w:val="20"/>
        </w:rPr>
      </w:pPr>
    </w:p>
    <w:p w14:paraId="4648906F" w14:textId="77777777" w:rsidR="007602AD" w:rsidRDefault="007602AD">
      <w:pPr>
        <w:pStyle w:val="BodyText"/>
        <w:rPr>
          <w:sz w:val="20"/>
        </w:rPr>
      </w:pPr>
    </w:p>
    <w:p w14:paraId="68D9D048" w14:textId="77777777" w:rsidR="007602AD" w:rsidRDefault="007602AD">
      <w:pPr>
        <w:pStyle w:val="BodyText"/>
        <w:rPr>
          <w:sz w:val="16"/>
        </w:rPr>
      </w:pPr>
    </w:p>
    <w:p w14:paraId="071851D2" w14:textId="77777777" w:rsidR="007602AD" w:rsidRDefault="00EC70DF">
      <w:pPr>
        <w:spacing w:before="111"/>
        <w:ind w:left="690"/>
        <w:rPr>
          <w:rFonts w:ascii="Arial"/>
          <w:i/>
        </w:rPr>
      </w:pPr>
      <w:bookmarkStart w:id="22" w:name="Skimming/Scanning"/>
      <w:bookmarkStart w:id="23" w:name="_bookmark8"/>
      <w:bookmarkEnd w:id="22"/>
      <w:bookmarkEnd w:id="23"/>
      <w:r>
        <w:rPr>
          <w:rFonts w:ascii="Arial"/>
          <w:i/>
          <w:color w:val="0F4B91"/>
          <w:w w:val="105"/>
        </w:rPr>
        <w:t>Romance Novel</w:t>
      </w:r>
    </w:p>
    <w:p w14:paraId="4B079BD6" w14:textId="77777777" w:rsidR="007602AD" w:rsidRDefault="00EC70DF">
      <w:pPr>
        <w:pStyle w:val="BodyText"/>
        <w:spacing w:before="133" w:line="364" w:lineRule="auto"/>
        <w:ind w:left="690" w:right="1030"/>
      </w:pPr>
      <w:r>
        <w:rPr>
          <w:color w:val="231F20"/>
        </w:rPr>
        <w:t>Before</w:t>
      </w:r>
      <w:r>
        <w:rPr>
          <w:color w:val="231F20"/>
          <w:spacing w:val="-16"/>
        </w:rPr>
        <w:t xml:space="preserve"> </w:t>
      </w:r>
      <w:r>
        <w:rPr>
          <w:color w:val="231F20"/>
        </w:rPr>
        <w:t>reading</w:t>
      </w:r>
      <w:r>
        <w:rPr>
          <w:color w:val="231F20"/>
          <w:spacing w:val="-16"/>
        </w:rPr>
        <w:t xml:space="preserve"> </w:t>
      </w:r>
      <w:r>
        <w:rPr>
          <w:color w:val="231F20"/>
        </w:rPr>
        <w:t>a</w:t>
      </w:r>
      <w:r>
        <w:rPr>
          <w:color w:val="231F20"/>
          <w:spacing w:val="-15"/>
        </w:rPr>
        <w:t xml:space="preserve"> </w:t>
      </w:r>
      <w:r>
        <w:rPr>
          <w:color w:val="231F20"/>
        </w:rPr>
        <w:t>romance</w:t>
      </w:r>
      <w:r>
        <w:rPr>
          <w:color w:val="231F20"/>
          <w:spacing w:val="-16"/>
        </w:rPr>
        <w:t xml:space="preserve"> </w:t>
      </w:r>
      <w:r>
        <w:rPr>
          <w:color w:val="231F20"/>
        </w:rPr>
        <w:t>novel,</w:t>
      </w:r>
      <w:r>
        <w:rPr>
          <w:color w:val="231F20"/>
          <w:spacing w:val="-16"/>
        </w:rPr>
        <w:t xml:space="preserve"> </w:t>
      </w:r>
      <w:r>
        <w:rPr>
          <w:color w:val="231F20"/>
        </w:rPr>
        <w:t>you</w:t>
      </w:r>
      <w:r>
        <w:rPr>
          <w:color w:val="231F20"/>
          <w:spacing w:val="-15"/>
        </w:rPr>
        <w:t xml:space="preserve"> </w:t>
      </w:r>
      <w:r>
        <w:rPr>
          <w:color w:val="231F20"/>
        </w:rPr>
        <w:t>and</w:t>
      </w:r>
      <w:r>
        <w:rPr>
          <w:color w:val="231F20"/>
          <w:spacing w:val="-16"/>
        </w:rPr>
        <w:t xml:space="preserve"> </w:t>
      </w:r>
      <w:r>
        <w:rPr>
          <w:color w:val="231F20"/>
        </w:rPr>
        <w:t>your</w:t>
      </w:r>
      <w:r>
        <w:rPr>
          <w:color w:val="231F20"/>
          <w:spacing w:val="-16"/>
        </w:rPr>
        <w:t xml:space="preserve"> </w:t>
      </w:r>
      <w:r>
        <w:rPr>
          <w:color w:val="231F20"/>
        </w:rPr>
        <w:t>partner</w:t>
      </w:r>
      <w:r>
        <w:rPr>
          <w:color w:val="231F20"/>
          <w:spacing w:val="-15"/>
        </w:rPr>
        <w:t xml:space="preserve"> </w:t>
      </w:r>
      <w:r>
        <w:rPr>
          <w:color w:val="231F20"/>
        </w:rPr>
        <w:t>or</w:t>
      </w:r>
      <w:r>
        <w:rPr>
          <w:color w:val="231F20"/>
          <w:spacing w:val="-16"/>
        </w:rPr>
        <w:t xml:space="preserve"> </w:t>
      </w:r>
      <w:r>
        <w:rPr>
          <w:color w:val="231F20"/>
        </w:rPr>
        <w:t>small</w:t>
      </w:r>
      <w:r>
        <w:rPr>
          <w:color w:val="231F20"/>
          <w:spacing w:val="-16"/>
        </w:rPr>
        <w:t xml:space="preserve"> </w:t>
      </w:r>
      <w:r>
        <w:rPr>
          <w:color w:val="231F20"/>
        </w:rPr>
        <w:t>group</w:t>
      </w:r>
      <w:r>
        <w:rPr>
          <w:color w:val="231F20"/>
          <w:spacing w:val="-15"/>
        </w:rPr>
        <w:t xml:space="preserve"> </w:t>
      </w:r>
      <w:r>
        <w:rPr>
          <w:color w:val="231F20"/>
        </w:rPr>
        <w:t>may</w:t>
      </w:r>
      <w:r>
        <w:rPr>
          <w:color w:val="231F20"/>
          <w:spacing w:val="-16"/>
        </w:rPr>
        <w:t xml:space="preserve"> </w:t>
      </w:r>
      <w:r>
        <w:rPr>
          <w:color w:val="231F20"/>
        </w:rPr>
        <w:t>have</w:t>
      </w:r>
      <w:r>
        <w:rPr>
          <w:color w:val="231F20"/>
          <w:spacing w:val="-15"/>
        </w:rPr>
        <w:t xml:space="preserve"> </w:t>
      </w:r>
      <w:r>
        <w:rPr>
          <w:color w:val="231F20"/>
        </w:rPr>
        <w:t>decided</w:t>
      </w:r>
      <w:r>
        <w:rPr>
          <w:color w:val="231F20"/>
          <w:spacing w:val="-16"/>
        </w:rPr>
        <w:t xml:space="preserve"> </w:t>
      </w:r>
      <w:r>
        <w:rPr>
          <w:color w:val="231F20"/>
        </w:rPr>
        <w:t>that</w:t>
      </w:r>
      <w:r>
        <w:rPr>
          <w:color w:val="231F20"/>
          <w:spacing w:val="-16"/>
        </w:rPr>
        <w:t xml:space="preserve"> </w:t>
      </w:r>
      <w:r>
        <w:rPr>
          <w:color w:val="231F20"/>
          <w:spacing w:val="-6"/>
        </w:rPr>
        <w:t xml:space="preserve">you </w:t>
      </w:r>
      <w:r>
        <w:rPr>
          <w:color w:val="231F20"/>
        </w:rPr>
        <w:t>would prepare yourselves by finding a quiet, comfortable place to read, perhaps lying on your bed</w:t>
      </w:r>
      <w:r>
        <w:rPr>
          <w:color w:val="231F20"/>
          <w:spacing w:val="-13"/>
        </w:rPr>
        <w:t xml:space="preserve"> </w:t>
      </w:r>
      <w:r>
        <w:rPr>
          <w:color w:val="231F20"/>
        </w:rPr>
        <w:t>or</w:t>
      </w:r>
      <w:r>
        <w:rPr>
          <w:color w:val="231F20"/>
          <w:spacing w:val="-12"/>
        </w:rPr>
        <w:t xml:space="preserve"> </w:t>
      </w:r>
      <w:r>
        <w:rPr>
          <w:color w:val="231F20"/>
        </w:rPr>
        <w:t>sitting</w:t>
      </w:r>
      <w:r>
        <w:rPr>
          <w:color w:val="231F20"/>
          <w:spacing w:val="-12"/>
        </w:rPr>
        <w:t xml:space="preserve"> </w:t>
      </w:r>
      <w:r>
        <w:rPr>
          <w:color w:val="231F20"/>
        </w:rPr>
        <w:t>in</w:t>
      </w:r>
      <w:r>
        <w:rPr>
          <w:color w:val="231F20"/>
          <w:spacing w:val="-12"/>
        </w:rPr>
        <w:t xml:space="preserve"> </w:t>
      </w:r>
      <w:r>
        <w:rPr>
          <w:color w:val="231F20"/>
        </w:rPr>
        <w:t>a</w:t>
      </w:r>
      <w:r>
        <w:rPr>
          <w:color w:val="231F20"/>
          <w:spacing w:val="-12"/>
        </w:rPr>
        <w:t xml:space="preserve"> </w:t>
      </w:r>
      <w:r>
        <w:rPr>
          <w:color w:val="231F20"/>
        </w:rPr>
        <w:t>comfortable</w:t>
      </w:r>
      <w:r>
        <w:rPr>
          <w:color w:val="231F20"/>
          <w:spacing w:val="-12"/>
        </w:rPr>
        <w:t xml:space="preserve"> </w:t>
      </w:r>
      <w:r>
        <w:rPr>
          <w:color w:val="231F20"/>
        </w:rPr>
        <w:t>chair.</w:t>
      </w:r>
      <w:r>
        <w:rPr>
          <w:color w:val="231F20"/>
          <w:spacing w:val="-12"/>
        </w:rPr>
        <w:t xml:space="preserve"> </w:t>
      </w:r>
      <w:r>
        <w:rPr>
          <w:color w:val="231F20"/>
          <w:spacing w:val="-10"/>
        </w:rPr>
        <w:t>You</w:t>
      </w:r>
      <w:r>
        <w:rPr>
          <w:color w:val="231F20"/>
          <w:spacing w:val="-12"/>
        </w:rPr>
        <w:t xml:space="preserve"> </w:t>
      </w:r>
      <w:r>
        <w:rPr>
          <w:color w:val="231F20"/>
        </w:rPr>
        <w:t>might</w:t>
      </w:r>
      <w:r>
        <w:rPr>
          <w:color w:val="231F20"/>
          <w:spacing w:val="-13"/>
        </w:rPr>
        <w:t xml:space="preserve"> </w:t>
      </w:r>
      <w:r>
        <w:rPr>
          <w:color w:val="231F20"/>
        </w:rPr>
        <w:t>have</w:t>
      </w:r>
      <w:r>
        <w:rPr>
          <w:color w:val="231F20"/>
          <w:spacing w:val="-12"/>
        </w:rPr>
        <w:t xml:space="preserve"> </w:t>
      </w:r>
      <w:r>
        <w:rPr>
          <w:color w:val="231F20"/>
        </w:rPr>
        <w:t>a</w:t>
      </w:r>
      <w:r>
        <w:rPr>
          <w:color w:val="231F20"/>
          <w:spacing w:val="-12"/>
        </w:rPr>
        <w:t xml:space="preserve"> </w:t>
      </w:r>
      <w:r>
        <w:rPr>
          <w:color w:val="231F20"/>
        </w:rPr>
        <w:t>cup</w:t>
      </w:r>
      <w:r>
        <w:rPr>
          <w:color w:val="231F20"/>
          <w:spacing w:val="-12"/>
        </w:rPr>
        <w:t xml:space="preserve"> </w:t>
      </w:r>
      <w:r>
        <w:rPr>
          <w:color w:val="231F20"/>
        </w:rPr>
        <w:t>of</w:t>
      </w:r>
      <w:r>
        <w:rPr>
          <w:color w:val="231F20"/>
          <w:spacing w:val="-12"/>
        </w:rPr>
        <w:t xml:space="preserve"> </w:t>
      </w:r>
      <w:r>
        <w:rPr>
          <w:color w:val="231F20"/>
        </w:rPr>
        <w:t>tea</w:t>
      </w:r>
      <w:r>
        <w:rPr>
          <w:color w:val="231F20"/>
          <w:spacing w:val="-12"/>
        </w:rPr>
        <w:t xml:space="preserve"> </w:t>
      </w:r>
      <w:r>
        <w:rPr>
          <w:color w:val="231F20"/>
        </w:rPr>
        <w:t>and</w:t>
      </w:r>
      <w:r>
        <w:rPr>
          <w:color w:val="231F20"/>
          <w:spacing w:val="-12"/>
        </w:rPr>
        <w:t xml:space="preserve"> </w:t>
      </w:r>
      <w:r>
        <w:rPr>
          <w:color w:val="231F20"/>
        </w:rPr>
        <w:t>a</w:t>
      </w:r>
      <w:r>
        <w:rPr>
          <w:color w:val="231F20"/>
          <w:spacing w:val="-12"/>
        </w:rPr>
        <w:t xml:space="preserve"> </w:t>
      </w:r>
      <w:r>
        <w:rPr>
          <w:color w:val="231F20"/>
        </w:rPr>
        <w:t>plate</w:t>
      </w:r>
      <w:r>
        <w:rPr>
          <w:color w:val="231F20"/>
          <w:spacing w:val="-12"/>
        </w:rPr>
        <w:t xml:space="preserve"> </w:t>
      </w:r>
      <w:r>
        <w:rPr>
          <w:color w:val="231F20"/>
        </w:rPr>
        <w:t>of</w:t>
      </w:r>
      <w:r>
        <w:rPr>
          <w:color w:val="231F20"/>
          <w:spacing w:val="-13"/>
        </w:rPr>
        <w:t xml:space="preserve"> </w:t>
      </w:r>
      <w:r>
        <w:rPr>
          <w:color w:val="231F20"/>
        </w:rPr>
        <w:t>cookies.</w:t>
      </w:r>
      <w:r>
        <w:rPr>
          <w:color w:val="231F20"/>
          <w:spacing w:val="-12"/>
        </w:rPr>
        <w:t xml:space="preserve"> </w:t>
      </w:r>
      <w:r>
        <w:rPr>
          <w:color w:val="231F20"/>
          <w:spacing w:val="-4"/>
        </w:rPr>
        <w:t>Or,</w:t>
      </w:r>
      <w:r>
        <w:rPr>
          <w:color w:val="231F20"/>
          <w:spacing w:val="-12"/>
        </w:rPr>
        <w:t xml:space="preserve"> </w:t>
      </w:r>
      <w:r>
        <w:rPr>
          <w:color w:val="231F20"/>
        </w:rPr>
        <w:t>you might</w:t>
      </w:r>
      <w:r>
        <w:rPr>
          <w:color w:val="231F20"/>
          <w:spacing w:val="-10"/>
        </w:rPr>
        <w:t xml:space="preserve"> </w:t>
      </w:r>
      <w:r>
        <w:rPr>
          <w:color w:val="231F20"/>
        </w:rPr>
        <w:t>walk</w:t>
      </w:r>
      <w:r>
        <w:rPr>
          <w:color w:val="231F20"/>
          <w:spacing w:val="-9"/>
        </w:rPr>
        <w:t xml:space="preserve"> </w:t>
      </w:r>
      <w:r>
        <w:rPr>
          <w:color w:val="231F20"/>
        </w:rPr>
        <w:t>to</w:t>
      </w:r>
      <w:r>
        <w:rPr>
          <w:color w:val="231F20"/>
          <w:spacing w:val="-9"/>
        </w:rPr>
        <w:t xml:space="preserve"> </w:t>
      </w:r>
      <w:r>
        <w:rPr>
          <w:color w:val="231F20"/>
        </w:rPr>
        <w:t>a</w:t>
      </w:r>
      <w:r>
        <w:rPr>
          <w:color w:val="231F20"/>
          <w:spacing w:val="-9"/>
        </w:rPr>
        <w:t xml:space="preserve"> </w:t>
      </w:r>
      <w:r>
        <w:rPr>
          <w:color w:val="231F20"/>
        </w:rPr>
        <w:t>park</w:t>
      </w:r>
      <w:r>
        <w:rPr>
          <w:color w:val="231F20"/>
          <w:spacing w:val="-10"/>
        </w:rPr>
        <w:t xml:space="preserve"> </w:t>
      </w:r>
      <w:r>
        <w:rPr>
          <w:color w:val="231F20"/>
        </w:rPr>
        <w:t>and</w:t>
      </w:r>
      <w:r>
        <w:rPr>
          <w:color w:val="231F20"/>
          <w:spacing w:val="-9"/>
        </w:rPr>
        <w:t xml:space="preserve"> </w:t>
      </w:r>
      <w:r>
        <w:rPr>
          <w:color w:val="231F20"/>
        </w:rPr>
        <w:t>sit</w:t>
      </w:r>
      <w:r>
        <w:rPr>
          <w:color w:val="231F20"/>
          <w:spacing w:val="-9"/>
        </w:rPr>
        <w:t xml:space="preserve"> </w:t>
      </w:r>
      <w:r>
        <w:rPr>
          <w:color w:val="231F20"/>
        </w:rPr>
        <w:t>under</w:t>
      </w:r>
      <w:r>
        <w:rPr>
          <w:color w:val="231F20"/>
          <w:spacing w:val="-9"/>
        </w:rPr>
        <w:t xml:space="preserve"> </w:t>
      </w:r>
      <w:r>
        <w:rPr>
          <w:color w:val="231F20"/>
        </w:rPr>
        <w:t>a</w:t>
      </w:r>
      <w:r>
        <w:rPr>
          <w:color w:val="231F20"/>
          <w:spacing w:val="-10"/>
        </w:rPr>
        <w:t xml:space="preserve"> </w:t>
      </w:r>
      <w:r>
        <w:rPr>
          <w:color w:val="231F20"/>
        </w:rPr>
        <w:t>tree.</w:t>
      </w:r>
      <w:r>
        <w:rPr>
          <w:color w:val="231F20"/>
          <w:spacing w:val="-9"/>
        </w:rPr>
        <w:t xml:space="preserve"> </w:t>
      </w:r>
      <w:r>
        <w:rPr>
          <w:color w:val="231F20"/>
        </w:rPr>
        <w:t>Maybe</w:t>
      </w:r>
      <w:r>
        <w:rPr>
          <w:color w:val="231F20"/>
          <w:spacing w:val="-9"/>
        </w:rPr>
        <w:t xml:space="preserve"> </w:t>
      </w:r>
      <w:r>
        <w:rPr>
          <w:color w:val="231F20"/>
        </w:rPr>
        <w:t>you</w:t>
      </w:r>
      <w:r>
        <w:rPr>
          <w:color w:val="231F20"/>
          <w:spacing w:val="-9"/>
        </w:rPr>
        <w:t xml:space="preserve"> </w:t>
      </w:r>
      <w:r>
        <w:rPr>
          <w:color w:val="231F20"/>
        </w:rPr>
        <w:t>would</w:t>
      </w:r>
      <w:r>
        <w:rPr>
          <w:color w:val="231F20"/>
          <w:spacing w:val="-10"/>
        </w:rPr>
        <w:t xml:space="preserve"> </w:t>
      </w:r>
      <w:r>
        <w:rPr>
          <w:color w:val="231F20"/>
        </w:rPr>
        <w:t>bring</w:t>
      </w:r>
      <w:r>
        <w:rPr>
          <w:color w:val="231F20"/>
          <w:spacing w:val="-9"/>
        </w:rPr>
        <w:t xml:space="preserve"> </w:t>
      </w:r>
      <w:r>
        <w:rPr>
          <w:color w:val="231F20"/>
        </w:rPr>
        <w:t>a</w:t>
      </w:r>
      <w:r>
        <w:rPr>
          <w:color w:val="231F20"/>
          <w:spacing w:val="-9"/>
        </w:rPr>
        <w:t xml:space="preserve"> </w:t>
      </w:r>
      <w:r>
        <w:rPr>
          <w:color w:val="231F20"/>
        </w:rPr>
        <w:t>dictionary,</w:t>
      </w:r>
      <w:r>
        <w:rPr>
          <w:color w:val="231F20"/>
          <w:spacing w:val="-9"/>
        </w:rPr>
        <w:t xml:space="preserve"> </w:t>
      </w:r>
      <w:r>
        <w:rPr>
          <w:color w:val="231F20"/>
        </w:rPr>
        <w:t>maybe</w:t>
      </w:r>
      <w:r>
        <w:rPr>
          <w:color w:val="231F20"/>
          <w:spacing w:val="-10"/>
        </w:rPr>
        <w:t xml:space="preserve"> </w:t>
      </w:r>
      <w:r>
        <w:rPr>
          <w:color w:val="231F20"/>
        </w:rPr>
        <w:t>not.</w:t>
      </w:r>
    </w:p>
    <w:p w14:paraId="7DF24392" w14:textId="77777777" w:rsidR="007602AD" w:rsidRDefault="007602AD">
      <w:pPr>
        <w:pStyle w:val="BodyText"/>
        <w:spacing w:before="7"/>
        <w:rPr>
          <w:sz w:val="33"/>
        </w:rPr>
      </w:pPr>
    </w:p>
    <w:p w14:paraId="52172848" w14:textId="77777777" w:rsidR="007602AD" w:rsidRDefault="00EC70DF">
      <w:pPr>
        <w:ind w:left="690"/>
        <w:rPr>
          <w:rFonts w:ascii="Arial"/>
          <w:i/>
        </w:rPr>
      </w:pPr>
      <w:r>
        <w:rPr>
          <w:rFonts w:ascii="Arial"/>
          <w:i/>
          <w:color w:val="0F4B91"/>
        </w:rPr>
        <w:t>Recipe</w:t>
      </w:r>
    </w:p>
    <w:p w14:paraId="5D712FE4" w14:textId="25248E59" w:rsidR="007602AD" w:rsidRDefault="00EC70DF">
      <w:pPr>
        <w:pStyle w:val="BodyText"/>
        <w:spacing w:before="133" w:line="364" w:lineRule="auto"/>
        <w:ind w:left="690" w:right="1163"/>
      </w:pPr>
      <w:r>
        <w:rPr>
          <w:color w:val="231F20"/>
          <w:spacing w:val="-9"/>
        </w:rPr>
        <w:t>To</w:t>
      </w:r>
      <w:r>
        <w:rPr>
          <w:color w:val="231F20"/>
          <w:spacing w:val="-12"/>
        </w:rPr>
        <w:t xml:space="preserve"> </w:t>
      </w:r>
      <w:r>
        <w:rPr>
          <w:color w:val="231F20"/>
        </w:rPr>
        <w:t>read</w:t>
      </w:r>
      <w:r>
        <w:rPr>
          <w:color w:val="231F20"/>
          <w:spacing w:val="-11"/>
        </w:rPr>
        <w:t xml:space="preserve"> </w:t>
      </w:r>
      <w:r>
        <w:rPr>
          <w:color w:val="231F20"/>
        </w:rPr>
        <w:t>the</w:t>
      </w:r>
      <w:r>
        <w:rPr>
          <w:color w:val="231F20"/>
          <w:spacing w:val="-11"/>
        </w:rPr>
        <w:t xml:space="preserve"> </w:t>
      </w:r>
      <w:r>
        <w:rPr>
          <w:color w:val="231F20"/>
        </w:rPr>
        <w:t>recipe,</w:t>
      </w:r>
      <w:r>
        <w:rPr>
          <w:color w:val="231F20"/>
          <w:spacing w:val="-11"/>
        </w:rPr>
        <w:t xml:space="preserve"> </w:t>
      </w:r>
      <w:r>
        <w:rPr>
          <w:color w:val="231F20"/>
        </w:rPr>
        <w:t>you</w:t>
      </w:r>
      <w:r>
        <w:rPr>
          <w:color w:val="231F20"/>
          <w:spacing w:val="-12"/>
        </w:rPr>
        <w:t xml:space="preserve"> </w:t>
      </w:r>
      <w:r>
        <w:rPr>
          <w:color w:val="231F20"/>
        </w:rPr>
        <w:t>may</w:t>
      </w:r>
      <w:r>
        <w:rPr>
          <w:color w:val="231F20"/>
          <w:spacing w:val="-11"/>
        </w:rPr>
        <w:t xml:space="preserve"> </w:t>
      </w:r>
      <w:r>
        <w:rPr>
          <w:color w:val="231F20"/>
        </w:rPr>
        <w:t>have</w:t>
      </w:r>
      <w:r>
        <w:rPr>
          <w:color w:val="231F20"/>
          <w:spacing w:val="-11"/>
        </w:rPr>
        <w:t xml:space="preserve"> </w:t>
      </w:r>
      <w:r>
        <w:rPr>
          <w:color w:val="231F20"/>
        </w:rPr>
        <w:t>decided</w:t>
      </w:r>
      <w:r>
        <w:rPr>
          <w:color w:val="231F20"/>
          <w:spacing w:val="-11"/>
        </w:rPr>
        <w:t xml:space="preserve"> </w:t>
      </w:r>
      <w:r>
        <w:rPr>
          <w:color w:val="231F20"/>
        </w:rPr>
        <w:t>you</w:t>
      </w:r>
      <w:r>
        <w:rPr>
          <w:color w:val="231F20"/>
          <w:spacing w:val="-11"/>
        </w:rPr>
        <w:t xml:space="preserve"> </w:t>
      </w:r>
      <w:r>
        <w:rPr>
          <w:color w:val="231F20"/>
        </w:rPr>
        <w:t>would</w:t>
      </w:r>
      <w:r>
        <w:rPr>
          <w:color w:val="231F20"/>
          <w:spacing w:val="-12"/>
        </w:rPr>
        <w:t xml:space="preserve"> </w:t>
      </w:r>
      <w:r>
        <w:rPr>
          <w:color w:val="231F20"/>
        </w:rPr>
        <w:t>be</w:t>
      </w:r>
      <w:r>
        <w:rPr>
          <w:color w:val="231F20"/>
          <w:spacing w:val="-11"/>
        </w:rPr>
        <w:t xml:space="preserve"> </w:t>
      </w:r>
      <w:r>
        <w:rPr>
          <w:color w:val="231F20"/>
        </w:rPr>
        <w:t>in</w:t>
      </w:r>
      <w:r>
        <w:rPr>
          <w:color w:val="231F20"/>
          <w:spacing w:val="-11"/>
        </w:rPr>
        <w:t xml:space="preserve"> </w:t>
      </w:r>
      <w:r>
        <w:rPr>
          <w:color w:val="231F20"/>
        </w:rPr>
        <w:t>the</w:t>
      </w:r>
      <w:r>
        <w:rPr>
          <w:color w:val="231F20"/>
          <w:spacing w:val="-11"/>
        </w:rPr>
        <w:t xml:space="preserve"> </w:t>
      </w:r>
      <w:r>
        <w:rPr>
          <w:color w:val="231F20"/>
        </w:rPr>
        <w:t>kitchen.</w:t>
      </w:r>
      <w:r>
        <w:rPr>
          <w:color w:val="231F20"/>
          <w:spacing w:val="-11"/>
        </w:rPr>
        <w:t xml:space="preserve"> </w:t>
      </w:r>
      <w:r>
        <w:rPr>
          <w:color w:val="231F20"/>
          <w:spacing w:val="-10"/>
        </w:rPr>
        <w:t>You</w:t>
      </w:r>
      <w:r>
        <w:rPr>
          <w:color w:val="231F20"/>
          <w:spacing w:val="-12"/>
        </w:rPr>
        <w:t xml:space="preserve"> </w:t>
      </w:r>
      <w:r>
        <w:rPr>
          <w:color w:val="231F20"/>
        </w:rPr>
        <w:t>may</w:t>
      </w:r>
      <w:r>
        <w:rPr>
          <w:color w:val="231F20"/>
          <w:spacing w:val="-11"/>
        </w:rPr>
        <w:t xml:space="preserve"> </w:t>
      </w:r>
      <w:r>
        <w:rPr>
          <w:color w:val="231F20"/>
        </w:rPr>
        <w:t>read</w:t>
      </w:r>
      <w:r>
        <w:rPr>
          <w:color w:val="231F20"/>
          <w:spacing w:val="-11"/>
        </w:rPr>
        <w:t xml:space="preserve"> </w:t>
      </w:r>
      <w:r>
        <w:rPr>
          <w:color w:val="231F20"/>
        </w:rPr>
        <w:t>through the</w:t>
      </w:r>
      <w:r>
        <w:rPr>
          <w:color w:val="231F20"/>
          <w:spacing w:val="-11"/>
        </w:rPr>
        <w:t xml:space="preserve"> </w:t>
      </w:r>
      <w:r>
        <w:rPr>
          <w:color w:val="231F20"/>
        </w:rPr>
        <w:t>recipe</w:t>
      </w:r>
      <w:r>
        <w:rPr>
          <w:color w:val="231F20"/>
          <w:spacing w:val="-11"/>
        </w:rPr>
        <w:t xml:space="preserve"> </w:t>
      </w:r>
      <w:r>
        <w:rPr>
          <w:color w:val="231F20"/>
        </w:rPr>
        <w:t>quickly</w:t>
      </w:r>
      <w:r>
        <w:rPr>
          <w:color w:val="231F20"/>
          <w:spacing w:val="-11"/>
        </w:rPr>
        <w:t xml:space="preserve"> </w:t>
      </w:r>
      <w:r>
        <w:rPr>
          <w:color w:val="231F20"/>
        </w:rPr>
        <w:t>to</w:t>
      </w:r>
      <w:r>
        <w:rPr>
          <w:color w:val="231F20"/>
          <w:spacing w:val="-11"/>
        </w:rPr>
        <w:t xml:space="preserve"> </w:t>
      </w:r>
      <w:r>
        <w:rPr>
          <w:color w:val="231F20"/>
        </w:rPr>
        <w:t>see</w:t>
      </w:r>
      <w:r>
        <w:rPr>
          <w:color w:val="231F20"/>
          <w:spacing w:val="-10"/>
        </w:rPr>
        <w:t xml:space="preserve"> </w:t>
      </w:r>
      <w:r>
        <w:rPr>
          <w:color w:val="231F20"/>
        </w:rPr>
        <w:t>if</w:t>
      </w:r>
      <w:r>
        <w:rPr>
          <w:color w:val="231F20"/>
          <w:spacing w:val="-11"/>
        </w:rPr>
        <w:t xml:space="preserve"> </w:t>
      </w:r>
      <w:r>
        <w:rPr>
          <w:color w:val="231F20"/>
        </w:rPr>
        <w:t>you</w:t>
      </w:r>
      <w:r>
        <w:rPr>
          <w:color w:val="231F20"/>
          <w:spacing w:val="-11"/>
        </w:rPr>
        <w:t xml:space="preserve"> </w:t>
      </w:r>
      <w:r>
        <w:rPr>
          <w:color w:val="231F20"/>
        </w:rPr>
        <w:t>have</w:t>
      </w:r>
      <w:r>
        <w:rPr>
          <w:color w:val="231F20"/>
          <w:spacing w:val="-11"/>
        </w:rPr>
        <w:t xml:space="preserve"> </w:t>
      </w:r>
      <w:r>
        <w:rPr>
          <w:color w:val="231F20"/>
        </w:rPr>
        <w:t>all</w:t>
      </w:r>
      <w:r>
        <w:rPr>
          <w:color w:val="231F20"/>
          <w:spacing w:val="-11"/>
        </w:rPr>
        <w:t xml:space="preserve"> </w:t>
      </w:r>
      <w:r>
        <w:rPr>
          <w:color w:val="231F20"/>
        </w:rPr>
        <w:t>the</w:t>
      </w:r>
      <w:r>
        <w:rPr>
          <w:color w:val="231F20"/>
          <w:spacing w:val="-10"/>
        </w:rPr>
        <w:t xml:space="preserve"> </w:t>
      </w:r>
      <w:r>
        <w:rPr>
          <w:color w:val="231F20"/>
        </w:rPr>
        <w:t>ingredients.</w:t>
      </w:r>
      <w:r>
        <w:rPr>
          <w:color w:val="231F20"/>
          <w:spacing w:val="-11"/>
        </w:rPr>
        <w:t xml:space="preserve"> </w:t>
      </w:r>
      <w:r>
        <w:rPr>
          <w:color w:val="231F20"/>
        </w:rPr>
        <w:t>Maybe</w:t>
      </w:r>
      <w:r>
        <w:rPr>
          <w:color w:val="231F20"/>
          <w:spacing w:val="-11"/>
        </w:rPr>
        <w:t xml:space="preserve"> </w:t>
      </w:r>
      <w:r>
        <w:rPr>
          <w:color w:val="231F20"/>
        </w:rPr>
        <w:t>you</w:t>
      </w:r>
      <w:r>
        <w:rPr>
          <w:color w:val="231F20"/>
          <w:spacing w:val="-11"/>
        </w:rPr>
        <w:t xml:space="preserve"> </w:t>
      </w:r>
      <w:r>
        <w:rPr>
          <w:color w:val="231F20"/>
        </w:rPr>
        <w:t>would</w:t>
      </w:r>
      <w:r>
        <w:rPr>
          <w:color w:val="231F20"/>
          <w:spacing w:val="-11"/>
        </w:rPr>
        <w:t xml:space="preserve"> </w:t>
      </w:r>
      <w:r>
        <w:rPr>
          <w:color w:val="231F20"/>
        </w:rPr>
        <w:t>need</w:t>
      </w:r>
      <w:r>
        <w:rPr>
          <w:color w:val="231F20"/>
          <w:spacing w:val="-10"/>
        </w:rPr>
        <w:t xml:space="preserve"> </w:t>
      </w:r>
      <w:r>
        <w:rPr>
          <w:color w:val="231F20"/>
        </w:rPr>
        <w:t>to</w:t>
      </w:r>
      <w:r>
        <w:rPr>
          <w:color w:val="231F20"/>
          <w:spacing w:val="-11"/>
        </w:rPr>
        <w:t xml:space="preserve"> </w:t>
      </w:r>
      <w:r>
        <w:rPr>
          <w:color w:val="231F20"/>
        </w:rPr>
        <w:t>use</w:t>
      </w:r>
      <w:r>
        <w:rPr>
          <w:color w:val="231F20"/>
          <w:spacing w:val="-11"/>
        </w:rPr>
        <w:t xml:space="preserve"> </w:t>
      </w:r>
      <w:r>
        <w:rPr>
          <w:color w:val="231F20"/>
        </w:rPr>
        <w:t>a</w:t>
      </w:r>
      <w:r>
        <w:rPr>
          <w:color w:val="231F20"/>
          <w:spacing w:val="-11"/>
        </w:rPr>
        <w:t xml:space="preserve"> </w:t>
      </w:r>
      <w:r>
        <w:rPr>
          <w:color w:val="231F20"/>
          <w:spacing w:val="-4"/>
        </w:rPr>
        <w:t>dictio</w:t>
      </w:r>
      <w:r>
        <w:rPr>
          <w:color w:val="231F20"/>
        </w:rPr>
        <w:t>nary</w:t>
      </w:r>
      <w:r>
        <w:rPr>
          <w:color w:val="231F20"/>
          <w:spacing w:val="-13"/>
        </w:rPr>
        <w:t xml:space="preserve"> </w:t>
      </w:r>
      <w:r>
        <w:rPr>
          <w:color w:val="231F20"/>
        </w:rPr>
        <w:t>if</w:t>
      </w:r>
      <w:r>
        <w:rPr>
          <w:color w:val="231F20"/>
          <w:spacing w:val="-13"/>
        </w:rPr>
        <w:t xml:space="preserve"> </w:t>
      </w:r>
      <w:r>
        <w:rPr>
          <w:color w:val="231F20"/>
        </w:rPr>
        <w:t>the</w:t>
      </w:r>
      <w:r>
        <w:rPr>
          <w:color w:val="231F20"/>
          <w:spacing w:val="-13"/>
        </w:rPr>
        <w:t xml:space="preserve"> </w:t>
      </w:r>
      <w:r>
        <w:rPr>
          <w:color w:val="231F20"/>
        </w:rPr>
        <w:t>recipe</w:t>
      </w:r>
      <w:r>
        <w:rPr>
          <w:color w:val="231F20"/>
          <w:spacing w:val="-13"/>
        </w:rPr>
        <w:t xml:space="preserve"> </w:t>
      </w:r>
      <w:r>
        <w:rPr>
          <w:color w:val="231F20"/>
        </w:rPr>
        <w:t>had</w:t>
      </w:r>
      <w:r>
        <w:rPr>
          <w:color w:val="231F20"/>
          <w:spacing w:val="-13"/>
        </w:rPr>
        <w:t xml:space="preserve"> </w:t>
      </w:r>
      <w:r>
        <w:rPr>
          <w:color w:val="231F20"/>
        </w:rPr>
        <w:t>words</w:t>
      </w:r>
      <w:r>
        <w:rPr>
          <w:color w:val="231F20"/>
          <w:spacing w:val="-13"/>
        </w:rPr>
        <w:t xml:space="preserve"> </w:t>
      </w:r>
      <w:r>
        <w:rPr>
          <w:color w:val="231F20"/>
        </w:rPr>
        <w:t>you</w:t>
      </w:r>
      <w:r>
        <w:rPr>
          <w:color w:val="231F20"/>
          <w:spacing w:val="-13"/>
        </w:rPr>
        <w:t xml:space="preserve"> </w:t>
      </w:r>
      <w:r>
        <w:rPr>
          <w:color w:val="231F20"/>
        </w:rPr>
        <w:t>did</w:t>
      </w:r>
      <w:r>
        <w:rPr>
          <w:color w:val="231F20"/>
          <w:spacing w:val="-13"/>
        </w:rPr>
        <w:t xml:space="preserve"> </w:t>
      </w:r>
      <w:r>
        <w:rPr>
          <w:color w:val="231F20"/>
        </w:rPr>
        <w:t>not</w:t>
      </w:r>
      <w:r>
        <w:rPr>
          <w:color w:val="231F20"/>
          <w:spacing w:val="-13"/>
        </w:rPr>
        <w:t xml:space="preserve"> </w:t>
      </w:r>
      <w:r>
        <w:rPr>
          <w:color w:val="231F20"/>
          <w:spacing w:val="-3"/>
        </w:rPr>
        <w:t>know.</w:t>
      </w:r>
      <w:r>
        <w:rPr>
          <w:color w:val="231F20"/>
          <w:spacing w:val="-13"/>
        </w:rPr>
        <w:t xml:space="preserve"> </w:t>
      </w:r>
      <w:r>
        <w:rPr>
          <w:color w:val="231F20"/>
        </w:rPr>
        <w:t>Then,</w:t>
      </w:r>
      <w:r>
        <w:rPr>
          <w:color w:val="231F20"/>
          <w:spacing w:val="-13"/>
        </w:rPr>
        <w:t xml:space="preserve"> </w:t>
      </w:r>
      <w:r>
        <w:rPr>
          <w:color w:val="231F20"/>
        </w:rPr>
        <w:t>after</w:t>
      </w:r>
      <w:r>
        <w:rPr>
          <w:color w:val="231F20"/>
          <w:spacing w:val="-13"/>
        </w:rPr>
        <w:t xml:space="preserve"> </w:t>
      </w:r>
      <w:r>
        <w:rPr>
          <w:color w:val="231F20"/>
        </w:rPr>
        <w:t>gathering</w:t>
      </w:r>
      <w:r>
        <w:rPr>
          <w:color w:val="231F20"/>
          <w:spacing w:val="-13"/>
        </w:rPr>
        <w:t xml:space="preserve"> </w:t>
      </w:r>
      <w:r>
        <w:rPr>
          <w:color w:val="231F20"/>
        </w:rPr>
        <w:t>the</w:t>
      </w:r>
      <w:r>
        <w:rPr>
          <w:color w:val="231F20"/>
          <w:spacing w:val="-13"/>
        </w:rPr>
        <w:t xml:space="preserve"> </w:t>
      </w:r>
      <w:r>
        <w:rPr>
          <w:color w:val="231F20"/>
        </w:rPr>
        <w:t>ingredients,</w:t>
      </w:r>
      <w:r>
        <w:rPr>
          <w:color w:val="231F20"/>
          <w:spacing w:val="-13"/>
        </w:rPr>
        <w:t xml:space="preserve"> </w:t>
      </w:r>
      <w:r>
        <w:rPr>
          <w:color w:val="231F20"/>
        </w:rPr>
        <w:t>you</w:t>
      </w:r>
      <w:r>
        <w:rPr>
          <w:color w:val="231F20"/>
          <w:spacing w:val="-12"/>
        </w:rPr>
        <w:t xml:space="preserve"> </w:t>
      </w:r>
      <w:r>
        <w:rPr>
          <w:color w:val="231F20"/>
        </w:rPr>
        <w:t>may re-read the recipe and begin to slowly follow the directions,</w:t>
      </w:r>
      <w:r>
        <w:rPr>
          <w:color w:val="231F20"/>
          <w:spacing w:val="-37"/>
        </w:rPr>
        <w:t xml:space="preserve"> </w:t>
      </w:r>
      <w:r>
        <w:rPr>
          <w:color w:val="231F20"/>
        </w:rPr>
        <w:t>step-by-step.</w:t>
      </w:r>
    </w:p>
    <w:p w14:paraId="5A472095" w14:textId="77777777" w:rsidR="007602AD" w:rsidRDefault="007602AD">
      <w:pPr>
        <w:pStyle w:val="BodyText"/>
        <w:spacing w:before="7"/>
        <w:rPr>
          <w:sz w:val="28"/>
        </w:rPr>
      </w:pPr>
    </w:p>
    <w:p w14:paraId="75B9DD66" w14:textId="77777777" w:rsidR="007602AD" w:rsidRDefault="00EC70DF">
      <w:pPr>
        <w:pStyle w:val="Heading5"/>
        <w:ind w:left="690"/>
      </w:pPr>
      <w:r>
        <w:rPr>
          <w:color w:val="0F4B91"/>
          <w:w w:val="105"/>
        </w:rPr>
        <w:t>Summary</w:t>
      </w:r>
    </w:p>
    <w:p w14:paraId="766F9A1F" w14:textId="77777777" w:rsidR="007602AD" w:rsidRDefault="00EC70DF">
      <w:pPr>
        <w:pStyle w:val="BodyText"/>
        <w:spacing w:before="121" w:line="364" w:lineRule="auto"/>
        <w:ind w:left="690" w:right="1029"/>
      </w:pPr>
      <w:r>
        <w:rPr>
          <w:color w:val="231F20"/>
          <w:spacing w:val="-9"/>
        </w:rPr>
        <w:t>To</w:t>
      </w:r>
      <w:r>
        <w:rPr>
          <w:color w:val="231F20"/>
          <w:spacing w:val="-12"/>
        </w:rPr>
        <w:t xml:space="preserve"> </w:t>
      </w:r>
      <w:r>
        <w:rPr>
          <w:color w:val="231F20"/>
        </w:rPr>
        <w:t>identify</w:t>
      </w:r>
      <w:r>
        <w:rPr>
          <w:color w:val="231F20"/>
          <w:spacing w:val="-12"/>
        </w:rPr>
        <w:t xml:space="preserve"> </w:t>
      </w:r>
      <w:r>
        <w:rPr>
          <w:color w:val="231F20"/>
        </w:rPr>
        <w:t>text</w:t>
      </w:r>
      <w:r>
        <w:rPr>
          <w:color w:val="231F20"/>
          <w:spacing w:val="-11"/>
        </w:rPr>
        <w:t xml:space="preserve"> </w:t>
      </w:r>
      <w:r>
        <w:rPr>
          <w:color w:val="231F20"/>
        </w:rPr>
        <w:t>style,</w:t>
      </w:r>
      <w:r>
        <w:rPr>
          <w:color w:val="231F20"/>
          <w:spacing w:val="-12"/>
        </w:rPr>
        <w:t xml:space="preserve"> </w:t>
      </w:r>
      <w:r>
        <w:rPr>
          <w:color w:val="231F20"/>
        </w:rPr>
        <w:t>we</w:t>
      </w:r>
      <w:r>
        <w:rPr>
          <w:color w:val="231F20"/>
          <w:spacing w:val="-11"/>
        </w:rPr>
        <w:t xml:space="preserve"> </w:t>
      </w:r>
      <w:r>
        <w:rPr>
          <w:color w:val="231F20"/>
        </w:rPr>
        <w:t>glance</w:t>
      </w:r>
      <w:r>
        <w:rPr>
          <w:color w:val="231F20"/>
          <w:spacing w:val="-12"/>
        </w:rPr>
        <w:t xml:space="preserve"> </w:t>
      </w:r>
      <w:r>
        <w:rPr>
          <w:color w:val="231F20"/>
        </w:rPr>
        <w:t>through</w:t>
      </w:r>
      <w:r>
        <w:rPr>
          <w:color w:val="231F20"/>
          <w:spacing w:val="-11"/>
        </w:rPr>
        <w:t xml:space="preserve"> </w:t>
      </w:r>
      <w:r>
        <w:rPr>
          <w:color w:val="231F20"/>
        </w:rPr>
        <w:t>the</w:t>
      </w:r>
      <w:r>
        <w:rPr>
          <w:color w:val="231F20"/>
          <w:spacing w:val="-12"/>
        </w:rPr>
        <w:t xml:space="preserve"> </w:t>
      </w:r>
      <w:r>
        <w:rPr>
          <w:color w:val="231F20"/>
        </w:rPr>
        <w:t>text,</w:t>
      </w:r>
      <w:r>
        <w:rPr>
          <w:color w:val="231F20"/>
          <w:spacing w:val="-11"/>
        </w:rPr>
        <w:t xml:space="preserve"> </w:t>
      </w:r>
      <w:r>
        <w:rPr>
          <w:color w:val="231F20"/>
        </w:rPr>
        <w:t>checking</w:t>
      </w:r>
      <w:r>
        <w:rPr>
          <w:color w:val="231F20"/>
          <w:spacing w:val="-12"/>
        </w:rPr>
        <w:t xml:space="preserve"> </w:t>
      </w:r>
      <w:r>
        <w:rPr>
          <w:color w:val="231F20"/>
        </w:rPr>
        <w:t>nouns</w:t>
      </w:r>
      <w:r>
        <w:rPr>
          <w:color w:val="231F20"/>
          <w:spacing w:val="-11"/>
        </w:rPr>
        <w:t xml:space="preserve"> </w:t>
      </w:r>
      <w:r>
        <w:rPr>
          <w:color w:val="231F20"/>
        </w:rPr>
        <w:t>and</w:t>
      </w:r>
      <w:r>
        <w:rPr>
          <w:color w:val="231F20"/>
          <w:spacing w:val="-12"/>
        </w:rPr>
        <w:t xml:space="preserve"> </w:t>
      </w:r>
      <w:r>
        <w:rPr>
          <w:color w:val="231F20"/>
        </w:rPr>
        <w:t>phrasing</w:t>
      </w:r>
      <w:r>
        <w:rPr>
          <w:color w:val="231F20"/>
          <w:spacing w:val="-11"/>
        </w:rPr>
        <w:t xml:space="preserve"> </w:t>
      </w:r>
      <w:r>
        <w:rPr>
          <w:color w:val="231F20"/>
        </w:rPr>
        <w:t>that</w:t>
      </w:r>
      <w:r>
        <w:rPr>
          <w:color w:val="231F20"/>
          <w:spacing w:val="-12"/>
        </w:rPr>
        <w:t xml:space="preserve"> </w:t>
      </w:r>
      <w:r>
        <w:rPr>
          <w:color w:val="231F20"/>
        </w:rPr>
        <w:t>might</w:t>
      </w:r>
      <w:r>
        <w:rPr>
          <w:color w:val="231F20"/>
          <w:spacing w:val="-11"/>
        </w:rPr>
        <w:t xml:space="preserve"> </w:t>
      </w:r>
      <w:r>
        <w:rPr>
          <w:color w:val="231F20"/>
        </w:rPr>
        <w:t>help us</w:t>
      </w:r>
      <w:r>
        <w:rPr>
          <w:color w:val="231F20"/>
          <w:spacing w:val="-11"/>
        </w:rPr>
        <w:t xml:space="preserve"> </w:t>
      </w:r>
      <w:r>
        <w:rPr>
          <w:color w:val="231F20"/>
        </w:rPr>
        <w:t>understand</w:t>
      </w:r>
      <w:r>
        <w:rPr>
          <w:color w:val="231F20"/>
          <w:spacing w:val="-10"/>
        </w:rPr>
        <w:t xml:space="preserve"> </w:t>
      </w:r>
      <w:r>
        <w:rPr>
          <w:color w:val="231F20"/>
        </w:rPr>
        <w:t>the</w:t>
      </w:r>
      <w:r>
        <w:rPr>
          <w:color w:val="231F20"/>
          <w:spacing w:val="-11"/>
        </w:rPr>
        <w:t xml:space="preserve"> </w:t>
      </w:r>
      <w:r>
        <w:rPr>
          <w:color w:val="231F20"/>
        </w:rPr>
        <w:t>style.</w:t>
      </w:r>
      <w:r>
        <w:rPr>
          <w:color w:val="231F20"/>
          <w:spacing w:val="-10"/>
        </w:rPr>
        <w:t xml:space="preserve"> </w:t>
      </w:r>
      <w:r>
        <w:rPr>
          <w:color w:val="231F20"/>
          <w:spacing w:val="-4"/>
        </w:rPr>
        <w:t>Or,</w:t>
      </w:r>
      <w:r>
        <w:rPr>
          <w:color w:val="231F20"/>
          <w:spacing w:val="-11"/>
        </w:rPr>
        <w:t xml:space="preserve"> </w:t>
      </w:r>
      <w:r>
        <w:rPr>
          <w:color w:val="231F20"/>
        </w:rPr>
        <w:t>we</w:t>
      </w:r>
      <w:r>
        <w:rPr>
          <w:color w:val="231F20"/>
          <w:spacing w:val="-10"/>
        </w:rPr>
        <w:t xml:space="preserve"> </w:t>
      </w:r>
      <w:r>
        <w:rPr>
          <w:color w:val="231F20"/>
        </w:rPr>
        <w:t>may</w:t>
      </w:r>
      <w:r>
        <w:rPr>
          <w:color w:val="231F20"/>
          <w:spacing w:val="-11"/>
        </w:rPr>
        <w:t xml:space="preserve"> </w:t>
      </w:r>
      <w:r>
        <w:rPr>
          <w:color w:val="231F20"/>
        </w:rPr>
        <w:t>be</w:t>
      </w:r>
      <w:r>
        <w:rPr>
          <w:color w:val="231F20"/>
          <w:spacing w:val="-10"/>
        </w:rPr>
        <w:t xml:space="preserve"> </w:t>
      </w:r>
      <w:r>
        <w:rPr>
          <w:color w:val="231F20"/>
        </w:rPr>
        <w:t>able</w:t>
      </w:r>
      <w:r>
        <w:rPr>
          <w:color w:val="231F20"/>
          <w:spacing w:val="-11"/>
        </w:rPr>
        <w:t xml:space="preserve"> </w:t>
      </w:r>
      <w:r>
        <w:rPr>
          <w:color w:val="231F20"/>
        </w:rPr>
        <w:t>to</w:t>
      </w:r>
      <w:r>
        <w:rPr>
          <w:color w:val="231F20"/>
          <w:spacing w:val="-10"/>
        </w:rPr>
        <w:t xml:space="preserve"> </w:t>
      </w:r>
      <w:r>
        <w:rPr>
          <w:color w:val="231F20"/>
        </w:rPr>
        <w:t>determine</w:t>
      </w:r>
      <w:r>
        <w:rPr>
          <w:color w:val="231F20"/>
          <w:spacing w:val="-11"/>
        </w:rPr>
        <w:t xml:space="preserve"> </w:t>
      </w:r>
      <w:r>
        <w:rPr>
          <w:color w:val="231F20"/>
        </w:rPr>
        <w:t>the</w:t>
      </w:r>
      <w:r>
        <w:rPr>
          <w:color w:val="231F20"/>
          <w:spacing w:val="-10"/>
        </w:rPr>
        <w:t xml:space="preserve"> </w:t>
      </w:r>
      <w:r>
        <w:rPr>
          <w:color w:val="231F20"/>
        </w:rPr>
        <w:t>style</w:t>
      </w:r>
      <w:r>
        <w:rPr>
          <w:color w:val="231F20"/>
          <w:spacing w:val="-11"/>
        </w:rPr>
        <w:t xml:space="preserve"> </w:t>
      </w:r>
      <w:r>
        <w:rPr>
          <w:color w:val="231F20"/>
        </w:rPr>
        <w:t>based</w:t>
      </w:r>
      <w:r>
        <w:rPr>
          <w:color w:val="231F20"/>
          <w:spacing w:val="-10"/>
        </w:rPr>
        <w:t xml:space="preserve"> </w:t>
      </w:r>
      <w:r>
        <w:rPr>
          <w:color w:val="231F20"/>
        </w:rPr>
        <w:t>upon</w:t>
      </w:r>
      <w:r>
        <w:rPr>
          <w:color w:val="231F20"/>
          <w:spacing w:val="-11"/>
        </w:rPr>
        <w:t xml:space="preserve"> </w:t>
      </w:r>
      <w:r>
        <w:rPr>
          <w:color w:val="231F20"/>
        </w:rPr>
        <w:t>where</w:t>
      </w:r>
      <w:r>
        <w:rPr>
          <w:color w:val="231F20"/>
          <w:spacing w:val="-10"/>
        </w:rPr>
        <w:t xml:space="preserve"> </w:t>
      </w:r>
      <w:r>
        <w:rPr>
          <w:color w:val="231F20"/>
        </w:rPr>
        <w:t>we</w:t>
      </w:r>
      <w:r>
        <w:rPr>
          <w:color w:val="231F20"/>
          <w:spacing w:val="-11"/>
        </w:rPr>
        <w:t xml:space="preserve"> </w:t>
      </w:r>
      <w:r>
        <w:rPr>
          <w:color w:val="231F20"/>
        </w:rPr>
        <w:t>find</w:t>
      </w:r>
      <w:r>
        <w:rPr>
          <w:color w:val="231F20"/>
          <w:spacing w:val="-10"/>
        </w:rPr>
        <w:t xml:space="preserve"> </w:t>
      </w:r>
      <w:r>
        <w:rPr>
          <w:color w:val="231F20"/>
          <w:spacing w:val="-6"/>
        </w:rPr>
        <w:t xml:space="preserve">the </w:t>
      </w:r>
      <w:r>
        <w:rPr>
          <w:color w:val="231F20"/>
        </w:rPr>
        <w:t>text.</w:t>
      </w:r>
      <w:r>
        <w:rPr>
          <w:color w:val="231F20"/>
          <w:spacing w:val="-5"/>
        </w:rPr>
        <w:t xml:space="preserve"> </w:t>
      </w:r>
      <w:r>
        <w:rPr>
          <w:color w:val="231F20"/>
        </w:rPr>
        <w:t>Identifying</w:t>
      </w:r>
      <w:r>
        <w:rPr>
          <w:color w:val="231F20"/>
          <w:spacing w:val="-5"/>
        </w:rPr>
        <w:t xml:space="preserve"> </w:t>
      </w:r>
      <w:r>
        <w:rPr>
          <w:color w:val="231F20"/>
        </w:rPr>
        <w:t>the</w:t>
      </w:r>
      <w:r>
        <w:rPr>
          <w:color w:val="231F20"/>
          <w:spacing w:val="-5"/>
        </w:rPr>
        <w:t xml:space="preserve"> </w:t>
      </w:r>
      <w:r>
        <w:rPr>
          <w:color w:val="231F20"/>
        </w:rPr>
        <w:t>style</w:t>
      </w:r>
      <w:r>
        <w:rPr>
          <w:color w:val="231F20"/>
          <w:spacing w:val="-4"/>
        </w:rPr>
        <w:t xml:space="preserve"> </w:t>
      </w:r>
      <w:r>
        <w:rPr>
          <w:color w:val="231F20"/>
        </w:rPr>
        <w:t>before</w:t>
      </w:r>
      <w:r>
        <w:rPr>
          <w:color w:val="231F20"/>
          <w:spacing w:val="-5"/>
        </w:rPr>
        <w:t xml:space="preserve"> </w:t>
      </w:r>
      <w:r>
        <w:rPr>
          <w:color w:val="231F20"/>
        </w:rPr>
        <w:t>we</w:t>
      </w:r>
      <w:r>
        <w:rPr>
          <w:color w:val="231F20"/>
          <w:spacing w:val="-5"/>
        </w:rPr>
        <w:t xml:space="preserve"> </w:t>
      </w:r>
      <w:r>
        <w:rPr>
          <w:color w:val="231F20"/>
        </w:rPr>
        <w:t>read</w:t>
      </w:r>
      <w:r>
        <w:rPr>
          <w:color w:val="231F20"/>
          <w:spacing w:val="-4"/>
        </w:rPr>
        <w:t xml:space="preserve"> </w:t>
      </w:r>
      <w:r>
        <w:rPr>
          <w:color w:val="231F20"/>
        </w:rPr>
        <w:t>helps</w:t>
      </w:r>
      <w:r>
        <w:rPr>
          <w:color w:val="231F20"/>
          <w:spacing w:val="-5"/>
        </w:rPr>
        <w:t xml:space="preserve"> </w:t>
      </w:r>
      <w:r>
        <w:rPr>
          <w:color w:val="231F20"/>
        </w:rPr>
        <w:t>us</w:t>
      </w:r>
      <w:r>
        <w:rPr>
          <w:color w:val="231F20"/>
          <w:spacing w:val="-5"/>
        </w:rPr>
        <w:t xml:space="preserve"> </w:t>
      </w:r>
      <w:r>
        <w:rPr>
          <w:color w:val="231F20"/>
        </w:rPr>
        <w:t>understand</w:t>
      </w:r>
      <w:r>
        <w:rPr>
          <w:color w:val="231F20"/>
          <w:spacing w:val="-5"/>
        </w:rPr>
        <w:t xml:space="preserve"> </w:t>
      </w:r>
      <w:r>
        <w:rPr>
          <w:color w:val="231F20"/>
        </w:rPr>
        <w:t>how</w:t>
      </w:r>
      <w:r>
        <w:rPr>
          <w:color w:val="231F20"/>
          <w:spacing w:val="-4"/>
        </w:rPr>
        <w:t xml:space="preserve"> </w:t>
      </w:r>
      <w:r>
        <w:rPr>
          <w:color w:val="231F20"/>
        </w:rPr>
        <w:t>to</w:t>
      </w:r>
      <w:r>
        <w:rPr>
          <w:color w:val="231F20"/>
          <w:spacing w:val="-5"/>
        </w:rPr>
        <w:t xml:space="preserve"> </w:t>
      </w:r>
      <w:r>
        <w:rPr>
          <w:color w:val="231F20"/>
        </w:rPr>
        <w:t>read</w:t>
      </w:r>
      <w:r>
        <w:rPr>
          <w:color w:val="231F20"/>
          <w:spacing w:val="-5"/>
        </w:rPr>
        <w:t xml:space="preserve"> </w:t>
      </w:r>
      <w:r>
        <w:rPr>
          <w:color w:val="231F20"/>
        </w:rPr>
        <w:t>the</w:t>
      </w:r>
      <w:r>
        <w:rPr>
          <w:color w:val="231F20"/>
          <w:spacing w:val="-4"/>
        </w:rPr>
        <w:t xml:space="preserve"> </w:t>
      </w:r>
      <w:r>
        <w:rPr>
          <w:color w:val="231F20"/>
        </w:rPr>
        <w:t>text.</w:t>
      </w:r>
    </w:p>
    <w:p w14:paraId="32789212" w14:textId="77777777" w:rsidR="007602AD" w:rsidRDefault="007602AD">
      <w:pPr>
        <w:pStyle w:val="BodyText"/>
        <w:spacing w:before="4"/>
        <w:rPr>
          <w:sz w:val="25"/>
        </w:rPr>
      </w:pPr>
    </w:p>
    <w:p w14:paraId="56888B4A" w14:textId="77777777" w:rsidR="007602AD" w:rsidRDefault="00EC70DF">
      <w:pPr>
        <w:pStyle w:val="Heading4"/>
        <w:spacing w:before="0"/>
      </w:pPr>
      <w:r>
        <w:rPr>
          <w:color w:val="F58024"/>
          <w:w w:val="115"/>
        </w:rPr>
        <w:t>Skimming/Scanning</w:t>
      </w:r>
    </w:p>
    <w:p w14:paraId="4F546C0D" w14:textId="77777777" w:rsidR="007602AD" w:rsidRDefault="00EC70DF">
      <w:pPr>
        <w:pStyle w:val="BodyText"/>
        <w:spacing w:before="112" w:line="364" w:lineRule="auto"/>
        <w:ind w:left="690" w:right="995"/>
      </w:pPr>
      <w:r>
        <w:rPr>
          <w:color w:val="231F20"/>
          <w:spacing w:val="-7"/>
        </w:rPr>
        <w:t>Two</w:t>
      </w:r>
      <w:r>
        <w:rPr>
          <w:color w:val="231F20"/>
          <w:spacing w:val="-15"/>
        </w:rPr>
        <w:t xml:space="preserve"> </w:t>
      </w:r>
      <w:r>
        <w:rPr>
          <w:color w:val="231F20"/>
        </w:rPr>
        <w:t>strategies</w:t>
      </w:r>
      <w:r>
        <w:rPr>
          <w:color w:val="231F20"/>
          <w:spacing w:val="-14"/>
        </w:rPr>
        <w:t xml:space="preserve"> </w:t>
      </w:r>
      <w:r>
        <w:rPr>
          <w:color w:val="231F20"/>
        </w:rPr>
        <w:t>to</w:t>
      </w:r>
      <w:r>
        <w:rPr>
          <w:color w:val="231F20"/>
          <w:spacing w:val="-14"/>
        </w:rPr>
        <w:t xml:space="preserve"> </w:t>
      </w:r>
      <w:r>
        <w:rPr>
          <w:color w:val="231F20"/>
        </w:rPr>
        <w:t>use</w:t>
      </w:r>
      <w:r>
        <w:rPr>
          <w:color w:val="231F20"/>
          <w:spacing w:val="-15"/>
        </w:rPr>
        <w:t xml:space="preserve"> </w:t>
      </w:r>
      <w:r>
        <w:rPr>
          <w:color w:val="231F20"/>
        </w:rPr>
        <w:t>before</w:t>
      </w:r>
      <w:r>
        <w:rPr>
          <w:color w:val="231F20"/>
          <w:spacing w:val="-14"/>
        </w:rPr>
        <w:t xml:space="preserve"> </w:t>
      </w:r>
      <w:r>
        <w:rPr>
          <w:color w:val="231F20"/>
        </w:rPr>
        <w:t>reading,</w:t>
      </w:r>
      <w:r>
        <w:rPr>
          <w:color w:val="231F20"/>
          <w:spacing w:val="-14"/>
        </w:rPr>
        <w:t xml:space="preserve"> </w:t>
      </w:r>
      <w:r>
        <w:rPr>
          <w:color w:val="231F20"/>
        </w:rPr>
        <w:t>skimming</w:t>
      </w:r>
      <w:r>
        <w:rPr>
          <w:color w:val="231F20"/>
          <w:spacing w:val="-15"/>
        </w:rPr>
        <w:t xml:space="preserve"> </w:t>
      </w:r>
      <w:r>
        <w:rPr>
          <w:color w:val="231F20"/>
        </w:rPr>
        <w:t>and</w:t>
      </w:r>
      <w:r>
        <w:rPr>
          <w:color w:val="231F20"/>
          <w:spacing w:val="-14"/>
        </w:rPr>
        <w:t xml:space="preserve"> </w:t>
      </w:r>
      <w:r>
        <w:rPr>
          <w:color w:val="231F20"/>
        </w:rPr>
        <w:t>scanning,</w:t>
      </w:r>
      <w:r>
        <w:rPr>
          <w:color w:val="231F20"/>
          <w:spacing w:val="-14"/>
        </w:rPr>
        <w:t xml:space="preserve"> </w:t>
      </w:r>
      <w:r>
        <w:rPr>
          <w:color w:val="231F20"/>
        </w:rPr>
        <w:t>are</w:t>
      </w:r>
      <w:r>
        <w:rPr>
          <w:color w:val="231F20"/>
          <w:spacing w:val="-14"/>
        </w:rPr>
        <w:t xml:space="preserve"> </w:t>
      </w:r>
      <w:r>
        <w:rPr>
          <w:color w:val="231F20"/>
        </w:rPr>
        <w:t>similar</w:t>
      </w:r>
      <w:r>
        <w:rPr>
          <w:color w:val="231F20"/>
          <w:spacing w:val="-15"/>
        </w:rPr>
        <w:t xml:space="preserve"> </w:t>
      </w:r>
      <w:r>
        <w:rPr>
          <w:color w:val="231F20"/>
        </w:rPr>
        <w:t>because</w:t>
      </w:r>
      <w:r>
        <w:rPr>
          <w:color w:val="231F20"/>
          <w:spacing w:val="-14"/>
        </w:rPr>
        <w:t xml:space="preserve"> </w:t>
      </w:r>
      <w:r>
        <w:rPr>
          <w:color w:val="231F20"/>
        </w:rPr>
        <w:t>we</w:t>
      </w:r>
      <w:r>
        <w:rPr>
          <w:color w:val="231F20"/>
          <w:spacing w:val="-14"/>
        </w:rPr>
        <w:t xml:space="preserve"> </w:t>
      </w:r>
      <w:r>
        <w:rPr>
          <w:color w:val="231F20"/>
        </w:rPr>
        <w:t>do</w:t>
      </w:r>
      <w:r>
        <w:rPr>
          <w:color w:val="231F20"/>
          <w:spacing w:val="-15"/>
        </w:rPr>
        <w:t xml:space="preserve"> </w:t>
      </w:r>
      <w:r>
        <w:rPr>
          <w:color w:val="231F20"/>
        </w:rPr>
        <w:t>not</w:t>
      </w:r>
      <w:r>
        <w:rPr>
          <w:color w:val="231F20"/>
          <w:spacing w:val="-14"/>
        </w:rPr>
        <w:t xml:space="preserve"> </w:t>
      </w:r>
      <w:r>
        <w:rPr>
          <w:color w:val="231F20"/>
          <w:spacing w:val="-4"/>
        </w:rPr>
        <w:t xml:space="preserve">read </w:t>
      </w:r>
      <w:r>
        <w:rPr>
          <w:color w:val="231F20"/>
        </w:rPr>
        <w:t xml:space="preserve">every word on a page. </w:t>
      </w:r>
      <w:r>
        <w:rPr>
          <w:color w:val="231F20"/>
          <w:spacing w:val="-14"/>
        </w:rPr>
        <w:t xml:space="preserve">We </w:t>
      </w:r>
      <w:r>
        <w:rPr>
          <w:color w:val="231F20"/>
        </w:rPr>
        <w:t>glance through the text to find</w:t>
      </w:r>
      <w:r>
        <w:rPr>
          <w:color w:val="231F20"/>
          <w:spacing w:val="-37"/>
        </w:rPr>
        <w:t xml:space="preserve"> </w:t>
      </w:r>
      <w:r>
        <w:rPr>
          <w:color w:val="231F20"/>
        </w:rPr>
        <w:t>information.</w:t>
      </w:r>
    </w:p>
    <w:p w14:paraId="74C20437" w14:textId="77777777" w:rsidR="007602AD" w:rsidRDefault="00EC70DF">
      <w:pPr>
        <w:pStyle w:val="BodyText"/>
        <w:spacing w:before="1" w:line="364" w:lineRule="auto"/>
        <w:ind w:left="690" w:right="1020" w:firstLine="360"/>
        <w:jc w:val="both"/>
      </w:pPr>
      <w:r>
        <w:rPr>
          <w:color w:val="231F20"/>
        </w:rPr>
        <w:t>When</w:t>
      </w:r>
      <w:r>
        <w:rPr>
          <w:color w:val="231F20"/>
          <w:spacing w:val="-15"/>
        </w:rPr>
        <w:t xml:space="preserve"> </w:t>
      </w:r>
      <w:r>
        <w:rPr>
          <w:color w:val="231F20"/>
        </w:rPr>
        <w:t>we</w:t>
      </w:r>
      <w:r>
        <w:rPr>
          <w:color w:val="231F20"/>
          <w:spacing w:val="-14"/>
        </w:rPr>
        <w:t xml:space="preserve"> </w:t>
      </w:r>
      <w:r>
        <w:rPr>
          <w:color w:val="231F20"/>
        </w:rPr>
        <w:t>skim,</w:t>
      </w:r>
      <w:r>
        <w:rPr>
          <w:color w:val="231F20"/>
          <w:spacing w:val="-14"/>
        </w:rPr>
        <w:t xml:space="preserve"> </w:t>
      </w:r>
      <w:r>
        <w:rPr>
          <w:color w:val="231F20"/>
        </w:rPr>
        <w:t>we</w:t>
      </w:r>
      <w:r>
        <w:rPr>
          <w:color w:val="231F20"/>
          <w:spacing w:val="-14"/>
        </w:rPr>
        <w:t xml:space="preserve"> </w:t>
      </w:r>
      <w:r>
        <w:rPr>
          <w:color w:val="231F20"/>
        </w:rPr>
        <w:t>want</w:t>
      </w:r>
      <w:r>
        <w:rPr>
          <w:color w:val="231F20"/>
          <w:spacing w:val="-14"/>
        </w:rPr>
        <w:t xml:space="preserve"> </w:t>
      </w:r>
      <w:r>
        <w:rPr>
          <w:color w:val="231F20"/>
        </w:rPr>
        <w:t>to</w:t>
      </w:r>
      <w:r>
        <w:rPr>
          <w:color w:val="231F20"/>
          <w:spacing w:val="-14"/>
        </w:rPr>
        <w:t xml:space="preserve"> </w:t>
      </w:r>
      <w:r>
        <w:rPr>
          <w:color w:val="231F20"/>
        </w:rPr>
        <w:t>get</w:t>
      </w:r>
      <w:r>
        <w:rPr>
          <w:color w:val="231F20"/>
          <w:spacing w:val="-14"/>
        </w:rPr>
        <w:t xml:space="preserve"> </w:t>
      </w:r>
      <w:r>
        <w:rPr>
          <w:color w:val="231F20"/>
        </w:rPr>
        <w:t>a</w:t>
      </w:r>
      <w:r>
        <w:rPr>
          <w:color w:val="231F20"/>
          <w:spacing w:val="-14"/>
        </w:rPr>
        <w:t xml:space="preserve"> </w:t>
      </w:r>
      <w:r>
        <w:rPr>
          <w:color w:val="231F20"/>
        </w:rPr>
        <w:t>general</w:t>
      </w:r>
      <w:r>
        <w:rPr>
          <w:color w:val="231F20"/>
          <w:spacing w:val="-14"/>
        </w:rPr>
        <w:t xml:space="preserve"> </w:t>
      </w:r>
      <w:r>
        <w:rPr>
          <w:color w:val="231F20"/>
        </w:rPr>
        <w:t>understanding</w:t>
      </w:r>
      <w:r>
        <w:rPr>
          <w:color w:val="231F20"/>
          <w:spacing w:val="-14"/>
        </w:rPr>
        <w:t xml:space="preserve"> </w:t>
      </w:r>
      <w:r>
        <w:rPr>
          <w:color w:val="231F20"/>
        </w:rPr>
        <w:t>of</w:t>
      </w:r>
      <w:r>
        <w:rPr>
          <w:color w:val="231F20"/>
          <w:spacing w:val="-14"/>
        </w:rPr>
        <w:t xml:space="preserve"> </w:t>
      </w:r>
      <w:r>
        <w:rPr>
          <w:color w:val="231F20"/>
        </w:rPr>
        <w:t>the</w:t>
      </w:r>
      <w:r>
        <w:rPr>
          <w:color w:val="231F20"/>
          <w:spacing w:val="-14"/>
        </w:rPr>
        <w:t xml:space="preserve"> </w:t>
      </w:r>
      <w:r>
        <w:rPr>
          <w:color w:val="231F20"/>
        </w:rPr>
        <w:t>text.</w:t>
      </w:r>
      <w:r>
        <w:rPr>
          <w:color w:val="231F20"/>
          <w:spacing w:val="-14"/>
        </w:rPr>
        <w:t xml:space="preserve"> We </w:t>
      </w:r>
      <w:r>
        <w:rPr>
          <w:color w:val="231F20"/>
        </w:rPr>
        <w:t>do</w:t>
      </w:r>
      <w:r>
        <w:rPr>
          <w:color w:val="231F20"/>
          <w:spacing w:val="-14"/>
        </w:rPr>
        <w:t xml:space="preserve"> </w:t>
      </w:r>
      <w:r>
        <w:rPr>
          <w:color w:val="231F20"/>
        </w:rPr>
        <w:t>not</w:t>
      </w:r>
      <w:r>
        <w:rPr>
          <w:color w:val="231F20"/>
          <w:spacing w:val="-14"/>
        </w:rPr>
        <w:t xml:space="preserve"> </w:t>
      </w:r>
      <w:r>
        <w:rPr>
          <w:color w:val="231F20"/>
        </w:rPr>
        <w:t>want</w:t>
      </w:r>
      <w:r>
        <w:rPr>
          <w:color w:val="231F20"/>
          <w:spacing w:val="-14"/>
        </w:rPr>
        <w:t xml:space="preserve"> </w:t>
      </w:r>
      <w:r>
        <w:rPr>
          <w:color w:val="231F20"/>
        </w:rPr>
        <w:t>details</w:t>
      </w:r>
      <w:r>
        <w:rPr>
          <w:color w:val="231F20"/>
          <w:spacing w:val="-14"/>
        </w:rPr>
        <w:t xml:space="preserve"> </w:t>
      </w:r>
      <w:r>
        <w:rPr>
          <w:color w:val="231F20"/>
        </w:rPr>
        <w:t>or specific</w:t>
      </w:r>
      <w:r>
        <w:rPr>
          <w:color w:val="231F20"/>
          <w:spacing w:val="-21"/>
        </w:rPr>
        <w:t xml:space="preserve"> </w:t>
      </w:r>
      <w:r>
        <w:rPr>
          <w:color w:val="231F20"/>
        </w:rPr>
        <w:t>information.</w:t>
      </w:r>
      <w:r>
        <w:rPr>
          <w:color w:val="231F20"/>
          <w:spacing w:val="-20"/>
        </w:rPr>
        <w:t xml:space="preserve"> </w:t>
      </w:r>
      <w:r>
        <w:rPr>
          <w:color w:val="231F20"/>
          <w:spacing w:val="-14"/>
        </w:rPr>
        <w:t>We</w:t>
      </w:r>
      <w:r>
        <w:rPr>
          <w:color w:val="231F20"/>
          <w:spacing w:val="-21"/>
        </w:rPr>
        <w:t xml:space="preserve"> </w:t>
      </w:r>
      <w:r>
        <w:rPr>
          <w:color w:val="231F20"/>
        </w:rPr>
        <w:t>use</w:t>
      </w:r>
      <w:r>
        <w:rPr>
          <w:color w:val="231F20"/>
          <w:spacing w:val="-20"/>
        </w:rPr>
        <w:t xml:space="preserve"> </w:t>
      </w:r>
      <w:r>
        <w:rPr>
          <w:color w:val="231F20"/>
        </w:rPr>
        <w:t>our</w:t>
      </w:r>
      <w:r>
        <w:rPr>
          <w:color w:val="231F20"/>
          <w:spacing w:val="-21"/>
        </w:rPr>
        <w:t xml:space="preserve"> </w:t>
      </w:r>
      <w:r>
        <w:rPr>
          <w:color w:val="231F20"/>
        </w:rPr>
        <w:t>eyes</w:t>
      </w:r>
      <w:r>
        <w:rPr>
          <w:color w:val="231F20"/>
          <w:spacing w:val="-20"/>
        </w:rPr>
        <w:t xml:space="preserve"> </w:t>
      </w:r>
      <w:r>
        <w:rPr>
          <w:color w:val="231F20"/>
        </w:rPr>
        <w:t>and</w:t>
      </w:r>
      <w:r>
        <w:rPr>
          <w:color w:val="231F20"/>
          <w:spacing w:val="-21"/>
        </w:rPr>
        <w:t xml:space="preserve"> </w:t>
      </w:r>
      <w:r>
        <w:rPr>
          <w:color w:val="231F20"/>
        </w:rPr>
        <w:t>move</w:t>
      </w:r>
      <w:r>
        <w:rPr>
          <w:color w:val="231F20"/>
          <w:spacing w:val="-20"/>
        </w:rPr>
        <w:t xml:space="preserve"> </w:t>
      </w:r>
      <w:r>
        <w:rPr>
          <w:color w:val="231F20"/>
        </w:rPr>
        <w:t>them</w:t>
      </w:r>
      <w:r>
        <w:rPr>
          <w:color w:val="231F20"/>
          <w:spacing w:val="-21"/>
        </w:rPr>
        <w:t xml:space="preserve"> </w:t>
      </w:r>
      <w:r>
        <w:rPr>
          <w:color w:val="231F20"/>
        </w:rPr>
        <w:t>down</w:t>
      </w:r>
      <w:r>
        <w:rPr>
          <w:color w:val="231F20"/>
          <w:spacing w:val="-20"/>
        </w:rPr>
        <w:t xml:space="preserve"> </w:t>
      </w:r>
      <w:r>
        <w:rPr>
          <w:color w:val="231F20"/>
        </w:rPr>
        <w:t>the</w:t>
      </w:r>
      <w:r>
        <w:rPr>
          <w:color w:val="231F20"/>
          <w:spacing w:val="-21"/>
        </w:rPr>
        <w:t xml:space="preserve"> </w:t>
      </w:r>
      <w:r>
        <w:rPr>
          <w:color w:val="231F20"/>
        </w:rPr>
        <w:t>page</w:t>
      </w:r>
      <w:r>
        <w:rPr>
          <w:color w:val="231F20"/>
          <w:spacing w:val="-20"/>
        </w:rPr>
        <w:t xml:space="preserve"> </w:t>
      </w:r>
      <w:r>
        <w:rPr>
          <w:color w:val="231F20"/>
        </w:rPr>
        <w:t>without</w:t>
      </w:r>
      <w:r>
        <w:rPr>
          <w:color w:val="231F20"/>
          <w:spacing w:val="-20"/>
        </w:rPr>
        <w:t xml:space="preserve"> </w:t>
      </w:r>
      <w:r>
        <w:rPr>
          <w:color w:val="231F20"/>
        </w:rPr>
        <w:t>reading</w:t>
      </w:r>
      <w:r>
        <w:rPr>
          <w:color w:val="231F20"/>
          <w:spacing w:val="-21"/>
        </w:rPr>
        <w:t xml:space="preserve"> </w:t>
      </w:r>
      <w:r>
        <w:rPr>
          <w:color w:val="231F20"/>
        </w:rPr>
        <w:t>every</w:t>
      </w:r>
      <w:r>
        <w:rPr>
          <w:color w:val="231F20"/>
          <w:spacing w:val="-20"/>
        </w:rPr>
        <w:t xml:space="preserve"> </w:t>
      </w:r>
      <w:r>
        <w:rPr>
          <w:color w:val="231F20"/>
          <w:spacing w:val="-4"/>
        </w:rPr>
        <w:t xml:space="preserve">word. </w:t>
      </w:r>
      <w:r>
        <w:rPr>
          <w:color w:val="231F20"/>
        </w:rPr>
        <w:t>If</w:t>
      </w:r>
      <w:r>
        <w:rPr>
          <w:color w:val="231F20"/>
          <w:spacing w:val="-15"/>
        </w:rPr>
        <w:t xml:space="preserve"> </w:t>
      </w:r>
      <w:r>
        <w:rPr>
          <w:color w:val="231F20"/>
        </w:rPr>
        <w:t>we</w:t>
      </w:r>
      <w:r>
        <w:rPr>
          <w:color w:val="231F20"/>
          <w:spacing w:val="-14"/>
        </w:rPr>
        <w:t xml:space="preserve"> </w:t>
      </w:r>
      <w:r>
        <w:rPr>
          <w:color w:val="231F20"/>
        </w:rPr>
        <w:t>read,</w:t>
      </w:r>
      <w:r>
        <w:rPr>
          <w:color w:val="231F20"/>
          <w:spacing w:val="-14"/>
        </w:rPr>
        <w:t xml:space="preserve"> </w:t>
      </w:r>
      <w:r>
        <w:rPr>
          <w:color w:val="231F20"/>
        </w:rPr>
        <w:t>we</w:t>
      </w:r>
      <w:r>
        <w:rPr>
          <w:color w:val="231F20"/>
          <w:spacing w:val="-14"/>
        </w:rPr>
        <w:t xml:space="preserve"> </w:t>
      </w:r>
      <w:r>
        <w:rPr>
          <w:color w:val="231F20"/>
        </w:rPr>
        <w:t>only</w:t>
      </w:r>
      <w:r>
        <w:rPr>
          <w:color w:val="231F20"/>
          <w:spacing w:val="-14"/>
        </w:rPr>
        <w:t xml:space="preserve"> </w:t>
      </w:r>
      <w:r>
        <w:rPr>
          <w:color w:val="231F20"/>
        </w:rPr>
        <w:t>read</w:t>
      </w:r>
      <w:r>
        <w:rPr>
          <w:color w:val="231F20"/>
          <w:spacing w:val="-14"/>
        </w:rPr>
        <w:t xml:space="preserve"> </w:t>
      </w:r>
      <w:r>
        <w:rPr>
          <w:color w:val="231F20"/>
        </w:rPr>
        <w:t>the</w:t>
      </w:r>
      <w:r>
        <w:rPr>
          <w:color w:val="231F20"/>
          <w:spacing w:val="-14"/>
        </w:rPr>
        <w:t xml:space="preserve"> </w:t>
      </w:r>
      <w:r>
        <w:rPr>
          <w:color w:val="231F20"/>
        </w:rPr>
        <w:t>first</w:t>
      </w:r>
      <w:r>
        <w:rPr>
          <w:color w:val="231F20"/>
          <w:spacing w:val="-15"/>
        </w:rPr>
        <w:t xml:space="preserve"> </w:t>
      </w:r>
      <w:r>
        <w:rPr>
          <w:color w:val="231F20"/>
        </w:rPr>
        <w:t>sentence</w:t>
      </w:r>
      <w:r>
        <w:rPr>
          <w:color w:val="231F20"/>
          <w:spacing w:val="-14"/>
        </w:rPr>
        <w:t xml:space="preserve"> </w:t>
      </w:r>
      <w:r>
        <w:rPr>
          <w:color w:val="231F20"/>
        </w:rPr>
        <w:t>of</w:t>
      </w:r>
      <w:r>
        <w:rPr>
          <w:color w:val="231F20"/>
          <w:spacing w:val="-14"/>
        </w:rPr>
        <w:t xml:space="preserve"> </w:t>
      </w:r>
      <w:r>
        <w:rPr>
          <w:color w:val="231F20"/>
        </w:rPr>
        <w:t>a</w:t>
      </w:r>
      <w:r>
        <w:rPr>
          <w:color w:val="231F20"/>
          <w:spacing w:val="-14"/>
        </w:rPr>
        <w:t xml:space="preserve"> </w:t>
      </w:r>
      <w:r>
        <w:rPr>
          <w:color w:val="231F20"/>
        </w:rPr>
        <w:t>paragraph—we</w:t>
      </w:r>
      <w:r>
        <w:rPr>
          <w:color w:val="231F20"/>
          <w:spacing w:val="-14"/>
        </w:rPr>
        <w:t xml:space="preserve"> </w:t>
      </w:r>
      <w:r>
        <w:rPr>
          <w:color w:val="231F20"/>
        </w:rPr>
        <w:t>are</w:t>
      </w:r>
      <w:r>
        <w:rPr>
          <w:color w:val="231F20"/>
          <w:spacing w:val="-14"/>
        </w:rPr>
        <w:t xml:space="preserve"> </w:t>
      </w:r>
      <w:r>
        <w:rPr>
          <w:color w:val="231F20"/>
        </w:rPr>
        <w:t>looking</w:t>
      </w:r>
      <w:r>
        <w:rPr>
          <w:color w:val="231F20"/>
          <w:spacing w:val="-14"/>
        </w:rPr>
        <w:t xml:space="preserve"> </w:t>
      </w:r>
      <w:r>
        <w:rPr>
          <w:color w:val="231F20"/>
        </w:rPr>
        <w:t>for</w:t>
      </w:r>
      <w:r>
        <w:rPr>
          <w:color w:val="231F20"/>
          <w:spacing w:val="-15"/>
        </w:rPr>
        <w:t xml:space="preserve"> </w:t>
      </w:r>
      <w:r>
        <w:rPr>
          <w:color w:val="231F20"/>
        </w:rPr>
        <w:t>the</w:t>
      </w:r>
      <w:r>
        <w:rPr>
          <w:color w:val="231F20"/>
          <w:spacing w:val="-14"/>
        </w:rPr>
        <w:t xml:space="preserve"> </w:t>
      </w:r>
      <w:r>
        <w:rPr>
          <w:color w:val="231F20"/>
        </w:rPr>
        <w:t>broad,</w:t>
      </w:r>
      <w:r>
        <w:rPr>
          <w:color w:val="231F20"/>
          <w:spacing w:val="-14"/>
        </w:rPr>
        <w:t xml:space="preserve"> </w:t>
      </w:r>
      <w:r>
        <w:rPr>
          <w:color w:val="231F20"/>
        </w:rPr>
        <w:t>general idea</w:t>
      </w:r>
      <w:r>
        <w:rPr>
          <w:color w:val="231F20"/>
          <w:spacing w:val="-13"/>
        </w:rPr>
        <w:t xml:space="preserve"> </w:t>
      </w:r>
      <w:r>
        <w:rPr>
          <w:color w:val="231F20"/>
        </w:rPr>
        <w:t>of</w:t>
      </w:r>
      <w:r>
        <w:rPr>
          <w:color w:val="231F20"/>
          <w:spacing w:val="-13"/>
        </w:rPr>
        <w:t xml:space="preserve"> </w:t>
      </w:r>
      <w:r>
        <w:rPr>
          <w:color w:val="231F20"/>
        </w:rPr>
        <w:t>the</w:t>
      </w:r>
      <w:r>
        <w:rPr>
          <w:color w:val="231F20"/>
          <w:spacing w:val="-12"/>
        </w:rPr>
        <w:t xml:space="preserve"> </w:t>
      </w:r>
      <w:r>
        <w:rPr>
          <w:color w:val="231F20"/>
        </w:rPr>
        <w:t>reading.</w:t>
      </w:r>
      <w:r>
        <w:rPr>
          <w:color w:val="231F20"/>
          <w:spacing w:val="-13"/>
        </w:rPr>
        <w:t xml:space="preserve"> </w:t>
      </w:r>
      <w:r>
        <w:rPr>
          <w:color w:val="231F20"/>
          <w:spacing w:val="-4"/>
        </w:rPr>
        <w:t>Let’s</w:t>
      </w:r>
      <w:r>
        <w:rPr>
          <w:color w:val="231F20"/>
          <w:spacing w:val="-12"/>
        </w:rPr>
        <w:t xml:space="preserve"> </w:t>
      </w:r>
      <w:r>
        <w:rPr>
          <w:color w:val="231F20"/>
        </w:rPr>
        <w:t>practice</w:t>
      </w:r>
      <w:r>
        <w:rPr>
          <w:color w:val="231F20"/>
          <w:spacing w:val="-13"/>
        </w:rPr>
        <w:t xml:space="preserve"> </w:t>
      </w:r>
      <w:r>
        <w:rPr>
          <w:color w:val="231F20"/>
        </w:rPr>
        <w:t>skimming.</w:t>
      </w:r>
      <w:r>
        <w:rPr>
          <w:color w:val="231F20"/>
          <w:spacing w:val="-12"/>
        </w:rPr>
        <w:t xml:space="preserve"> </w:t>
      </w:r>
      <w:r>
        <w:rPr>
          <w:color w:val="231F20"/>
        </w:rPr>
        <w:t>Read</w:t>
      </w:r>
      <w:r>
        <w:rPr>
          <w:color w:val="231F20"/>
          <w:spacing w:val="-13"/>
        </w:rPr>
        <w:t xml:space="preserve"> </w:t>
      </w:r>
      <w:r>
        <w:rPr>
          <w:color w:val="231F20"/>
        </w:rPr>
        <w:t>the</w:t>
      </w:r>
      <w:r>
        <w:rPr>
          <w:color w:val="231F20"/>
          <w:spacing w:val="-13"/>
        </w:rPr>
        <w:t xml:space="preserve"> </w:t>
      </w:r>
      <w:r>
        <w:rPr>
          <w:color w:val="231F20"/>
        </w:rPr>
        <w:t>directions</w:t>
      </w:r>
      <w:r>
        <w:rPr>
          <w:color w:val="231F20"/>
          <w:spacing w:val="-12"/>
        </w:rPr>
        <w:t xml:space="preserve"> </w:t>
      </w:r>
      <w:r>
        <w:rPr>
          <w:color w:val="231F20"/>
        </w:rPr>
        <w:t>and</w:t>
      </w:r>
      <w:r>
        <w:rPr>
          <w:color w:val="231F20"/>
          <w:spacing w:val="-13"/>
        </w:rPr>
        <w:t xml:space="preserve"> </w:t>
      </w:r>
      <w:r>
        <w:rPr>
          <w:color w:val="231F20"/>
        </w:rPr>
        <w:t>then</w:t>
      </w:r>
      <w:r>
        <w:rPr>
          <w:color w:val="231F20"/>
          <w:spacing w:val="-12"/>
        </w:rPr>
        <w:t xml:space="preserve"> </w:t>
      </w:r>
      <w:r>
        <w:rPr>
          <w:color w:val="231F20"/>
        </w:rPr>
        <w:t>complete</w:t>
      </w:r>
      <w:r>
        <w:rPr>
          <w:color w:val="231F20"/>
          <w:spacing w:val="-13"/>
        </w:rPr>
        <w:t xml:space="preserve"> </w:t>
      </w:r>
      <w:r>
        <w:rPr>
          <w:color w:val="231F20"/>
        </w:rPr>
        <w:t>the</w:t>
      </w:r>
      <w:r>
        <w:rPr>
          <w:color w:val="231F20"/>
          <w:spacing w:val="-12"/>
        </w:rPr>
        <w:t xml:space="preserve"> </w:t>
      </w:r>
      <w:r>
        <w:rPr>
          <w:color w:val="231F20"/>
        </w:rPr>
        <w:t>activity.</w:t>
      </w:r>
    </w:p>
    <w:p w14:paraId="5228957C" w14:textId="77777777" w:rsidR="007602AD" w:rsidRDefault="007602AD">
      <w:pPr>
        <w:pStyle w:val="BodyText"/>
        <w:spacing w:before="7"/>
        <w:rPr>
          <w:sz w:val="28"/>
        </w:rPr>
      </w:pPr>
    </w:p>
    <w:p w14:paraId="79FB9846" w14:textId="77777777" w:rsidR="007602AD" w:rsidRDefault="00EC70DF">
      <w:pPr>
        <w:pStyle w:val="Heading5"/>
        <w:ind w:left="690"/>
      </w:pPr>
      <w:r>
        <w:rPr>
          <w:color w:val="0F4B91"/>
          <w:spacing w:val="8"/>
          <w:w w:val="110"/>
        </w:rPr>
        <w:t>Activity</w:t>
      </w:r>
    </w:p>
    <w:p w14:paraId="440DBAA7" w14:textId="77777777" w:rsidR="007602AD" w:rsidRDefault="00EC70DF">
      <w:pPr>
        <w:spacing w:before="120"/>
        <w:ind w:left="690"/>
        <w:rPr>
          <w:rFonts w:ascii="Arial"/>
          <w:i/>
        </w:rPr>
      </w:pPr>
      <w:r>
        <w:rPr>
          <w:rFonts w:ascii="Arial"/>
          <w:i/>
          <w:color w:val="0F4B91"/>
          <w:spacing w:val="5"/>
          <w:w w:val="105"/>
        </w:rPr>
        <w:t>Directions</w:t>
      </w:r>
    </w:p>
    <w:p w14:paraId="5DBE7102" w14:textId="77777777" w:rsidR="007602AD" w:rsidRDefault="00EC70DF">
      <w:pPr>
        <w:pStyle w:val="ListParagraph"/>
        <w:numPr>
          <w:ilvl w:val="0"/>
          <w:numId w:val="30"/>
        </w:numPr>
        <w:tabs>
          <w:tab w:val="left" w:pos="1411"/>
        </w:tabs>
        <w:spacing w:line="364" w:lineRule="auto"/>
        <w:ind w:right="1497" w:hanging="341"/>
      </w:pPr>
      <w:r>
        <w:rPr>
          <w:color w:val="231F20"/>
        </w:rPr>
        <w:t>Members</w:t>
      </w:r>
      <w:r>
        <w:rPr>
          <w:color w:val="231F20"/>
          <w:spacing w:val="-17"/>
        </w:rPr>
        <w:t xml:space="preserve"> </w:t>
      </w:r>
      <w:r>
        <w:rPr>
          <w:color w:val="231F20"/>
        </w:rPr>
        <w:t>get</w:t>
      </w:r>
      <w:r>
        <w:rPr>
          <w:color w:val="231F20"/>
          <w:spacing w:val="-17"/>
        </w:rPr>
        <w:t xml:space="preserve"> </w:t>
      </w:r>
      <w:r>
        <w:rPr>
          <w:color w:val="231F20"/>
        </w:rPr>
        <w:t>into</w:t>
      </w:r>
      <w:r>
        <w:rPr>
          <w:color w:val="231F20"/>
          <w:spacing w:val="-17"/>
        </w:rPr>
        <w:t xml:space="preserve"> </w:t>
      </w:r>
      <w:r>
        <w:rPr>
          <w:color w:val="231F20"/>
        </w:rPr>
        <w:t>pairs</w:t>
      </w:r>
      <w:r>
        <w:rPr>
          <w:color w:val="231F20"/>
          <w:spacing w:val="-17"/>
        </w:rPr>
        <w:t xml:space="preserve"> </w:t>
      </w:r>
      <w:r>
        <w:rPr>
          <w:color w:val="231F20"/>
        </w:rPr>
        <w:t>or</w:t>
      </w:r>
      <w:r>
        <w:rPr>
          <w:color w:val="231F20"/>
          <w:spacing w:val="-17"/>
        </w:rPr>
        <w:t xml:space="preserve"> </w:t>
      </w:r>
      <w:r>
        <w:rPr>
          <w:color w:val="231F20"/>
        </w:rPr>
        <w:t>small</w:t>
      </w:r>
      <w:r>
        <w:rPr>
          <w:color w:val="231F20"/>
          <w:spacing w:val="-17"/>
        </w:rPr>
        <w:t xml:space="preserve"> </w:t>
      </w:r>
      <w:r>
        <w:rPr>
          <w:color w:val="231F20"/>
        </w:rPr>
        <w:t>groups</w:t>
      </w:r>
      <w:r>
        <w:rPr>
          <w:color w:val="231F20"/>
          <w:spacing w:val="-17"/>
        </w:rPr>
        <w:t xml:space="preserve"> </w:t>
      </w:r>
      <w:r>
        <w:rPr>
          <w:color w:val="231F20"/>
        </w:rPr>
        <w:t>and</w:t>
      </w:r>
      <w:r>
        <w:rPr>
          <w:color w:val="231F20"/>
          <w:spacing w:val="-16"/>
        </w:rPr>
        <w:t xml:space="preserve"> </w:t>
      </w:r>
      <w:r>
        <w:rPr>
          <w:color w:val="231F20"/>
        </w:rPr>
        <w:t>choose</w:t>
      </w:r>
      <w:r>
        <w:rPr>
          <w:color w:val="231F20"/>
          <w:spacing w:val="-17"/>
        </w:rPr>
        <w:t xml:space="preserve"> </w:t>
      </w:r>
      <w:r>
        <w:rPr>
          <w:color w:val="231F20"/>
        </w:rPr>
        <w:t>a</w:t>
      </w:r>
      <w:r>
        <w:rPr>
          <w:color w:val="231F20"/>
          <w:spacing w:val="-17"/>
        </w:rPr>
        <w:t xml:space="preserve"> </w:t>
      </w:r>
      <w:r>
        <w:rPr>
          <w:color w:val="231F20"/>
        </w:rPr>
        <w:t>Timekeeper.</w:t>
      </w:r>
      <w:r>
        <w:rPr>
          <w:color w:val="231F20"/>
          <w:spacing w:val="-17"/>
        </w:rPr>
        <w:t xml:space="preserve"> </w:t>
      </w:r>
      <w:r>
        <w:rPr>
          <w:color w:val="231F20"/>
        </w:rPr>
        <w:t>The</w:t>
      </w:r>
      <w:r>
        <w:rPr>
          <w:color w:val="231F20"/>
          <w:spacing w:val="-17"/>
        </w:rPr>
        <w:t xml:space="preserve"> </w:t>
      </w:r>
      <w:r>
        <w:rPr>
          <w:color w:val="231F20"/>
          <w:spacing w:val="-3"/>
        </w:rPr>
        <w:t xml:space="preserve">Timekeeper </w:t>
      </w:r>
      <w:r>
        <w:rPr>
          <w:color w:val="231F20"/>
        </w:rPr>
        <w:t>should get ready to time the</w:t>
      </w:r>
      <w:r>
        <w:rPr>
          <w:color w:val="231F20"/>
          <w:spacing w:val="-8"/>
        </w:rPr>
        <w:t xml:space="preserve"> </w:t>
      </w:r>
      <w:r>
        <w:rPr>
          <w:color w:val="231F20"/>
        </w:rPr>
        <w:t>activity.</w:t>
      </w:r>
    </w:p>
    <w:p w14:paraId="6E02397C" w14:textId="77777777" w:rsidR="007602AD" w:rsidRDefault="007602AD">
      <w:pPr>
        <w:spacing w:line="364" w:lineRule="auto"/>
        <w:sectPr w:rsidR="007602AD">
          <w:headerReference w:type="even" r:id="rId34"/>
          <w:headerReference w:type="default" r:id="rId35"/>
          <w:pgSz w:w="12240" w:h="15840"/>
          <w:pgMar w:top="1260" w:right="1020" w:bottom="1420" w:left="1220" w:header="1004" w:footer="1234" w:gutter="0"/>
          <w:pgNumType w:start="23"/>
          <w:cols w:space="720"/>
        </w:sectPr>
      </w:pPr>
    </w:p>
    <w:p w14:paraId="66642921" w14:textId="77777777" w:rsidR="007602AD" w:rsidRDefault="007602AD">
      <w:pPr>
        <w:pStyle w:val="BodyText"/>
        <w:rPr>
          <w:sz w:val="20"/>
        </w:rPr>
      </w:pPr>
    </w:p>
    <w:p w14:paraId="2B8AC429" w14:textId="77777777" w:rsidR="007602AD" w:rsidRDefault="007602AD">
      <w:pPr>
        <w:pStyle w:val="BodyText"/>
        <w:rPr>
          <w:sz w:val="20"/>
        </w:rPr>
      </w:pPr>
    </w:p>
    <w:p w14:paraId="05942553" w14:textId="77777777" w:rsidR="007602AD" w:rsidRDefault="007602AD">
      <w:pPr>
        <w:pStyle w:val="BodyText"/>
        <w:rPr>
          <w:sz w:val="20"/>
        </w:rPr>
      </w:pPr>
    </w:p>
    <w:p w14:paraId="1F689F1F" w14:textId="77777777" w:rsidR="007602AD" w:rsidRDefault="007602AD">
      <w:pPr>
        <w:pStyle w:val="BodyText"/>
        <w:spacing w:before="10"/>
        <w:rPr>
          <w:sz w:val="15"/>
        </w:rPr>
      </w:pPr>
    </w:p>
    <w:p w14:paraId="0BAD240F" w14:textId="6A890DF9" w:rsidR="007602AD" w:rsidRDefault="00EC70DF" w:rsidP="00A4611D">
      <w:pPr>
        <w:pStyle w:val="ListParagraph"/>
        <w:numPr>
          <w:ilvl w:val="0"/>
          <w:numId w:val="30"/>
        </w:numPr>
        <w:tabs>
          <w:tab w:val="left" w:pos="1504"/>
        </w:tabs>
        <w:spacing w:before="113" w:line="365" w:lineRule="auto"/>
        <w:ind w:left="1486" w:right="1083" w:hanging="397"/>
        <w:jc w:val="both"/>
      </w:pPr>
      <w:r>
        <w:rPr>
          <w:color w:val="231F20"/>
        </w:rPr>
        <w:t>Members</w:t>
      </w:r>
      <w:r>
        <w:rPr>
          <w:color w:val="231F20"/>
          <w:spacing w:val="-16"/>
        </w:rPr>
        <w:t xml:space="preserve"> </w:t>
      </w:r>
      <w:r>
        <w:rPr>
          <w:color w:val="231F20"/>
        </w:rPr>
        <w:t>have</w:t>
      </w:r>
      <w:r>
        <w:rPr>
          <w:color w:val="231F20"/>
          <w:spacing w:val="-16"/>
        </w:rPr>
        <w:t xml:space="preserve"> </w:t>
      </w:r>
      <w:r>
        <w:rPr>
          <w:color w:val="231F20"/>
        </w:rPr>
        <w:t>ten</w:t>
      </w:r>
      <w:r>
        <w:rPr>
          <w:color w:val="231F20"/>
          <w:spacing w:val="-16"/>
        </w:rPr>
        <w:t xml:space="preserve"> </w:t>
      </w:r>
      <w:r>
        <w:rPr>
          <w:color w:val="231F20"/>
        </w:rPr>
        <w:t>seconds</w:t>
      </w:r>
      <w:r>
        <w:rPr>
          <w:color w:val="231F20"/>
          <w:spacing w:val="-16"/>
        </w:rPr>
        <w:t xml:space="preserve"> </w:t>
      </w:r>
      <w:r>
        <w:rPr>
          <w:color w:val="231F20"/>
        </w:rPr>
        <w:t>to</w:t>
      </w:r>
      <w:r>
        <w:rPr>
          <w:color w:val="231F20"/>
          <w:spacing w:val="-16"/>
        </w:rPr>
        <w:t xml:space="preserve"> </w:t>
      </w:r>
      <w:r>
        <w:rPr>
          <w:color w:val="231F20"/>
        </w:rPr>
        <w:t>skim</w:t>
      </w:r>
      <w:r>
        <w:rPr>
          <w:color w:val="231F20"/>
          <w:spacing w:val="-16"/>
        </w:rPr>
        <w:t xml:space="preserve"> </w:t>
      </w:r>
      <w:r>
        <w:rPr>
          <w:color w:val="231F20"/>
        </w:rPr>
        <w:t>[Members</w:t>
      </w:r>
      <w:r>
        <w:rPr>
          <w:color w:val="231F20"/>
          <w:spacing w:val="-15"/>
        </w:rPr>
        <w:t xml:space="preserve"> </w:t>
      </w:r>
      <w:r>
        <w:rPr>
          <w:color w:val="231F20"/>
        </w:rPr>
        <w:t>must</w:t>
      </w:r>
      <w:r>
        <w:rPr>
          <w:color w:val="231F20"/>
          <w:spacing w:val="-16"/>
        </w:rPr>
        <w:t xml:space="preserve"> </w:t>
      </w:r>
      <w:r>
        <w:rPr>
          <w:color w:val="231F20"/>
        </w:rPr>
        <w:t>remember</w:t>
      </w:r>
      <w:r>
        <w:rPr>
          <w:color w:val="231F20"/>
          <w:spacing w:val="-16"/>
        </w:rPr>
        <w:t xml:space="preserve"> </w:t>
      </w:r>
      <w:r>
        <w:rPr>
          <w:color w:val="231F20"/>
        </w:rPr>
        <w:t>to</w:t>
      </w:r>
      <w:r>
        <w:rPr>
          <w:color w:val="231F20"/>
          <w:spacing w:val="-16"/>
        </w:rPr>
        <w:t xml:space="preserve"> </w:t>
      </w:r>
      <w:r>
        <w:rPr>
          <w:color w:val="231F20"/>
        </w:rPr>
        <w:t>read</w:t>
      </w:r>
      <w:r>
        <w:rPr>
          <w:color w:val="231F20"/>
          <w:spacing w:val="-16"/>
        </w:rPr>
        <w:t xml:space="preserve"> </w:t>
      </w:r>
      <w:r>
        <w:rPr>
          <w:color w:val="231F20"/>
        </w:rPr>
        <w:t>only</w:t>
      </w:r>
      <w:r>
        <w:rPr>
          <w:color w:val="231F20"/>
          <w:spacing w:val="-16"/>
        </w:rPr>
        <w:t xml:space="preserve"> </w:t>
      </w:r>
      <w:r>
        <w:rPr>
          <w:color w:val="231F20"/>
        </w:rPr>
        <w:t>the</w:t>
      </w:r>
      <w:r>
        <w:rPr>
          <w:color w:val="231F20"/>
          <w:spacing w:val="-15"/>
        </w:rPr>
        <w:t xml:space="preserve"> </w:t>
      </w:r>
      <w:r>
        <w:rPr>
          <w:color w:val="231F20"/>
        </w:rPr>
        <w:t>first</w:t>
      </w:r>
      <w:r>
        <w:rPr>
          <w:color w:val="231F20"/>
          <w:spacing w:val="-16"/>
        </w:rPr>
        <w:t xml:space="preserve"> </w:t>
      </w:r>
      <w:r>
        <w:rPr>
          <w:color w:val="231F20"/>
          <w:spacing w:val="-6"/>
        </w:rPr>
        <w:t>sen</w:t>
      </w:r>
      <w:r>
        <w:rPr>
          <w:color w:val="231F20"/>
        </w:rPr>
        <w:t>tence</w:t>
      </w:r>
      <w:r>
        <w:rPr>
          <w:color w:val="231F20"/>
          <w:spacing w:val="-13"/>
        </w:rPr>
        <w:t xml:space="preserve"> </w:t>
      </w:r>
      <w:r>
        <w:rPr>
          <w:color w:val="231F20"/>
        </w:rPr>
        <w:t>of</w:t>
      </w:r>
      <w:r>
        <w:rPr>
          <w:color w:val="231F20"/>
          <w:spacing w:val="-13"/>
        </w:rPr>
        <w:t xml:space="preserve"> </w:t>
      </w:r>
      <w:r>
        <w:rPr>
          <w:color w:val="231F20"/>
        </w:rPr>
        <w:t>each</w:t>
      </w:r>
      <w:r>
        <w:rPr>
          <w:color w:val="231F20"/>
          <w:spacing w:val="-13"/>
        </w:rPr>
        <w:t xml:space="preserve"> </w:t>
      </w:r>
      <w:r>
        <w:rPr>
          <w:color w:val="231F20"/>
        </w:rPr>
        <w:t>paragraph].</w:t>
      </w:r>
      <w:r>
        <w:rPr>
          <w:color w:val="231F20"/>
          <w:spacing w:val="-13"/>
        </w:rPr>
        <w:t xml:space="preserve"> </w:t>
      </w:r>
      <w:r>
        <w:rPr>
          <w:color w:val="231F20"/>
        </w:rPr>
        <w:t>The</w:t>
      </w:r>
      <w:r>
        <w:rPr>
          <w:color w:val="231F20"/>
          <w:spacing w:val="-13"/>
        </w:rPr>
        <w:t xml:space="preserve"> </w:t>
      </w:r>
      <w:r>
        <w:rPr>
          <w:color w:val="231F20"/>
        </w:rPr>
        <w:t>Timekeeper</w:t>
      </w:r>
      <w:r>
        <w:rPr>
          <w:color w:val="231F20"/>
          <w:spacing w:val="-13"/>
        </w:rPr>
        <w:t xml:space="preserve"> </w:t>
      </w:r>
      <w:r>
        <w:rPr>
          <w:color w:val="231F20"/>
        </w:rPr>
        <w:t>tells</w:t>
      </w:r>
      <w:r>
        <w:rPr>
          <w:color w:val="231F20"/>
          <w:spacing w:val="-13"/>
        </w:rPr>
        <w:t xml:space="preserve"> </w:t>
      </w:r>
      <w:r>
        <w:rPr>
          <w:color w:val="231F20"/>
        </w:rPr>
        <w:t>the</w:t>
      </w:r>
      <w:r>
        <w:rPr>
          <w:color w:val="231F20"/>
          <w:spacing w:val="-13"/>
        </w:rPr>
        <w:t xml:space="preserve"> </w:t>
      </w:r>
      <w:r>
        <w:rPr>
          <w:color w:val="231F20"/>
        </w:rPr>
        <w:t>Members</w:t>
      </w:r>
      <w:r>
        <w:rPr>
          <w:color w:val="231F20"/>
          <w:spacing w:val="-13"/>
        </w:rPr>
        <w:t xml:space="preserve"> </w:t>
      </w:r>
      <w:r>
        <w:rPr>
          <w:color w:val="231F20"/>
        </w:rPr>
        <w:t>when</w:t>
      </w:r>
      <w:r>
        <w:rPr>
          <w:color w:val="231F20"/>
          <w:spacing w:val="-12"/>
        </w:rPr>
        <w:t xml:space="preserve"> </w:t>
      </w:r>
      <w:r>
        <w:rPr>
          <w:color w:val="231F20"/>
        </w:rPr>
        <w:t>to</w:t>
      </w:r>
      <w:r>
        <w:rPr>
          <w:color w:val="231F20"/>
          <w:spacing w:val="-13"/>
        </w:rPr>
        <w:t xml:space="preserve"> </w:t>
      </w:r>
      <w:r>
        <w:rPr>
          <w:color w:val="231F20"/>
        </w:rPr>
        <w:t>start</w:t>
      </w:r>
      <w:r>
        <w:rPr>
          <w:color w:val="231F20"/>
          <w:spacing w:val="-13"/>
        </w:rPr>
        <w:t xml:space="preserve"> </w:t>
      </w:r>
      <w:r>
        <w:rPr>
          <w:color w:val="231F20"/>
        </w:rPr>
        <w:t>reading</w:t>
      </w:r>
      <w:r>
        <w:rPr>
          <w:color w:val="231F20"/>
          <w:spacing w:val="-13"/>
        </w:rPr>
        <w:t xml:space="preserve"> </w:t>
      </w:r>
      <w:r>
        <w:rPr>
          <w:color w:val="231F20"/>
        </w:rPr>
        <w:t>and when to</w:t>
      </w:r>
      <w:r>
        <w:rPr>
          <w:color w:val="231F20"/>
          <w:spacing w:val="-1"/>
        </w:rPr>
        <w:t xml:space="preserve"> </w:t>
      </w:r>
      <w:r>
        <w:rPr>
          <w:color w:val="231F20"/>
        </w:rPr>
        <w:t>stop.</w:t>
      </w:r>
    </w:p>
    <w:p w14:paraId="0C4D04FB" w14:textId="77777777" w:rsidR="007602AD" w:rsidRDefault="00EC70DF" w:rsidP="00A4611D">
      <w:pPr>
        <w:pStyle w:val="ListParagraph"/>
        <w:numPr>
          <w:ilvl w:val="0"/>
          <w:numId w:val="30"/>
        </w:numPr>
        <w:tabs>
          <w:tab w:val="left" w:pos="1504"/>
        </w:tabs>
        <w:spacing w:before="0" w:line="365" w:lineRule="auto"/>
        <w:ind w:left="1486" w:right="1083" w:hanging="397"/>
      </w:pPr>
      <w:r>
        <w:rPr>
          <w:color w:val="231F20"/>
        </w:rPr>
        <w:t>After skimming, Members must answer these questions: What is this story about? Where</w:t>
      </w:r>
      <w:r>
        <w:rPr>
          <w:color w:val="231F20"/>
          <w:spacing w:val="-12"/>
        </w:rPr>
        <w:t xml:space="preserve"> </w:t>
      </w:r>
      <w:r>
        <w:rPr>
          <w:color w:val="231F20"/>
        </w:rPr>
        <w:t>do</w:t>
      </w:r>
      <w:r>
        <w:rPr>
          <w:color w:val="231F20"/>
          <w:spacing w:val="-11"/>
        </w:rPr>
        <w:t xml:space="preserve"> </w:t>
      </w:r>
      <w:r>
        <w:rPr>
          <w:color w:val="231F20"/>
        </w:rPr>
        <w:t>you</w:t>
      </w:r>
      <w:r>
        <w:rPr>
          <w:color w:val="231F20"/>
          <w:spacing w:val="-11"/>
        </w:rPr>
        <w:t xml:space="preserve"> </w:t>
      </w:r>
      <w:r>
        <w:rPr>
          <w:color w:val="231F20"/>
        </w:rPr>
        <w:t>think</w:t>
      </w:r>
      <w:r>
        <w:rPr>
          <w:color w:val="231F20"/>
          <w:spacing w:val="-11"/>
        </w:rPr>
        <w:t xml:space="preserve"> </w:t>
      </w:r>
      <w:r>
        <w:rPr>
          <w:color w:val="231F20"/>
        </w:rPr>
        <w:t>this</w:t>
      </w:r>
      <w:r>
        <w:rPr>
          <w:color w:val="231F20"/>
          <w:spacing w:val="-11"/>
        </w:rPr>
        <w:t xml:space="preserve"> </w:t>
      </w:r>
      <w:r>
        <w:rPr>
          <w:color w:val="231F20"/>
        </w:rPr>
        <w:t>story</w:t>
      </w:r>
      <w:r>
        <w:rPr>
          <w:color w:val="231F20"/>
          <w:spacing w:val="-12"/>
        </w:rPr>
        <w:t xml:space="preserve"> </w:t>
      </w:r>
      <w:r>
        <w:rPr>
          <w:color w:val="231F20"/>
        </w:rPr>
        <w:t>takes</w:t>
      </w:r>
      <w:r>
        <w:rPr>
          <w:color w:val="231F20"/>
          <w:spacing w:val="-11"/>
        </w:rPr>
        <w:t xml:space="preserve"> </w:t>
      </w:r>
      <w:r>
        <w:rPr>
          <w:color w:val="231F20"/>
        </w:rPr>
        <w:t>place?</w:t>
      </w:r>
      <w:r>
        <w:rPr>
          <w:color w:val="231F20"/>
          <w:spacing w:val="-11"/>
        </w:rPr>
        <w:t xml:space="preserve"> </w:t>
      </w:r>
      <w:r>
        <w:rPr>
          <w:color w:val="231F20"/>
        </w:rPr>
        <w:t>Is</w:t>
      </w:r>
      <w:r>
        <w:rPr>
          <w:color w:val="231F20"/>
          <w:spacing w:val="-11"/>
        </w:rPr>
        <w:t xml:space="preserve"> </w:t>
      </w:r>
      <w:r>
        <w:rPr>
          <w:color w:val="231F20"/>
        </w:rPr>
        <w:t>the</w:t>
      </w:r>
      <w:r>
        <w:rPr>
          <w:color w:val="231F20"/>
          <w:spacing w:val="-11"/>
        </w:rPr>
        <w:t xml:space="preserve"> </w:t>
      </w:r>
      <w:r>
        <w:rPr>
          <w:color w:val="231F20"/>
        </w:rPr>
        <w:t>story</w:t>
      </w:r>
      <w:r>
        <w:rPr>
          <w:color w:val="231F20"/>
          <w:spacing w:val="-12"/>
        </w:rPr>
        <w:t xml:space="preserve"> </w:t>
      </w:r>
      <w:r>
        <w:rPr>
          <w:color w:val="231F20"/>
        </w:rPr>
        <w:t>about</w:t>
      </w:r>
      <w:r>
        <w:rPr>
          <w:color w:val="231F20"/>
          <w:spacing w:val="-11"/>
        </w:rPr>
        <w:t xml:space="preserve"> </w:t>
      </w:r>
      <w:r>
        <w:rPr>
          <w:color w:val="231F20"/>
        </w:rPr>
        <w:t>language</w:t>
      </w:r>
      <w:r>
        <w:rPr>
          <w:color w:val="231F20"/>
          <w:spacing w:val="-11"/>
        </w:rPr>
        <w:t xml:space="preserve"> </w:t>
      </w:r>
      <w:r>
        <w:rPr>
          <w:color w:val="231F20"/>
        </w:rPr>
        <w:t>or</w:t>
      </w:r>
      <w:r>
        <w:rPr>
          <w:color w:val="231F20"/>
          <w:spacing w:val="-11"/>
        </w:rPr>
        <w:t xml:space="preserve"> </w:t>
      </w:r>
      <w:r>
        <w:rPr>
          <w:color w:val="231F20"/>
        </w:rPr>
        <w:t>people?</w:t>
      </w:r>
      <w:r>
        <w:rPr>
          <w:color w:val="231F20"/>
          <w:spacing w:val="-11"/>
        </w:rPr>
        <w:t xml:space="preserve"> </w:t>
      </w:r>
      <w:r>
        <w:rPr>
          <w:color w:val="231F20"/>
        </w:rPr>
        <w:t>Give</w:t>
      </w:r>
      <w:r>
        <w:rPr>
          <w:color w:val="231F20"/>
          <w:spacing w:val="-12"/>
        </w:rPr>
        <w:t xml:space="preserve"> </w:t>
      </w:r>
      <w:r>
        <w:rPr>
          <w:color w:val="231F20"/>
          <w:spacing w:val="-18"/>
        </w:rPr>
        <w:t xml:space="preserve">a </w:t>
      </w:r>
      <w:r>
        <w:rPr>
          <w:color w:val="231F20"/>
        </w:rPr>
        <w:t>two- to three-word</w:t>
      </w:r>
      <w:r>
        <w:rPr>
          <w:color w:val="231F20"/>
          <w:spacing w:val="-4"/>
        </w:rPr>
        <w:t xml:space="preserve"> </w:t>
      </w:r>
      <w:r>
        <w:rPr>
          <w:color w:val="231F20"/>
        </w:rPr>
        <w:t>answer.</w:t>
      </w:r>
    </w:p>
    <w:p w14:paraId="01C4C723" w14:textId="77777777" w:rsidR="007602AD" w:rsidRDefault="00EC70DF" w:rsidP="00A4611D">
      <w:pPr>
        <w:pStyle w:val="ListParagraph"/>
        <w:numPr>
          <w:ilvl w:val="0"/>
          <w:numId w:val="30"/>
        </w:numPr>
        <w:tabs>
          <w:tab w:val="left" w:pos="1504"/>
        </w:tabs>
        <w:spacing w:before="1" w:line="365" w:lineRule="auto"/>
        <w:ind w:left="1486" w:right="1083" w:hanging="397"/>
      </w:pPr>
      <w:r>
        <w:rPr>
          <w:color w:val="231F20"/>
        </w:rPr>
        <w:t>When</w:t>
      </w:r>
      <w:r>
        <w:rPr>
          <w:color w:val="231F20"/>
          <w:spacing w:val="-19"/>
        </w:rPr>
        <w:t xml:space="preserve"> </w:t>
      </w:r>
      <w:r>
        <w:rPr>
          <w:color w:val="231F20"/>
        </w:rPr>
        <w:t>each</w:t>
      </w:r>
      <w:r>
        <w:rPr>
          <w:color w:val="231F20"/>
          <w:spacing w:val="-18"/>
        </w:rPr>
        <w:t xml:space="preserve"> </w:t>
      </w:r>
      <w:r>
        <w:rPr>
          <w:color w:val="231F20"/>
        </w:rPr>
        <w:t>Member</w:t>
      </w:r>
      <w:r>
        <w:rPr>
          <w:color w:val="231F20"/>
          <w:spacing w:val="-18"/>
        </w:rPr>
        <w:t xml:space="preserve"> </w:t>
      </w:r>
      <w:r>
        <w:rPr>
          <w:color w:val="231F20"/>
        </w:rPr>
        <w:t>has</w:t>
      </w:r>
      <w:r>
        <w:rPr>
          <w:color w:val="231F20"/>
          <w:spacing w:val="-19"/>
        </w:rPr>
        <w:t xml:space="preserve"> </w:t>
      </w:r>
      <w:r>
        <w:rPr>
          <w:color w:val="231F20"/>
        </w:rPr>
        <w:t>shared</w:t>
      </w:r>
      <w:r>
        <w:rPr>
          <w:color w:val="231F20"/>
          <w:spacing w:val="-18"/>
        </w:rPr>
        <w:t xml:space="preserve"> </w:t>
      </w:r>
      <w:r>
        <w:rPr>
          <w:color w:val="231F20"/>
        </w:rPr>
        <w:t>an</w:t>
      </w:r>
      <w:r>
        <w:rPr>
          <w:color w:val="231F20"/>
          <w:spacing w:val="-18"/>
        </w:rPr>
        <w:t xml:space="preserve"> </w:t>
      </w:r>
      <w:r>
        <w:rPr>
          <w:color w:val="231F20"/>
        </w:rPr>
        <w:t>answer</w:t>
      </w:r>
      <w:r>
        <w:rPr>
          <w:color w:val="231F20"/>
          <w:spacing w:val="-19"/>
        </w:rPr>
        <w:t xml:space="preserve"> </w:t>
      </w:r>
      <w:r>
        <w:rPr>
          <w:color w:val="231F20"/>
        </w:rPr>
        <w:t>with</w:t>
      </w:r>
      <w:r>
        <w:rPr>
          <w:color w:val="231F20"/>
          <w:spacing w:val="-18"/>
        </w:rPr>
        <w:t xml:space="preserve"> </w:t>
      </w:r>
      <w:r>
        <w:rPr>
          <w:color w:val="231F20"/>
        </w:rPr>
        <w:t>your</w:t>
      </w:r>
      <w:r>
        <w:rPr>
          <w:color w:val="231F20"/>
          <w:spacing w:val="-18"/>
        </w:rPr>
        <w:t xml:space="preserve"> </w:t>
      </w:r>
      <w:r>
        <w:rPr>
          <w:color w:val="231F20"/>
        </w:rPr>
        <w:t>group,</w:t>
      </w:r>
      <w:r>
        <w:rPr>
          <w:color w:val="231F20"/>
          <w:spacing w:val="-19"/>
        </w:rPr>
        <w:t xml:space="preserve"> </w:t>
      </w:r>
      <w:r>
        <w:rPr>
          <w:color w:val="231F20"/>
        </w:rPr>
        <w:t>compare</w:t>
      </w:r>
      <w:r>
        <w:rPr>
          <w:color w:val="231F20"/>
          <w:spacing w:val="-18"/>
        </w:rPr>
        <w:t xml:space="preserve"> </w:t>
      </w:r>
      <w:r>
        <w:rPr>
          <w:color w:val="231F20"/>
        </w:rPr>
        <w:t>your</w:t>
      </w:r>
      <w:r>
        <w:rPr>
          <w:color w:val="231F20"/>
          <w:spacing w:val="-18"/>
        </w:rPr>
        <w:t xml:space="preserve"> </w:t>
      </w:r>
      <w:r>
        <w:rPr>
          <w:color w:val="231F20"/>
        </w:rPr>
        <w:t>answers</w:t>
      </w:r>
      <w:r>
        <w:rPr>
          <w:color w:val="231F20"/>
          <w:spacing w:val="-18"/>
        </w:rPr>
        <w:t xml:space="preserve"> </w:t>
      </w:r>
      <w:r>
        <w:rPr>
          <w:color w:val="231F20"/>
          <w:spacing w:val="-4"/>
        </w:rPr>
        <w:t xml:space="preserve">with </w:t>
      </w:r>
      <w:r>
        <w:rPr>
          <w:color w:val="231F20"/>
        </w:rPr>
        <w:t>another</w:t>
      </w:r>
      <w:r>
        <w:rPr>
          <w:color w:val="231F20"/>
          <w:spacing w:val="-1"/>
        </w:rPr>
        <w:t xml:space="preserve"> </w:t>
      </w:r>
      <w:r>
        <w:rPr>
          <w:color w:val="231F20"/>
        </w:rPr>
        <w:t>group.</w:t>
      </w:r>
    </w:p>
    <w:p w14:paraId="751834CC" w14:textId="77777777" w:rsidR="007602AD" w:rsidRDefault="007602AD">
      <w:pPr>
        <w:pStyle w:val="BodyText"/>
        <w:spacing w:before="5"/>
        <w:rPr>
          <w:sz w:val="33"/>
        </w:rPr>
      </w:pPr>
    </w:p>
    <w:p w14:paraId="3CAE60F6" w14:textId="77777777" w:rsidR="007602AD" w:rsidRDefault="00EC70DF">
      <w:pPr>
        <w:ind w:left="783"/>
        <w:rPr>
          <w:rFonts w:ascii="Arial"/>
          <w:i/>
        </w:rPr>
      </w:pPr>
      <w:r>
        <w:rPr>
          <w:rFonts w:ascii="Arial"/>
          <w:i/>
          <w:color w:val="0F4B91"/>
          <w:w w:val="105"/>
        </w:rPr>
        <w:t>My Grandmother</w:t>
      </w:r>
    </w:p>
    <w:p w14:paraId="08CA88AC" w14:textId="77777777" w:rsidR="007602AD" w:rsidRDefault="00EC70DF">
      <w:pPr>
        <w:pStyle w:val="BodyText"/>
        <w:spacing w:before="133" w:line="364" w:lineRule="auto"/>
        <w:ind w:left="783" w:right="1064"/>
      </w:pPr>
      <w:r>
        <w:rPr>
          <w:color w:val="231F20"/>
        </w:rPr>
        <w:t>My</w:t>
      </w:r>
      <w:r>
        <w:rPr>
          <w:color w:val="231F20"/>
          <w:spacing w:val="-14"/>
        </w:rPr>
        <w:t xml:space="preserve"> </w:t>
      </w:r>
      <w:r>
        <w:rPr>
          <w:color w:val="231F20"/>
        </w:rPr>
        <w:t>grandmother</w:t>
      </w:r>
      <w:r>
        <w:rPr>
          <w:color w:val="231F20"/>
          <w:spacing w:val="-14"/>
        </w:rPr>
        <w:t xml:space="preserve"> </w:t>
      </w:r>
      <w:r>
        <w:rPr>
          <w:color w:val="231F20"/>
        </w:rPr>
        <w:t>came</w:t>
      </w:r>
      <w:r>
        <w:rPr>
          <w:color w:val="231F20"/>
          <w:spacing w:val="-14"/>
        </w:rPr>
        <w:t xml:space="preserve"> </w:t>
      </w:r>
      <w:r>
        <w:rPr>
          <w:color w:val="231F20"/>
        </w:rPr>
        <w:t>from</w:t>
      </w:r>
      <w:r>
        <w:rPr>
          <w:color w:val="231F20"/>
          <w:spacing w:val="-13"/>
        </w:rPr>
        <w:t xml:space="preserve"> </w:t>
      </w:r>
      <w:r>
        <w:rPr>
          <w:color w:val="231F20"/>
        </w:rPr>
        <w:t>a</w:t>
      </w:r>
      <w:r>
        <w:rPr>
          <w:color w:val="231F20"/>
          <w:spacing w:val="-14"/>
        </w:rPr>
        <w:t xml:space="preserve"> </w:t>
      </w:r>
      <w:r>
        <w:rPr>
          <w:color w:val="231F20"/>
        </w:rPr>
        <w:t>place</w:t>
      </w:r>
      <w:r>
        <w:rPr>
          <w:color w:val="231F20"/>
          <w:spacing w:val="-14"/>
        </w:rPr>
        <w:t xml:space="preserve"> </w:t>
      </w:r>
      <w:r>
        <w:rPr>
          <w:color w:val="231F20"/>
        </w:rPr>
        <w:t>that</w:t>
      </w:r>
      <w:r>
        <w:rPr>
          <w:color w:val="231F20"/>
          <w:spacing w:val="-13"/>
        </w:rPr>
        <w:t xml:space="preserve"> </w:t>
      </w:r>
      <w:r>
        <w:rPr>
          <w:color w:val="231F20"/>
        </w:rPr>
        <w:t>was</w:t>
      </w:r>
      <w:r>
        <w:rPr>
          <w:color w:val="231F20"/>
          <w:spacing w:val="-14"/>
        </w:rPr>
        <w:t xml:space="preserve"> </w:t>
      </w:r>
      <w:r>
        <w:rPr>
          <w:color w:val="231F20"/>
        </w:rPr>
        <w:t>always</w:t>
      </w:r>
      <w:r>
        <w:rPr>
          <w:color w:val="231F20"/>
          <w:spacing w:val="-14"/>
        </w:rPr>
        <w:t xml:space="preserve"> </w:t>
      </w:r>
      <w:r>
        <w:rPr>
          <w:color w:val="231F20"/>
        </w:rPr>
        <w:t>in</w:t>
      </w:r>
      <w:r>
        <w:rPr>
          <w:color w:val="231F20"/>
          <w:spacing w:val="-13"/>
        </w:rPr>
        <w:t xml:space="preserve"> </w:t>
      </w:r>
      <w:r>
        <w:rPr>
          <w:color w:val="231F20"/>
        </w:rPr>
        <w:t>dispute.</w:t>
      </w:r>
      <w:r>
        <w:rPr>
          <w:color w:val="231F20"/>
          <w:spacing w:val="-14"/>
        </w:rPr>
        <w:t xml:space="preserve"> </w:t>
      </w:r>
      <w:r>
        <w:rPr>
          <w:color w:val="231F20"/>
        </w:rPr>
        <w:t>She</w:t>
      </w:r>
      <w:r>
        <w:rPr>
          <w:color w:val="231F20"/>
          <w:spacing w:val="-14"/>
        </w:rPr>
        <w:t xml:space="preserve"> </w:t>
      </w:r>
      <w:r>
        <w:rPr>
          <w:color w:val="231F20"/>
        </w:rPr>
        <w:t>was</w:t>
      </w:r>
      <w:r>
        <w:rPr>
          <w:color w:val="231F20"/>
          <w:spacing w:val="-13"/>
        </w:rPr>
        <w:t xml:space="preserve"> </w:t>
      </w:r>
      <w:r>
        <w:rPr>
          <w:color w:val="231F20"/>
        </w:rPr>
        <w:t>a</w:t>
      </w:r>
      <w:r>
        <w:rPr>
          <w:color w:val="231F20"/>
          <w:spacing w:val="-14"/>
        </w:rPr>
        <w:t xml:space="preserve"> </w:t>
      </w:r>
      <w:r>
        <w:rPr>
          <w:color w:val="231F20"/>
        </w:rPr>
        <w:t>schoolteacher,</w:t>
      </w:r>
      <w:r>
        <w:rPr>
          <w:color w:val="231F20"/>
          <w:spacing w:val="-14"/>
        </w:rPr>
        <w:t xml:space="preserve"> </w:t>
      </w:r>
      <w:r>
        <w:rPr>
          <w:color w:val="231F20"/>
        </w:rPr>
        <w:t>and every</w:t>
      </w:r>
      <w:r>
        <w:rPr>
          <w:color w:val="231F20"/>
          <w:spacing w:val="-12"/>
        </w:rPr>
        <w:t xml:space="preserve"> </w:t>
      </w:r>
      <w:r>
        <w:rPr>
          <w:color w:val="231F20"/>
        </w:rPr>
        <w:t>time</w:t>
      </w:r>
      <w:r>
        <w:rPr>
          <w:color w:val="231F20"/>
          <w:spacing w:val="-11"/>
        </w:rPr>
        <w:t xml:space="preserve"> </w:t>
      </w:r>
      <w:r>
        <w:rPr>
          <w:color w:val="231F20"/>
        </w:rPr>
        <w:t>the</w:t>
      </w:r>
      <w:r>
        <w:rPr>
          <w:color w:val="231F20"/>
          <w:spacing w:val="-12"/>
        </w:rPr>
        <w:t xml:space="preserve"> </w:t>
      </w:r>
      <w:r>
        <w:rPr>
          <w:color w:val="231F20"/>
        </w:rPr>
        <w:t>land</w:t>
      </w:r>
      <w:r>
        <w:rPr>
          <w:color w:val="231F20"/>
          <w:spacing w:val="-11"/>
        </w:rPr>
        <w:t xml:space="preserve"> </w:t>
      </w:r>
      <w:r>
        <w:rPr>
          <w:color w:val="231F20"/>
        </w:rPr>
        <w:t>changed</w:t>
      </w:r>
      <w:r>
        <w:rPr>
          <w:color w:val="231F20"/>
          <w:spacing w:val="-11"/>
        </w:rPr>
        <w:t xml:space="preserve"> </w:t>
      </w:r>
      <w:r>
        <w:rPr>
          <w:color w:val="231F20"/>
        </w:rPr>
        <w:t>control,</w:t>
      </w:r>
      <w:r>
        <w:rPr>
          <w:color w:val="231F20"/>
          <w:spacing w:val="-12"/>
        </w:rPr>
        <w:t xml:space="preserve"> </w:t>
      </w:r>
      <w:r>
        <w:rPr>
          <w:color w:val="231F20"/>
        </w:rPr>
        <w:t>she</w:t>
      </w:r>
      <w:r>
        <w:rPr>
          <w:color w:val="231F20"/>
          <w:spacing w:val="-11"/>
        </w:rPr>
        <w:t xml:space="preserve"> </w:t>
      </w:r>
      <w:r>
        <w:rPr>
          <w:color w:val="231F20"/>
        </w:rPr>
        <w:t>had</w:t>
      </w:r>
      <w:r>
        <w:rPr>
          <w:color w:val="231F20"/>
          <w:spacing w:val="-11"/>
        </w:rPr>
        <w:t xml:space="preserve"> </w:t>
      </w:r>
      <w:r>
        <w:rPr>
          <w:color w:val="231F20"/>
        </w:rPr>
        <w:t>to</w:t>
      </w:r>
      <w:r>
        <w:rPr>
          <w:color w:val="231F20"/>
          <w:spacing w:val="-12"/>
        </w:rPr>
        <w:t xml:space="preserve"> </w:t>
      </w:r>
      <w:r>
        <w:rPr>
          <w:color w:val="231F20"/>
        </w:rPr>
        <w:t>teach</w:t>
      </w:r>
      <w:r>
        <w:rPr>
          <w:color w:val="231F20"/>
          <w:spacing w:val="-11"/>
        </w:rPr>
        <w:t xml:space="preserve"> </w:t>
      </w:r>
      <w:r>
        <w:rPr>
          <w:color w:val="231F20"/>
        </w:rPr>
        <w:t>in</w:t>
      </w:r>
      <w:r>
        <w:rPr>
          <w:color w:val="231F20"/>
          <w:spacing w:val="-11"/>
        </w:rPr>
        <w:t xml:space="preserve"> </w:t>
      </w:r>
      <w:r>
        <w:rPr>
          <w:color w:val="231F20"/>
        </w:rPr>
        <w:t>the</w:t>
      </w:r>
      <w:r>
        <w:rPr>
          <w:color w:val="231F20"/>
          <w:spacing w:val="-12"/>
        </w:rPr>
        <w:t xml:space="preserve"> </w:t>
      </w:r>
      <w:r>
        <w:rPr>
          <w:color w:val="231F20"/>
        </w:rPr>
        <w:t>new</w:t>
      </w:r>
      <w:r>
        <w:rPr>
          <w:color w:val="231F20"/>
          <w:spacing w:val="-11"/>
        </w:rPr>
        <w:t xml:space="preserve"> </w:t>
      </w:r>
      <w:r>
        <w:rPr>
          <w:color w:val="231F20"/>
          <w:spacing w:val="-3"/>
        </w:rPr>
        <w:t>ruler’s</w:t>
      </w:r>
      <w:r>
        <w:rPr>
          <w:color w:val="231F20"/>
          <w:spacing w:val="-12"/>
        </w:rPr>
        <w:t xml:space="preserve"> </w:t>
      </w:r>
      <w:r>
        <w:rPr>
          <w:color w:val="231F20"/>
        </w:rPr>
        <w:t>language.</w:t>
      </w:r>
      <w:r>
        <w:rPr>
          <w:color w:val="231F20"/>
          <w:spacing w:val="-11"/>
        </w:rPr>
        <w:t xml:space="preserve"> </w:t>
      </w:r>
      <w:r>
        <w:rPr>
          <w:color w:val="231F20"/>
        </w:rPr>
        <w:t>Sometimes she</w:t>
      </w:r>
      <w:r>
        <w:rPr>
          <w:color w:val="231F20"/>
          <w:spacing w:val="-10"/>
        </w:rPr>
        <w:t xml:space="preserve"> </w:t>
      </w:r>
      <w:r>
        <w:rPr>
          <w:color w:val="231F20"/>
        </w:rPr>
        <w:t>taught</w:t>
      </w:r>
      <w:r>
        <w:rPr>
          <w:color w:val="231F20"/>
          <w:spacing w:val="-9"/>
        </w:rPr>
        <w:t xml:space="preserve"> </w:t>
      </w:r>
      <w:r>
        <w:rPr>
          <w:color w:val="231F20"/>
        </w:rPr>
        <w:t>in</w:t>
      </w:r>
      <w:r>
        <w:rPr>
          <w:color w:val="231F20"/>
          <w:spacing w:val="-9"/>
        </w:rPr>
        <w:t xml:space="preserve"> </w:t>
      </w:r>
      <w:r>
        <w:rPr>
          <w:color w:val="231F20"/>
        </w:rPr>
        <w:t>Swahili</w:t>
      </w:r>
      <w:r>
        <w:rPr>
          <w:color w:val="231F20"/>
          <w:spacing w:val="-10"/>
        </w:rPr>
        <w:t xml:space="preserve"> </w:t>
      </w:r>
      <w:r>
        <w:rPr>
          <w:color w:val="231F20"/>
        </w:rPr>
        <w:t>and</w:t>
      </w:r>
      <w:r>
        <w:rPr>
          <w:color w:val="231F20"/>
          <w:spacing w:val="-9"/>
        </w:rPr>
        <w:t xml:space="preserve"> </w:t>
      </w:r>
      <w:r>
        <w:rPr>
          <w:color w:val="231F20"/>
        </w:rPr>
        <w:t>other</w:t>
      </w:r>
      <w:r>
        <w:rPr>
          <w:color w:val="231F20"/>
          <w:spacing w:val="-9"/>
        </w:rPr>
        <w:t xml:space="preserve"> </w:t>
      </w:r>
      <w:r>
        <w:rPr>
          <w:color w:val="231F20"/>
        </w:rPr>
        <w:t>times</w:t>
      </w:r>
      <w:r>
        <w:rPr>
          <w:color w:val="231F20"/>
          <w:spacing w:val="-10"/>
        </w:rPr>
        <w:t xml:space="preserve"> </w:t>
      </w:r>
      <w:r>
        <w:rPr>
          <w:color w:val="231F20"/>
        </w:rPr>
        <w:t>in</w:t>
      </w:r>
      <w:r>
        <w:rPr>
          <w:color w:val="231F20"/>
          <w:spacing w:val="-9"/>
        </w:rPr>
        <w:t xml:space="preserve"> </w:t>
      </w:r>
      <w:r>
        <w:rPr>
          <w:color w:val="231F20"/>
        </w:rPr>
        <w:t>Lingala.</w:t>
      </w:r>
      <w:r>
        <w:rPr>
          <w:color w:val="231F20"/>
          <w:spacing w:val="-9"/>
        </w:rPr>
        <w:t xml:space="preserve"> </w:t>
      </w:r>
      <w:r>
        <w:rPr>
          <w:color w:val="231F20"/>
        </w:rPr>
        <w:t>She</w:t>
      </w:r>
      <w:r>
        <w:rPr>
          <w:color w:val="231F20"/>
          <w:spacing w:val="-9"/>
        </w:rPr>
        <w:t xml:space="preserve"> </w:t>
      </w:r>
      <w:r>
        <w:rPr>
          <w:color w:val="231F20"/>
        </w:rPr>
        <w:t>also</w:t>
      </w:r>
      <w:r>
        <w:rPr>
          <w:color w:val="231F20"/>
          <w:spacing w:val="-10"/>
        </w:rPr>
        <w:t xml:space="preserve"> </w:t>
      </w:r>
      <w:r>
        <w:rPr>
          <w:color w:val="231F20"/>
        </w:rPr>
        <w:t>had</w:t>
      </w:r>
      <w:r>
        <w:rPr>
          <w:color w:val="231F20"/>
          <w:spacing w:val="-9"/>
        </w:rPr>
        <w:t xml:space="preserve"> </w:t>
      </w:r>
      <w:r>
        <w:rPr>
          <w:color w:val="231F20"/>
        </w:rPr>
        <w:t>to</w:t>
      </w:r>
      <w:r>
        <w:rPr>
          <w:color w:val="231F20"/>
          <w:spacing w:val="-9"/>
        </w:rPr>
        <w:t xml:space="preserve"> </w:t>
      </w:r>
      <w:r>
        <w:rPr>
          <w:color w:val="231F20"/>
        </w:rPr>
        <w:t>teach</w:t>
      </w:r>
      <w:r>
        <w:rPr>
          <w:color w:val="231F20"/>
          <w:spacing w:val="-10"/>
        </w:rPr>
        <w:t xml:space="preserve"> </w:t>
      </w:r>
      <w:r>
        <w:rPr>
          <w:color w:val="231F20"/>
        </w:rPr>
        <w:t>in</w:t>
      </w:r>
      <w:r>
        <w:rPr>
          <w:color w:val="231F20"/>
          <w:spacing w:val="-9"/>
        </w:rPr>
        <w:t xml:space="preserve"> </w:t>
      </w:r>
      <w:r>
        <w:rPr>
          <w:color w:val="231F20"/>
        </w:rPr>
        <w:t>Pende,</w:t>
      </w:r>
      <w:r>
        <w:rPr>
          <w:color w:val="231F20"/>
          <w:spacing w:val="-9"/>
        </w:rPr>
        <w:t xml:space="preserve"> </w:t>
      </w:r>
      <w:r>
        <w:rPr>
          <w:color w:val="231F20"/>
        </w:rPr>
        <w:t>Tshiluba,</w:t>
      </w:r>
      <w:r>
        <w:rPr>
          <w:color w:val="231F20"/>
          <w:spacing w:val="-10"/>
        </w:rPr>
        <w:t xml:space="preserve"> </w:t>
      </w:r>
      <w:r>
        <w:rPr>
          <w:color w:val="231F20"/>
          <w:spacing w:val="-6"/>
        </w:rPr>
        <w:t xml:space="preserve">and </w:t>
      </w:r>
      <w:r>
        <w:rPr>
          <w:color w:val="231F20"/>
        </w:rPr>
        <w:t>Flemish.</w:t>
      </w:r>
      <w:r>
        <w:rPr>
          <w:color w:val="231F20"/>
          <w:spacing w:val="-13"/>
        </w:rPr>
        <w:t xml:space="preserve"> </w:t>
      </w:r>
      <w:r>
        <w:rPr>
          <w:color w:val="231F20"/>
        </w:rPr>
        <w:t>My</w:t>
      </w:r>
      <w:r>
        <w:rPr>
          <w:color w:val="231F20"/>
          <w:spacing w:val="-12"/>
        </w:rPr>
        <w:t xml:space="preserve"> </w:t>
      </w:r>
      <w:r>
        <w:rPr>
          <w:color w:val="231F20"/>
        </w:rPr>
        <w:t>grandmother</w:t>
      </w:r>
      <w:r>
        <w:rPr>
          <w:color w:val="231F20"/>
          <w:spacing w:val="-12"/>
        </w:rPr>
        <w:t xml:space="preserve"> </w:t>
      </w:r>
      <w:r>
        <w:rPr>
          <w:color w:val="231F20"/>
        </w:rPr>
        <w:t>spoke</w:t>
      </w:r>
      <w:r>
        <w:rPr>
          <w:color w:val="231F20"/>
          <w:spacing w:val="-12"/>
        </w:rPr>
        <w:t xml:space="preserve"> </w:t>
      </w:r>
      <w:r>
        <w:rPr>
          <w:color w:val="231F20"/>
        </w:rPr>
        <w:t>five</w:t>
      </w:r>
      <w:r>
        <w:rPr>
          <w:color w:val="231F20"/>
          <w:spacing w:val="-12"/>
        </w:rPr>
        <w:t xml:space="preserve"> </w:t>
      </w:r>
      <w:r>
        <w:rPr>
          <w:color w:val="231F20"/>
        </w:rPr>
        <w:t>languages</w:t>
      </w:r>
      <w:r>
        <w:rPr>
          <w:color w:val="231F20"/>
          <w:spacing w:val="-12"/>
        </w:rPr>
        <w:t xml:space="preserve"> </w:t>
      </w:r>
      <w:r>
        <w:rPr>
          <w:color w:val="231F20"/>
        </w:rPr>
        <w:t>by</w:t>
      </w:r>
      <w:r>
        <w:rPr>
          <w:color w:val="231F20"/>
          <w:spacing w:val="-12"/>
        </w:rPr>
        <w:t xml:space="preserve"> </w:t>
      </w:r>
      <w:r>
        <w:rPr>
          <w:color w:val="231F20"/>
        </w:rPr>
        <w:t>the</w:t>
      </w:r>
      <w:r>
        <w:rPr>
          <w:color w:val="231F20"/>
          <w:spacing w:val="-12"/>
        </w:rPr>
        <w:t xml:space="preserve"> </w:t>
      </w:r>
      <w:r>
        <w:rPr>
          <w:color w:val="231F20"/>
        </w:rPr>
        <w:t>time</w:t>
      </w:r>
      <w:r>
        <w:rPr>
          <w:color w:val="231F20"/>
          <w:spacing w:val="-12"/>
        </w:rPr>
        <w:t xml:space="preserve"> </w:t>
      </w:r>
      <w:r>
        <w:rPr>
          <w:color w:val="231F20"/>
        </w:rPr>
        <w:t>she</w:t>
      </w:r>
      <w:r>
        <w:rPr>
          <w:color w:val="231F20"/>
          <w:spacing w:val="-12"/>
        </w:rPr>
        <w:t xml:space="preserve"> </w:t>
      </w:r>
      <w:r>
        <w:rPr>
          <w:color w:val="231F20"/>
        </w:rPr>
        <w:t>decided</w:t>
      </w:r>
      <w:r>
        <w:rPr>
          <w:color w:val="231F20"/>
          <w:spacing w:val="-12"/>
        </w:rPr>
        <w:t xml:space="preserve"> </w:t>
      </w:r>
      <w:r>
        <w:rPr>
          <w:color w:val="231F20"/>
        </w:rPr>
        <w:t>to</w:t>
      </w:r>
      <w:r>
        <w:rPr>
          <w:color w:val="231F20"/>
          <w:spacing w:val="-12"/>
        </w:rPr>
        <w:t xml:space="preserve"> </w:t>
      </w:r>
      <w:r>
        <w:rPr>
          <w:color w:val="231F20"/>
        </w:rPr>
        <w:t>leave</w:t>
      </w:r>
      <w:r>
        <w:rPr>
          <w:color w:val="231F20"/>
          <w:spacing w:val="-12"/>
        </w:rPr>
        <w:t xml:space="preserve"> </w:t>
      </w:r>
      <w:r>
        <w:rPr>
          <w:color w:val="231F20"/>
        </w:rPr>
        <w:t>her</w:t>
      </w:r>
      <w:r>
        <w:rPr>
          <w:color w:val="231F20"/>
          <w:spacing w:val="-12"/>
        </w:rPr>
        <w:t xml:space="preserve"> </w:t>
      </w:r>
      <w:r>
        <w:rPr>
          <w:color w:val="231F20"/>
        </w:rPr>
        <w:t>region.</w:t>
      </w:r>
    </w:p>
    <w:p w14:paraId="5CE9F703" w14:textId="77777777" w:rsidR="007602AD" w:rsidRDefault="00EC70DF">
      <w:pPr>
        <w:pStyle w:val="BodyText"/>
        <w:spacing w:before="2" w:line="364" w:lineRule="auto"/>
        <w:ind w:left="783" w:right="892" w:firstLine="360"/>
      </w:pPr>
      <w:r>
        <w:rPr>
          <w:color w:val="231F20"/>
        </w:rPr>
        <w:t>At</w:t>
      </w:r>
      <w:r>
        <w:rPr>
          <w:color w:val="231F20"/>
          <w:spacing w:val="-19"/>
        </w:rPr>
        <w:t xml:space="preserve"> </w:t>
      </w:r>
      <w:r>
        <w:rPr>
          <w:color w:val="231F20"/>
        </w:rPr>
        <w:t>the</w:t>
      </w:r>
      <w:r>
        <w:rPr>
          <w:color w:val="231F20"/>
          <w:spacing w:val="-18"/>
        </w:rPr>
        <w:t xml:space="preserve"> </w:t>
      </w:r>
      <w:r>
        <w:rPr>
          <w:color w:val="231F20"/>
        </w:rPr>
        <w:t>age</w:t>
      </w:r>
      <w:r>
        <w:rPr>
          <w:color w:val="231F20"/>
          <w:spacing w:val="-18"/>
        </w:rPr>
        <w:t xml:space="preserve"> </w:t>
      </w:r>
      <w:r>
        <w:rPr>
          <w:color w:val="231F20"/>
        </w:rPr>
        <w:t>of</w:t>
      </w:r>
      <w:r>
        <w:rPr>
          <w:color w:val="231F20"/>
          <w:spacing w:val="-18"/>
        </w:rPr>
        <w:t xml:space="preserve"> </w:t>
      </w:r>
      <w:r>
        <w:rPr>
          <w:color w:val="231F20"/>
        </w:rPr>
        <w:t>twenty-five,</w:t>
      </w:r>
      <w:r>
        <w:rPr>
          <w:color w:val="231F20"/>
          <w:spacing w:val="-19"/>
        </w:rPr>
        <w:t xml:space="preserve"> </w:t>
      </w:r>
      <w:r>
        <w:rPr>
          <w:color w:val="231F20"/>
        </w:rPr>
        <w:t>my</w:t>
      </w:r>
      <w:r>
        <w:rPr>
          <w:color w:val="231F20"/>
          <w:spacing w:val="-18"/>
        </w:rPr>
        <w:t xml:space="preserve"> </w:t>
      </w:r>
      <w:r>
        <w:rPr>
          <w:color w:val="231F20"/>
        </w:rPr>
        <w:t>grandmother</w:t>
      </w:r>
      <w:r>
        <w:rPr>
          <w:color w:val="231F20"/>
          <w:spacing w:val="-18"/>
        </w:rPr>
        <w:t xml:space="preserve"> </w:t>
      </w:r>
      <w:r>
        <w:rPr>
          <w:color w:val="231F20"/>
        </w:rPr>
        <w:t>came</w:t>
      </w:r>
      <w:r>
        <w:rPr>
          <w:color w:val="231F20"/>
          <w:spacing w:val="-18"/>
        </w:rPr>
        <w:t xml:space="preserve"> </w:t>
      </w:r>
      <w:r>
        <w:rPr>
          <w:color w:val="231F20"/>
        </w:rPr>
        <w:t>to</w:t>
      </w:r>
      <w:r>
        <w:rPr>
          <w:color w:val="231F20"/>
          <w:spacing w:val="-19"/>
        </w:rPr>
        <w:t xml:space="preserve"> </w:t>
      </w:r>
      <w:r>
        <w:rPr>
          <w:color w:val="231F20"/>
        </w:rPr>
        <w:t>Kinshasa,</w:t>
      </w:r>
      <w:r>
        <w:rPr>
          <w:color w:val="231F20"/>
          <w:spacing w:val="-18"/>
        </w:rPr>
        <w:t xml:space="preserve"> </w:t>
      </w:r>
      <w:r>
        <w:rPr>
          <w:color w:val="231F20"/>
        </w:rPr>
        <w:t>in</w:t>
      </w:r>
      <w:r>
        <w:rPr>
          <w:color w:val="231F20"/>
          <w:spacing w:val="-18"/>
        </w:rPr>
        <w:t xml:space="preserve"> </w:t>
      </w:r>
      <w:r>
        <w:rPr>
          <w:color w:val="231F20"/>
        </w:rPr>
        <w:t>the</w:t>
      </w:r>
      <w:r>
        <w:rPr>
          <w:color w:val="231F20"/>
          <w:spacing w:val="-18"/>
        </w:rPr>
        <w:t xml:space="preserve"> </w:t>
      </w:r>
      <w:r>
        <w:rPr>
          <w:color w:val="231F20"/>
        </w:rPr>
        <w:t>Democratic</w:t>
      </w:r>
      <w:r>
        <w:rPr>
          <w:color w:val="231F20"/>
          <w:spacing w:val="-18"/>
        </w:rPr>
        <w:t xml:space="preserve"> </w:t>
      </w:r>
      <w:r>
        <w:rPr>
          <w:color w:val="231F20"/>
        </w:rPr>
        <w:t>Republic</w:t>
      </w:r>
      <w:r>
        <w:rPr>
          <w:color w:val="231F20"/>
          <w:spacing w:val="-19"/>
        </w:rPr>
        <w:t xml:space="preserve"> </w:t>
      </w:r>
      <w:r>
        <w:rPr>
          <w:color w:val="231F20"/>
        </w:rPr>
        <w:t>of Congo.</w:t>
      </w:r>
      <w:r>
        <w:rPr>
          <w:color w:val="231F20"/>
          <w:spacing w:val="-20"/>
        </w:rPr>
        <w:t xml:space="preserve"> </w:t>
      </w:r>
      <w:r>
        <w:rPr>
          <w:color w:val="231F20"/>
        </w:rPr>
        <w:t>She</w:t>
      </w:r>
      <w:r>
        <w:rPr>
          <w:color w:val="231F20"/>
          <w:spacing w:val="-20"/>
        </w:rPr>
        <w:t xml:space="preserve"> </w:t>
      </w:r>
      <w:r>
        <w:rPr>
          <w:color w:val="231F20"/>
        </w:rPr>
        <w:t>first</w:t>
      </w:r>
      <w:r>
        <w:rPr>
          <w:color w:val="231F20"/>
          <w:spacing w:val="-19"/>
        </w:rPr>
        <w:t xml:space="preserve"> </w:t>
      </w:r>
      <w:r>
        <w:rPr>
          <w:color w:val="231F20"/>
        </w:rPr>
        <w:t>settled</w:t>
      </w:r>
      <w:r>
        <w:rPr>
          <w:color w:val="231F20"/>
          <w:spacing w:val="-20"/>
        </w:rPr>
        <w:t xml:space="preserve"> </w:t>
      </w:r>
      <w:r>
        <w:rPr>
          <w:color w:val="231F20"/>
        </w:rPr>
        <w:t>in</w:t>
      </w:r>
      <w:r>
        <w:rPr>
          <w:color w:val="231F20"/>
          <w:spacing w:val="-20"/>
        </w:rPr>
        <w:t xml:space="preserve"> </w:t>
      </w:r>
      <w:r>
        <w:rPr>
          <w:color w:val="231F20"/>
        </w:rPr>
        <w:t>Limete.</w:t>
      </w:r>
      <w:r>
        <w:rPr>
          <w:color w:val="231F20"/>
          <w:spacing w:val="-19"/>
        </w:rPr>
        <w:t xml:space="preserve"> </w:t>
      </w:r>
      <w:r>
        <w:rPr>
          <w:color w:val="231F20"/>
        </w:rPr>
        <w:t>Many</w:t>
      </w:r>
      <w:r>
        <w:rPr>
          <w:color w:val="231F20"/>
          <w:spacing w:val="-20"/>
        </w:rPr>
        <w:t xml:space="preserve"> </w:t>
      </w:r>
      <w:r>
        <w:rPr>
          <w:color w:val="231F20"/>
        </w:rPr>
        <w:t>people</w:t>
      </w:r>
      <w:r>
        <w:rPr>
          <w:color w:val="231F20"/>
          <w:spacing w:val="-19"/>
        </w:rPr>
        <w:t xml:space="preserve"> </w:t>
      </w:r>
      <w:r>
        <w:rPr>
          <w:color w:val="231F20"/>
        </w:rPr>
        <w:t>from</w:t>
      </w:r>
      <w:r>
        <w:rPr>
          <w:color w:val="231F20"/>
          <w:spacing w:val="-20"/>
        </w:rPr>
        <w:t xml:space="preserve"> </w:t>
      </w:r>
      <w:r>
        <w:rPr>
          <w:color w:val="231F20"/>
        </w:rPr>
        <w:t>her</w:t>
      </w:r>
      <w:r>
        <w:rPr>
          <w:color w:val="231F20"/>
          <w:spacing w:val="-20"/>
        </w:rPr>
        <w:t xml:space="preserve"> </w:t>
      </w:r>
      <w:r>
        <w:rPr>
          <w:color w:val="231F20"/>
        </w:rPr>
        <w:t>region</w:t>
      </w:r>
      <w:r>
        <w:rPr>
          <w:color w:val="231F20"/>
          <w:spacing w:val="-19"/>
        </w:rPr>
        <w:t xml:space="preserve"> </w:t>
      </w:r>
      <w:r>
        <w:rPr>
          <w:color w:val="231F20"/>
        </w:rPr>
        <w:t>were</w:t>
      </w:r>
      <w:r>
        <w:rPr>
          <w:color w:val="231F20"/>
          <w:spacing w:val="-20"/>
        </w:rPr>
        <w:t xml:space="preserve"> </w:t>
      </w:r>
      <w:r>
        <w:rPr>
          <w:color w:val="231F20"/>
        </w:rPr>
        <w:t>there.</w:t>
      </w:r>
      <w:r>
        <w:rPr>
          <w:color w:val="231F20"/>
          <w:spacing w:val="-20"/>
        </w:rPr>
        <w:t xml:space="preserve"> </w:t>
      </w:r>
      <w:r>
        <w:rPr>
          <w:color w:val="231F20"/>
        </w:rPr>
        <w:t>A</w:t>
      </w:r>
      <w:r>
        <w:rPr>
          <w:color w:val="231F20"/>
          <w:spacing w:val="-19"/>
        </w:rPr>
        <w:t xml:space="preserve"> </w:t>
      </w:r>
      <w:r>
        <w:rPr>
          <w:color w:val="231F20"/>
        </w:rPr>
        <w:t>few</w:t>
      </w:r>
      <w:r>
        <w:rPr>
          <w:color w:val="231F20"/>
          <w:spacing w:val="-20"/>
        </w:rPr>
        <w:t xml:space="preserve"> </w:t>
      </w:r>
      <w:r>
        <w:rPr>
          <w:color w:val="231F20"/>
        </w:rPr>
        <w:t>years</w:t>
      </w:r>
      <w:r>
        <w:rPr>
          <w:color w:val="231F20"/>
          <w:spacing w:val="-19"/>
        </w:rPr>
        <w:t xml:space="preserve"> </w:t>
      </w:r>
      <w:r>
        <w:rPr>
          <w:color w:val="231F20"/>
        </w:rPr>
        <w:t>later,</w:t>
      </w:r>
      <w:r>
        <w:rPr>
          <w:color w:val="231F20"/>
          <w:spacing w:val="-20"/>
        </w:rPr>
        <w:t xml:space="preserve"> </w:t>
      </w:r>
      <w:r>
        <w:rPr>
          <w:color w:val="231F20"/>
          <w:spacing w:val="-9"/>
        </w:rPr>
        <w:t xml:space="preserve">my </w:t>
      </w:r>
      <w:r>
        <w:rPr>
          <w:color w:val="231F20"/>
        </w:rPr>
        <w:t>grandmother</w:t>
      </w:r>
      <w:r>
        <w:rPr>
          <w:color w:val="231F20"/>
          <w:spacing w:val="-17"/>
        </w:rPr>
        <w:t xml:space="preserve"> </w:t>
      </w:r>
      <w:r>
        <w:rPr>
          <w:color w:val="231F20"/>
        </w:rPr>
        <w:t>met</w:t>
      </w:r>
      <w:r>
        <w:rPr>
          <w:color w:val="231F20"/>
          <w:spacing w:val="-16"/>
        </w:rPr>
        <w:t xml:space="preserve"> </w:t>
      </w:r>
      <w:r>
        <w:rPr>
          <w:color w:val="231F20"/>
        </w:rPr>
        <w:t>my</w:t>
      </w:r>
      <w:r>
        <w:rPr>
          <w:color w:val="231F20"/>
          <w:spacing w:val="-17"/>
        </w:rPr>
        <w:t xml:space="preserve"> </w:t>
      </w:r>
      <w:r>
        <w:rPr>
          <w:color w:val="231F20"/>
        </w:rPr>
        <w:t>grandfather.</w:t>
      </w:r>
      <w:r>
        <w:rPr>
          <w:color w:val="231F20"/>
          <w:spacing w:val="-16"/>
        </w:rPr>
        <w:t xml:space="preserve"> </w:t>
      </w:r>
      <w:r>
        <w:rPr>
          <w:color w:val="231F20"/>
        </w:rPr>
        <w:t>They</w:t>
      </w:r>
      <w:r>
        <w:rPr>
          <w:color w:val="231F20"/>
          <w:spacing w:val="-17"/>
        </w:rPr>
        <w:t xml:space="preserve"> </w:t>
      </w:r>
      <w:r>
        <w:rPr>
          <w:color w:val="231F20"/>
        </w:rPr>
        <w:t>married</w:t>
      </w:r>
      <w:r>
        <w:rPr>
          <w:color w:val="231F20"/>
          <w:spacing w:val="-16"/>
        </w:rPr>
        <w:t xml:space="preserve"> </w:t>
      </w:r>
      <w:r>
        <w:rPr>
          <w:color w:val="231F20"/>
        </w:rPr>
        <w:t>and</w:t>
      </w:r>
      <w:r>
        <w:rPr>
          <w:color w:val="231F20"/>
          <w:spacing w:val="-16"/>
        </w:rPr>
        <w:t xml:space="preserve"> </w:t>
      </w:r>
      <w:r>
        <w:rPr>
          <w:color w:val="231F20"/>
        </w:rPr>
        <w:t>moved</w:t>
      </w:r>
      <w:r>
        <w:rPr>
          <w:color w:val="231F20"/>
          <w:spacing w:val="-17"/>
        </w:rPr>
        <w:t xml:space="preserve"> </w:t>
      </w:r>
      <w:r>
        <w:rPr>
          <w:color w:val="231F20"/>
        </w:rPr>
        <w:t>to</w:t>
      </w:r>
      <w:r>
        <w:rPr>
          <w:color w:val="231F20"/>
          <w:spacing w:val="-16"/>
        </w:rPr>
        <w:t xml:space="preserve"> </w:t>
      </w:r>
      <w:r>
        <w:rPr>
          <w:color w:val="231F20"/>
        </w:rPr>
        <w:t>Lemba.</w:t>
      </w:r>
      <w:r>
        <w:rPr>
          <w:color w:val="231F20"/>
          <w:spacing w:val="-17"/>
        </w:rPr>
        <w:t xml:space="preserve"> </w:t>
      </w:r>
      <w:r>
        <w:rPr>
          <w:color w:val="231F20"/>
        </w:rPr>
        <w:t>They</w:t>
      </w:r>
      <w:r>
        <w:rPr>
          <w:color w:val="231F20"/>
          <w:spacing w:val="-16"/>
        </w:rPr>
        <w:t xml:space="preserve"> </w:t>
      </w:r>
      <w:r>
        <w:rPr>
          <w:color w:val="231F20"/>
        </w:rPr>
        <w:t>had</w:t>
      </w:r>
      <w:r>
        <w:rPr>
          <w:color w:val="231F20"/>
          <w:spacing w:val="-16"/>
        </w:rPr>
        <w:t xml:space="preserve"> </w:t>
      </w:r>
      <w:r>
        <w:rPr>
          <w:color w:val="231F20"/>
        </w:rPr>
        <w:t>six</w:t>
      </w:r>
      <w:r>
        <w:rPr>
          <w:color w:val="231F20"/>
          <w:spacing w:val="-17"/>
        </w:rPr>
        <w:t xml:space="preserve"> </w:t>
      </w:r>
      <w:r>
        <w:rPr>
          <w:color w:val="231F20"/>
        </w:rPr>
        <w:t>children,</w:t>
      </w:r>
      <w:r>
        <w:rPr>
          <w:color w:val="231F20"/>
          <w:spacing w:val="-16"/>
        </w:rPr>
        <w:t xml:space="preserve"> </w:t>
      </w:r>
      <w:r>
        <w:rPr>
          <w:color w:val="231F20"/>
        </w:rPr>
        <w:t>all girls. My mother was the fifth</w:t>
      </w:r>
      <w:r>
        <w:rPr>
          <w:color w:val="231F20"/>
          <w:spacing w:val="-10"/>
        </w:rPr>
        <w:t xml:space="preserve"> </w:t>
      </w:r>
      <w:r>
        <w:rPr>
          <w:color w:val="231F20"/>
        </w:rPr>
        <w:t>daughter.</w:t>
      </w:r>
    </w:p>
    <w:p w14:paraId="16B627B4" w14:textId="77777777" w:rsidR="007602AD" w:rsidRDefault="00EC70DF">
      <w:pPr>
        <w:pStyle w:val="BodyText"/>
        <w:spacing w:before="2" w:line="364" w:lineRule="auto"/>
        <w:ind w:left="783" w:right="1004" w:firstLine="360"/>
      </w:pPr>
      <w:r>
        <w:rPr>
          <w:color w:val="231F20"/>
        </w:rPr>
        <w:t>My</w:t>
      </w:r>
      <w:r>
        <w:rPr>
          <w:color w:val="231F20"/>
          <w:spacing w:val="-17"/>
        </w:rPr>
        <w:t xml:space="preserve"> </w:t>
      </w:r>
      <w:r>
        <w:rPr>
          <w:color w:val="231F20"/>
        </w:rPr>
        <w:t>grandmother</w:t>
      </w:r>
      <w:r>
        <w:rPr>
          <w:color w:val="231F20"/>
          <w:spacing w:val="-17"/>
        </w:rPr>
        <w:t xml:space="preserve"> </w:t>
      </w:r>
      <w:r>
        <w:rPr>
          <w:color w:val="231F20"/>
        </w:rPr>
        <w:t>and</w:t>
      </w:r>
      <w:r>
        <w:rPr>
          <w:color w:val="231F20"/>
          <w:spacing w:val="-17"/>
        </w:rPr>
        <w:t xml:space="preserve"> </w:t>
      </w:r>
      <w:r>
        <w:rPr>
          <w:color w:val="231F20"/>
        </w:rPr>
        <w:t>grandfather</w:t>
      </w:r>
      <w:r>
        <w:rPr>
          <w:color w:val="231F20"/>
          <w:spacing w:val="-17"/>
        </w:rPr>
        <w:t xml:space="preserve"> </w:t>
      </w:r>
      <w:r>
        <w:rPr>
          <w:color w:val="231F20"/>
        </w:rPr>
        <w:t>didn’t</w:t>
      </w:r>
      <w:r>
        <w:rPr>
          <w:color w:val="231F20"/>
          <w:spacing w:val="-16"/>
        </w:rPr>
        <w:t xml:space="preserve"> </w:t>
      </w:r>
      <w:r>
        <w:rPr>
          <w:color w:val="231F20"/>
        </w:rPr>
        <w:t>speak</w:t>
      </w:r>
      <w:r>
        <w:rPr>
          <w:color w:val="231F20"/>
          <w:spacing w:val="-17"/>
        </w:rPr>
        <w:t xml:space="preserve"> </w:t>
      </w:r>
      <w:r>
        <w:rPr>
          <w:color w:val="231F20"/>
        </w:rPr>
        <w:t>French.</w:t>
      </w:r>
      <w:r>
        <w:rPr>
          <w:color w:val="231F20"/>
          <w:spacing w:val="-17"/>
        </w:rPr>
        <w:t xml:space="preserve"> </w:t>
      </w:r>
      <w:r>
        <w:rPr>
          <w:color w:val="231F20"/>
        </w:rPr>
        <w:t>When</w:t>
      </w:r>
      <w:r>
        <w:rPr>
          <w:color w:val="231F20"/>
          <w:spacing w:val="-17"/>
        </w:rPr>
        <w:t xml:space="preserve"> </w:t>
      </w:r>
      <w:r>
        <w:rPr>
          <w:color w:val="231F20"/>
        </w:rPr>
        <w:t>my</w:t>
      </w:r>
      <w:r>
        <w:rPr>
          <w:color w:val="231F20"/>
          <w:spacing w:val="-16"/>
        </w:rPr>
        <w:t xml:space="preserve"> </w:t>
      </w:r>
      <w:r>
        <w:rPr>
          <w:color w:val="231F20"/>
        </w:rPr>
        <w:t>mother</w:t>
      </w:r>
      <w:r>
        <w:rPr>
          <w:color w:val="231F20"/>
          <w:spacing w:val="-17"/>
        </w:rPr>
        <w:t xml:space="preserve"> </w:t>
      </w:r>
      <w:r>
        <w:rPr>
          <w:color w:val="231F20"/>
        </w:rPr>
        <w:t>started</w:t>
      </w:r>
      <w:r>
        <w:rPr>
          <w:color w:val="231F20"/>
          <w:spacing w:val="-17"/>
        </w:rPr>
        <w:t xml:space="preserve"> </w:t>
      </w:r>
      <w:r>
        <w:rPr>
          <w:color w:val="231F20"/>
        </w:rPr>
        <w:t>school,</w:t>
      </w:r>
      <w:r>
        <w:rPr>
          <w:color w:val="231F20"/>
          <w:spacing w:val="-17"/>
        </w:rPr>
        <w:t xml:space="preserve"> </w:t>
      </w:r>
      <w:r>
        <w:rPr>
          <w:color w:val="231F20"/>
          <w:spacing w:val="-6"/>
        </w:rPr>
        <w:t xml:space="preserve">she </w:t>
      </w:r>
      <w:r>
        <w:rPr>
          <w:color w:val="231F20"/>
        </w:rPr>
        <w:t>didn’t</w:t>
      </w:r>
      <w:r>
        <w:rPr>
          <w:color w:val="231F20"/>
          <w:spacing w:val="-11"/>
        </w:rPr>
        <w:t xml:space="preserve"> </w:t>
      </w:r>
      <w:r>
        <w:rPr>
          <w:color w:val="231F20"/>
        </w:rPr>
        <w:t>know</w:t>
      </w:r>
      <w:r>
        <w:rPr>
          <w:color w:val="231F20"/>
          <w:spacing w:val="-10"/>
        </w:rPr>
        <w:t xml:space="preserve"> </w:t>
      </w:r>
      <w:r>
        <w:rPr>
          <w:color w:val="231F20"/>
        </w:rPr>
        <w:t>French.</w:t>
      </w:r>
      <w:r>
        <w:rPr>
          <w:color w:val="231F20"/>
          <w:spacing w:val="-10"/>
        </w:rPr>
        <w:t xml:space="preserve"> </w:t>
      </w:r>
      <w:r>
        <w:rPr>
          <w:color w:val="231F20"/>
        </w:rPr>
        <w:t>She</w:t>
      </w:r>
      <w:r>
        <w:rPr>
          <w:color w:val="231F20"/>
          <w:spacing w:val="-10"/>
        </w:rPr>
        <w:t xml:space="preserve"> </w:t>
      </w:r>
      <w:r>
        <w:rPr>
          <w:color w:val="231F20"/>
        </w:rPr>
        <w:t>learned</w:t>
      </w:r>
      <w:r>
        <w:rPr>
          <w:color w:val="231F20"/>
          <w:spacing w:val="-10"/>
        </w:rPr>
        <w:t xml:space="preserve"> </w:t>
      </w:r>
      <w:r>
        <w:rPr>
          <w:color w:val="231F20"/>
        </w:rPr>
        <w:t>French</w:t>
      </w:r>
      <w:r>
        <w:rPr>
          <w:color w:val="231F20"/>
          <w:spacing w:val="-11"/>
        </w:rPr>
        <w:t xml:space="preserve"> </w:t>
      </w:r>
      <w:r>
        <w:rPr>
          <w:color w:val="231F20"/>
        </w:rPr>
        <w:t>in</w:t>
      </w:r>
      <w:r>
        <w:rPr>
          <w:color w:val="231F20"/>
          <w:spacing w:val="-10"/>
        </w:rPr>
        <w:t xml:space="preserve"> </w:t>
      </w:r>
      <w:r>
        <w:rPr>
          <w:color w:val="231F20"/>
        </w:rPr>
        <w:t>school—like</w:t>
      </w:r>
      <w:r>
        <w:rPr>
          <w:color w:val="231F20"/>
          <w:spacing w:val="-10"/>
        </w:rPr>
        <w:t xml:space="preserve"> </w:t>
      </w:r>
      <w:r>
        <w:rPr>
          <w:color w:val="231F20"/>
        </w:rPr>
        <w:t>her</w:t>
      </w:r>
      <w:r>
        <w:rPr>
          <w:color w:val="231F20"/>
          <w:spacing w:val="-10"/>
        </w:rPr>
        <w:t xml:space="preserve"> </w:t>
      </w:r>
      <w:r>
        <w:rPr>
          <w:color w:val="231F20"/>
        </w:rPr>
        <w:t>sisters.</w:t>
      </w:r>
      <w:r>
        <w:rPr>
          <w:color w:val="231F20"/>
          <w:spacing w:val="-10"/>
        </w:rPr>
        <w:t xml:space="preserve"> </w:t>
      </w:r>
      <w:r>
        <w:rPr>
          <w:color w:val="231F20"/>
        </w:rPr>
        <w:t>As</w:t>
      </w:r>
      <w:r>
        <w:rPr>
          <w:color w:val="231F20"/>
          <w:spacing w:val="-11"/>
        </w:rPr>
        <w:t xml:space="preserve"> </w:t>
      </w:r>
      <w:r>
        <w:rPr>
          <w:color w:val="231F20"/>
        </w:rPr>
        <w:t>the</w:t>
      </w:r>
      <w:r>
        <w:rPr>
          <w:color w:val="231F20"/>
          <w:spacing w:val="-10"/>
        </w:rPr>
        <w:t xml:space="preserve"> </w:t>
      </w:r>
      <w:r>
        <w:rPr>
          <w:color w:val="231F20"/>
        </w:rPr>
        <w:t>sisters</w:t>
      </w:r>
      <w:r>
        <w:rPr>
          <w:color w:val="231F20"/>
          <w:spacing w:val="-10"/>
        </w:rPr>
        <w:t xml:space="preserve"> </w:t>
      </w:r>
      <w:r>
        <w:rPr>
          <w:color w:val="231F20"/>
        </w:rPr>
        <w:t>grew</w:t>
      </w:r>
      <w:r>
        <w:rPr>
          <w:color w:val="231F20"/>
          <w:spacing w:val="-10"/>
        </w:rPr>
        <w:t xml:space="preserve"> </w:t>
      </w:r>
      <w:r>
        <w:rPr>
          <w:color w:val="231F20"/>
        </w:rPr>
        <w:t>older, they only spoke French. Soon they could not speak with their parents because their parents didn’t speak</w:t>
      </w:r>
      <w:r>
        <w:rPr>
          <w:color w:val="231F20"/>
          <w:spacing w:val="-1"/>
        </w:rPr>
        <w:t xml:space="preserve"> </w:t>
      </w:r>
      <w:r>
        <w:rPr>
          <w:color w:val="231F20"/>
        </w:rPr>
        <w:t>French.</w:t>
      </w:r>
    </w:p>
    <w:p w14:paraId="651DD04C" w14:textId="77777777" w:rsidR="007602AD" w:rsidRDefault="00EC70DF">
      <w:pPr>
        <w:pStyle w:val="BodyText"/>
        <w:spacing w:before="2" w:line="364" w:lineRule="auto"/>
        <w:ind w:left="783" w:right="914" w:firstLine="360"/>
      </w:pPr>
      <w:r>
        <w:rPr>
          <w:color w:val="231F20"/>
        </w:rPr>
        <w:t>Even though she spoke many languages, my grandmother never learned French. I don’t know</w:t>
      </w:r>
      <w:r>
        <w:rPr>
          <w:color w:val="231F20"/>
          <w:spacing w:val="-14"/>
        </w:rPr>
        <w:t xml:space="preserve"> </w:t>
      </w:r>
      <w:r>
        <w:rPr>
          <w:color w:val="231F20"/>
          <w:spacing w:val="-5"/>
        </w:rPr>
        <w:t>why.</w:t>
      </w:r>
      <w:r>
        <w:rPr>
          <w:color w:val="231F20"/>
          <w:spacing w:val="-13"/>
        </w:rPr>
        <w:t xml:space="preserve"> </w:t>
      </w:r>
      <w:r>
        <w:rPr>
          <w:color w:val="231F20"/>
        </w:rPr>
        <w:t>She</w:t>
      </w:r>
      <w:r>
        <w:rPr>
          <w:color w:val="231F20"/>
          <w:spacing w:val="-13"/>
        </w:rPr>
        <w:t xml:space="preserve"> </w:t>
      </w:r>
      <w:r>
        <w:rPr>
          <w:color w:val="231F20"/>
        </w:rPr>
        <w:t>knew</w:t>
      </w:r>
      <w:r>
        <w:rPr>
          <w:color w:val="231F20"/>
          <w:spacing w:val="-13"/>
        </w:rPr>
        <w:t xml:space="preserve"> </w:t>
      </w:r>
      <w:r>
        <w:rPr>
          <w:color w:val="231F20"/>
        </w:rPr>
        <w:t>only</w:t>
      </w:r>
      <w:r>
        <w:rPr>
          <w:color w:val="231F20"/>
          <w:spacing w:val="-13"/>
        </w:rPr>
        <w:t xml:space="preserve"> </w:t>
      </w:r>
      <w:r>
        <w:rPr>
          <w:color w:val="231F20"/>
        </w:rPr>
        <w:t>a</w:t>
      </w:r>
      <w:r>
        <w:rPr>
          <w:color w:val="231F20"/>
          <w:spacing w:val="-13"/>
        </w:rPr>
        <w:t xml:space="preserve"> </w:t>
      </w:r>
      <w:r>
        <w:rPr>
          <w:color w:val="231F20"/>
        </w:rPr>
        <w:t>few</w:t>
      </w:r>
      <w:r>
        <w:rPr>
          <w:color w:val="231F20"/>
          <w:spacing w:val="-14"/>
        </w:rPr>
        <w:t xml:space="preserve"> </w:t>
      </w:r>
      <w:r>
        <w:rPr>
          <w:color w:val="231F20"/>
        </w:rPr>
        <w:t>French</w:t>
      </w:r>
      <w:r>
        <w:rPr>
          <w:color w:val="231F20"/>
          <w:spacing w:val="-13"/>
        </w:rPr>
        <w:t xml:space="preserve"> </w:t>
      </w:r>
      <w:r>
        <w:rPr>
          <w:color w:val="231F20"/>
        </w:rPr>
        <w:t>words,</w:t>
      </w:r>
      <w:r>
        <w:rPr>
          <w:color w:val="231F20"/>
          <w:spacing w:val="-13"/>
        </w:rPr>
        <w:t xml:space="preserve"> </w:t>
      </w:r>
      <w:r>
        <w:rPr>
          <w:color w:val="231F20"/>
        </w:rPr>
        <w:t>so</w:t>
      </w:r>
      <w:r>
        <w:rPr>
          <w:color w:val="231F20"/>
          <w:spacing w:val="-13"/>
        </w:rPr>
        <w:t xml:space="preserve"> </w:t>
      </w:r>
      <w:r>
        <w:rPr>
          <w:color w:val="231F20"/>
        </w:rPr>
        <w:t>when</w:t>
      </w:r>
      <w:r>
        <w:rPr>
          <w:color w:val="231F20"/>
          <w:spacing w:val="-13"/>
        </w:rPr>
        <w:t xml:space="preserve"> </w:t>
      </w:r>
      <w:r>
        <w:rPr>
          <w:color w:val="231F20"/>
        </w:rPr>
        <w:t>she</w:t>
      </w:r>
      <w:r>
        <w:rPr>
          <w:color w:val="231F20"/>
          <w:spacing w:val="-13"/>
        </w:rPr>
        <w:t xml:space="preserve"> </w:t>
      </w:r>
      <w:r>
        <w:rPr>
          <w:color w:val="231F20"/>
        </w:rPr>
        <w:t>visited,</w:t>
      </w:r>
      <w:r>
        <w:rPr>
          <w:color w:val="231F20"/>
          <w:spacing w:val="-14"/>
        </w:rPr>
        <w:t xml:space="preserve"> </w:t>
      </w:r>
      <w:r>
        <w:rPr>
          <w:color w:val="231F20"/>
        </w:rPr>
        <w:t>I</w:t>
      </w:r>
      <w:r>
        <w:rPr>
          <w:color w:val="231F20"/>
          <w:spacing w:val="-13"/>
        </w:rPr>
        <w:t xml:space="preserve"> </w:t>
      </w:r>
      <w:r>
        <w:rPr>
          <w:color w:val="231F20"/>
        </w:rPr>
        <w:t>had</w:t>
      </w:r>
      <w:r>
        <w:rPr>
          <w:color w:val="231F20"/>
          <w:spacing w:val="-13"/>
        </w:rPr>
        <w:t xml:space="preserve"> </w:t>
      </w:r>
      <w:r>
        <w:rPr>
          <w:color w:val="231F20"/>
        </w:rPr>
        <w:t>to</w:t>
      </w:r>
      <w:r>
        <w:rPr>
          <w:color w:val="231F20"/>
          <w:spacing w:val="-13"/>
        </w:rPr>
        <w:t xml:space="preserve"> </w:t>
      </w:r>
      <w:r>
        <w:rPr>
          <w:color w:val="231F20"/>
        </w:rPr>
        <w:t>learn</w:t>
      </w:r>
      <w:r>
        <w:rPr>
          <w:color w:val="231F20"/>
          <w:spacing w:val="-13"/>
        </w:rPr>
        <w:t xml:space="preserve"> </w:t>
      </w:r>
      <w:r>
        <w:rPr>
          <w:color w:val="231F20"/>
        </w:rPr>
        <w:t>phrases</w:t>
      </w:r>
      <w:r>
        <w:rPr>
          <w:color w:val="231F20"/>
          <w:spacing w:val="-14"/>
        </w:rPr>
        <w:t xml:space="preserve"> </w:t>
      </w:r>
      <w:r>
        <w:rPr>
          <w:color w:val="231F20"/>
        </w:rPr>
        <w:t>in</w:t>
      </w:r>
      <w:r>
        <w:rPr>
          <w:color w:val="231F20"/>
          <w:spacing w:val="-13"/>
        </w:rPr>
        <w:t xml:space="preserve"> </w:t>
      </w:r>
      <w:r>
        <w:rPr>
          <w:color w:val="231F20"/>
        </w:rPr>
        <w:t>her language.</w:t>
      </w:r>
      <w:r>
        <w:rPr>
          <w:color w:val="231F20"/>
          <w:spacing w:val="-16"/>
        </w:rPr>
        <w:t xml:space="preserve"> </w:t>
      </w:r>
      <w:r>
        <w:rPr>
          <w:color w:val="231F20"/>
        </w:rPr>
        <w:t>Even</w:t>
      </w:r>
      <w:r>
        <w:rPr>
          <w:color w:val="231F20"/>
          <w:spacing w:val="-15"/>
        </w:rPr>
        <w:t xml:space="preserve"> </w:t>
      </w:r>
      <w:r>
        <w:rPr>
          <w:color w:val="231F20"/>
          <w:spacing w:val="-3"/>
        </w:rPr>
        <w:t>today,</w:t>
      </w:r>
      <w:r>
        <w:rPr>
          <w:color w:val="231F20"/>
          <w:spacing w:val="-15"/>
        </w:rPr>
        <w:t xml:space="preserve"> </w:t>
      </w:r>
      <w:r>
        <w:rPr>
          <w:color w:val="231F20"/>
        </w:rPr>
        <w:t>I</w:t>
      </w:r>
      <w:r>
        <w:rPr>
          <w:color w:val="231F20"/>
          <w:spacing w:val="-15"/>
        </w:rPr>
        <w:t xml:space="preserve"> </w:t>
      </w:r>
      <w:r>
        <w:rPr>
          <w:color w:val="231F20"/>
        </w:rPr>
        <w:t>remember</w:t>
      </w:r>
      <w:r>
        <w:rPr>
          <w:color w:val="231F20"/>
          <w:spacing w:val="-15"/>
        </w:rPr>
        <w:t xml:space="preserve"> </w:t>
      </w:r>
      <w:r>
        <w:rPr>
          <w:color w:val="231F20"/>
        </w:rPr>
        <w:t>how</w:t>
      </w:r>
      <w:r>
        <w:rPr>
          <w:color w:val="231F20"/>
          <w:spacing w:val="-15"/>
        </w:rPr>
        <w:t xml:space="preserve"> </w:t>
      </w:r>
      <w:r>
        <w:rPr>
          <w:color w:val="231F20"/>
        </w:rPr>
        <w:t>to</w:t>
      </w:r>
      <w:r>
        <w:rPr>
          <w:color w:val="231F20"/>
          <w:spacing w:val="-15"/>
        </w:rPr>
        <w:t xml:space="preserve"> </w:t>
      </w:r>
      <w:r>
        <w:rPr>
          <w:color w:val="231F20"/>
        </w:rPr>
        <w:t>say</w:t>
      </w:r>
      <w:r>
        <w:rPr>
          <w:color w:val="231F20"/>
          <w:spacing w:val="-15"/>
        </w:rPr>
        <w:t xml:space="preserve"> </w:t>
      </w:r>
      <w:r>
        <w:rPr>
          <w:color w:val="231F20"/>
        </w:rPr>
        <w:t>“time</w:t>
      </w:r>
      <w:r>
        <w:rPr>
          <w:color w:val="231F20"/>
          <w:spacing w:val="-15"/>
        </w:rPr>
        <w:t xml:space="preserve"> </w:t>
      </w:r>
      <w:r>
        <w:rPr>
          <w:color w:val="231F20"/>
        </w:rPr>
        <w:t>to</w:t>
      </w:r>
      <w:r>
        <w:rPr>
          <w:color w:val="231F20"/>
          <w:spacing w:val="-15"/>
        </w:rPr>
        <w:t xml:space="preserve"> </w:t>
      </w:r>
      <w:r>
        <w:rPr>
          <w:color w:val="231F20"/>
        </w:rPr>
        <w:t>eat”</w:t>
      </w:r>
      <w:r>
        <w:rPr>
          <w:color w:val="231F20"/>
          <w:spacing w:val="-15"/>
        </w:rPr>
        <w:t xml:space="preserve"> </w:t>
      </w:r>
      <w:r>
        <w:rPr>
          <w:color w:val="231F20"/>
        </w:rPr>
        <w:t>in</w:t>
      </w:r>
      <w:r>
        <w:rPr>
          <w:color w:val="231F20"/>
          <w:spacing w:val="-15"/>
        </w:rPr>
        <w:t xml:space="preserve"> </w:t>
      </w:r>
      <w:r>
        <w:rPr>
          <w:color w:val="231F20"/>
        </w:rPr>
        <w:t>her</w:t>
      </w:r>
      <w:r>
        <w:rPr>
          <w:color w:val="231F20"/>
          <w:spacing w:val="-16"/>
        </w:rPr>
        <w:t xml:space="preserve"> </w:t>
      </w:r>
      <w:r>
        <w:rPr>
          <w:color w:val="231F20"/>
        </w:rPr>
        <w:t>language.</w:t>
      </w:r>
      <w:r>
        <w:rPr>
          <w:color w:val="231F20"/>
          <w:spacing w:val="-15"/>
        </w:rPr>
        <w:t xml:space="preserve"> </w:t>
      </w:r>
      <w:r>
        <w:rPr>
          <w:color w:val="231F20"/>
        </w:rPr>
        <w:t>My</w:t>
      </w:r>
      <w:r>
        <w:rPr>
          <w:color w:val="231F20"/>
          <w:spacing w:val="-15"/>
        </w:rPr>
        <w:t xml:space="preserve"> </w:t>
      </w:r>
      <w:r>
        <w:rPr>
          <w:color w:val="231F20"/>
        </w:rPr>
        <w:t>mother</w:t>
      </w:r>
      <w:r>
        <w:rPr>
          <w:color w:val="231F20"/>
          <w:spacing w:val="-15"/>
        </w:rPr>
        <w:t xml:space="preserve"> </w:t>
      </w:r>
      <w:r>
        <w:rPr>
          <w:color w:val="231F20"/>
        </w:rPr>
        <w:t>says</w:t>
      </w:r>
      <w:r>
        <w:rPr>
          <w:color w:val="231F20"/>
          <w:spacing w:val="-15"/>
        </w:rPr>
        <w:t xml:space="preserve"> </w:t>
      </w:r>
      <w:r>
        <w:rPr>
          <w:color w:val="231F20"/>
        </w:rPr>
        <w:t>that my</w:t>
      </w:r>
      <w:r>
        <w:rPr>
          <w:color w:val="231F20"/>
          <w:spacing w:val="-16"/>
        </w:rPr>
        <w:t xml:space="preserve"> </w:t>
      </w:r>
      <w:r>
        <w:rPr>
          <w:color w:val="231F20"/>
        </w:rPr>
        <w:t>grandmother</w:t>
      </w:r>
      <w:r>
        <w:rPr>
          <w:color w:val="231F20"/>
          <w:spacing w:val="-15"/>
        </w:rPr>
        <w:t xml:space="preserve"> </w:t>
      </w:r>
      <w:r>
        <w:rPr>
          <w:color w:val="231F20"/>
        </w:rPr>
        <w:t>never</w:t>
      </w:r>
      <w:r>
        <w:rPr>
          <w:color w:val="231F20"/>
          <w:spacing w:val="-15"/>
        </w:rPr>
        <w:t xml:space="preserve"> </w:t>
      </w:r>
      <w:r>
        <w:rPr>
          <w:color w:val="231F20"/>
        </w:rPr>
        <w:t>learned</w:t>
      </w:r>
      <w:r>
        <w:rPr>
          <w:color w:val="231F20"/>
          <w:spacing w:val="-15"/>
        </w:rPr>
        <w:t xml:space="preserve"> </w:t>
      </w:r>
      <w:r>
        <w:rPr>
          <w:color w:val="231F20"/>
        </w:rPr>
        <w:t>French</w:t>
      </w:r>
      <w:r>
        <w:rPr>
          <w:color w:val="231F20"/>
          <w:spacing w:val="-15"/>
        </w:rPr>
        <w:t xml:space="preserve"> </w:t>
      </w:r>
      <w:r>
        <w:rPr>
          <w:color w:val="231F20"/>
        </w:rPr>
        <w:t>because</w:t>
      </w:r>
      <w:r>
        <w:rPr>
          <w:color w:val="231F20"/>
          <w:spacing w:val="-15"/>
        </w:rPr>
        <w:t xml:space="preserve"> </w:t>
      </w:r>
      <w:r>
        <w:rPr>
          <w:color w:val="231F20"/>
        </w:rPr>
        <w:t>she</w:t>
      </w:r>
      <w:r>
        <w:rPr>
          <w:color w:val="231F20"/>
          <w:spacing w:val="-15"/>
        </w:rPr>
        <w:t xml:space="preserve"> </w:t>
      </w:r>
      <w:r>
        <w:rPr>
          <w:color w:val="231F20"/>
        </w:rPr>
        <w:t>was</w:t>
      </w:r>
      <w:r>
        <w:rPr>
          <w:color w:val="231F20"/>
          <w:spacing w:val="-15"/>
        </w:rPr>
        <w:t xml:space="preserve"> </w:t>
      </w:r>
      <w:r>
        <w:rPr>
          <w:color w:val="231F20"/>
        </w:rPr>
        <w:t>too</w:t>
      </w:r>
      <w:r>
        <w:rPr>
          <w:color w:val="231F20"/>
          <w:spacing w:val="-15"/>
        </w:rPr>
        <w:t xml:space="preserve"> </w:t>
      </w:r>
      <w:r>
        <w:rPr>
          <w:color w:val="231F20"/>
        </w:rPr>
        <w:t>tired</w:t>
      </w:r>
      <w:r>
        <w:rPr>
          <w:color w:val="231F20"/>
          <w:spacing w:val="-16"/>
        </w:rPr>
        <w:t xml:space="preserve"> </w:t>
      </w:r>
      <w:r>
        <w:rPr>
          <w:color w:val="231F20"/>
        </w:rPr>
        <w:t>to</w:t>
      </w:r>
      <w:r>
        <w:rPr>
          <w:color w:val="231F20"/>
          <w:spacing w:val="-15"/>
        </w:rPr>
        <w:t xml:space="preserve"> </w:t>
      </w:r>
      <w:r>
        <w:rPr>
          <w:color w:val="231F20"/>
        </w:rPr>
        <w:t>learn</w:t>
      </w:r>
      <w:r>
        <w:rPr>
          <w:color w:val="231F20"/>
          <w:spacing w:val="-15"/>
        </w:rPr>
        <w:t xml:space="preserve"> </w:t>
      </w:r>
      <w:r>
        <w:rPr>
          <w:color w:val="231F20"/>
        </w:rPr>
        <w:t>one</w:t>
      </w:r>
      <w:r>
        <w:rPr>
          <w:color w:val="231F20"/>
          <w:spacing w:val="-15"/>
        </w:rPr>
        <w:t xml:space="preserve"> </w:t>
      </w:r>
      <w:r>
        <w:rPr>
          <w:color w:val="231F20"/>
        </w:rPr>
        <w:t>more</w:t>
      </w:r>
      <w:r>
        <w:rPr>
          <w:color w:val="231F20"/>
          <w:spacing w:val="-15"/>
        </w:rPr>
        <w:t xml:space="preserve"> </w:t>
      </w:r>
      <w:r>
        <w:rPr>
          <w:color w:val="231F20"/>
        </w:rPr>
        <w:t>language.</w:t>
      </w:r>
      <w:r>
        <w:rPr>
          <w:color w:val="231F20"/>
          <w:spacing w:val="-15"/>
        </w:rPr>
        <w:t xml:space="preserve"> </w:t>
      </w:r>
      <w:r>
        <w:rPr>
          <w:color w:val="231F20"/>
          <w:spacing w:val="-9"/>
        </w:rPr>
        <w:t xml:space="preserve">My </w:t>
      </w:r>
      <w:r>
        <w:rPr>
          <w:color w:val="231F20"/>
        </w:rPr>
        <w:t>grandmother died when she was ninety-one years</w:t>
      </w:r>
      <w:r>
        <w:rPr>
          <w:color w:val="231F20"/>
          <w:spacing w:val="-13"/>
        </w:rPr>
        <w:t xml:space="preserve"> </w:t>
      </w:r>
      <w:r>
        <w:rPr>
          <w:color w:val="231F20"/>
        </w:rPr>
        <w:t>old.</w:t>
      </w:r>
    </w:p>
    <w:p w14:paraId="43CCDE62" w14:textId="77777777" w:rsidR="007602AD" w:rsidRDefault="007602AD">
      <w:pPr>
        <w:spacing w:line="364" w:lineRule="auto"/>
        <w:sectPr w:rsidR="007602AD">
          <w:pgSz w:w="12240" w:h="15840"/>
          <w:pgMar w:top="1260" w:right="1020" w:bottom="1420" w:left="1220" w:header="1004" w:footer="1234" w:gutter="0"/>
          <w:cols w:space="720"/>
        </w:sectPr>
      </w:pPr>
    </w:p>
    <w:p w14:paraId="257C2939" w14:textId="77777777" w:rsidR="007602AD" w:rsidRDefault="007602AD">
      <w:pPr>
        <w:pStyle w:val="BodyText"/>
        <w:rPr>
          <w:sz w:val="20"/>
        </w:rPr>
      </w:pPr>
    </w:p>
    <w:p w14:paraId="27463E75" w14:textId="77777777" w:rsidR="007602AD" w:rsidRDefault="007602AD">
      <w:pPr>
        <w:pStyle w:val="BodyText"/>
        <w:rPr>
          <w:sz w:val="20"/>
        </w:rPr>
      </w:pPr>
    </w:p>
    <w:p w14:paraId="4CD6E4AC" w14:textId="77777777" w:rsidR="007602AD" w:rsidRDefault="007602AD">
      <w:pPr>
        <w:pStyle w:val="BodyText"/>
        <w:rPr>
          <w:sz w:val="20"/>
        </w:rPr>
      </w:pPr>
    </w:p>
    <w:p w14:paraId="6B0F6FFA" w14:textId="77777777" w:rsidR="007602AD" w:rsidRDefault="007602AD">
      <w:pPr>
        <w:pStyle w:val="BodyText"/>
        <w:rPr>
          <w:sz w:val="16"/>
        </w:rPr>
      </w:pPr>
    </w:p>
    <w:p w14:paraId="4A47AD53" w14:textId="77777777" w:rsidR="007602AD" w:rsidRDefault="00EC70DF">
      <w:pPr>
        <w:spacing w:before="111"/>
        <w:ind w:left="690"/>
        <w:rPr>
          <w:rFonts w:ascii="Arial"/>
          <w:i/>
        </w:rPr>
      </w:pPr>
      <w:r>
        <w:rPr>
          <w:rFonts w:ascii="Arial"/>
          <w:i/>
          <w:color w:val="0F4B91"/>
        </w:rPr>
        <w:t>Discussion</w:t>
      </w:r>
    </w:p>
    <w:p w14:paraId="3AD12B62" w14:textId="77777777" w:rsidR="007602AD" w:rsidRDefault="00EC70DF">
      <w:pPr>
        <w:pStyle w:val="BodyText"/>
        <w:spacing w:before="133" w:line="364" w:lineRule="auto"/>
        <w:ind w:left="690" w:right="1044"/>
      </w:pPr>
      <w:r>
        <w:rPr>
          <w:color w:val="231F20"/>
        </w:rPr>
        <w:t xml:space="preserve">If you skimmed this story </w:t>
      </w:r>
      <w:r>
        <w:rPr>
          <w:color w:val="231F20"/>
          <w:spacing w:val="-3"/>
        </w:rPr>
        <w:t xml:space="preserve">quickly, </w:t>
      </w:r>
      <w:r>
        <w:rPr>
          <w:color w:val="231F20"/>
        </w:rPr>
        <w:t>you read the first sentence of each paragraph. What do you think</w:t>
      </w:r>
      <w:r>
        <w:rPr>
          <w:color w:val="231F20"/>
          <w:spacing w:val="-12"/>
        </w:rPr>
        <w:t xml:space="preserve"> </w:t>
      </w:r>
      <w:r>
        <w:rPr>
          <w:color w:val="231F20"/>
        </w:rPr>
        <w:t>this</w:t>
      </w:r>
      <w:r>
        <w:rPr>
          <w:color w:val="231F20"/>
          <w:spacing w:val="-11"/>
        </w:rPr>
        <w:t xml:space="preserve"> </w:t>
      </w:r>
      <w:r>
        <w:rPr>
          <w:color w:val="231F20"/>
        </w:rPr>
        <w:t>story</w:t>
      </w:r>
      <w:r>
        <w:rPr>
          <w:color w:val="231F20"/>
          <w:spacing w:val="-11"/>
        </w:rPr>
        <w:t xml:space="preserve"> </w:t>
      </w:r>
      <w:r>
        <w:rPr>
          <w:color w:val="231F20"/>
        </w:rPr>
        <w:t>is</w:t>
      </w:r>
      <w:r>
        <w:rPr>
          <w:color w:val="231F20"/>
          <w:spacing w:val="-11"/>
        </w:rPr>
        <w:t xml:space="preserve"> </w:t>
      </w:r>
      <w:r>
        <w:rPr>
          <w:color w:val="231F20"/>
        </w:rPr>
        <w:t>about?</w:t>
      </w:r>
      <w:r>
        <w:rPr>
          <w:color w:val="231F20"/>
          <w:spacing w:val="-11"/>
        </w:rPr>
        <w:t xml:space="preserve"> </w:t>
      </w:r>
      <w:r>
        <w:rPr>
          <w:color w:val="231F20"/>
        </w:rPr>
        <w:t>Maybe</w:t>
      </w:r>
      <w:r>
        <w:rPr>
          <w:color w:val="231F20"/>
          <w:spacing w:val="-11"/>
        </w:rPr>
        <w:t xml:space="preserve"> </w:t>
      </w:r>
      <w:r>
        <w:rPr>
          <w:color w:val="231F20"/>
        </w:rPr>
        <w:t>you</w:t>
      </w:r>
      <w:r>
        <w:rPr>
          <w:color w:val="231F20"/>
          <w:spacing w:val="-11"/>
        </w:rPr>
        <w:t xml:space="preserve"> </w:t>
      </w:r>
      <w:r>
        <w:rPr>
          <w:color w:val="231F20"/>
        </w:rPr>
        <w:t>decided</w:t>
      </w:r>
      <w:r>
        <w:rPr>
          <w:color w:val="231F20"/>
          <w:spacing w:val="-11"/>
        </w:rPr>
        <w:t xml:space="preserve"> </w:t>
      </w:r>
      <w:r>
        <w:rPr>
          <w:color w:val="231F20"/>
        </w:rPr>
        <w:t>it</w:t>
      </w:r>
      <w:r>
        <w:rPr>
          <w:color w:val="231F20"/>
          <w:spacing w:val="-11"/>
        </w:rPr>
        <w:t xml:space="preserve"> </w:t>
      </w:r>
      <w:r>
        <w:rPr>
          <w:color w:val="231F20"/>
        </w:rPr>
        <w:t>is</w:t>
      </w:r>
      <w:r>
        <w:rPr>
          <w:color w:val="231F20"/>
          <w:spacing w:val="-11"/>
        </w:rPr>
        <w:t xml:space="preserve"> </w:t>
      </w:r>
      <w:r>
        <w:rPr>
          <w:color w:val="231F20"/>
        </w:rPr>
        <w:t>about</w:t>
      </w:r>
      <w:r>
        <w:rPr>
          <w:color w:val="231F20"/>
          <w:spacing w:val="-12"/>
        </w:rPr>
        <w:t xml:space="preserve"> </w:t>
      </w:r>
      <w:r>
        <w:rPr>
          <w:color w:val="231F20"/>
        </w:rPr>
        <w:t>language</w:t>
      </w:r>
      <w:r>
        <w:rPr>
          <w:color w:val="231F20"/>
          <w:spacing w:val="-11"/>
        </w:rPr>
        <w:t xml:space="preserve"> </w:t>
      </w:r>
      <w:r>
        <w:rPr>
          <w:color w:val="231F20"/>
        </w:rPr>
        <w:t>or</w:t>
      </w:r>
      <w:r>
        <w:rPr>
          <w:color w:val="231F20"/>
          <w:spacing w:val="-11"/>
        </w:rPr>
        <w:t xml:space="preserve"> </w:t>
      </w:r>
      <w:r>
        <w:rPr>
          <w:color w:val="231F20"/>
        </w:rPr>
        <w:t>people.</w:t>
      </w:r>
      <w:r>
        <w:rPr>
          <w:color w:val="231F20"/>
          <w:spacing w:val="-11"/>
        </w:rPr>
        <w:t xml:space="preserve"> </w:t>
      </w:r>
      <w:r>
        <w:rPr>
          <w:color w:val="231F20"/>
        </w:rPr>
        <w:t>Did</w:t>
      </w:r>
      <w:r>
        <w:rPr>
          <w:color w:val="231F20"/>
          <w:spacing w:val="-11"/>
        </w:rPr>
        <w:t xml:space="preserve"> </w:t>
      </w:r>
      <w:r>
        <w:rPr>
          <w:color w:val="231F20"/>
        </w:rPr>
        <w:t>you</w:t>
      </w:r>
      <w:r>
        <w:rPr>
          <w:color w:val="231F20"/>
          <w:spacing w:val="-11"/>
        </w:rPr>
        <w:t xml:space="preserve"> </w:t>
      </w:r>
      <w:r>
        <w:rPr>
          <w:color w:val="231F20"/>
        </w:rPr>
        <w:t>decide</w:t>
      </w:r>
      <w:r>
        <w:rPr>
          <w:color w:val="231F20"/>
          <w:spacing w:val="-11"/>
        </w:rPr>
        <w:t xml:space="preserve"> </w:t>
      </w:r>
      <w:r>
        <w:rPr>
          <w:color w:val="231F20"/>
          <w:spacing w:val="-5"/>
        </w:rPr>
        <w:t xml:space="preserve">that </w:t>
      </w:r>
      <w:r>
        <w:rPr>
          <w:color w:val="231F20"/>
        </w:rPr>
        <w:t xml:space="preserve">this story is about my grandmother? </w:t>
      </w:r>
      <w:r>
        <w:rPr>
          <w:color w:val="231F20"/>
          <w:spacing w:val="-8"/>
        </w:rPr>
        <w:t xml:space="preserve">Yes? </w:t>
      </w:r>
      <w:r>
        <w:rPr>
          <w:color w:val="231F20"/>
        </w:rPr>
        <w:t>Then, you are</w:t>
      </w:r>
      <w:r>
        <w:rPr>
          <w:color w:val="231F20"/>
          <w:spacing w:val="-18"/>
        </w:rPr>
        <w:t xml:space="preserve"> </w:t>
      </w:r>
      <w:r>
        <w:rPr>
          <w:color w:val="231F20"/>
        </w:rPr>
        <w:t>correct.</w:t>
      </w:r>
    </w:p>
    <w:p w14:paraId="057A2D77" w14:textId="765CE54B" w:rsidR="007602AD" w:rsidRDefault="00EC70DF">
      <w:pPr>
        <w:pStyle w:val="BodyText"/>
        <w:spacing w:before="2" w:line="364" w:lineRule="auto"/>
        <w:ind w:left="690" w:right="992" w:firstLine="360"/>
      </w:pPr>
      <w:r>
        <w:rPr>
          <w:color w:val="231F20"/>
          <w:spacing w:val="-4"/>
        </w:rPr>
        <w:t xml:space="preserve">Now, let’s </w:t>
      </w:r>
      <w:r>
        <w:rPr>
          <w:color w:val="231F20"/>
        </w:rPr>
        <w:t xml:space="preserve">try scanning. When we scan, we use our eyes in a similar way to skimming. </w:t>
      </w:r>
      <w:r>
        <w:rPr>
          <w:color w:val="231F20"/>
          <w:spacing w:val="-14"/>
        </w:rPr>
        <w:t xml:space="preserve">We </w:t>
      </w:r>
      <w:r>
        <w:rPr>
          <w:color w:val="231F20"/>
        </w:rPr>
        <w:t>move</w:t>
      </w:r>
      <w:r>
        <w:rPr>
          <w:color w:val="231F20"/>
          <w:spacing w:val="-21"/>
        </w:rPr>
        <w:t xml:space="preserve"> </w:t>
      </w:r>
      <w:r>
        <w:rPr>
          <w:color w:val="231F20"/>
        </w:rPr>
        <w:t>our</w:t>
      </w:r>
      <w:r>
        <w:rPr>
          <w:color w:val="231F20"/>
          <w:spacing w:val="-22"/>
        </w:rPr>
        <w:t xml:space="preserve"> </w:t>
      </w:r>
      <w:r>
        <w:rPr>
          <w:color w:val="231F20"/>
        </w:rPr>
        <w:t>eyes</w:t>
      </w:r>
      <w:r>
        <w:rPr>
          <w:color w:val="231F20"/>
          <w:spacing w:val="-21"/>
        </w:rPr>
        <w:t xml:space="preserve"> </w:t>
      </w:r>
      <w:r>
        <w:rPr>
          <w:color w:val="231F20"/>
        </w:rPr>
        <w:t>slowly</w:t>
      </w:r>
      <w:r>
        <w:rPr>
          <w:color w:val="231F20"/>
          <w:spacing w:val="-21"/>
        </w:rPr>
        <w:t xml:space="preserve"> </w:t>
      </w:r>
      <w:r>
        <w:rPr>
          <w:color w:val="231F20"/>
        </w:rPr>
        <w:t>down</w:t>
      </w:r>
      <w:r>
        <w:rPr>
          <w:color w:val="231F20"/>
          <w:spacing w:val="-21"/>
        </w:rPr>
        <w:t xml:space="preserve"> </w:t>
      </w:r>
      <w:r>
        <w:rPr>
          <w:color w:val="231F20"/>
        </w:rPr>
        <w:t>each</w:t>
      </w:r>
      <w:r>
        <w:rPr>
          <w:color w:val="231F20"/>
          <w:spacing w:val="-21"/>
        </w:rPr>
        <w:t xml:space="preserve"> </w:t>
      </w:r>
      <w:r>
        <w:rPr>
          <w:color w:val="231F20"/>
        </w:rPr>
        <w:t>page.</w:t>
      </w:r>
      <w:r>
        <w:rPr>
          <w:color w:val="231F20"/>
          <w:spacing w:val="-21"/>
        </w:rPr>
        <w:t xml:space="preserve"> </w:t>
      </w:r>
      <w:r>
        <w:rPr>
          <w:color w:val="231F20"/>
        </w:rPr>
        <w:t>Our</w:t>
      </w:r>
      <w:r>
        <w:rPr>
          <w:color w:val="231F20"/>
          <w:spacing w:val="-21"/>
        </w:rPr>
        <w:t xml:space="preserve"> </w:t>
      </w:r>
      <w:r>
        <w:rPr>
          <w:color w:val="231F20"/>
        </w:rPr>
        <w:t>purpose</w:t>
      </w:r>
      <w:r>
        <w:rPr>
          <w:color w:val="231F20"/>
          <w:spacing w:val="-21"/>
        </w:rPr>
        <w:t xml:space="preserve"> </w:t>
      </w:r>
      <w:r>
        <w:rPr>
          <w:color w:val="231F20"/>
        </w:rPr>
        <w:t>in</w:t>
      </w:r>
      <w:r>
        <w:rPr>
          <w:color w:val="231F20"/>
          <w:spacing w:val="-21"/>
        </w:rPr>
        <w:t xml:space="preserve"> </w:t>
      </w:r>
      <w:r>
        <w:rPr>
          <w:color w:val="231F20"/>
        </w:rPr>
        <w:t>scanning,</w:t>
      </w:r>
      <w:r>
        <w:rPr>
          <w:color w:val="231F20"/>
          <w:spacing w:val="-21"/>
        </w:rPr>
        <w:t xml:space="preserve"> </w:t>
      </w:r>
      <w:r>
        <w:rPr>
          <w:color w:val="231F20"/>
        </w:rPr>
        <w:t>however,</w:t>
      </w:r>
      <w:r>
        <w:rPr>
          <w:color w:val="231F20"/>
          <w:spacing w:val="-21"/>
        </w:rPr>
        <w:t xml:space="preserve"> </w:t>
      </w:r>
      <w:r>
        <w:rPr>
          <w:color w:val="231F20"/>
        </w:rPr>
        <w:t>is</w:t>
      </w:r>
      <w:r>
        <w:rPr>
          <w:color w:val="231F20"/>
          <w:spacing w:val="-21"/>
        </w:rPr>
        <w:t xml:space="preserve"> </w:t>
      </w:r>
      <w:r>
        <w:rPr>
          <w:color w:val="231F20"/>
        </w:rPr>
        <w:t>different</w:t>
      </w:r>
      <w:r>
        <w:rPr>
          <w:color w:val="231F20"/>
          <w:spacing w:val="-21"/>
        </w:rPr>
        <w:t xml:space="preserve"> </w:t>
      </w:r>
      <w:r>
        <w:rPr>
          <w:color w:val="231F20"/>
        </w:rPr>
        <w:t>from</w:t>
      </w:r>
      <w:r>
        <w:rPr>
          <w:color w:val="231F20"/>
          <w:spacing w:val="-21"/>
        </w:rPr>
        <w:t xml:space="preserve"> </w:t>
      </w:r>
      <w:r>
        <w:rPr>
          <w:color w:val="231F20"/>
          <w:spacing w:val="-5"/>
        </w:rPr>
        <w:t>skim</w:t>
      </w:r>
      <w:r>
        <w:rPr>
          <w:color w:val="231F20"/>
        </w:rPr>
        <w:t>ming.</w:t>
      </w:r>
      <w:r>
        <w:rPr>
          <w:color w:val="231F20"/>
          <w:spacing w:val="-17"/>
        </w:rPr>
        <w:t xml:space="preserve"> </w:t>
      </w:r>
      <w:r>
        <w:rPr>
          <w:color w:val="231F20"/>
        </w:rPr>
        <w:t>When</w:t>
      </w:r>
      <w:r>
        <w:rPr>
          <w:color w:val="231F20"/>
          <w:spacing w:val="-17"/>
        </w:rPr>
        <w:t xml:space="preserve"> </w:t>
      </w:r>
      <w:r>
        <w:rPr>
          <w:color w:val="231F20"/>
        </w:rPr>
        <w:t>we</w:t>
      </w:r>
      <w:r>
        <w:rPr>
          <w:color w:val="231F20"/>
          <w:spacing w:val="-17"/>
        </w:rPr>
        <w:t xml:space="preserve"> </w:t>
      </w:r>
      <w:r>
        <w:rPr>
          <w:color w:val="231F20"/>
        </w:rPr>
        <w:t>scan,</w:t>
      </w:r>
      <w:r>
        <w:rPr>
          <w:color w:val="231F20"/>
          <w:spacing w:val="-17"/>
        </w:rPr>
        <w:t xml:space="preserve"> </w:t>
      </w:r>
      <w:r>
        <w:rPr>
          <w:color w:val="231F20"/>
        </w:rPr>
        <w:t>we</w:t>
      </w:r>
      <w:r>
        <w:rPr>
          <w:color w:val="231F20"/>
          <w:spacing w:val="-17"/>
        </w:rPr>
        <w:t xml:space="preserve"> </w:t>
      </w:r>
      <w:r>
        <w:rPr>
          <w:color w:val="231F20"/>
        </w:rPr>
        <w:t>look</w:t>
      </w:r>
      <w:r>
        <w:rPr>
          <w:color w:val="231F20"/>
          <w:spacing w:val="-17"/>
        </w:rPr>
        <w:t xml:space="preserve"> </w:t>
      </w:r>
      <w:r>
        <w:rPr>
          <w:color w:val="231F20"/>
        </w:rPr>
        <w:t>for</w:t>
      </w:r>
      <w:r>
        <w:rPr>
          <w:color w:val="231F20"/>
          <w:spacing w:val="-17"/>
        </w:rPr>
        <w:t xml:space="preserve"> </w:t>
      </w:r>
      <w:r>
        <w:rPr>
          <w:color w:val="231F20"/>
        </w:rPr>
        <w:t>specific</w:t>
      </w:r>
      <w:r>
        <w:rPr>
          <w:color w:val="231F20"/>
          <w:spacing w:val="-17"/>
        </w:rPr>
        <w:t xml:space="preserve"> </w:t>
      </w:r>
      <w:r>
        <w:rPr>
          <w:color w:val="231F20"/>
        </w:rPr>
        <w:t>information.</w:t>
      </w:r>
      <w:r>
        <w:rPr>
          <w:color w:val="231F20"/>
          <w:spacing w:val="-17"/>
        </w:rPr>
        <w:t xml:space="preserve"> </w:t>
      </w:r>
      <w:r>
        <w:rPr>
          <w:color w:val="231F20"/>
          <w:spacing w:val="-4"/>
        </w:rPr>
        <w:t>Let’s</w:t>
      </w:r>
      <w:r>
        <w:rPr>
          <w:color w:val="231F20"/>
          <w:spacing w:val="-17"/>
        </w:rPr>
        <w:t xml:space="preserve"> </w:t>
      </w:r>
      <w:r>
        <w:rPr>
          <w:color w:val="231F20"/>
        </w:rPr>
        <w:t>try</w:t>
      </w:r>
      <w:r>
        <w:rPr>
          <w:color w:val="231F20"/>
          <w:spacing w:val="-17"/>
        </w:rPr>
        <w:t xml:space="preserve"> </w:t>
      </w:r>
      <w:r>
        <w:rPr>
          <w:color w:val="231F20"/>
        </w:rPr>
        <w:t>scanning</w:t>
      </w:r>
      <w:r>
        <w:rPr>
          <w:color w:val="231F20"/>
          <w:spacing w:val="-17"/>
        </w:rPr>
        <w:t xml:space="preserve"> </w:t>
      </w:r>
      <w:r>
        <w:rPr>
          <w:color w:val="231F20"/>
        </w:rPr>
        <w:t>with</w:t>
      </w:r>
      <w:r>
        <w:rPr>
          <w:color w:val="231F20"/>
          <w:spacing w:val="-17"/>
        </w:rPr>
        <w:t xml:space="preserve"> </w:t>
      </w:r>
      <w:r>
        <w:rPr>
          <w:color w:val="231F20"/>
        </w:rPr>
        <w:t>the</w:t>
      </w:r>
      <w:r>
        <w:rPr>
          <w:color w:val="231F20"/>
          <w:spacing w:val="-17"/>
        </w:rPr>
        <w:t xml:space="preserve"> </w:t>
      </w:r>
      <w:r>
        <w:rPr>
          <w:color w:val="231F20"/>
        </w:rPr>
        <w:t>story</w:t>
      </w:r>
      <w:r>
        <w:rPr>
          <w:color w:val="231F20"/>
          <w:spacing w:val="-17"/>
        </w:rPr>
        <w:t xml:space="preserve"> </w:t>
      </w:r>
      <w:r>
        <w:rPr>
          <w:color w:val="231F20"/>
        </w:rPr>
        <w:t>above, “My Grandmother.” Complete the activity</w:t>
      </w:r>
      <w:r>
        <w:rPr>
          <w:color w:val="231F20"/>
          <w:spacing w:val="-12"/>
        </w:rPr>
        <w:t xml:space="preserve"> </w:t>
      </w:r>
      <w:r>
        <w:rPr>
          <w:color w:val="231F20"/>
          <w:spacing w:val="-3"/>
        </w:rPr>
        <w:t>below.</w:t>
      </w:r>
    </w:p>
    <w:p w14:paraId="3B2EE00F" w14:textId="77777777" w:rsidR="007602AD" w:rsidRDefault="007602AD">
      <w:pPr>
        <w:pStyle w:val="BodyText"/>
        <w:spacing w:before="7"/>
        <w:rPr>
          <w:sz w:val="28"/>
        </w:rPr>
      </w:pPr>
    </w:p>
    <w:p w14:paraId="10567146" w14:textId="77777777" w:rsidR="007602AD" w:rsidRDefault="00EC70DF">
      <w:pPr>
        <w:pStyle w:val="Heading5"/>
        <w:ind w:left="690"/>
      </w:pPr>
      <w:r>
        <w:rPr>
          <w:color w:val="0F4B91"/>
          <w:spacing w:val="8"/>
          <w:w w:val="110"/>
        </w:rPr>
        <w:t>Activity</w:t>
      </w:r>
    </w:p>
    <w:p w14:paraId="5F444B64" w14:textId="77777777" w:rsidR="007602AD" w:rsidRDefault="00EC70DF">
      <w:pPr>
        <w:spacing w:before="120"/>
        <w:ind w:left="690"/>
        <w:rPr>
          <w:rFonts w:ascii="Arial"/>
          <w:i/>
        </w:rPr>
      </w:pPr>
      <w:r>
        <w:rPr>
          <w:rFonts w:ascii="Arial"/>
          <w:i/>
          <w:color w:val="0F4B91"/>
          <w:spacing w:val="5"/>
          <w:w w:val="105"/>
        </w:rPr>
        <w:t>Directions</w:t>
      </w:r>
    </w:p>
    <w:p w14:paraId="5A0D27AC" w14:textId="77777777" w:rsidR="007602AD" w:rsidRDefault="00EC70DF" w:rsidP="003A7586">
      <w:pPr>
        <w:pStyle w:val="ListParagraph"/>
        <w:numPr>
          <w:ilvl w:val="0"/>
          <w:numId w:val="29"/>
        </w:numPr>
        <w:tabs>
          <w:tab w:val="left" w:pos="1411"/>
        </w:tabs>
        <w:ind w:left="1412" w:right="1355" w:hanging="397"/>
        <w:jc w:val="left"/>
      </w:pPr>
      <w:r>
        <w:rPr>
          <w:color w:val="231F20"/>
        </w:rPr>
        <w:t>Members get into pairs or small groups and choose a</w:t>
      </w:r>
      <w:r>
        <w:rPr>
          <w:color w:val="231F20"/>
          <w:spacing w:val="-29"/>
        </w:rPr>
        <w:t xml:space="preserve"> </w:t>
      </w:r>
      <w:r>
        <w:rPr>
          <w:color w:val="231F20"/>
        </w:rPr>
        <w:t>Timekeeper.</w:t>
      </w:r>
    </w:p>
    <w:p w14:paraId="45B7E459" w14:textId="77777777" w:rsidR="007602AD" w:rsidRDefault="00EC70DF">
      <w:pPr>
        <w:pStyle w:val="ListParagraph"/>
        <w:numPr>
          <w:ilvl w:val="0"/>
          <w:numId w:val="29"/>
        </w:numPr>
        <w:tabs>
          <w:tab w:val="left" w:pos="1411"/>
        </w:tabs>
        <w:spacing w:before="131" w:line="364" w:lineRule="auto"/>
        <w:ind w:right="1353" w:hanging="396"/>
        <w:jc w:val="left"/>
      </w:pPr>
      <w:r>
        <w:rPr>
          <w:color w:val="231F20"/>
        </w:rPr>
        <w:t>Members</w:t>
      </w:r>
      <w:r>
        <w:rPr>
          <w:color w:val="231F20"/>
          <w:spacing w:val="-20"/>
        </w:rPr>
        <w:t xml:space="preserve"> </w:t>
      </w:r>
      <w:r>
        <w:rPr>
          <w:color w:val="231F20"/>
        </w:rPr>
        <w:t>scan</w:t>
      </w:r>
      <w:r>
        <w:rPr>
          <w:color w:val="231F20"/>
          <w:spacing w:val="-19"/>
        </w:rPr>
        <w:t xml:space="preserve"> </w:t>
      </w:r>
      <w:r>
        <w:rPr>
          <w:color w:val="231F20"/>
        </w:rPr>
        <w:t>the</w:t>
      </w:r>
      <w:r>
        <w:rPr>
          <w:color w:val="231F20"/>
          <w:spacing w:val="-19"/>
        </w:rPr>
        <w:t xml:space="preserve"> </w:t>
      </w:r>
      <w:r>
        <w:rPr>
          <w:color w:val="231F20"/>
        </w:rPr>
        <w:t>story</w:t>
      </w:r>
      <w:r>
        <w:rPr>
          <w:color w:val="231F20"/>
          <w:spacing w:val="-19"/>
        </w:rPr>
        <w:t xml:space="preserve"> </w:t>
      </w:r>
      <w:r>
        <w:rPr>
          <w:color w:val="231F20"/>
        </w:rPr>
        <w:t>“My</w:t>
      </w:r>
      <w:r>
        <w:rPr>
          <w:color w:val="231F20"/>
          <w:spacing w:val="-19"/>
        </w:rPr>
        <w:t xml:space="preserve"> </w:t>
      </w:r>
      <w:r>
        <w:rPr>
          <w:color w:val="231F20"/>
        </w:rPr>
        <w:t>Grandmother”</w:t>
      </w:r>
      <w:r>
        <w:rPr>
          <w:color w:val="231F20"/>
          <w:spacing w:val="-19"/>
        </w:rPr>
        <w:t xml:space="preserve"> </w:t>
      </w:r>
      <w:r>
        <w:rPr>
          <w:color w:val="231F20"/>
        </w:rPr>
        <w:t>and</w:t>
      </w:r>
      <w:r>
        <w:rPr>
          <w:color w:val="231F20"/>
          <w:spacing w:val="-19"/>
        </w:rPr>
        <w:t xml:space="preserve"> </w:t>
      </w:r>
      <w:r>
        <w:rPr>
          <w:color w:val="231F20"/>
        </w:rPr>
        <w:t>look</w:t>
      </w:r>
      <w:r>
        <w:rPr>
          <w:color w:val="231F20"/>
          <w:spacing w:val="-19"/>
        </w:rPr>
        <w:t xml:space="preserve"> </w:t>
      </w:r>
      <w:r>
        <w:rPr>
          <w:color w:val="231F20"/>
        </w:rPr>
        <w:t>for</w:t>
      </w:r>
      <w:r>
        <w:rPr>
          <w:color w:val="231F20"/>
          <w:spacing w:val="-19"/>
        </w:rPr>
        <w:t xml:space="preserve"> </w:t>
      </w:r>
      <w:r>
        <w:rPr>
          <w:color w:val="231F20"/>
        </w:rPr>
        <w:t>the</w:t>
      </w:r>
      <w:r>
        <w:rPr>
          <w:color w:val="231F20"/>
          <w:spacing w:val="-19"/>
        </w:rPr>
        <w:t xml:space="preserve"> </w:t>
      </w:r>
      <w:r>
        <w:rPr>
          <w:color w:val="231F20"/>
        </w:rPr>
        <w:t>answer</w:t>
      </w:r>
      <w:r>
        <w:rPr>
          <w:color w:val="231F20"/>
          <w:spacing w:val="-19"/>
        </w:rPr>
        <w:t xml:space="preserve"> </w:t>
      </w:r>
      <w:r>
        <w:rPr>
          <w:color w:val="231F20"/>
        </w:rPr>
        <w:t>to</w:t>
      </w:r>
      <w:r>
        <w:rPr>
          <w:color w:val="231F20"/>
          <w:spacing w:val="-19"/>
        </w:rPr>
        <w:t xml:space="preserve"> </w:t>
      </w:r>
      <w:r>
        <w:rPr>
          <w:color w:val="231F20"/>
        </w:rPr>
        <w:t>this</w:t>
      </w:r>
      <w:r>
        <w:rPr>
          <w:color w:val="231F20"/>
          <w:spacing w:val="-19"/>
        </w:rPr>
        <w:t xml:space="preserve"> </w:t>
      </w:r>
      <w:r>
        <w:rPr>
          <w:color w:val="231F20"/>
        </w:rPr>
        <w:t>question: How many languages did my grandmother</w:t>
      </w:r>
      <w:r>
        <w:rPr>
          <w:color w:val="231F20"/>
          <w:spacing w:val="-15"/>
        </w:rPr>
        <w:t xml:space="preserve"> </w:t>
      </w:r>
      <w:r>
        <w:rPr>
          <w:color w:val="231F20"/>
        </w:rPr>
        <w:t>speak?</w:t>
      </w:r>
    </w:p>
    <w:p w14:paraId="3AC015A1" w14:textId="77777777" w:rsidR="007602AD" w:rsidRDefault="00EC70DF">
      <w:pPr>
        <w:pStyle w:val="ListParagraph"/>
        <w:numPr>
          <w:ilvl w:val="0"/>
          <w:numId w:val="29"/>
        </w:numPr>
        <w:tabs>
          <w:tab w:val="left" w:pos="1411"/>
        </w:tabs>
        <w:spacing w:before="0" w:line="364" w:lineRule="auto"/>
        <w:ind w:right="1401" w:hanging="389"/>
        <w:jc w:val="left"/>
      </w:pPr>
      <w:r>
        <w:rPr>
          <w:color w:val="231F20"/>
        </w:rPr>
        <w:t>Before</w:t>
      </w:r>
      <w:r>
        <w:rPr>
          <w:color w:val="231F20"/>
          <w:spacing w:val="-16"/>
        </w:rPr>
        <w:t xml:space="preserve"> </w:t>
      </w:r>
      <w:r>
        <w:rPr>
          <w:color w:val="231F20"/>
        </w:rPr>
        <w:t>scanning,</w:t>
      </w:r>
      <w:r>
        <w:rPr>
          <w:color w:val="231F20"/>
          <w:spacing w:val="-15"/>
        </w:rPr>
        <w:t xml:space="preserve"> </w:t>
      </w:r>
      <w:r>
        <w:rPr>
          <w:color w:val="231F20"/>
        </w:rPr>
        <w:t>Members</w:t>
      </w:r>
      <w:r>
        <w:rPr>
          <w:color w:val="231F20"/>
          <w:spacing w:val="-15"/>
        </w:rPr>
        <w:t xml:space="preserve"> </w:t>
      </w:r>
      <w:r>
        <w:rPr>
          <w:color w:val="231F20"/>
        </w:rPr>
        <w:t>should</w:t>
      </w:r>
      <w:r>
        <w:rPr>
          <w:color w:val="231F20"/>
          <w:spacing w:val="-16"/>
        </w:rPr>
        <w:t xml:space="preserve"> </w:t>
      </w:r>
      <w:r>
        <w:rPr>
          <w:color w:val="231F20"/>
        </w:rPr>
        <w:t>prepare</w:t>
      </w:r>
      <w:r>
        <w:rPr>
          <w:color w:val="231F20"/>
          <w:spacing w:val="-15"/>
        </w:rPr>
        <w:t xml:space="preserve"> </w:t>
      </w:r>
      <w:r>
        <w:rPr>
          <w:color w:val="231F20"/>
        </w:rPr>
        <w:t>their</w:t>
      </w:r>
      <w:r>
        <w:rPr>
          <w:color w:val="231F20"/>
          <w:spacing w:val="-15"/>
        </w:rPr>
        <w:t xml:space="preserve"> </w:t>
      </w:r>
      <w:r>
        <w:rPr>
          <w:color w:val="231F20"/>
        </w:rPr>
        <w:t>eyes</w:t>
      </w:r>
      <w:r>
        <w:rPr>
          <w:color w:val="231F20"/>
          <w:spacing w:val="-16"/>
        </w:rPr>
        <w:t xml:space="preserve"> </w:t>
      </w:r>
      <w:r>
        <w:rPr>
          <w:color w:val="231F20"/>
        </w:rPr>
        <w:t>to</w:t>
      </w:r>
      <w:r>
        <w:rPr>
          <w:color w:val="231F20"/>
          <w:spacing w:val="-15"/>
        </w:rPr>
        <w:t xml:space="preserve"> </w:t>
      </w:r>
      <w:r>
        <w:rPr>
          <w:color w:val="231F20"/>
        </w:rPr>
        <w:t>look</w:t>
      </w:r>
      <w:r>
        <w:rPr>
          <w:color w:val="231F20"/>
          <w:spacing w:val="-15"/>
        </w:rPr>
        <w:t xml:space="preserve"> </w:t>
      </w:r>
      <w:r>
        <w:rPr>
          <w:color w:val="231F20"/>
        </w:rPr>
        <w:t>for</w:t>
      </w:r>
      <w:r>
        <w:rPr>
          <w:color w:val="231F20"/>
          <w:spacing w:val="-15"/>
        </w:rPr>
        <w:t xml:space="preserve"> </w:t>
      </w:r>
      <w:r>
        <w:rPr>
          <w:color w:val="231F20"/>
        </w:rPr>
        <w:t>the</w:t>
      </w:r>
      <w:r>
        <w:rPr>
          <w:color w:val="231F20"/>
          <w:spacing w:val="-16"/>
        </w:rPr>
        <w:t xml:space="preserve"> </w:t>
      </w:r>
      <w:r>
        <w:rPr>
          <w:color w:val="231F20"/>
        </w:rPr>
        <w:t>correct</w:t>
      </w:r>
      <w:r>
        <w:rPr>
          <w:color w:val="231F20"/>
          <w:spacing w:val="-15"/>
        </w:rPr>
        <w:t xml:space="preserve"> </w:t>
      </w:r>
      <w:r>
        <w:rPr>
          <w:color w:val="231F20"/>
          <w:spacing w:val="-5"/>
        </w:rPr>
        <w:t xml:space="preserve">number, </w:t>
      </w:r>
      <w:r>
        <w:rPr>
          <w:color w:val="231F20"/>
        </w:rPr>
        <w:t>which will be one of these</w:t>
      </w:r>
      <w:r>
        <w:rPr>
          <w:color w:val="231F20"/>
          <w:spacing w:val="-10"/>
        </w:rPr>
        <w:t xml:space="preserve"> </w:t>
      </w:r>
      <w:r>
        <w:rPr>
          <w:color w:val="231F20"/>
        </w:rPr>
        <w:t>words:</w:t>
      </w:r>
    </w:p>
    <w:p w14:paraId="760A9F85" w14:textId="77777777" w:rsidR="007602AD" w:rsidRDefault="00EC70DF">
      <w:pPr>
        <w:pStyle w:val="BodyText"/>
        <w:tabs>
          <w:tab w:val="left" w:pos="2095"/>
          <w:tab w:val="left" w:pos="2759"/>
          <w:tab w:val="left" w:pos="3590"/>
          <w:tab w:val="left" w:pos="4323"/>
          <w:tab w:val="left" w:pos="5032"/>
          <w:tab w:val="left" w:pos="5631"/>
          <w:tab w:val="left" w:pos="6474"/>
          <w:tab w:val="left" w:pos="7268"/>
        </w:tabs>
        <w:spacing w:before="1"/>
        <w:ind w:left="1410"/>
      </w:pPr>
      <w:r>
        <w:rPr>
          <w:color w:val="231F20"/>
        </w:rPr>
        <w:t>One</w:t>
      </w:r>
      <w:r>
        <w:rPr>
          <w:color w:val="231F20"/>
        </w:rPr>
        <w:tab/>
      </w:r>
      <w:r>
        <w:rPr>
          <w:color w:val="231F20"/>
          <w:spacing w:val="-7"/>
        </w:rPr>
        <w:t>Two</w:t>
      </w:r>
      <w:r>
        <w:rPr>
          <w:color w:val="231F20"/>
          <w:spacing w:val="-7"/>
        </w:rPr>
        <w:tab/>
      </w:r>
      <w:r>
        <w:rPr>
          <w:color w:val="231F20"/>
        </w:rPr>
        <w:t>Three</w:t>
      </w:r>
      <w:r>
        <w:rPr>
          <w:color w:val="231F20"/>
        </w:rPr>
        <w:tab/>
        <w:t>Four</w:t>
      </w:r>
      <w:r>
        <w:rPr>
          <w:color w:val="231F20"/>
        </w:rPr>
        <w:tab/>
        <w:t>Five</w:t>
      </w:r>
      <w:r>
        <w:rPr>
          <w:color w:val="231F20"/>
        </w:rPr>
        <w:tab/>
        <w:t>Six</w:t>
      </w:r>
      <w:r>
        <w:rPr>
          <w:color w:val="231F20"/>
        </w:rPr>
        <w:tab/>
        <w:t>Seven</w:t>
      </w:r>
      <w:r>
        <w:rPr>
          <w:color w:val="231F20"/>
        </w:rPr>
        <w:tab/>
        <w:t>Eight</w:t>
      </w:r>
      <w:r>
        <w:rPr>
          <w:color w:val="231F20"/>
        </w:rPr>
        <w:tab/>
        <w:t>Nine</w:t>
      </w:r>
    </w:p>
    <w:p w14:paraId="1096AFF3" w14:textId="77777777" w:rsidR="007602AD" w:rsidRDefault="00EC70DF" w:rsidP="00B03E4A">
      <w:pPr>
        <w:pStyle w:val="ListParagraph"/>
        <w:numPr>
          <w:ilvl w:val="0"/>
          <w:numId w:val="29"/>
        </w:numPr>
        <w:tabs>
          <w:tab w:val="left" w:pos="1411"/>
        </w:tabs>
        <w:spacing w:before="131" w:line="364" w:lineRule="auto"/>
        <w:ind w:left="1412" w:right="1355" w:hanging="397"/>
        <w:jc w:val="left"/>
      </w:pPr>
      <w:r>
        <w:rPr>
          <w:color w:val="231F20"/>
        </w:rPr>
        <w:t>The</w:t>
      </w:r>
      <w:r>
        <w:rPr>
          <w:color w:val="231F20"/>
          <w:spacing w:val="-15"/>
        </w:rPr>
        <w:t xml:space="preserve"> </w:t>
      </w:r>
      <w:r>
        <w:rPr>
          <w:color w:val="231F20"/>
        </w:rPr>
        <w:t>Timekeeper</w:t>
      </w:r>
      <w:r>
        <w:rPr>
          <w:color w:val="231F20"/>
          <w:spacing w:val="-14"/>
        </w:rPr>
        <w:t xml:space="preserve"> </w:t>
      </w:r>
      <w:r>
        <w:rPr>
          <w:color w:val="231F20"/>
        </w:rPr>
        <w:t>gives</w:t>
      </w:r>
      <w:r>
        <w:rPr>
          <w:color w:val="231F20"/>
          <w:spacing w:val="-14"/>
        </w:rPr>
        <w:t xml:space="preserve"> </w:t>
      </w:r>
      <w:r>
        <w:rPr>
          <w:color w:val="231F20"/>
        </w:rPr>
        <w:t>Members</w:t>
      </w:r>
      <w:r>
        <w:rPr>
          <w:color w:val="231F20"/>
          <w:spacing w:val="-14"/>
        </w:rPr>
        <w:t xml:space="preserve"> </w:t>
      </w:r>
      <w:r>
        <w:rPr>
          <w:color w:val="231F20"/>
        </w:rPr>
        <w:t>ten</w:t>
      </w:r>
      <w:r>
        <w:rPr>
          <w:color w:val="231F20"/>
          <w:spacing w:val="-14"/>
        </w:rPr>
        <w:t xml:space="preserve"> </w:t>
      </w:r>
      <w:r>
        <w:rPr>
          <w:color w:val="231F20"/>
        </w:rPr>
        <w:t>seconds</w:t>
      </w:r>
      <w:r>
        <w:rPr>
          <w:color w:val="231F20"/>
          <w:spacing w:val="-14"/>
        </w:rPr>
        <w:t xml:space="preserve"> </w:t>
      </w:r>
      <w:r>
        <w:rPr>
          <w:color w:val="231F20"/>
        </w:rPr>
        <w:t>to</w:t>
      </w:r>
      <w:r>
        <w:rPr>
          <w:color w:val="231F20"/>
          <w:spacing w:val="-14"/>
        </w:rPr>
        <w:t xml:space="preserve"> </w:t>
      </w:r>
      <w:r>
        <w:rPr>
          <w:color w:val="231F20"/>
        </w:rPr>
        <w:t>scan</w:t>
      </w:r>
      <w:r>
        <w:rPr>
          <w:color w:val="231F20"/>
          <w:spacing w:val="-14"/>
        </w:rPr>
        <w:t xml:space="preserve"> </w:t>
      </w:r>
      <w:r>
        <w:rPr>
          <w:color w:val="231F20"/>
        </w:rPr>
        <w:t>the</w:t>
      </w:r>
      <w:r>
        <w:rPr>
          <w:color w:val="231F20"/>
          <w:spacing w:val="-14"/>
        </w:rPr>
        <w:t xml:space="preserve"> </w:t>
      </w:r>
      <w:r>
        <w:rPr>
          <w:color w:val="231F20"/>
        </w:rPr>
        <w:t>story</w:t>
      </w:r>
      <w:r>
        <w:rPr>
          <w:color w:val="231F20"/>
          <w:spacing w:val="-14"/>
        </w:rPr>
        <w:t xml:space="preserve"> </w:t>
      </w:r>
      <w:r>
        <w:rPr>
          <w:color w:val="231F20"/>
        </w:rPr>
        <w:t>and</w:t>
      </w:r>
      <w:r>
        <w:rPr>
          <w:color w:val="231F20"/>
          <w:spacing w:val="-14"/>
        </w:rPr>
        <w:t xml:space="preserve"> </w:t>
      </w:r>
      <w:r>
        <w:rPr>
          <w:color w:val="231F20"/>
        </w:rPr>
        <w:t>find</w:t>
      </w:r>
      <w:r>
        <w:rPr>
          <w:color w:val="231F20"/>
          <w:spacing w:val="-15"/>
        </w:rPr>
        <w:t xml:space="preserve"> </w:t>
      </w:r>
      <w:r>
        <w:rPr>
          <w:color w:val="231F20"/>
        </w:rPr>
        <w:t>the</w:t>
      </w:r>
      <w:r>
        <w:rPr>
          <w:color w:val="231F20"/>
          <w:spacing w:val="-14"/>
        </w:rPr>
        <w:t xml:space="preserve"> </w:t>
      </w:r>
      <w:r>
        <w:rPr>
          <w:color w:val="231F20"/>
        </w:rPr>
        <w:t>answer</w:t>
      </w:r>
      <w:r>
        <w:rPr>
          <w:color w:val="231F20"/>
          <w:spacing w:val="-14"/>
        </w:rPr>
        <w:t xml:space="preserve"> </w:t>
      </w:r>
      <w:r>
        <w:rPr>
          <w:color w:val="231F20"/>
        </w:rPr>
        <w:t>to</w:t>
      </w:r>
      <w:r>
        <w:rPr>
          <w:color w:val="231F20"/>
          <w:spacing w:val="-14"/>
        </w:rPr>
        <w:t xml:space="preserve"> </w:t>
      </w:r>
      <w:r>
        <w:rPr>
          <w:color w:val="231F20"/>
          <w:spacing w:val="-5"/>
        </w:rPr>
        <w:t xml:space="preserve">the </w:t>
      </w:r>
      <w:r>
        <w:rPr>
          <w:color w:val="231F20"/>
        </w:rPr>
        <w:t>question.</w:t>
      </w:r>
    </w:p>
    <w:p w14:paraId="7FE8AFDA" w14:textId="77777777" w:rsidR="007602AD" w:rsidRDefault="00EC70DF" w:rsidP="00B03E4A">
      <w:pPr>
        <w:pStyle w:val="ListParagraph"/>
        <w:numPr>
          <w:ilvl w:val="0"/>
          <w:numId w:val="29"/>
        </w:numPr>
        <w:tabs>
          <w:tab w:val="left" w:pos="1411"/>
        </w:tabs>
        <w:spacing w:before="0"/>
        <w:ind w:left="1412" w:right="1355" w:hanging="397"/>
        <w:jc w:val="left"/>
      </w:pPr>
      <w:r>
        <w:rPr>
          <w:color w:val="231F20"/>
        </w:rPr>
        <w:t>Members begin when everyone is ready and the Timekeeper says,</w:t>
      </w:r>
      <w:r>
        <w:rPr>
          <w:color w:val="231F20"/>
          <w:spacing w:val="-36"/>
        </w:rPr>
        <w:t xml:space="preserve"> </w:t>
      </w:r>
      <w:r>
        <w:rPr>
          <w:color w:val="231F20"/>
        </w:rPr>
        <w:t>“Start.”</w:t>
      </w:r>
    </w:p>
    <w:p w14:paraId="1CAF2F57" w14:textId="77777777" w:rsidR="007602AD" w:rsidRDefault="007602AD">
      <w:pPr>
        <w:pStyle w:val="BodyText"/>
        <w:rPr>
          <w:sz w:val="26"/>
        </w:rPr>
      </w:pPr>
    </w:p>
    <w:p w14:paraId="07B7DAE0" w14:textId="77777777" w:rsidR="007602AD" w:rsidRDefault="00EC70DF">
      <w:pPr>
        <w:spacing w:before="217"/>
        <w:ind w:left="690"/>
        <w:rPr>
          <w:rFonts w:ascii="Arial"/>
          <w:i/>
        </w:rPr>
      </w:pPr>
      <w:r>
        <w:rPr>
          <w:rFonts w:ascii="Arial"/>
          <w:i/>
          <w:color w:val="0F4B91"/>
        </w:rPr>
        <w:t>Discussion Questions</w:t>
      </w:r>
    </w:p>
    <w:p w14:paraId="335474AE" w14:textId="77777777" w:rsidR="007602AD" w:rsidRDefault="00EC70DF">
      <w:pPr>
        <w:pStyle w:val="BodyText"/>
        <w:spacing w:before="133"/>
        <w:ind w:left="690"/>
      </w:pPr>
      <w:r>
        <w:rPr>
          <w:color w:val="231F20"/>
        </w:rPr>
        <w:t>Did you find the number? What was it?</w:t>
      </w:r>
    </w:p>
    <w:p w14:paraId="4A0CFE9E" w14:textId="77777777" w:rsidR="007602AD" w:rsidRDefault="007602AD">
      <w:pPr>
        <w:pStyle w:val="BodyText"/>
        <w:rPr>
          <w:sz w:val="24"/>
        </w:rPr>
      </w:pPr>
    </w:p>
    <w:p w14:paraId="6F90D135" w14:textId="77777777" w:rsidR="007602AD" w:rsidRDefault="00EC70DF">
      <w:pPr>
        <w:pStyle w:val="Heading5"/>
        <w:spacing w:before="184"/>
        <w:ind w:left="690"/>
      </w:pPr>
      <w:r>
        <w:rPr>
          <w:color w:val="0F4B91"/>
          <w:w w:val="105"/>
        </w:rPr>
        <w:t>Summary</w:t>
      </w:r>
    </w:p>
    <w:p w14:paraId="21B6C7FB" w14:textId="6C0EF71B" w:rsidR="007602AD" w:rsidRDefault="00EC70DF">
      <w:pPr>
        <w:pStyle w:val="BodyText"/>
        <w:spacing w:before="120" w:line="364" w:lineRule="auto"/>
        <w:ind w:left="690" w:right="1190"/>
      </w:pPr>
      <w:r>
        <w:rPr>
          <w:color w:val="231F20"/>
        </w:rPr>
        <w:t>For</w:t>
      </w:r>
      <w:r>
        <w:rPr>
          <w:color w:val="231F20"/>
          <w:spacing w:val="-14"/>
        </w:rPr>
        <w:t xml:space="preserve"> </w:t>
      </w:r>
      <w:r>
        <w:rPr>
          <w:color w:val="231F20"/>
        </w:rPr>
        <w:t>the</w:t>
      </w:r>
      <w:r>
        <w:rPr>
          <w:color w:val="231F20"/>
          <w:spacing w:val="-14"/>
        </w:rPr>
        <w:t xml:space="preserve"> </w:t>
      </w:r>
      <w:r>
        <w:rPr>
          <w:color w:val="231F20"/>
        </w:rPr>
        <w:t>strategies</w:t>
      </w:r>
      <w:r>
        <w:rPr>
          <w:color w:val="231F20"/>
          <w:spacing w:val="-14"/>
        </w:rPr>
        <w:t xml:space="preserve"> </w:t>
      </w:r>
      <w:r>
        <w:rPr>
          <w:i/>
          <w:color w:val="231F20"/>
        </w:rPr>
        <w:t>Skimming/Scanning</w:t>
      </w:r>
      <w:r>
        <w:rPr>
          <w:color w:val="231F20"/>
        </w:rPr>
        <w:t>,</w:t>
      </w:r>
      <w:r>
        <w:rPr>
          <w:color w:val="231F20"/>
          <w:spacing w:val="-13"/>
        </w:rPr>
        <w:t xml:space="preserve"> </w:t>
      </w:r>
      <w:r>
        <w:rPr>
          <w:color w:val="231F20"/>
        </w:rPr>
        <w:t>we</w:t>
      </w:r>
      <w:r>
        <w:rPr>
          <w:color w:val="231F20"/>
          <w:spacing w:val="-14"/>
        </w:rPr>
        <w:t xml:space="preserve"> </w:t>
      </w:r>
      <w:r>
        <w:rPr>
          <w:color w:val="231F20"/>
        </w:rPr>
        <w:t>use</w:t>
      </w:r>
      <w:r>
        <w:rPr>
          <w:color w:val="231F20"/>
          <w:spacing w:val="-13"/>
        </w:rPr>
        <w:t xml:space="preserve"> </w:t>
      </w:r>
      <w:r>
        <w:rPr>
          <w:color w:val="231F20"/>
        </w:rPr>
        <w:t>our</w:t>
      </w:r>
      <w:r>
        <w:rPr>
          <w:color w:val="231F20"/>
          <w:spacing w:val="-14"/>
        </w:rPr>
        <w:t xml:space="preserve"> </w:t>
      </w:r>
      <w:r>
        <w:rPr>
          <w:color w:val="231F20"/>
        </w:rPr>
        <w:t>eyes</w:t>
      </w:r>
      <w:r>
        <w:rPr>
          <w:color w:val="231F20"/>
          <w:spacing w:val="-13"/>
        </w:rPr>
        <w:t xml:space="preserve"> </w:t>
      </w:r>
      <w:r>
        <w:rPr>
          <w:color w:val="231F20"/>
        </w:rPr>
        <w:t>to</w:t>
      </w:r>
      <w:r>
        <w:rPr>
          <w:color w:val="231F20"/>
          <w:spacing w:val="-14"/>
        </w:rPr>
        <w:t xml:space="preserve"> </w:t>
      </w:r>
      <w:r>
        <w:rPr>
          <w:color w:val="231F20"/>
        </w:rPr>
        <w:t>look</w:t>
      </w:r>
      <w:r>
        <w:rPr>
          <w:color w:val="231F20"/>
          <w:spacing w:val="-13"/>
        </w:rPr>
        <w:t xml:space="preserve"> </w:t>
      </w:r>
      <w:r>
        <w:rPr>
          <w:color w:val="231F20"/>
        </w:rPr>
        <w:t>quickly</w:t>
      </w:r>
      <w:r>
        <w:rPr>
          <w:color w:val="231F20"/>
          <w:spacing w:val="-14"/>
        </w:rPr>
        <w:t xml:space="preserve"> </w:t>
      </w:r>
      <w:r>
        <w:rPr>
          <w:color w:val="231F20"/>
        </w:rPr>
        <w:t>through</w:t>
      </w:r>
      <w:r>
        <w:rPr>
          <w:color w:val="231F20"/>
          <w:spacing w:val="-13"/>
        </w:rPr>
        <w:t xml:space="preserve"> </w:t>
      </w:r>
      <w:r>
        <w:rPr>
          <w:color w:val="231F20"/>
        </w:rPr>
        <w:t>the</w:t>
      </w:r>
      <w:r>
        <w:rPr>
          <w:color w:val="231F20"/>
          <w:spacing w:val="-14"/>
        </w:rPr>
        <w:t xml:space="preserve"> </w:t>
      </w:r>
      <w:r>
        <w:rPr>
          <w:color w:val="231F20"/>
        </w:rPr>
        <w:t>text.</w:t>
      </w:r>
      <w:r>
        <w:rPr>
          <w:color w:val="231F20"/>
          <w:spacing w:val="-13"/>
        </w:rPr>
        <w:t xml:space="preserve"> </w:t>
      </w:r>
      <w:r>
        <w:rPr>
          <w:color w:val="231F20"/>
          <w:spacing w:val="-4"/>
        </w:rPr>
        <w:t>Skim</w:t>
      </w:r>
      <w:r>
        <w:rPr>
          <w:color w:val="231F20"/>
        </w:rPr>
        <w:t>ming and scanning are used for different</w:t>
      </w:r>
      <w:r>
        <w:rPr>
          <w:color w:val="231F20"/>
          <w:spacing w:val="-10"/>
        </w:rPr>
        <w:t xml:space="preserve"> </w:t>
      </w:r>
      <w:r>
        <w:rPr>
          <w:color w:val="231F20"/>
        </w:rPr>
        <w:t>purposes.</w:t>
      </w:r>
    </w:p>
    <w:p w14:paraId="7C22A70C" w14:textId="77777777" w:rsidR="007602AD" w:rsidRPr="00C64EFB" w:rsidRDefault="00EC70DF">
      <w:pPr>
        <w:pStyle w:val="ListParagraph"/>
        <w:numPr>
          <w:ilvl w:val="1"/>
          <w:numId w:val="29"/>
        </w:numPr>
        <w:tabs>
          <w:tab w:val="left" w:pos="1411"/>
        </w:tabs>
        <w:spacing w:before="1" w:line="364" w:lineRule="auto"/>
        <w:ind w:right="1415"/>
      </w:pPr>
      <w:r w:rsidRPr="00C64EFB">
        <w:rPr>
          <w:color w:val="231F20"/>
        </w:rPr>
        <w:t>We skim to find the general theme or idea of a text. We use our eyes and move them quickly down the page, focusing on the first sentence of each paragraph.</w:t>
      </w:r>
    </w:p>
    <w:p w14:paraId="586F6068" w14:textId="77777777" w:rsidR="007602AD" w:rsidRDefault="007602AD">
      <w:pPr>
        <w:spacing w:line="364" w:lineRule="auto"/>
        <w:sectPr w:rsidR="007602AD">
          <w:pgSz w:w="12240" w:h="15840"/>
          <w:pgMar w:top="1260" w:right="1020" w:bottom="1420" w:left="1220" w:header="1004" w:footer="1234" w:gutter="0"/>
          <w:cols w:space="720"/>
        </w:sectPr>
      </w:pPr>
    </w:p>
    <w:p w14:paraId="43D26919" w14:textId="77777777" w:rsidR="007602AD" w:rsidRDefault="007602AD">
      <w:pPr>
        <w:pStyle w:val="BodyText"/>
        <w:rPr>
          <w:sz w:val="20"/>
        </w:rPr>
      </w:pPr>
    </w:p>
    <w:p w14:paraId="7A16AC76" w14:textId="77777777" w:rsidR="007602AD" w:rsidRDefault="007602AD">
      <w:pPr>
        <w:pStyle w:val="BodyText"/>
        <w:rPr>
          <w:sz w:val="20"/>
        </w:rPr>
      </w:pPr>
    </w:p>
    <w:p w14:paraId="52E3168A" w14:textId="77777777" w:rsidR="007602AD" w:rsidRDefault="007602AD">
      <w:pPr>
        <w:pStyle w:val="BodyText"/>
        <w:rPr>
          <w:sz w:val="20"/>
        </w:rPr>
      </w:pPr>
    </w:p>
    <w:p w14:paraId="6CE486B8" w14:textId="77777777" w:rsidR="007602AD" w:rsidRDefault="007602AD">
      <w:pPr>
        <w:pStyle w:val="BodyText"/>
        <w:spacing w:before="8"/>
        <w:rPr>
          <w:sz w:val="17"/>
        </w:rPr>
      </w:pPr>
    </w:p>
    <w:p w14:paraId="161131D7" w14:textId="77777777" w:rsidR="007602AD" w:rsidRPr="003E2E87" w:rsidRDefault="00EC70DF">
      <w:pPr>
        <w:pStyle w:val="ListParagraph"/>
        <w:numPr>
          <w:ilvl w:val="2"/>
          <w:numId w:val="29"/>
        </w:numPr>
        <w:tabs>
          <w:tab w:val="left" w:pos="1504"/>
        </w:tabs>
        <w:spacing w:before="93" w:line="364" w:lineRule="auto"/>
        <w:ind w:right="894"/>
        <w:jc w:val="both"/>
      </w:pPr>
      <w:bookmarkStart w:id="24" w:name="Looking_for_Vocabulary"/>
      <w:bookmarkStart w:id="25" w:name="_bookmark9"/>
      <w:bookmarkEnd w:id="24"/>
      <w:bookmarkEnd w:id="25"/>
      <w:r w:rsidRPr="003E2E87">
        <w:rPr>
          <w:color w:val="231F20"/>
        </w:rPr>
        <w:t>We scan to find specific information we want or need from a text. We prepare our eyes to look for the kind of information we need by imagining/guessing the words we are looking for.</w:t>
      </w:r>
    </w:p>
    <w:p w14:paraId="2CB1B549" w14:textId="77777777" w:rsidR="007602AD" w:rsidRDefault="007602AD">
      <w:pPr>
        <w:pStyle w:val="BodyText"/>
        <w:spacing w:before="7"/>
        <w:rPr>
          <w:sz w:val="33"/>
        </w:rPr>
      </w:pPr>
    </w:p>
    <w:p w14:paraId="3884837E" w14:textId="244FB95B" w:rsidR="007602AD" w:rsidRDefault="00EC70DF">
      <w:pPr>
        <w:pStyle w:val="BodyText"/>
        <w:spacing w:line="364" w:lineRule="auto"/>
        <w:ind w:left="783" w:right="944"/>
      </w:pPr>
      <w:r>
        <w:rPr>
          <w:color w:val="231F20"/>
        </w:rPr>
        <w:t>Both</w:t>
      </w:r>
      <w:r>
        <w:rPr>
          <w:color w:val="231F20"/>
          <w:spacing w:val="-14"/>
        </w:rPr>
        <w:t xml:space="preserve"> </w:t>
      </w:r>
      <w:r>
        <w:rPr>
          <w:color w:val="231F20"/>
        </w:rPr>
        <w:t>strategies</w:t>
      </w:r>
      <w:r>
        <w:rPr>
          <w:color w:val="231F20"/>
          <w:spacing w:val="-13"/>
        </w:rPr>
        <w:t xml:space="preserve"> </w:t>
      </w:r>
      <w:r>
        <w:rPr>
          <w:color w:val="231F20"/>
        </w:rPr>
        <w:t>require</w:t>
      </w:r>
      <w:r>
        <w:rPr>
          <w:color w:val="231F20"/>
          <w:spacing w:val="-13"/>
        </w:rPr>
        <w:t xml:space="preserve"> </w:t>
      </w:r>
      <w:r>
        <w:rPr>
          <w:color w:val="231F20"/>
        </w:rPr>
        <w:t>us</w:t>
      </w:r>
      <w:r>
        <w:rPr>
          <w:color w:val="231F20"/>
          <w:spacing w:val="-14"/>
        </w:rPr>
        <w:t xml:space="preserve"> </w:t>
      </w:r>
      <w:r>
        <w:rPr>
          <w:color w:val="231F20"/>
        </w:rPr>
        <w:t>to</w:t>
      </w:r>
      <w:r>
        <w:rPr>
          <w:color w:val="231F20"/>
          <w:spacing w:val="-13"/>
        </w:rPr>
        <w:t xml:space="preserve"> </w:t>
      </w:r>
      <w:r>
        <w:rPr>
          <w:color w:val="231F20"/>
        </w:rPr>
        <w:t>use</w:t>
      </w:r>
      <w:r>
        <w:rPr>
          <w:color w:val="231F20"/>
          <w:spacing w:val="-13"/>
        </w:rPr>
        <w:t xml:space="preserve"> </w:t>
      </w:r>
      <w:r>
        <w:rPr>
          <w:color w:val="231F20"/>
        </w:rPr>
        <w:t>our</w:t>
      </w:r>
      <w:r>
        <w:rPr>
          <w:color w:val="231F20"/>
          <w:spacing w:val="-13"/>
        </w:rPr>
        <w:t xml:space="preserve"> </w:t>
      </w:r>
      <w:r>
        <w:rPr>
          <w:color w:val="231F20"/>
        </w:rPr>
        <w:t>eyes</w:t>
      </w:r>
      <w:r>
        <w:rPr>
          <w:color w:val="231F20"/>
          <w:spacing w:val="-14"/>
        </w:rPr>
        <w:t xml:space="preserve"> </w:t>
      </w:r>
      <w:r>
        <w:rPr>
          <w:color w:val="231F20"/>
        </w:rPr>
        <w:t>and</w:t>
      </w:r>
      <w:r>
        <w:rPr>
          <w:color w:val="231F20"/>
          <w:spacing w:val="-13"/>
        </w:rPr>
        <w:t xml:space="preserve"> </w:t>
      </w:r>
      <w:r>
        <w:rPr>
          <w:color w:val="231F20"/>
        </w:rPr>
        <w:t>move</w:t>
      </w:r>
      <w:r>
        <w:rPr>
          <w:color w:val="231F20"/>
          <w:spacing w:val="-13"/>
        </w:rPr>
        <w:t xml:space="preserve"> </w:t>
      </w:r>
      <w:r>
        <w:rPr>
          <w:color w:val="231F20"/>
        </w:rPr>
        <w:t>them</w:t>
      </w:r>
      <w:r>
        <w:rPr>
          <w:color w:val="231F20"/>
          <w:spacing w:val="-13"/>
        </w:rPr>
        <w:t xml:space="preserve"> </w:t>
      </w:r>
      <w:r>
        <w:rPr>
          <w:color w:val="231F20"/>
        </w:rPr>
        <w:t>quickly</w:t>
      </w:r>
      <w:r>
        <w:rPr>
          <w:color w:val="231F20"/>
          <w:spacing w:val="-14"/>
        </w:rPr>
        <w:t xml:space="preserve"> </w:t>
      </w:r>
      <w:r>
        <w:rPr>
          <w:color w:val="231F20"/>
        </w:rPr>
        <w:t>over</w:t>
      </w:r>
      <w:r>
        <w:rPr>
          <w:color w:val="231F20"/>
          <w:spacing w:val="-13"/>
        </w:rPr>
        <w:t xml:space="preserve"> </w:t>
      </w:r>
      <w:r>
        <w:rPr>
          <w:color w:val="231F20"/>
        </w:rPr>
        <w:t>a</w:t>
      </w:r>
      <w:r>
        <w:rPr>
          <w:color w:val="231F20"/>
          <w:spacing w:val="-13"/>
        </w:rPr>
        <w:t xml:space="preserve"> </w:t>
      </w:r>
      <w:r>
        <w:rPr>
          <w:color w:val="231F20"/>
        </w:rPr>
        <w:t>text</w:t>
      </w:r>
      <w:r>
        <w:rPr>
          <w:color w:val="231F20"/>
          <w:spacing w:val="-14"/>
        </w:rPr>
        <w:t xml:space="preserve"> </w:t>
      </w:r>
      <w:r>
        <w:rPr>
          <w:color w:val="231F20"/>
        </w:rPr>
        <w:t>without</w:t>
      </w:r>
      <w:r>
        <w:rPr>
          <w:color w:val="231F20"/>
          <w:spacing w:val="-13"/>
        </w:rPr>
        <w:t xml:space="preserve"> </w:t>
      </w:r>
      <w:r>
        <w:rPr>
          <w:color w:val="231F20"/>
        </w:rPr>
        <w:t>reading</w:t>
      </w:r>
      <w:r>
        <w:rPr>
          <w:color w:val="231F20"/>
          <w:spacing w:val="-13"/>
        </w:rPr>
        <w:t xml:space="preserve"> </w:t>
      </w:r>
      <w:r>
        <w:rPr>
          <w:color w:val="231F20"/>
          <w:spacing w:val="-8"/>
        </w:rPr>
        <w:t>ev</w:t>
      </w:r>
      <w:r>
        <w:rPr>
          <w:color w:val="231F20"/>
        </w:rPr>
        <w:t>ery</w:t>
      </w:r>
      <w:r>
        <w:rPr>
          <w:color w:val="231F20"/>
          <w:spacing w:val="-16"/>
        </w:rPr>
        <w:t xml:space="preserve"> </w:t>
      </w:r>
      <w:r>
        <w:rPr>
          <w:color w:val="231F20"/>
        </w:rPr>
        <w:t>word.</w:t>
      </w:r>
      <w:r>
        <w:rPr>
          <w:color w:val="231F20"/>
          <w:spacing w:val="-16"/>
        </w:rPr>
        <w:t xml:space="preserve"> </w:t>
      </w:r>
      <w:r>
        <w:rPr>
          <w:color w:val="231F20"/>
        </w:rPr>
        <w:t>It</w:t>
      </w:r>
      <w:r>
        <w:rPr>
          <w:color w:val="231F20"/>
          <w:spacing w:val="-16"/>
        </w:rPr>
        <w:t xml:space="preserve"> </w:t>
      </w:r>
      <w:r>
        <w:rPr>
          <w:color w:val="231F20"/>
        </w:rPr>
        <w:t>is</w:t>
      </w:r>
      <w:r>
        <w:rPr>
          <w:color w:val="231F20"/>
          <w:spacing w:val="-15"/>
        </w:rPr>
        <w:t xml:space="preserve"> </w:t>
      </w:r>
      <w:r>
        <w:rPr>
          <w:color w:val="231F20"/>
        </w:rPr>
        <w:t>not</w:t>
      </w:r>
      <w:r>
        <w:rPr>
          <w:color w:val="231F20"/>
          <w:spacing w:val="-16"/>
        </w:rPr>
        <w:t xml:space="preserve"> </w:t>
      </w:r>
      <w:r>
        <w:rPr>
          <w:color w:val="231F20"/>
        </w:rPr>
        <w:t>important</w:t>
      </w:r>
      <w:r>
        <w:rPr>
          <w:color w:val="231F20"/>
          <w:spacing w:val="-16"/>
        </w:rPr>
        <w:t xml:space="preserve"> </w:t>
      </w:r>
      <w:r>
        <w:rPr>
          <w:color w:val="231F20"/>
        </w:rPr>
        <w:t>to</w:t>
      </w:r>
      <w:r>
        <w:rPr>
          <w:color w:val="231F20"/>
          <w:spacing w:val="-15"/>
        </w:rPr>
        <w:t xml:space="preserve"> </w:t>
      </w:r>
      <w:r>
        <w:rPr>
          <w:color w:val="231F20"/>
        </w:rPr>
        <w:t>remember</w:t>
      </w:r>
      <w:r>
        <w:rPr>
          <w:color w:val="231F20"/>
          <w:spacing w:val="-16"/>
        </w:rPr>
        <w:t xml:space="preserve"> </w:t>
      </w:r>
      <w:r>
        <w:rPr>
          <w:color w:val="231F20"/>
        </w:rPr>
        <w:t>the</w:t>
      </w:r>
      <w:r>
        <w:rPr>
          <w:color w:val="231F20"/>
          <w:spacing w:val="-16"/>
        </w:rPr>
        <w:t xml:space="preserve"> </w:t>
      </w:r>
      <w:r>
        <w:rPr>
          <w:color w:val="231F20"/>
        </w:rPr>
        <w:t>words</w:t>
      </w:r>
      <w:r>
        <w:rPr>
          <w:color w:val="231F20"/>
          <w:spacing w:val="-15"/>
        </w:rPr>
        <w:t xml:space="preserve"> </w:t>
      </w:r>
      <w:r>
        <w:rPr>
          <w:color w:val="231F20"/>
        </w:rPr>
        <w:t>(skim/scan).</w:t>
      </w:r>
      <w:r>
        <w:rPr>
          <w:color w:val="231F20"/>
          <w:spacing w:val="-16"/>
        </w:rPr>
        <w:t xml:space="preserve"> </w:t>
      </w:r>
      <w:r>
        <w:rPr>
          <w:color w:val="231F20"/>
        </w:rPr>
        <w:t>It</w:t>
      </w:r>
      <w:r>
        <w:rPr>
          <w:color w:val="231F20"/>
          <w:spacing w:val="-16"/>
        </w:rPr>
        <w:t xml:space="preserve"> </w:t>
      </w:r>
      <w:r>
        <w:rPr>
          <w:color w:val="231F20"/>
        </w:rPr>
        <w:t>is</w:t>
      </w:r>
      <w:r>
        <w:rPr>
          <w:color w:val="231F20"/>
          <w:spacing w:val="-15"/>
        </w:rPr>
        <w:t xml:space="preserve"> </w:t>
      </w:r>
      <w:r>
        <w:rPr>
          <w:color w:val="231F20"/>
        </w:rPr>
        <w:t>important</w:t>
      </w:r>
      <w:r>
        <w:rPr>
          <w:color w:val="231F20"/>
          <w:spacing w:val="-16"/>
        </w:rPr>
        <w:t xml:space="preserve"> </w:t>
      </w:r>
      <w:r>
        <w:rPr>
          <w:color w:val="231F20"/>
        </w:rPr>
        <w:t>to</w:t>
      </w:r>
      <w:r>
        <w:rPr>
          <w:color w:val="231F20"/>
          <w:spacing w:val="-16"/>
        </w:rPr>
        <w:t xml:space="preserve"> </w:t>
      </w:r>
      <w:r>
        <w:rPr>
          <w:color w:val="231F20"/>
        </w:rPr>
        <w:t>remember</w:t>
      </w:r>
      <w:r>
        <w:rPr>
          <w:color w:val="231F20"/>
          <w:spacing w:val="-16"/>
        </w:rPr>
        <w:t xml:space="preserve"> </w:t>
      </w:r>
      <w:r>
        <w:rPr>
          <w:color w:val="231F20"/>
        </w:rPr>
        <w:t>the strategy</w:t>
      </w:r>
      <w:r>
        <w:rPr>
          <w:color w:val="231F20"/>
          <w:spacing w:val="-18"/>
        </w:rPr>
        <w:t xml:space="preserve"> </w:t>
      </w:r>
      <w:r>
        <w:rPr>
          <w:color w:val="231F20"/>
        </w:rPr>
        <w:t>of</w:t>
      </w:r>
      <w:r>
        <w:rPr>
          <w:color w:val="231F20"/>
          <w:spacing w:val="-17"/>
        </w:rPr>
        <w:t xml:space="preserve"> </w:t>
      </w:r>
      <w:r>
        <w:rPr>
          <w:color w:val="231F20"/>
        </w:rPr>
        <w:t>looking/glancing</w:t>
      </w:r>
      <w:r>
        <w:rPr>
          <w:color w:val="231F20"/>
          <w:spacing w:val="-17"/>
        </w:rPr>
        <w:t xml:space="preserve"> </w:t>
      </w:r>
      <w:r>
        <w:rPr>
          <w:color w:val="231F20"/>
        </w:rPr>
        <w:t>quickly</w:t>
      </w:r>
      <w:r>
        <w:rPr>
          <w:color w:val="231F20"/>
          <w:spacing w:val="-17"/>
        </w:rPr>
        <w:t xml:space="preserve"> </w:t>
      </w:r>
      <w:r>
        <w:rPr>
          <w:color w:val="231F20"/>
        </w:rPr>
        <w:t>through</w:t>
      </w:r>
      <w:r>
        <w:rPr>
          <w:color w:val="231F20"/>
          <w:spacing w:val="-18"/>
        </w:rPr>
        <w:t xml:space="preserve"> </w:t>
      </w:r>
      <w:r>
        <w:rPr>
          <w:color w:val="231F20"/>
        </w:rPr>
        <w:t>a</w:t>
      </w:r>
      <w:r>
        <w:rPr>
          <w:color w:val="231F20"/>
          <w:spacing w:val="-17"/>
        </w:rPr>
        <w:t xml:space="preserve"> </w:t>
      </w:r>
      <w:r>
        <w:rPr>
          <w:color w:val="231F20"/>
        </w:rPr>
        <w:t>text</w:t>
      </w:r>
      <w:r>
        <w:rPr>
          <w:color w:val="231F20"/>
          <w:spacing w:val="-17"/>
        </w:rPr>
        <w:t xml:space="preserve"> </w:t>
      </w:r>
      <w:r>
        <w:rPr>
          <w:color w:val="231F20"/>
        </w:rPr>
        <w:t>to</w:t>
      </w:r>
      <w:r>
        <w:rPr>
          <w:color w:val="231F20"/>
          <w:spacing w:val="-17"/>
        </w:rPr>
        <w:t xml:space="preserve"> </w:t>
      </w:r>
      <w:r>
        <w:rPr>
          <w:color w:val="231F20"/>
        </w:rPr>
        <w:t>find</w:t>
      </w:r>
      <w:r>
        <w:rPr>
          <w:color w:val="231F20"/>
          <w:spacing w:val="-18"/>
        </w:rPr>
        <w:t xml:space="preserve"> </w:t>
      </w:r>
      <w:r>
        <w:rPr>
          <w:color w:val="231F20"/>
        </w:rPr>
        <w:t>information.</w:t>
      </w:r>
      <w:r>
        <w:rPr>
          <w:color w:val="231F20"/>
          <w:spacing w:val="-17"/>
        </w:rPr>
        <w:t xml:space="preserve"> </w:t>
      </w:r>
      <w:r>
        <w:rPr>
          <w:color w:val="231F20"/>
          <w:spacing w:val="-14"/>
        </w:rPr>
        <w:t>We</w:t>
      </w:r>
      <w:r>
        <w:rPr>
          <w:color w:val="231F20"/>
          <w:spacing w:val="-17"/>
        </w:rPr>
        <w:t xml:space="preserve"> </w:t>
      </w:r>
      <w:r>
        <w:rPr>
          <w:color w:val="231F20"/>
        </w:rPr>
        <w:t>can</w:t>
      </w:r>
      <w:r>
        <w:rPr>
          <w:color w:val="231F20"/>
          <w:spacing w:val="-17"/>
        </w:rPr>
        <w:t xml:space="preserve"> </w:t>
      </w:r>
      <w:r>
        <w:rPr>
          <w:color w:val="231F20"/>
        </w:rPr>
        <w:t>use</w:t>
      </w:r>
      <w:r>
        <w:rPr>
          <w:color w:val="231F20"/>
          <w:spacing w:val="-18"/>
        </w:rPr>
        <w:t xml:space="preserve"> </w:t>
      </w:r>
      <w:r>
        <w:rPr>
          <w:color w:val="231F20"/>
        </w:rPr>
        <w:t>this</w:t>
      </w:r>
      <w:r>
        <w:rPr>
          <w:color w:val="231F20"/>
          <w:spacing w:val="-17"/>
        </w:rPr>
        <w:t xml:space="preserve"> </w:t>
      </w:r>
      <w:r>
        <w:rPr>
          <w:color w:val="231F20"/>
        </w:rPr>
        <w:t>strategy to</w:t>
      </w:r>
      <w:r>
        <w:rPr>
          <w:color w:val="231F20"/>
          <w:spacing w:val="-4"/>
        </w:rPr>
        <w:t xml:space="preserve"> </w:t>
      </w:r>
      <w:r>
        <w:rPr>
          <w:color w:val="231F20"/>
        </w:rPr>
        <w:t>help</w:t>
      </w:r>
      <w:r>
        <w:rPr>
          <w:color w:val="231F20"/>
          <w:spacing w:val="-4"/>
        </w:rPr>
        <w:t xml:space="preserve"> </w:t>
      </w:r>
      <w:r>
        <w:rPr>
          <w:color w:val="231F20"/>
        </w:rPr>
        <w:t>us</w:t>
      </w:r>
      <w:r>
        <w:rPr>
          <w:color w:val="231F20"/>
          <w:spacing w:val="-4"/>
        </w:rPr>
        <w:t xml:space="preserve"> </w:t>
      </w:r>
      <w:r>
        <w:rPr>
          <w:color w:val="231F20"/>
        </w:rPr>
        <w:t>become</w:t>
      </w:r>
      <w:r>
        <w:rPr>
          <w:color w:val="231F20"/>
          <w:spacing w:val="-4"/>
        </w:rPr>
        <w:t xml:space="preserve"> </w:t>
      </w:r>
      <w:r>
        <w:rPr>
          <w:color w:val="231F20"/>
        </w:rPr>
        <w:t>interested</w:t>
      </w:r>
      <w:r>
        <w:rPr>
          <w:color w:val="231F20"/>
          <w:spacing w:val="-4"/>
        </w:rPr>
        <w:t xml:space="preserve"> </w:t>
      </w:r>
      <w:r>
        <w:rPr>
          <w:color w:val="231F20"/>
        </w:rPr>
        <w:t>and</w:t>
      </w:r>
      <w:r>
        <w:rPr>
          <w:color w:val="231F20"/>
          <w:spacing w:val="-4"/>
        </w:rPr>
        <w:t xml:space="preserve"> </w:t>
      </w:r>
      <w:r>
        <w:rPr>
          <w:color w:val="231F20"/>
        </w:rPr>
        <w:t>curious</w:t>
      </w:r>
      <w:r>
        <w:rPr>
          <w:color w:val="231F20"/>
          <w:spacing w:val="-4"/>
        </w:rPr>
        <w:t xml:space="preserve"> </w:t>
      </w:r>
      <w:r>
        <w:rPr>
          <w:color w:val="231F20"/>
        </w:rPr>
        <w:t>about</w:t>
      </w:r>
      <w:r>
        <w:rPr>
          <w:color w:val="231F20"/>
          <w:spacing w:val="-4"/>
        </w:rPr>
        <w:t xml:space="preserve"> </w:t>
      </w:r>
      <w:r>
        <w:rPr>
          <w:color w:val="231F20"/>
        </w:rPr>
        <w:t>reading</w:t>
      </w:r>
      <w:r>
        <w:rPr>
          <w:color w:val="231F20"/>
          <w:spacing w:val="-4"/>
        </w:rPr>
        <w:t xml:space="preserve"> </w:t>
      </w:r>
      <w:r>
        <w:rPr>
          <w:color w:val="231F20"/>
        </w:rPr>
        <w:t>the</w:t>
      </w:r>
      <w:r>
        <w:rPr>
          <w:color w:val="231F20"/>
          <w:spacing w:val="-3"/>
        </w:rPr>
        <w:t xml:space="preserve"> </w:t>
      </w:r>
      <w:r>
        <w:rPr>
          <w:color w:val="231F20"/>
        </w:rPr>
        <w:t>text</w:t>
      </w:r>
      <w:r>
        <w:rPr>
          <w:color w:val="231F20"/>
          <w:spacing w:val="-4"/>
        </w:rPr>
        <w:t xml:space="preserve"> </w:t>
      </w:r>
      <w:r>
        <w:rPr>
          <w:color w:val="231F20"/>
        </w:rPr>
        <w:t>more</w:t>
      </w:r>
      <w:r>
        <w:rPr>
          <w:color w:val="231F20"/>
          <w:spacing w:val="-4"/>
        </w:rPr>
        <w:t xml:space="preserve"> </w:t>
      </w:r>
      <w:r>
        <w:rPr>
          <w:color w:val="231F20"/>
        </w:rPr>
        <w:t>carefully.</w:t>
      </w:r>
    </w:p>
    <w:p w14:paraId="4EB547AC" w14:textId="77777777" w:rsidR="007602AD" w:rsidRDefault="007602AD">
      <w:pPr>
        <w:pStyle w:val="BodyText"/>
        <w:spacing w:before="4"/>
        <w:rPr>
          <w:sz w:val="25"/>
        </w:rPr>
      </w:pPr>
    </w:p>
    <w:p w14:paraId="1B8B7597" w14:textId="77777777" w:rsidR="007602AD" w:rsidRDefault="00EC70DF">
      <w:pPr>
        <w:pStyle w:val="Heading4"/>
        <w:spacing w:before="0"/>
        <w:ind w:left="783"/>
      </w:pPr>
      <w:r>
        <w:rPr>
          <w:color w:val="F58024"/>
          <w:w w:val="115"/>
        </w:rPr>
        <w:t>Looking for Vocabulary</w:t>
      </w:r>
    </w:p>
    <w:p w14:paraId="502AEF1B" w14:textId="77777777" w:rsidR="007602AD" w:rsidRDefault="00EC70DF">
      <w:pPr>
        <w:spacing w:before="112" w:line="364" w:lineRule="auto"/>
        <w:ind w:left="783" w:right="1040"/>
      </w:pPr>
      <w:r>
        <w:rPr>
          <w:color w:val="231F20"/>
        </w:rPr>
        <w:t xml:space="preserve">Before reading, we may want to scan (see </w:t>
      </w:r>
      <w:r>
        <w:rPr>
          <w:i/>
          <w:color w:val="231F20"/>
        </w:rPr>
        <w:t>Strategies before Reading: Skimming/Scanning</w:t>
      </w:r>
      <w:r>
        <w:rPr>
          <w:color w:val="231F20"/>
        </w:rPr>
        <w:t>) a text</w:t>
      </w:r>
      <w:r>
        <w:rPr>
          <w:color w:val="231F20"/>
          <w:spacing w:val="-17"/>
        </w:rPr>
        <w:t xml:space="preserve"> </w:t>
      </w:r>
      <w:r>
        <w:rPr>
          <w:color w:val="231F20"/>
        </w:rPr>
        <w:t>and</w:t>
      </w:r>
      <w:r>
        <w:rPr>
          <w:color w:val="231F20"/>
          <w:spacing w:val="-17"/>
        </w:rPr>
        <w:t xml:space="preserve"> </w:t>
      </w:r>
      <w:r>
        <w:rPr>
          <w:color w:val="231F20"/>
        </w:rPr>
        <w:t>look</w:t>
      </w:r>
      <w:r>
        <w:rPr>
          <w:color w:val="231F20"/>
          <w:spacing w:val="-17"/>
        </w:rPr>
        <w:t xml:space="preserve"> </w:t>
      </w:r>
      <w:r>
        <w:rPr>
          <w:color w:val="231F20"/>
        </w:rPr>
        <w:t>for</w:t>
      </w:r>
      <w:r>
        <w:rPr>
          <w:color w:val="231F20"/>
          <w:spacing w:val="-17"/>
        </w:rPr>
        <w:t xml:space="preserve"> </w:t>
      </w:r>
      <w:r>
        <w:rPr>
          <w:color w:val="231F20"/>
        </w:rPr>
        <w:t>words</w:t>
      </w:r>
      <w:r>
        <w:rPr>
          <w:color w:val="231F20"/>
          <w:spacing w:val="-17"/>
        </w:rPr>
        <w:t xml:space="preserve"> </w:t>
      </w:r>
      <w:r>
        <w:rPr>
          <w:color w:val="231F20"/>
        </w:rPr>
        <w:t>we</w:t>
      </w:r>
      <w:r>
        <w:rPr>
          <w:color w:val="231F20"/>
          <w:spacing w:val="-17"/>
        </w:rPr>
        <w:t xml:space="preserve"> </w:t>
      </w:r>
      <w:r>
        <w:rPr>
          <w:color w:val="231F20"/>
        </w:rPr>
        <w:t>may</w:t>
      </w:r>
      <w:r>
        <w:rPr>
          <w:color w:val="231F20"/>
          <w:spacing w:val="-17"/>
        </w:rPr>
        <w:t xml:space="preserve"> </w:t>
      </w:r>
      <w:r>
        <w:rPr>
          <w:color w:val="231F20"/>
        </w:rPr>
        <w:t>not</w:t>
      </w:r>
      <w:r>
        <w:rPr>
          <w:color w:val="231F20"/>
          <w:spacing w:val="-16"/>
        </w:rPr>
        <w:t xml:space="preserve"> </w:t>
      </w:r>
      <w:r>
        <w:rPr>
          <w:color w:val="231F20"/>
          <w:spacing w:val="-3"/>
        </w:rPr>
        <w:t>know.</w:t>
      </w:r>
      <w:r>
        <w:rPr>
          <w:color w:val="231F20"/>
          <w:spacing w:val="-17"/>
        </w:rPr>
        <w:t xml:space="preserve"> </w:t>
      </w:r>
      <w:r>
        <w:rPr>
          <w:color w:val="231F20"/>
        </w:rPr>
        <w:t>On</w:t>
      </w:r>
      <w:r>
        <w:rPr>
          <w:color w:val="231F20"/>
          <w:spacing w:val="-17"/>
        </w:rPr>
        <w:t xml:space="preserve"> </w:t>
      </w:r>
      <w:r>
        <w:rPr>
          <w:color w:val="231F20"/>
        </w:rPr>
        <w:t>the</w:t>
      </w:r>
      <w:r>
        <w:rPr>
          <w:color w:val="231F20"/>
          <w:spacing w:val="-17"/>
        </w:rPr>
        <w:t xml:space="preserve"> </w:t>
      </w:r>
      <w:r>
        <w:rPr>
          <w:color w:val="231F20"/>
        </w:rPr>
        <w:t>other</w:t>
      </w:r>
      <w:r>
        <w:rPr>
          <w:color w:val="231F20"/>
          <w:spacing w:val="-17"/>
        </w:rPr>
        <w:t xml:space="preserve"> </w:t>
      </w:r>
      <w:r>
        <w:rPr>
          <w:color w:val="231F20"/>
        </w:rPr>
        <w:t>hand,</w:t>
      </w:r>
      <w:r>
        <w:rPr>
          <w:color w:val="231F20"/>
          <w:spacing w:val="-17"/>
        </w:rPr>
        <w:t xml:space="preserve"> </w:t>
      </w:r>
      <w:r>
        <w:rPr>
          <w:color w:val="231F20"/>
        </w:rPr>
        <w:t>we</w:t>
      </w:r>
      <w:r>
        <w:rPr>
          <w:color w:val="231F20"/>
          <w:spacing w:val="-17"/>
        </w:rPr>
        <w:t xml:space="preserve"> </w:t>
      </w:r>
      <w:r>
        <w:rPr>
          <w:color w:val="231F20"/>
        </w:rPr>
        <w:t>may</w:t>
      </w:r>
      <w:r>
        <w:rPr>
          <w:color w:val="231F20"/>
          <w:spacing w:val="-17"/>
        </w:rPr>
        <w:t xml:space="preserve"> </w:t>
      </w:r>
      <w:r>
        <w:rPr>
          <w:color w:val="231F20"/>
        </w:rPr>
        <w:t>want</w:t>
      </w:r>
      <w:r>
        <w:rPr>
          <w:color w:val="231F20"/>
          <w:spacing w:val="-16"/>
        </w:rPr>
        <w:t xml:space="preserve"> </w:t>
      </w:r>
      <w:r>
        <w:rPr>
          <w:color w:val="231F20"/>
        </w:rPr>
        <w:t>to</w:t>
      </w:r>
      <w:r>
        <w:rPr>
          <w:color w:val="231F20"/>
          <w:spacing w:val="-17"/>
        </w:rPr>
        <w:t xml:space="preserve"> </w:t>
      </w:r>
      <w:r>
        <w:rPr>
          <w:color w:val="231F20"/>
        </w:rPr>
        <w:t>begin</w:t>
      </w:r>
      <w:r>
        <w:rPr>
          <w:color w:val="231F20"/>
          <w:spacing w:val="-17"/>
        </w:rPr>
        <w:t xml:space="preserve"> </w:t>
      </w:r>
      <w:r>
        <w:rPr>
          <w:color w:val="231F20"/>
        </w:rPr>
        <w:t>reading</w:t>
      </w:r>
      <w:r>
        <w:rPr>
          <w:color w:val="231F20"/>
          <w:spacing w:val="-17"/>
        </w:rPr>
        <w:t xml:space="preserve"> </w:t>
      </w:r>
      <w:r>
        <w:rPr>
          <w:color w:val="231F20"/>
          <w:spacing w:val="-6"/>
        </w:rPr>
        <w:t xml:space="preserve">and </w:t>
      </w:r>
      <w:r>
        <w:rPr>
          <w:color w:val="231F20"/>
        </w:rPr>
        <w:t>choose</w:t>
      </w:r>
      <w:r>
        <w:rPr>
          <w:color w:val="231F20"/>
          <w:spacing w:val="-21"/>
        </w:rPr>
        <w:t xml:space="preserve"> </w:t>
      </w:r>
      <w:r>
        <w:rPr>
          <w:color w:val="231F20"/>
        </w:rPr>
        <w:t>new</w:t>
      </w:r>
      <w:r>
        <w:rPr>
          <w:color w:val="231F20"/>
          <w:spacing w:val="-20"/>
        </w:rPr>
        <w:t xml:space="preserve"> </w:t>
      </w:r>
      <w:r>
        <w:rPr>
          <w:color w:val="231F20"/>
        </w:rPr>
        <w:t>words</w:t>
      </w:r>
      <w:r>
        <w:rPr>
          <w:color w:val="231F20"/>
          <w:spacing w:val="-20"/>
        </w:rPr>
        <w:t xml:space="preserve"> </w:t>
      </w:r>
      <w:r>
        <w:rPr>
          <w:color w:val="231F20"/>
        </w:rPr>
        <w:t>while</w:t>
      </w:r>
      <w:r>
        <w:rPr>
          <w:color w:val="231F20"/>
          <w:spacing w:val="-20"/>
        </w:rPr>
        <w:t xml:space="preserve"> </w:t>
      </w:r>
      <w:r>
        <w:rPr>
          <w:color w:val="231F20"/>
        </w:rPr>
        <w:t>reading</w:t>
      </w:r>
      <w:r>
        <w:rPr>
          <w:color w:val="231F20"/>
          <w:spacing w:val="-21"/>
        </w:rPr>
        <w:t xml:space="preserve"> </w:t>
      </w:r>
      <w:r>
        <w:rPr>
          <w:color w:val="231F20"/>
        </w:rPr>
        <w:t>(see</w:t>
      </w:r>
      <w:r>
        <w:rPr>
          <w:color w:val="231F20"/>
          <w:spacing w:val="-21"/>
        </w:rPr>
        <w:t xml:space="preserve"> </w:t>
      </w:r>
      <w:r>
        <w:rPr>
          <w:i/>
          <w:color w:val="231F20"/>
        </w:rPr>
        <w:t>Strategies</w:t>
      </w:r>
      <w:r>
        <w:rPr>
          <w:i/>
          <w:color w:val="231F20"/>
          <w:spacing w:val="-20"/>
        </w:rPr>
        <w:t xml:space="preserve"> </w:t>
      </w:r>
      <w:r>
        <w:rPr>
          <w:i/>
          <w:color w:val="231F20"/>
        </w:rPr>
        <w:t>while</w:t>
      </w:r>
      <w:r>
        <w:rPr>
          <w:i/>
          <w:color w:val="231F20"/>
          <w:spacing w:val="-20"/>
        </w:rPr>
        <w:t xml:space="preserve"> </w:t>
      </w:r>
      <w:r>
        <w:rPr>
          <w:i/>
          <w:color w:val="231F20"/>
        </w:rPr>
        <w:t>Reading</w:t>
      </w:r>
      <w:r>
        <w:rPr>
          <w:color w:val="231F20"/>
        </w:rPr>
        <w:t>:</w:t>
      </w:r>
      <w:r>
        <w:rPr>
          <w:color w:val="231F20"/>
          <w:spacing w:val="-20"/>
        </w:rPr>
        <w:t xml:space="preserve"> </w:t>
      </w:r>
      <w:r>
        <w:rPr>
          <w:i/>
          <w:color w:val="231F20"/>
        </w:rPr>
        <w:t>Understanding</w:t>
      </w:r>
      <w:r>
        <w:rPr>
          <w:i/>
          <w:color w:val="231F20"/>
          <w:spacing w:val="-21"/>
        </w:rPr>
        <w:t xml:space="preserve"> </w:t>
      </w:r>
      <w:r>
        <w:rPr>
          <w:i/>
          <w:color w:val="231F20"/>
        </w:rPr>
        <w:t>New</w:t>
      </w:r>
      <w:r>
        <w:rPr>
          <w:i/>
          <w:color w:val="231F20"/>
          <w:spacing w:val="-20"/>
        </w:rPr>
        <w:t xml:space="preserve"> </w:t>
      </w:r>
      <w:r>
        <w:rPr>
          <w:i/>
          <w:color w:val="231F20"/>
          <w:spacing w:val="-4"/>
        </w:rPr>
        <w:t>Words</w:t>
      </w:r>
      <w:r>
        <w:rPr>
          <w:color w:val="231F20"/>
          <w:spacing w:val="-4"/>
        </w:rPr>
        <w:t>).</w:t>
      </w:r>
    </w:p>
    <w:p w14:paraId="1A23C311" w14:textId="77777777" w:rsidR="007602AD" w:rsidRDefault="00EC70DF">
      <w:pPr>
        <w:pStyle w:val="BodyText"/>
        <w:spacing w:before="2"/>
        <w:ind w:left="783"/>
      </w:pPr>
      <w:r>
        <w:rPr>
          <w:color w:val="231F20"/>
        </w:rPr>
        <w:t>Members can choose either or both of these strategies.</w:t>
      </w:r>
    </w:p>
    <w:p w14:paraId="68FF1800" w14:textId="7A794364" w:rsidR="007602AD" w:rsidRDefault="00EC70DF">
      <w:pPr>
        <w:pStyle w:val="BodyText"/>
        <w:spacing w:before="132" w:line="364" w:lineRule="auto"/>
        <w:ind w:left="783" w:right="887" w:firstLine="360"/>
      </w:pPr>
      <w:r>
        <w:rPr>
          <w:color w:val="231F20"/>
          <w:spacing w:val="-4"/>
        </w:rPr>
        <w:t>Let’s</w:t>
      </w:r>
      <w:r>
        <w:rPr>
          <w:color w:val="231F20"/>
          <w:spacing w:val="-18"/>
        </w:rPr>
        <w:t xml:space="preserve"> </w:t>
      </w:r>
      <w:r>
        <w:rPr>
          <w:color w:val="231F20"/>
        </w:rPr>
        <w:t>consider</w:t>
      </w:r>
      <w:r>
        <w:rPr>
          <w:color w:val="231F20"/>
          <w:spacing w:val="-17"/>
        </w:rPr>
        <w:t xml:space="preserve"> </w:t>
      </w:r>
      <w:r>
        <w:rPr>
          <w:color w:val="231F20"/>
        </w:rPr>
        <w:t>the</w:t>
      </w:r>
      <w:r>
        <w:rPr>
          <w:color w:val="231F20"/>
          <w:spacing w:val="-18"/>
        </w:rPr>
        <w:t xml:space="preserve"> </w:t>
      </w:r>
      <w:r>
        <w:rPr>
          <w:color w:val="231F20"/>
        </w:rPr>
        <w:t>strategy</w:t>
      </w:r>
      <w:r>
        <w:rPr>
          <w:color w:val="231F20"/>
          <w:spacing w:val="-18"/>
        </w:rPr>
        <w:t xml:space="preserve"> </w:t>
      </w:r>
      <w:r>
        <w:rPr>
          <w:i/>
          <w:color w:val="231F20"/>
        </w:rPr>
        <w:t>Looking</w:t>
      </w:r>
      <w:r>
        <w:rPr>
          <w:i/>
          <w:color w:val="231F20"/>
          <w:spacing w:val="-18"/>
        </w:rPr>
        <w:t xml:space="preserve"> </w:t>
      </w:r>
      <w:r>
        <w:rPr>
          <w:i/>
          <w:color w:val="231F20"/>
        </w:rPr>
        <w:t>for</w:t>
      </w:r>
      <w:r>
        <w:rPr>
          <w:i/>
          <w:color w:val="231F20"/>
          <w:spacing w:val="-17"/>
        </w:rPr>
        <w:t xml:space="preserve"> </w:t>
      </w:r>
      <w:r>
        <w:rPr>
          <w:i/>
          <w:color w:val="231F20"/>
        </w:rPr>
        <w:t>Vocabulary</w:t>
      </w:r>
      <w:r>
        <w:rPr>
          <w:color w:val="231F20"/>
        </w:rPr>
        <w:t>.</w:t>
      </w:r>
      <w:r>
        <w:rPr>
          <w:color w:val="231F20"/>
          <w:spacing w:val="-18"/>
        </w:rPr>
        <w:t xml:space="preserve"> </w:t>
      </w:r>
      <w:r>
        <w:rPr>
          <w:color w:val="231F20"/>
          <w:spacing w:val="-9"/>
        </w:rPr>
        <w:t>To</w:t>
      </w:r>
      <w:r>
        <w:rPr>
          <w:color w:val="231F20"/>
          <w:spacing w:val="-17"/>
        </w:rPr>
        <w:t xml:space="preserve"> </w:t>
      </w:r>
      <w:r>
        <w:rPr>
          <w:color w:val="231F20"/>
        </w:rPr>
        <w:t>use</w:t>
      </w:r>
      <w:r>
        <w:rPr>
          <w:color w:val="231F20"/>
          <w:spacing w:val="-18"/>
        </w:rPr>
        <w:t xml:space="preserve"> </w:t>
      </w:r>
      <w:r>
        <w:rPr>
          <w:color w:val="231F20"/>
        </w:rPr>
        <w:t>this</w:t>
      </w:r>
      <w:r>
        <w:rPr>
          <w:color w:val="231F20"/>
          <w:spacing w:val="-17"/>
        </w:rPr>
        <w:t xml:space="preserve"> </w:t>
      </w:r>
      <w:r>
        <w:rPr>
          <w:color w:val="231F20"/>
        </w:rPr>
        <w:t>strategy,</w:t>
      </w:r>
      <w:r>
        <w:rPr>
          <w:color w:val="231F20"/>
          <w:spacing w:val="-18"/>
        </w:rPr>
        <w:t xml:space="preserve"> </w:t>
      </w:r>
      <w:r>
        <w:rPr>
          <w:color w:val="231F20"/>
        </w:rPr>
        <w:t>we</w:t>
      </w:r>
      <w:r>
        <w:rPr>
          <w:color w:val="231F20"/>
          <w:spacing w:val="-17"/>
        </w:rPr>
        <w:t xml:space="preserve"> </w:t>
      </w:r>
      <w:r>
        <w:rPr>
          <w:color w:val="231F20"/>
        </w:rPr>
        <w:t>need</w:t>
      </w:r>
      <w:r>
        <w:rPr>
          <w:color w:val="231F20"/>
          <w:spacing w:val="-18"/>
        </w:rPr>
        <w:t xml:space="preserve"> </w:t>
      </w:r>
      <w:r>
        <w:rPr>
          <w:color w:val="231F20"/>
        </w:rPr>
        <w:t>to</w:t>
      </w:r>
      <w:r>
        <w:rPr>
          <w:color w:val="231F20"/>
          <w:spacing w:val="-17"/>
        </w:rPr>
        <w:t xml:space="preserve"> </w:t>
      </w:r>
      <w:r>
        <w:rPr>
          <w:color w:val="231F20"/>
        </w:rPr>
        <w:t>scan</w:t>
      </w:r>
      <w:r>
        <w:rPr>
          <w:color w:val="231F20"/>
          <w:spacing w:val="-18"/>
        </w:rPr>
        <w:t xml:space="preserve"> </w:t>
      </w:r>
      <w:r>
        <w:rPr>
          <w:color w:val="231F20"/>
        </w:rPr>
        <w:t>the text</w:t>
      </w:r>
      <w:r>
        <w:rPr>
          <w:color w:val="231F20"/>
          <w:spacing w:val="-21"/>
        </w:rPr>
        <w:t xml:space="preserve"> </w:t>
      </w:r>
      <w:r>
        <w:rPr>
          <w:color w:val="231F20"/>
        </w:rPr>
        <w:t>before</w:t>
      </w:r>
      <w:r>
        <w:rPr>
          <w:color w:val="231F20"/>
          <w:spacing w:val="-21"/>
        </w:rPr>
        <w:t xml:space="preserve"> </w:t>
      </w:r>
      <w:r>
        <w:rPr>
          <w:color w:val="231F20"/>
        </w:rPr>
        <w:t>reading.</w:t>
      </w:r>
      <w:r>
        <w:rPr>
          <w:color w:val="231F20"/>
          <w:spacing w:val="-21"/>
        </w:rPr>
        <w:t xml:space="preserve"> </w:t>
      </w:r>
      <w:r>
        <w:rPr>
          <w:color w:val="231F20"/>
        </w:rPr>
        <w:t>As</w:t>
      </w:r>
      <w:r>
        <w:rPr>
          <w:color w:val="231F20"/>
          <w:spacing w:val="-21"/>
        </w:rPr>
        <w:t xml:space="preserve"> </w:t>
      </w:r>
      <w:r>
        <w:rPr>
          <w:color w:val="231F20"/>
        </w:rPr>
        <w:t>we</w:t>
      </w:r>
      <w:r>
        <w:rPr>
          <w:color w:val="231F20"/>
          <w:spacing w:val="-21"/>
        </w:rPr>
        <w:t xml:space="preserve"> </w:t>
      </w:r>
      <w:r>
        <w:rPr>
          <w:color w:val="231F20"/>
        </w:rPr>
        <w:t>scan,</w:t>
      </w:r>
      <w:r>
        <w:rPr>
          <w:color w:val="231F20"/>
          <w:spacing w:val="-21"/>
        </w:rPr>
        <w:t xml:space="preserve"> </w:t>
      </w:r>
      <w:r>
        <w:rPr>
          <w:color w:val="231F20"/>
        </w:rPr>
        <w:t>we</w:t>
      </w:r>
      <w:r>
        <w:rPr>
          <w:color w:val="231F20"/>
          <w:spacing w:val="-21"/>
        </w:rPr>
        <w:t xml:space="preserve"> </w:t>
      </w:r>
      <w:r>
        <w:rPr>
          <w:color w:val="231F20"/>
        </w:rPr>
        <w:t>look</w:t>
      </w:r>
      <w:r>
        <w:rPr>
          <w:color w:val="231F20"/>
          <w:spacing w:val="-20"/>
        </w:rPr>
        <w:t xml:space="preserve"> </w:t>
      </w:r>
      <w:r>
        <w:rPr>
          <w:color w:val="231F20"/>
        </w:rPr>
        <w:t>for</w:t>
      </w:r>
      <w:r>
        <w:rPr>
          <w:color w:val="231F20"/>
          <w:spacing w:val="-21"/>
        </w:rPr>
        <w:t xml:space="preserve"> </w:t>
      </w:r>
      <w:r>
        <w:rPr>
          <w:color w:val="231F20"/>
        </w:rPr>
        <w:t>words</w:t>
      </w:r>
      <w:r>
        <w:rPr>
          <w:color w:val="231F20"/>
          <w:spacing w:val="-21"/>
        </w:rPr>
        <w:t xml:space="preserve"> </w:t>
      </w:r>
      <w:r>
        <w:rPr>
          <w:color w:val="231F20"/>
        </w:rPr>
        <w:t>we</w:t>
      </w:r>
      <w:r>
        <w:rPr>
          <w:color w:val="231F20"/>
          <w:spacing w:val="-21"/>
        </w:rPr>
        <w:t xml:space="preserve"> </w:t>
      </w:r>
      <w:r>
        <w:rPr>
          <w:color w:val="231F20"/>
        </w:rPr>
        <w:t>do</w:t>
      </w:r>
      <w:r>
        <w:rPr>
          <w:color w:val="231F20"/>
          <w:spacing w:val="-21"/>
        </w:rPr>
        <w:t xml:space="preserve"> </w:t>
      </w:r>
      <w:r>
        <w:rPr>
          <w:color w:val="231F20"/>
        </w:rPr>
        <w:t>not</w:t>
      </w:r>
      <w:r>
        <w:rPr>
          <w:color w:val="231F20"/>
          <w:spacing w:val="-21"/>
        </w:rPr>
        <w:t xml:space="preserve"> </w:t>
      </w:r>
      <w:r>
        <w:rPr>
          <w:color w:val="231F20"/>
          <w:spacing w:val="-3"/>
        </w:rPr>
        <w:t>know.</w:t>
      </w:r>
      <w:r>
        <w:rPr>
          <w:color w:val="231F20"/>
          <w:spacing w:val="-21"/>
        </w:rPr>
        <w:t xml:space="preserve"> </w:t>
      </w:r>
      <w:r>
        <w:rPr>
          <w:color w:val="231F20"/>
        </w:rPr>
        <w:t>When</w:t>
      </w:r>
      <w:r>
        <w:rPr>
          <w:color w:val="231F20"/>
          <w:spacing w:val="-20"/>
        </w:rPr>
        <w:t xml:space="preserve"> </w:t>
      </w:r>
      <w:r>
        <w:rPr>
          <w:color w:val="231F20"/>
        </w:rPr>
        <w:t>we</w:t>
      </w:r>
      <w:r>
        <w:rPr>
          <w:color w:val="231F20"/>
          <w:spacing w:val="-21"/>
        </w:rPr>
        <w:t xml:space="preserve"> </w:t>
      </w:r>
      <w:r>
        <w:rPr>
          <w:color w:val="231F20"/>
        </w:rPr>
        <w:t>find</w:t>
      </w:r>
      <w:r>
        <w:rPr>
          <w:color w:val="231F20"/>
          <w:spacing w:val="-21"/>
        </w:rPr>
        <w:t xml:space="preserve"> </w:t>
      </w:r>
      <w:r>
        <w:rPr>
          <w:color w:val="231F20"/>
        </w:rPr>
        <w:t>a</w:t>
      </w:r>
      <w:r>
        <w:rPr>
          <w:color w:val="231F20"/>
          <w:spacing w:val="-21"/>
        </w:rPr>
        <w:t xml:space="preserve"> </w:t>
      </w:r>
      <w:r>
        <w:rPr>
          <w:color w:val="231F20"/>
        </w:rPr>
        <w:t>new</w:t>
      </w:r>
      <w:r>
        <w:rPr>
          <w:color w:val="231F20"/>
          <w:spacing w:val="-21"/>
        </w:rPr>
        <w:t xml:space="preserve"> </w:t>
      </w:r>
      <w:r>
        <w:rPr>
          <w:color w:val="231F20"/>
        </w:rPr>
        <w:t>word,</w:t>
      </w:r>
      <w:r>
        <w:rPr>
          <w:color w:val="231F20"/>
          <w:spacing w:val="-21"/>
        </w:rPr>
        <w:t xml:space="preserve"> </w:t>
      </w:r>
      <w:r>
        <w:rPr>
          <w:color w:val="231F20"/>
          <w:spacing w:val="-9"/>
        </w:rPr>
        <w:t xml:space="preserve">we </w:t>
      </w:r>
      <w:r>
        <w:rPr>
          <w:color w:val="231F20"/>
        </w:rPr>
        <w:t xml:space="preserve">can note it by underlining it, writing it on a separate piece of paper, or (if we are online) highlighting it. Remember: </w:t>
      </w:r>
      <w:r>
        <w:rPr>
          <w:color w:val="231F20"/>
          <w:spacing w:val="-14"/>
        </w:rPr>
        <w:t xml:space="preserve">We </w:t>
      </w:r>
      <w:r>
        <w:rPr>
          <w:color w:val="231F20"/>
        </w:rPr>
        <w:t>do not need to know every word when we read. When we scan, we should select only words that seem important and unfamiliar to</w:t>
      </w:r>
      <w:r>
        <w:rPr>
          <w:color w:val="231F20"/>
          <w:spacing w:val="-26"/>
        </w:rPr>
        <w:t xml:space="preserve"> </w:t>
      </w:r>
      <w:r>
        <w:rPr>
          <w:color w:val="231F20"/>
        </w:rPr>
        <w:t>us.</w:t>
      </w:r>
    </w:p>
    <w:p w14:paraId="1D489404" w14:textId="77777777" w:rsidR="007602AD" w:rsidRDefault="00EC70DF">
      <w:pPr>
        <w:pStyle w:val="BodyText"/>
        <w:spacing w:before="2" w:line="364" w:lineRule="auto"/>
        <w:ind w:left="783" w:right="934" w:firstLine="360"/>
      </w:pPr>
      <w:r>
        <w:rPr>
          <w:color w:val="231F20"/>
        </w:rPr>
        <w:t>Once</w:t>
      </w:r>
      <w:r>
        <w:rPr>
          <w:color w:val="231F20"/>
          <w:spacing w:val="-20"/>
        </w:rPr>
        <w:t xml:space="preserve"> </w:t>
      </w:r>
      <w:r>
        <w:rPr>
          <w:color w:val="231F20"/>
        </w:rPr>
        <w:t>we</w:t>
      </w:r>
      <w:r>
        <w:rPr>
          <w:color w:val="231F20"/>
          <w:spacing w:val="-20"/>
        </w:rPr>
        <w:t xml:space="preserve"> </w:t>
      </w:r>
      <w:r>
        <w:rPr>
          <w:color w:val="231F20"/>
        </w:rPr>
        <w:t>have</w:t>
      </w:r>
      <w:r>
        <w:rPr>
          <w:color w:val="231F20"/>
          <w:spacing w:val="-20"/>
        </w:rPr>
        <w:t xml:space="preserve"> </w:t>
      </w:r>
      <w:r>
        <w:rPr>
          <w:color w:val="231F20"/>
        </w:rPr>
        <w:t>selected</w:t>
      </w:r>
      <w:r>
        <w:rPr>
          <w:color w:val="231F20"/>
          <w:spacing w:val="-20"/>
        </w:rPr>
        <w:t xml:space="preserve"> </w:t>
      </w:r>
      <w:r>
        <w:rPr>
          <w:color w:val="231F20"/>
        </w:rPr>
        <w:t>new</w:t>
      </w:r>
      <w:r>
        <w:rPr>
          <w:color w:val="231F20"/>
          <w:spacing w:val="-20"/>
        </w:rPr>
        <w:t xml:space="preserve"> </w:t>
      </w:r>
      <w:r>
        <w:rPr>
          <w:color w:val="231F20"/>
        </w:rPr>
        <w:t>or</w:t>
      </w:r>
      <w:r>
        <w:rPr>
          <w:color w:val="231F20"/>
          <w:spacing w:val="-20"/>
        </w:rPr>
        <w:t xml:space="preserve"> </w:t>
      </w:r>
      <w:r>
        <w:rPr>
          <w:color w:val="231F20"/>
        </w:rPr>
        <w:t>unfamiliar</w:t>
      </w:r>
      <w:r>
        <w:rPr>
          <w:color w:val="231F20"/>
          <w:spacing w:val="-20"/>
        </w:rPr>
        <w:t xml:space="preserve"> </w:t>
      </w:r>
      <w:r>
        <w:rPr>
          <w:color w:val="231F20"/>
        </w:rPr>
        <w:t>words,</w:t>
      </w:r>
      <w:r>
        <w:rPr>
          <w:color w:val="231F20"/>
          <w:spacing w:val="-20"/>
        </w:rPr>
        <w:t xml:space="preserve"> </w:t>
      </w:r>
      <w:r>
        <w:rPr>
          <w:color w:val="231F20"/>
        </w:rPr>
        <w:t>we</w:t>
      </w:r>
      <w:r>
        <w:rPr>
          <w:color w:val="231F20"/>
          <w:spacing w:val="-19"/>
        </w:rPr>
        <w:t xml:space="preserve"> </w:t>
      </w:r>
      <w:r>
        <w:rPr>
          <w:color w:val="231F20"/>
        </w:rPr>
        <w:t>can</w:t>
      </w:r>
      <w:r>
        <w:rPr>
          <w:color w:val="231F20"/>
          <w:spacing w:val="-20"/>
        </w:rPr>
        <w:t xml:space="preserve"> </w:t>
      </w:r>
      <w:r>
        <w:rPr>
          <w:color w:val="231F20"/>
        </w:rPr>
        <w:t>look</w:t>
      </w:r>
      <w:r>
        <w:rPr>
          <w:color w:val="231F20"/>
          <w:spacing w:val="-20"/>
        </w:rPr>
        <w:t xml:space="preserve"> </w:t>
      </w:r>
      <w:r>
        <w:rPr>
          <w:color w:val="231F20"/>
        </w:rPr>
        <w:t>for</w:t>
      </w:r>
      <w:r>
        <w:rPr>
          <w:color w:val="231F20"/>
          <w:spacing w:val="-20"/>
        </w:rPr>
        <w:t xml:space="preserve"> </w:t>
      </w:r>
      <w:r>
        <w:rPr>
          <w:color w:val="231F20"/>
        </w:rPr>
        <w:t>their</w:t>
      </w:r>
      <w:r>
        <w:rPr>
          <w:color w:val="231F20"/>
          <w:spacing w:val="-20"/>
        </w:rPr>
        <w:t xml:space="preserve"> </w:t>
      </w:r>
      <w:r>
        <w:rPr>
          <w:color w:val="231F20"/>
        </w:rPr>
        <w:t>meaning.</w:t>
      </w:r>
      <w:r>
        <w:rPr>
          <w:color w:val="231F20"/>
          <w:spacing w:val="-20"/>
        </w:rPr>
        <w:t xml:space="preserve"> </w:t>
      </w:r>
      <w:r>
        <w:rPr>
          <w:color w:val="231F20"/>
          <w:spacing w:val="-9"/>
        </w:rPr>
        <w:t>To</w:t>
      </w:r>
      <w:r>
        <w:rPr>
          <w:color w:val="231F20"/>
          <w:spacing w:val="-20"/>
        </w:rPr>
        <w:t xml:space="preserve"> </w:t>
      </w:r>
      <w:r>
        <w:rPr>
          <w:color w:val="231F20"/>
        </w:rPr>
        <w:t>find</w:t>
      </w:r>
      <w:r>
        <w:rPr>
          <w:color w:val="231F20"/>
          <w:spacing w:val="-20"/>
        </w:rPr>
        <w:t xml:space="preserve"> </w:t>
      </w:r>
      <w:r>
        <w:rPr>
          <w:color w:val="231F20"/>
          <w:spacing w:val="-5"/>
        </w:rPr>
        <w:t xml:space="preserve">word </w:t>
      </w:r>
      <w:r>
        <w:rPr>
          <w:color w:val="231F20"/>
        </w:rPr>
        <w:t xml:space="preserve">meanings, we can ask our friends or an English speaker. </w:t>
      </w:r>
      <w:r>
        <w:rPr>
          <w:color w:val="231F20"/>
          <w:spacing w:val="-4"/>
        </w:rPr>
        <w:t xml:space="preserve">Or, </w:t>
      </w:r>
      <w:r>
        <w:rPr>
          <w:color w:val="231F20"/>
        </w:rPr>
        <w:t>we can look them up in different places. For</w:t>
      </w:r>
      <w:r>
        <w:rPr>
          <w:color w:val="231F20"/>
          <w:spacing w:val="-1"/>
        </w:rPr>
        <w:t xml:space="preserve"> </w:t>
      </w:r>
      <w:r>
        <w:rPr>
          <w:color w:val="231F20"/>
        </w:rPr>
        <w:t>example:</w:t>
      </w:r>
    </w:p>
    <w:p w14:paraId="04631308" w14:textId="77777777" w:rsidR="007602AD" w:rsidRDefault="00EC70DF">
      <w:pPr>
        <w:pStyle w:val="ListParagraph"/>
        <w:numPr>
          <w:ilvl w:val="2"/>
          <w:numId w:val="29"/>
        </w:numPr>
        <w:tabs>
          <w:tab w:val="left" w:pos="1504"/>
        </w:tabs>
        <w:spacing w:before="1"/>
      </w:pPr>
      <w:r>
        <w:rPr>
          <w:color w:val="231F20"/>
        </w:rPr>
        <w:t>A [paper]</w:t>
      </w:r>
      <w:r>
        <w:rPr>
          <w:color w:val="231F20"/>
          <w:spacing w:val="-2"/>
        </w:rPr>
        <w:t xml:space="preserve"> </w:t>
      </w:r>
      <w:r>
        <w:rPr>
          <w:color w:val="231F20"/>
        </w:rPr>
        <w:t>dictionary;</w:t>
      </w:r>
    </w:p>
    <w:p w14:paraId="67DDC882" w14:textId="77777777" w:rsidR="007602AD" w:rsidRDefault="00EC70DF">
      <w:pPr>
        <w:pStyle w:val="ListParagraph"/>
        <w:numPr>
          <w:ilvl w:val="2"/>
          <w:numId w:val="29"/>
        </w:numPr>
        <w:tabs>
          <w:tab w:val="left" w:pos="1504"/>
        </w:tabs>
      </w:pPr>
      <w:r>
        <w:rPr>
          <w:color w:val="231F20"/>
        </w:rPr>
        <w:t>Online, using a</w:t>
      </w:r>
      <w:r>
        <w:rPr>
          <w:color w:val="231F20"/>
          <w:spacing w:val="-2"/>
        </w:rPr>
        <w:t xml:space="preserve"> </w:t>
      </w:r>
      <w:r>
        <w:rPr>
          <w:color w:val="231F20"/>
        </w:rPr>
        <w:t>website:</w:t>
      </w:r>
    </w:p>
    <w:p w14:paraId="426222AE" w14:textId="77777777" w:rsidR="007602AD" w:rsidRDefault="00EC70DF" w:rsidP="004720AE">
      <w:pPr>
        <w:pStyle w:val="ListParagraph"/>
        <w:numPr>
          <w:ilvl w:val="3"/>
          <w:numId w:val="29"/>
        </w:numPr>
        <w:tabs>
          <w:tab w:val="left" w:pos="1864"/>
        </w:tabs>
        <w:spacing w:line="365" w:lineRule="auto"/>
        <w:ind w:left="1865" w:right="2041" w:hanging="181"/>
      </w:pPr>
      <w:r w:rsidRPr="004720AE">
        <w:rPr>
          <w:color w:val="231F20"/>
        </w:rPr>
        <w:t>This website includes a dictionary, thesaurus, and translation tools</w:t>
      </w:r>
      <w:r>
        <w:rPr>
          <w:color w:val="0F4B91"/>
          <w:spacing w:val="-24"/>
        </w:rPr>
        <w:t xml:space="preserve"> </w:t>
      </w:r>
      <w:hyperlink r:id="rId36">
        <w:r>
          <w:rPr>
            <w:color w:val="0F4B91"/>
          </w:rPr>
          <w:t>http://dictionary.reference.com/</w:t>
        </w:r>
      </w:hyperlink>
    </w:p>
    <w:p w14:paraId="49D945ED" w14:textId="77777777" w:rsidR="007602AD" w:rsidRDefault="00EC70DF">
      <w:pPr>
        <w:pStyle w:val="ListParagraph"/>
        <w:numPr>
          <w:ilvl w:val="3"/>
          <w:numId w:val="29"/>
        </w:numPr>
        <w:tabs>
          <w:tab w:val="left" w:pos="1864"/>
        </w:tabs>
        <w:spacing w:before="1" w:line="364" w:lineRule="auto"/>
        <w:ind w:right="1271"/>
      </w:pPr>
      <w:r>
        <w:rPr>
          <w:color w:val="231F20"/>
        </w:rPr>
        <w:t>This website is for non-native English speakers and offers British English and American</w:t>
      </w:r>
      <w:r>
        <w:rPr>
          <w:color w:val="231F20"/>
          <w:spacing w:val="-35"/>
        </w:rPr>
        <w:t xml:space="preserve"> </w:t>
      </w:r>
      <w:r>
        <w:rPr>
          <w:color w:val="231F20"/>
        </w:rPr>
        <w:t>English</w:t>
      </w:r>
      <w:r>
        <w:rPr>
          <w:color w:val="231F20"/>
          <w:spacing w:val="-35"/>
        </w:rPr>
        <w:t xml:space="preserve"> </w:t>
      </w:r>
      <w:r>
        <w:rPr>
          <w:color w:val="231F20"/>
        </w:rPr>
        <w:t>spellings</w:t>
      </w:r>
      <w:r>
        <w:rPr>
          <w:color w:val="231F20"/>
          <w:spacing w:val="-34"/>
        </w:rPr>
        <w:t xml:space="preserve"> </w:t>
      </w:r>
      <w:r>
        <w:rPr>
          <w:color w:val="231F20"/>
        </w:rPr>
        <w:t>and</w:t>
      </w:r>
      <w:r>
        <w:rPr>
          <w:color w:val="231F20"/>
          <w:spacing w:val="-35"/>
        </w:rPr>
        <w:t xml:space="preserve"> </w:t>
      </w:r>
      <w:r>
        <w:rPr>
          <w:color w:val="231F20"/>
        </w:rPr>
        <w:t>pronunciations</w:t>
      </w:r>
      <w:r>
        <w:rPr>
          <w:color w:val="231F20"/>
          <w:spacing w:val="-35"/>
        </w:rPr>
        <w:t xml:space="preserve"> </w:t>
      </w:r>
      <w:hyperlink r:id="rId37">
        <w:r>
          <w:rPr>
            <w:color w:val="0F4B91"/>
          </w:rPr>
          <w:t>http://dictionary.cambridge.org/</w:t>
        </w:r>
      </w:hyperlink>
    </w:p>
    <w:p w14:paraId="2F5C7156" w14:textId="77777777" w:rsidR="007602AD" w:rsidRDefault="007602AD">
      <w:pPr>
        <w:spacing w:line="364" w:lineRule="auto"/>
        <w:sectPr w:rsidR="007602AD">
          <w:pgSz w:w="12240" w:h="15840"/>
          <w:pgMar w:top="1260" w:right="1020" w:bottom="1420" w:left="1220" w:header="1004" w:footer="1234" w:gutter="0"/>
          <w:cols w:space="720"/>
        </w:sectPr>
      </w:pPr>
    </w:p>
    <w:p w14:paraId="0874BABA" w14:textId="77777777" w:rsidR="007602AD" w:rsidRDefault="007602AD">
      <w:pPr>
        <w:pStyle w:val="BodyText"/>
        <w:rPr>
          <w:sz w:val="20"/>
        </w:rPr>
      </w:pPr>
    </w:p>
    <w:p w14:paraId="012C13D1" w14:textId="77777777" w:rsidR="007602AD" w:rsidRDefault="007602AD">
      <w:pPr>
        <w:pStyle w:val="BodyText"/>
        <w:rPr>
          <w:sz w:val="20"/>
        </w:rPr>
      </w:pPr>
    </w:p>
    <w:p w14:paraId="1300ECC7" w14:textId="77777777" w:rsidR="007602AD" w:rsidRDefault="007602AD">
      <w:pPr>
        <w:pStyle w:val="BodyText"/>
        <w:rPr>
          <w:sz w:val="20"/>
        </w:rPr>
      </w:pPr>
    </w:p>
    <w:p w14:paraId="25885C72" w14:textId="77777777" w:rsidR="007602AD" w:rsidRDefault="007602AD">
      <w:pPr>
        <w:pStyle w:val="BodyText"/>
        <w:spacing w:before="11"/>
        <w:rPr>
          <w:sz w:val="16"/>
        </w:rPr>
      </w:pPr>
    </w:p>
    <w:p w14:paraId="7B4F51B2" w14:textId="77777777" w:rsidR="007602AD" w:rsidRDefault="00EC70DF">
      <w:pPr>
        <w:pStyle w:val="BodyText"/>
        <w:spacing w:before="101" w:line="364" w:lineRule="auto"/>
        <w:ind w:left="690" w:right="1095"/>
        <w:jc w:val="both"/>
      </w:pPr>
      <w:r>
        <w:rPr>
          <w:color w:val="231F20"/>
        </w:rPr>
        <w:t>Remember:</w:t>
      </w:r>
      <w:r>
        <w:rPr>
          <w:color w:val="231F20"/>
          <w:spacing w:val="-13"/>
        </w:rPr>
        <w:t xml:space="preserve"> </w:t>
      </w:r>
      <w:r>
        <w:rPr>
          <w:color w:val="231F20"/>
        </w:rPr>
        <w:t>Do</w:t>
      </w:r>
      <w:r>
        <w:rPr>
          <w:color w:val="231F20"/>
          <w:spacing w:val="-13"/>
        </w:rPr>
        <w:t xml:space="preserve"> </w:t>
      </w:r>
      <w:r>
        <w:rPr>
          <w:color w:val="231F20"/>
        </w:rPr>
        <w:t>not</w:t>
      </w:r>
      <w:r>
        <w:rPr>
          <w:color w:val="231F20"/>
          <w:spacing w:val="-13"/>
        </w:rPr>
        <w:t xml:space="preserve"> </w:t>
      </w:r>
      <w:r>
        <w:rPr>
          <w:color w:val="231F20"/>
        </w:rPr>
        <w:t>look</w:t>
      </w:r>
      <w:r>
        <w:rPr>
          <w:color w:val="231F20"/>
          <w:spacing w:val="-13"/>
        </w:rPr>
        <w:t xml:space="preserve"> </w:t>
      </w:r>
      <w:r>
        <w:rPr>
          <w:color w:val="231F20"/>
        </w:rPr>
        <w:t>up</w:t>
      </w:r>
      <w:r>
        <w:rPr>
          <w:color w:val="231F20"/>
          <w:spacing w:val="-13"/>
        </w:rPr>
        <w:t xml:space="preserve"> </w:t>
      </w:r>
      <w:r>
        <w:rPr>
          <w:color w:val="231F20"/>
        </w:rPr>
        <w:t>all</w:t>
      </w:r>
      <w:r>
        <w:rPr>
          <w:color w:val="231F20"/>
          <w:spacing w:val="-13"/>
        </w:rPr>
        <w:t xml:space="preserve"> </w:t>
      </w:r>
      <w:r>
        <w:rPr>
          <w:color w:val="231F20"/>
        </w:rPr>
        <w:t>the</w:t>
      </w:r>
      <w:r>
        <w:rPr>
          <w:color w:val="231F20"/>
          <w:spacing w:val="-13"/>
        </w:rPr>
        <w:t xml:space="preserve"> </w:t>
      </w:r>
      <w:r>
        <w:rPr>
          <w:color w:val="231F20"/>
        </w:rPr>
        <w:t>words!</w:t>
      </w:r>
      <w:r>
        <w:rPr>
          <w:color w:val="231F20"/>
          <w:spacing w:val="-13"/>
        </w:rPr>
        <w:t xml:space="preserve"> </w:t>
      </w:r>
      <w:r>
        <w:rPr>
          <w:color w:val="231F20"/>
        </w:rPr>
        <w:t>In</w:t>
      </w:r>
      <w:r>
        <w:rPr>
          <w:color w:val="231F20"/>
          <w:spacing w:val="-13"/>
        </w:rPr>
        <w:t xml:space="preserve"> </w:t>
      </w:r>
      <w:r>
        <w:rPr>
          <w:color w:val="231F20"/>
        </w:rPr>
        <w:t>fact,</w:t>
      </w:r>
      <w:r>
        <w:rPr>
          <w:color w:val="231F20"/>
          <w:spacing w:val="-13"/>
        </w:rPr>
        <w:t xml:space="preserve"> </w:t>
      </w:r>
      <w:r>
        <w:rPr>
          <w:color w:val="231F20"/>
        </w:rPr>
        <w:t>enjoyable</w:t>
      </w:r>
      <w:r>
        <w:rPr>
          <w:color w:val="231F20"/>
          <w:spacing w:val="-13"/>
        </w:rPr>
        <w:t xml:space="preserve"> </w:t>
      </w:r>
      <w:r>
        <w:rPr>
          <w:color w:val="231F20"/>
        </w:rPr>
        <w:t>texts</w:t>
      </w:r>
      <w:r>
        <w:rPr>
          <w:color w:val="231F20"/>
          <w:spacing w:val="-13"/>
        </w:rPr>
        <w:t xml:space="preserve"> </w:t>
      </w:r>
      <w:r>
        <w:rPr>
          <w:color w:val="231F20"/>
        </w:rPr>
        <w:t>to</w:t>
      </w:r>
      <w:r>
        <w:rPr>
          <w:color w:val="231F20"/>
          <w:spacing w:val="-13"/>
        </w:rPr>
        <w:t xml:space="preserve"> </w:t>
      </w:r>
      <w:r>
        <w:rPr>
          <w:color w:val="231F20"/>
        </w:rPr>
        <w:t>read</w:t>
      </w:r>
      <w:r>
        <w:rPr>
          <w:color w:val="231F20"/>
          <w:spacing w:val="-13"/>
        </w:rPr>
        <w:t xml:space="preserve"> </w:t>
      </w:r>
      <w:r>
        <w:rPr>
          <w:color w:val="231F20"/>
        </w:rPr>
        <w:t>should</w:t>
      </w:r>
      <w:r>
        <w:rPr>
          <w:color w:val="231F20"/>
          <w:spacing w:val="-14"/>
        </w:rPr>
        <w:t xml:space="preserve"> </w:t>
      </w:r>
      <w:r>
        <w:rPr>
          <w:color w:val="231F20"/>
        </w:rPr>
        <w:t>not</w:t>
      </w:r>
      <w:r>
        <w:rPr>
          <w:color w:val="231F20"/>
          <w:spacing w:val="-13"/>
        </w:rPr>
        <w:t xml:space="preserve"> </w:t>
      </w:r>
      <w:r>
        <w:rPr>
          <w:color w:val="231F20"/>
        </w:rPr>
        <w:t>have</w:t>
      </w:r>
      <w:r>
        <w:rPr>
          <w:color w:val="231F20"/>
          <w:spacing w:val="-13"/>
        </w:rPr>
        <w:t xml:space="preserve"> </w:t>
      </w:r>
      <w:r>
        <w:rPr>
          <w:color w:val="231F20"/>
        </w:rPr>
        <w:t>lots</w:t>
      </w:r>
      <w:r>
        <w:rPr>
          <w:color w:val="231F20"/>
          <w:spacing w:val="-12"/>
        </w:rPr>
        <w:t xml:space="preserve"> </w:t>
      </w:r>
      <w:r>
        <w:rPr>
          <w:color w:val="231F20"/>
          <w:spacing w:val="-8"/>
        </w:rPr>
        <w:t xml:space="preserve">of </w:t>
      </w:r>
      <w:r>
        <w:rPr>
          <w:color w:val="231F20"/>
        </w:rPr>
        <w:t xml:space="preserve">new words. If we need to look up </w:t>
      </w:r>
      <w:r>
        <w:rPr>
          <w:color w:val="231F20"/>
          <w:u w:val="single" w:color="231F20"/>
        </w:rPr>
        <w:t>more than ten to fifteen percent</w:t>
      </w:r>
      <w:r>
        <w:rPr>
          <w:color w:val="231F20"/>
        </w:rPr>
        <w:t xml:space="preserve"> of the words in a text, then this text is </w:t>
      </w:r>
      <w:r>
        <w:rPr>
          <w:color w:val="231F20"/>
          <w:u w:val="single" w:color="231F20"/>
        </w:rPr>
        <w:t>too difficult</w:t>
      </w:r>
      <w:r>
        <w:rPr>
          <w:color w:val="231F20"/>
        </w:rPr>
        <w:t>. Members should look for a text that is easier to</w:t>
      </w:r>
      <w:r>
        <w:rPr>
          <w:color w:val="231F20"/>
          <w:spacing w:val="-35"/>
        </w:rPr>
        <w:t xml:space="preserve"> </w:t>
      </w:r>
      <w:r>
        <w:rPr>
          <w:color w:val="231F20"/>
        </w:rPr>
        <w:t>read.</w:t>
      </w:r>
    </w:p>
    <w:p w14:paraId="2CFE1EC7" w14:textId="77777777" w:rsidR="007602AD" w:rsidRDefault="007602AD">
      <w:pPr>
        <w:pStyle w:val="BodyText"/>
        <w:spacing w:before="7"/>
        <w:rPr>
          <w:sz w:val="28"/>
        </w:rPr>
      </w:pPr>
    </w:p>
    <w:p w14:paraId="2BEF72F7" w14:textId="77777777" w:rsidR="007602AD" w:rsidRDefault="00EC70DF">
      <w:pPr>
        <w:pStyle w:val="Heading5"/>
        <w:ind w:left="690"/>
      </w:pPr>
      <w:r>
        <w:rPr>
          <w:color w:val="0F4B91"/>
          <w:spacing w:val="8"/>
          <w:w w:val="110"/>
        </w:rPr>
        <w:t>Activity</w:t>
      </w:r>
    </w:p>
    <w:p w14:paraId="1C1A29D3" w14:textId="77777777" w:rsidR="007602AD" w:rsidRDefault="00EC70DF">
      <w:pPr>
        <w:spacing w:before="120"/>
        <w:ind w:left="690"/>
        <w:rPr>
          <w:rFonts w:ascii="Arial"/>
          <w:i/>
        </w:rPr>
      </w:pPr>
      <w:r>
        <w:rPr>
          <w:rFonts w:ascii="Arial"/>
          <w:i/>
          <w:color w:val="0F4B91"/>
          <w:spacing w:val="5"/>
          <w:w w:val="105"/>
        </w:rPr>
        <w:t>Directions</w:t>
      </w:r>
    </w:p>
    <w:p w14:paraId="32C3510E" w14:textId="77777777" w:rsidR="007602AD" w:rsidRDefault="00EC70DF">
      <w:pPr>
        <w:pStyle w:val="BodyText"/>
        <w:spacing w:before="133" w:line="364" w:lineRule="auto"/>
        <w:ind w:left="690" w:right="1302"/>
      </w:pPr>
      <w:r>
        <w:rPr>
          <w:color w:val="231F20"/>
          <w:spacing w:val="-5"/>
        </w:rPr>
        <w:t>Take</w:t>
      </w:r>
      <w:r>
        <w:rPr>
          <w:color w:val="231F20"/>
          <w:spacing w:val="-11"/>
        </w:rPr>
        <w:t xml:space="preserve"> </w:t>
      </w:r>
      <w:r>
        <w:rPr>
          <w:color w:val="231F20"/>
        </w:rPr>
        <w:t>a</w:t>
      </w:r>
      <w:r>
        <w:rPr>
          <w:color w:val="231F20"/>
          <w:spacing w:val="-11"/>
        </w:rPr>
        <w:t xml:space="preserve"> </w:t>
      </w:r>
      <w:r>
        <w:rPr>
          <w:color w:val="231F20"/>
        </w:rPr>
        <w:t>piece</w:t>
      </w:r>
      <w:r>
        <w:rPr>
          <w:color w:val="231F20"/>
          <w:spacing w:val="-11"/>
        </w:rPr>
        <w:t xml:space="preserve"> </w:t>
      </w:r>
      <w:r>
        <w:rPr>
          <w:color w:val="231F20"/>
        </w:rPr>
        <w:t>of</w:t>
      </w:r>
      <w:r>
        <w:rPr>
          <w:color w:val="231F20"/>
          <w:spacing w:val="-11"/>
        </w:rPr>
        <w:t xml:space="preserve"> </w:t>
      </w:r>
      <w:r>
        <w:rPr>
          <w:color w:val="231F20"/>
        </w:rPr>
        <w:t>paper</w:t>
      </w:r>
      <w:r>
        <w:rPr>
          <w:color w:val="231F20"/>
          <w:spacing w:val="-10"/>
        </w:rPr>
        <w:t xml:space="preserve"> </w:t>
      </w:r>
      <w:r>
        <w:rPr>
          <w:color w:val="231F20"/>
        </w:rPr>
        <w:t>and</w:t>
      </w:r>
      <w:r>
        <w:rPr>
          <w:color w:val="231F20"/>
          <w:spacing w:val="-11"/>
        </w:rPr>
        <w:t xml:space="preserve"> </w:t>
      </w:r>
      <w:r>
        <w:rPr>
          <w:color w:val="231F20"/>
        </w:rPr>
        <w:t>pen/pencil</w:t>
      </w:r>
      <w:r>
        <w:rPr>
          <w:color w:val="231F20"/>
          <w:spacing w:val="-11"/>
        </w:rPr>
        <w:t xml:space="preserve"> </w:t>
      </w:r>
      <w:r>
        <w:rPr>
          <w:color w:val="231F20"/>
        </w:rPr>
        <w:t>[do</w:t>
      </w:r>
      <w:r>
        <w:rPr>
          <w:color w:val="231F20"/>
          <w:spacing w:val="-11"/>
        </w:rPr>
        <w:t xml:space="preserve"> </w:t>
      </w:r>
      <w:r>
        <w:rPr>
          <w:color w:val="231F20"/>
        </w:rPr>
        <w:t>NOT</w:t>
      </w:r>
      <w:r>
        <w:rPr>
          <w:color w:val="231F20"/>
          <w:spacing w:val="-11"/>
        </w:rPr>
        <w:t xml:space="preserve"> </w:t>
      </w:r>
      <w:r>
        <w:rPr>
          <w:color w:val="231F20"/>
        </w:rPr>
        <w:t>write</w:t>
      </w:r>
      <w:r>
        <w:rPr>
          <w:color w:val="231F20"/>
          <w:spacing w:val="-10"/>
        </w:rPr>
        <w:t xml:space="preserve"> </w:t>
      </w:r>
      <w:r>
        <w:rPr>
          <w:color w:val="231F20"/>
        </w:rPr>
        <w:t>in</w:t>
      </w:r>
      <w:r>
        <w:rPr>
          <w:color w:val="231F20"/>
          <w:spacing w:val="-11"/>
        </w:rPr>
        <w:t xml:space="preserve"> </w:t>
      </w:r>
      <w:r>
        <w:rPr>
          <w:color w:val="231F20"/>
        </w:rPr>
        <w:t>this</w:t>
      </w:r>
      <w:r>
        <w:rPr>
          <w:color w:val="231F20"/>
          <w:spacing w:val="-12"/>
        </w:rPr>
        <w:t xml:space="preserve"> </w:t>
      </w:r>
      <w:r>
        <w:rPr>
          <w:i/>
          <w:color w:val="231F20"/>
        </w:rPr>
        <w:t>Handbook</w:t>
      </w:r>
      <w:r>
        <w:rPr>
          <w:color w:val="231F20"/>
        </w:rPr>
        <w:t>].</w:t>
      </w:r>
      <w:r>
        <w:rPr>
          <w:color w:val="231F20"/>
          <w:spacing w:val="-11"/>
        </w:rPr>
        <w:t xml:space="preserve"> </w:t>
      </w:r>
      <w:r>
        <w:rPr>
          <w:color w:val="231F20"/>
        </w:rPr>
        <w:t>In</w:t>
      </w:r>
      <w:r>
        <w:rPr>
          <w:color w:val="231F20"/>
          <w:spacing w:val="-10"/>
        </w:rPr>
        <w:t xml:space="preserve"> </w:t>
      </w:r>
      <w:r>
        <w:rPr>
          <w:color w:val="231F20"/>
        </w:rPr>
        <w:t>ten</w:t>
      </w:r>
      <w:r>
        <w:rPr>
          <w:color w:val="231F20"/>
          <w:spacing w:val="-11"/>
        </w:rPr>
        <w:t xml:space="preserve"> </w:t>
      </w:r>
      <w:r>
        <w:rPr>
          <w:color w:val="231F20"/>
        </w:rPr>
        <w:t>seconds,</w:t>
      </w:r>
      <w:r>
        <w:rPr>
          <w:color w:val="231F20"/>
          <w:spacing w:val="-11"/>
        </w:rPr>
        <w:t xml:space="preserve"> </w:t>
      </w:r>
      <w:r>
        <w:rPr>
          <w:color w:val="231F20"/>
        </w:rPr>
        <w:t>scan (in</w:t>
      </w:r>
      <w:r>
        <w:rPr>
          <w:color w:val="231F20"/>
          <w:spacing w:val="-19"/>
        </w:rPr>
        <w:t xml:space="preserve"> </w:t>
      </w:r>
      <w:r>
        <w:rPr>
          <w:color w:val="231F20"/>
        </w:rPr>
        <w:t>silence)</w:t>
      </w:r>
      <w:r>
        <w:rPr>
          <w:color w:val="231F20"/>
          <w:spacing w:val="-19"/>
        </w:rPr>
        <w:t xml:space="preserve"> </w:t>
      </w:r>
      <w:r>
        <w:rPr>
          <w:color w:val="231F20"/>
        </w:rPr>
        <w:t>the</w:t>
      </w:r>
      <w:r>
        <w:rPr>
          <w:color w:val="231F20"/>
          <w:spacing w:val="-19"/>
        </w:rPr>
        <w:t xml:space="preserve"> </w:t>
      </w:r>
      <w:r>
        <w:rPr>
          <w:color w:val="231F20"/>
        </w:rPr>
        <w:t>text</w:t>
      </w:r>
      <w:r>
        <w:rPr>
          <w:color w:val="231F20"/>
          <w:spacing w:val="-19"/>
        </w:rPr>
        <w:t xml:space="preserve"> </w:t>
      </w:r>
      <w:r>
        <w:rPr>
          <w:color w:val="231F20"/>
        </w:rPr>
        <w:t>below</w:t>
      </w:r>
      <w:r>
        <w:rPr>
          <w:color w:val="231F20"/>
          <w:spacing w:val="-19"/>
        </w:rPr>
        <w:t xml:space="preserve"> </w:t>
      </w:r>
      <w:r>
        <w:rPr>
          <w:color w:val="231F20"/>
        </w:rPr>
        <w:t>and</w:t>
      </w:r>
      <w:r>
        <w:rPr>
          <w:color w:val="231F20"/>
          <w:spacing w:val="-19"/>
        </w:rPr>
        <w:t xml:space="preserve"> </w:t>
      </w:r>
      <w:r>
        <w:rPr>
          <w:color w:val="231F20"/>
        </w:rPr>
        <w:t>write</w:t>
      </w:r>
      <w:r>
        <w:rPr>
          <w:color w:val="231F20"/>
          <w:spacing w:val="-19"/>
        </w:rPr>
        <w:t xml:space="preserve"> </w:t>
      </w:r>
      <w:r>
        <w:rPr>
          <w:color w:val="231F20"/>
        </w:rPr>
        <w:t>down</w:t>
      </w:r>
      <w:r>
        <w:rPr>
          <w:color w:val="231F20"/>
          <w:spacing w:val="-19"/>
        </w:rPr>
        <w:t xml:space="preserve"> </w:t>
      </w:r>
      <w:r>
        <w:rPr>
          <w:color w:val="231F20"/>
        </w:rPr>
        <w:t>the</w:t>
      </w:r>
      <w:r>
        <w:rPr>
          <w:color w:val="231F20"/>
          <w:spacing w:val="-19"/>
        </w:rPr>
        <w:t xml:space="preserve"> </w:t>
      </w:r>
      <w:r>
        <w:rPr>
          <w:color w:val="231F20"/>
        </w:rPr>
        <w:t>words</w:t>
      </w:r>
      <w:r>
        <w:rPr>
          <w:color w:val="231F20"/>
          <w:spacing w:val="-19"/>
        </w:rPr>
        <w:t xml:space="preserve"> </w:t>
      </w:r>
      <w:r>
        <w:rPr>
          <w:color w:val="231F20"/>
        </w:rPr>
        <w:t>that</w:t>
      </w:r>
      <w:r>
        <w:rPr>
          <w:color w:val="231F20"/>
          <w:spacing w:val="-19"/>
        </w:rPr>
        <w:t xml:space="preserve"> </w:t>
      </w:r>
      <w:r>
        <w:rPr>
          <w:color w:val="231F20"/>
        </w:rPr>
        <w:t>you</w:t>
      </w:r>
      <w:r>
        <w:rPr>
          <w:color w:val="231F20"/>
          <w:spacing w:val="-19"/>
        </w:rPr>
        <w:t xml:space="preserve"> </w:t>
      </w:r>
      <w:r>
        <w:rPr>
          <w:color w:val="231F20"/>
        </w:rPr>
        <w:t>are</w:t>
      </w:r>
      <w:r>
        <w:rPr>
          <w:color w:val="231F20"/>
          <w:spacing w:val="-19"/>
        </w:rPr>
        <w:t xml:space="preserve"> </w:t>
      </w:r>
      <w:r>
        <w:rPr>
          <w:color w:val="231F20"/>
        </w:rPr>
        <w:t>unfamiliar</w:t>
      </w:r>
      <w:r>
        <w:rPr>
          <w:color w:val="231F20"/>
          <w:spacing w:val="-19"/>
        </w:rPr>
        <w:t xml:space="preserve"> </w:t>
      </w:r>
      <w:r>
        <w:rPr>
          <w:color w:val="231F20"/>
        </w:rPr>
        <w:t>with.</w:t>
      </w:r>
      <w:r>
        <w:rPr>
          <w:color w:val="231F20"/>
          <w:spacing w:val="-19"/>
        </w:rPr>
        <w:t xml:space="preserve"> </w:t>
      </w:r>
      <w:r>
        <w:rPr>
          <w:color w:val="231F20"/>
        </w:rPr>
        <w:t>Remember: Scan—do NOT read the</w:t>
      </w:r>
      <w:r>
        <w:rPr>
          <w:color w:val="231F20"/>
          <w:spacing w:val="-3"/>
        </w:rPr>
        <w:t xml:space="preserve"> </w:t>
      </w:r>
      <w:r>
        <w:rPr>
          <w:color w:val="231F20"/>
        </w:rPr>
        <w:t>text.</w:t>
      </w:r>
    </w:p>
    <w:p w14:paraId="0A0951EB" w14:textId="77777777" w:rsidR="007602AD" w:rsidRDefault="007602AD">
      <w:pPr>
        <w:pStyle w:val="BodyText"/>
        <w:spacing w:before="6"/>
        <w:rPr>
          <w:sz w:val="33"/>
        </w:rPr>
      </w:pPr>
    </w:p>
    <w:p w14:paraId="229850F5" w14:textId="77777777" w:rsidR="007602AD" w:rsidRDefault="00EC70DF">
      <w:pPr>
        <w:ind w:left="690"/>
        <w:rPr>
          <w:rFonts w:ascii="Arial"/>
          <w:i/>
        </w:rPr>
      </w:pPr>
      <w:r>
        <w:rPr>
          <w:rFonts w:ascii="Arial"/>
          <w:i/>
          <w:color w:val="0F4B91"/>
        </w:rPr>
        <w:t>Practice</w:t>
      </w:r>
    </w:p>
    <w:p w14:paraId="48667D67" w14:textId="77777777" w:rsidR="007602AD" w:rsidRDefault="00EC70DF">
      <w:pPr>
        <w:pStyle w:val="BodyText"/>
        <w:spacing w:before="133" w:line="364" w:lineRule="auto"/>
        <w:ind w:left="690" w:right="1144"/>
        <w:jc w:val="both"/>
      </w:pPr>
      <w:r>
        <w:rPr>
          <w:color w:val="231F20"/>
        </w:rPr>
        <w:t>The</w:t>
      </w:r>
      <w:r>
        <w:rPr>
          <w:color w:val="231F20"/>
          <w:spacing w:val="-12"/>
        </w:rPr>
        <w:t xml:space="preserve"> </w:t>
      </w:r>
      <w:r>
        <w:rPr>
          <w:color w:val="231F20"/>
        </w:rPr>
        <w:t>blonke</w:t>
      </w:r>
      <w:r>
        <w:rPr>
          <w:color w:val="231F20"/>
          <w:spacing w:val="-11"/>
        </w:rPr>
        <w:t xml:space="preserve"> </w:t>
      </w:r>
      <w:r>
        <w:rPr>
          <w:color w:val="231F20"/>
        </w:rPr>
        <w:t>was</w:t>
      </w:r>
      <w:r>
        <w:rPr>
          <w:color w:val="231F20"/>
          <w:spacing w:val="-11"/>
        </w:rPr>
        <w:t xml:space="preserve"> </w:t>
      </w:r>
      <w:r>
        <w:rPr>
          <w:color w:val="231F20"/>
        </w:rPr>
        <w:t>quite</w:t>
      </w:r>
      <w:r>
        <w:rPr>
          <w:color w:val="231F20"/>
          <w:spacing w:val="-11"/>
        </w:rPr>
        <w:t xml:space="preserve"> </w:t>
      </w:r>
      <w:r>
        <w:rPr>
          <w:color w:val="231F20"/>
        </w:rPr>
        <w:t>lively</w:t>
      </w:r>
      <w:r>
        <w:rPr>
          <w:color w:val="231F20"/>
          <w:spacing w:val="-11"/>
        </w:rPr>
        <w:t xml:space="preserve"> </w:t>
      </w:r>
      <w:r>
        <w:rPr>
          <w:color w:val="231F20"/>
        </w:rPr>
        <w:t>like</w:t>
      </w:r>
      <w:r>
        <w:rPr>
          <w:color w:val="231F20"/>
          <w:spacing w:val="-11"/>
        </w:rPr>
        <w:t xml:space="preserve"> </w:t>
      </w:r>
      <w:r>
        <w:rPr>
          <w:color w:val="231F20"/>
        </w:rPr>
        <w:t>all</w:t>
      </w:r>
      <w:r>
        <w:rPr>
          <w:color w:val="231F20"/>
          <w:spacing w:val="-11"/>
        </w:rPr>
        <w:t xml:space="preserve"> </w:t>
      </w:r>
      <w:r>
        <w:rPr>
          <w:color w:val="231F20"/>
        </w:rPr>
        <w:t>the</w:t>
      </w:r>
      <w:r>
        <w:rPr>
          <w:color w:val="231F20"/>
          <w:spacing w:val="-11"/>
        </w:rPr>
        <w:t xml:space="preserve"> </w:t>
      </w:r>
      <w:r>
        <w:rPr>
          <w:color w:val="231F20"/>
        </w:rPr>
        <w:t>others.</w:t>
      </w:r>
      <w:r>
        <w:rPr>
          <w:color w:val="231F20"/>
          <w:spacing w:val="-11"/>
        </w:rPr>
        <w:t xml:space="preserve"> </w:t>
      </w:r>
      <w:r>
        <w:rPr>
          <w:color w:val="231F20"/>
        </w:rPr>
        <w:t>Unlike</w:t>
      </w:r>
      <w:r>
        <w:rPr>
          <w:color w:val="231F20"/>
          <w:spacing w:val="-11"/>
        </w:rPr>
        <w:t xml:space="preserve"> </w:t>
      </w:r>
      <w:r>
        <w:rPr>
          <w:color w:val="231F20"/>
        </w:rPr>
        <w:t>the</w:t>
      </w:r>
      <w:r>
        <w:rPr>
          <w:color w:val="231F20"/>
          <w:spacing w:val="-11"/>
        </w:rPr>
        <w:t xml:space="preserve"> </w:t>
      </w:r>
      <w:r>
        <w:rPr>
          <w:color w:val="231F20"/>
        </w:rPr>
        <w:t>other</w:t>
      </w:r>
      <w:r>
        <w:rPr>
          <w:color w:val="231F20"/>
          <w:spacing w:val="-11"/>
        </w:rPr>
        <w:t xml:space="preserve"> </w:t>
      </w:r>
      <w:r>
        <w:rPr>
          <w:color w:val="231F20"/>
        </w:rPr>
        <w:t>blonkes,</w:t>
      </w:r>
      <w:r>
        <w:rPr>
          <w:color w:val="231F20"/>
          <w:spacing w:val="-12"/>
        </w:rPr>
        <w:t xml:space="preserve"> </w:t>
      </w:r>
      <w:r>
        <w:rPr>
          <w:color w:val="231F20"/>
        </w:rPr>
        <w:t>however,</w:t>
      </w:r>
      <w:r>
        <w:rPr>
          <w:color w:val="231F20"/>
          <w:spacing w:val="-11"/>
        </w:rPr>
        <w:t xml:space="preserve"> </w:t>
      </w:r>
      <w:r>
        <w:rPr>
          <w:color w:val="231F20"/>
        </w:rPr>
        <w:t>it</w:t>
      </w:r>
      <w:r>
        <w:rPr>
          <w:color w:val="231F20"/>
          <w:spacing w:val="-11"/>
        </w:rPr>
        <w:t xml:space="preserve"> </w:t>
      </w:r>
      <w:r>
        <w:rPr>
          <w:color w:val="231F20"/>
        </w:rPr>
        <w:t>had</w:t>
      </w:r>
      <w:r>
        <w:rPr>
          <w:color w:val="231F20"/>
          <w:spacing w:val="-11"/>
        </w:rPr>
        <w:t xml:space="preserve"> </w:t>
      </w:r>
      <w:r>
        <w:rPr>
          <w:color w:val="231F20"/>
        </w:rPr>
        <w:t>crinet completely</w:t>
      </w:r>
      <w:r>
        <w:rPr>
          <w:color w:val="231F20"/>
          <w:spacing w:val="-16"/>
        </w:rPr>
        <w:t xml:space="preserve"> </w:t>
      </w:r>
      <w:r>
        <w:rPr>
          <w:color w:val="231F20"/>
        </w:rPr>
        <w:t>covering</w:t>
      </w:r>
      <w:r>
        <w:rPr>
          <w:color w:val="231F20"/>
          <w:spacing w:val="-15"/>
        </w:rPr>
        <w:t xml:space="preserve"> </w:t>
      </w:r>
      <w:r>
        <w:rPr>
          <w:color w:val="231F20"/>
        </w:rPr>
        <w:t>its</w:t>
      </w:r>
      <w:r>
        <w:rPr>
          <w:color w:val="231F20"/>
          <w:spacing w:val="-15"/>
        </w:rPr>
        <w:t xml:space="preserve"> </w:t>
      </w:r>
      <w:r>
        <w:rPr>
          <w:color w:val="231F20"/>
        </w:rPr>
        <w:t>fairly</w:t>
      </w:r>
      <w:r>
        <w:rPr>
          <w:color w:val="231F20"/>
          <w:spacing w:val="-15"/>
        </w:rPr>
        <w:t xml:space="preserve"> </w:t>
      </w:r>
      <w:r>
        <w:rPr>
          <w:color w:val="231F20"/>
        </w:rPr>
        <w:t>delicate</w:t>
      </w:r>
      <w:r>
        <w:rPr>
          <w:color w:val="231F20"/>
          <w:spacing w:val="-15"/>
        </w:rPr>
        <w:t xml:space="preserve"> </w:t>
      </w:r>
      <w:r>
        <w:rPr>
          <w:color w:val="231F20"/>
        </w:rPr>
        <w:t>scales</w:t>
      </w:r>
      <w:r>
        <w:rPr>
          <w:color w:val="231F20"/>
          <w:spacing w:val="-15"/>
        </w:rPr>
        <w:t xml:space="preserve"> </w:t>
      </w:r>
      <w:r>
        <w:rPr>
          <w:color w:val="231F20"/>
        </w:rPr>
        <w:t>and</w:t>
      </w:r>
      <w:r>
        <w:rPr>
          <w:color w:val="231F20"/>
          <w:spacing w:val="-15"/>
        </w:rPr>
        <w:t xml:space="preserve"> </w:t>
      </w:r>
      <w:r>
        <w:rPr>
          <w:color w:val="231F20"/>
        </w:rPr>
        <w:t>concealing,</w:t>
      </w:r>
      <w:r>
        <w:rPr>
          <w:color w:val="231F20"/>
          <w:spacing w:val="-15"/>
        </w:rPr>
        <w:t xml:space="preserve"> </w:t>
      </w:r>
      <w:r>
        <w:rPr>
          <w:color w:val="231F20"/>
        </w:rPr>
        <w:t>just</w:t>
      </w:r>
      <w:r>
        <w:rPr>
          <w:color w:val="231F20"/>
          <w:spacing w:val="-15"/>
        </w:rPr>
        <w:t xml:space="preserve"> </w:t>
      </w:r>
      <w:r>
        <w:rPr>
          <w:color w:val="231F20"/>
        </w:rPr>
        <w:t>below</w:t>
      </w:r>
      <w:r>
        <w:rPr>
          <w:color w:val="231F20"/>
          <w:spacing w:val="-15"/>
        </w:rPr>
        <w:t xml:space="preserve"> </w:t>
      </w:r>
      <w:r>
        <w:rPr>
          <w:color w:val="231F20"/>
        </w:rPr>
        <w:t>the</w:t>
      </w:r>
      <w:r>
        <w:rPr>
          <w:color w:val="231F20"/>
          <w:spacing w:val="-15"/>
        </w:rPr>
        <w:t xml:space="preserve"> </w:t>
      </w:r>
      <w:r>
        <w:rPr>
          <w:color w:val="231F20"/>
        </w:rPr>
        <w:t>gills,</w:t>
      </w:r>
      <w:r>
        <w:rPr>
          <w:color w:val="231F20"/>
          <w:spacing w:val="-15"/>
        </w:rPr>
        <w:t xml:space="preserve"> </w:t>
      </w:r>
      <w:r>
        <w:rPr>
          <w:color w:val="231F20"/>
        </w:rPr>
        <w:t>a</w:t>
      </w:r>
      <w:r>
        <w:rPr>
          <w:color w:val="231F20"/>
          <w:spacing w:val="-15"/>
        </w:rPr>
        <w:t xml:space="preserve"> </w:t>
      </w:r>
      <w:r>
        <w:rPr>
          <w:color w:val="231F20"/>
        </w:rPr>
        <w:t>small</w:t>
      </w:r>
      <w:r>
        <w:rPr>
          <w:color w:val="231F20"/>
          <w:spacing w:val="-15"/>
        </w:rPr>
        <w:t xml:space="preserve"> </w:t>
      </w:r>
      <w:r>
        <w:rPr>
          <w:color w:val="231F20"/>
        </w:rPr>
        <w:t>wam. This</w:t>
      </w:r>
      <w:r>
        <w:rPr>
          <w:color w:val="231F20"/>
          <w:spacing w:val="-14"/>
        </w:rPr>
        <w:t xml:space="preserve"> </w:t>
      </w:r>
      <w:r>
        <w:rPr>
          <w:color w:val="231F20"/>
        </w:rPr>
        <w:t>particular</w:t>
      </w:r>
      <w:r>
        <w:rPr>
          <w:color w:val="231F20"/>
          <w:spacing w:val="-14"/>
        </w:rPr>
        <w:t xml:space="preserve"> </w:t>
      </w:r>
      <w:r>
        <w:rPr>
          <w:color w:val="231F20"/>
        </w:rPr>
        <w:t>blonke</w:t>
      </w:r>
      <w:r>
        <w:rPr>
          <w:color w:val="231F20"/>
          <w:spacing w:val="-13"/>
        </w:rPr>
        <w:t xml:space="preserve"> </w:t>
      </w:r>
      <w:r>
        <w:rPr>
          <w:color w:val="231F20"/>
        </w:rPr>
        <w:t>was</w:t>
      </w:r>
      <w:r>
        <w:rPr>
          <w:color w:val="231F20"/>
          <w:spacing w:val="-14"/>
        </w:rPr>
        <w:t xml:space="preserve"> </w:t>
      </w:r>
      <w:r>
        <w:rPr>
          <w:color w:val="231F20"/>
        </w:rPr>
        <w:t>very</w:t>
      </w:r>
      <w:r>
        <w:rPr>
          <w:color w:val="231F20"/>
          <w:spacing w:val="-13"/>
        </w:rPr>
        <w:t xml:space="preserve"> </w:t>
      </w:r>
      <w:r>
        <w:rPr>
          <w:color w:val="231F20"/>
        </w:rPr>
        <w:t>drumly</w:t>
      </w:r>
      <w:r>
        <w:rPr>
          <w:color w:val="231F20"/>
          <w:spacing w:val="-14"/>
        </w:rPr>
        <w:t xml:space="preserve"> </w:t>
      </w:r>
      <w:r>
        <w:rPr>
          <w:color w:val="231F20"/>
        </w:rPr>
        <w:t>and</w:t>
      </w:r>
      <w:r>
        <w:rPr>
          <w:color w:val="231F20"/>
          <w:spacing w:val="-13"/>
        </w:rPr>
        <w:t xml:space="preserve"> </w:t>
      </w:r>
      <w:r>
        <w:rPr>
          <w:color w:val="231F20"/>
        </w:rPr>
        <w:t>almost</w:t>
      </w:r>
      <w:r>
        <w:rPr>
          <w:color w:val="231F20"/>
          <w:spacing w:val="-14"/>
        </w:rPr>
        <w:t xml:space="preserve"> </w:t>
      </w:r>
      <w:r>
        <w:rPr>
          <w:color w:val="231F20"/>
        </w:rPr>
        <w:t>lost</w:t>
      </w:r>
      <w:r>
        <w:rPr>
          <w:color w:val="231F20"/>
          <w:spacing w:val="-13"/>
        </w:rPr>
        <w:t xml:space="preserve"> </w:t>
      </w:r>
      <w:r>
        <w:rPr>
          <w:color w:val="231F20"/>
        </w:rPr>
        <w:t>consciousness.</w:t>
      </w:r>
      <w:r>
        <w:rPr>
          <w:color w:val="231F20"/>
          <w:spacing w:val="-14"/>
        </w:rPr>
        <w:t xml:space="preserve"> </w:t>
      </w:r>
      <w:r>
        <w:rPr>
          <w:color w:val="231F20"/>
        </w:rPr>
        <w:t>When</w:t>
      </w:r>
      <w:r>
        <w:rPr>
          <w:color w:val="231F20"/>
          <w:spacing w:val="-13"/>
        </w:rPr>
        <w:t xml:space="preserve"> </w:t>
      </w:r>
      <w:r>
        <w:rPr>
          <w:color w:val="231F20"/>
        </w:rPr>
        <w:t>yerden,</w:t>
      </w:r>
      <w:r>
        <w:rPr>
          <w:color w:val="231F20"/>
          <w:spacing w:val="-14"/>
        </w:rPr>
        <w:t xml:space="preserve"> </w:t>
      </w:r>
      <w:r>
        <w:rPr>
          <w:color w:val="231F20"/>
        </w:rPr>
        <w:t>it</w:t>
      </w:r>
      <w:r>
        <w:rPr>
          <w:color w:val="231F20"/>
          <w:spacing w:val="-13"/>
        </w:rPr>
        <w:t xml:space="preserve"> </w:t>
      </w:r>
      <w:r>
        <w:rPr>
          <w:color w:val="231F20"/>
        </w:rPr>
        <w:t>did</w:t>
      </w:r>
      <w:r>
        <w:rPr>
          <w:color w:val="231F20"/>
          <w:spacing w:val="-14"/>
        </w:rPr>
        <w:t xml:space="preserve"> </w:t>
      </w:r>
      <w:r>
        <w:rPr>
          <w:color w:val="231F20"/>
          <w:spacing w:val="-6"/>
        </w:rPr>
        <w:t xml:space="preserve">not </w:t>
      </w:r>
      <w:r>
        <w:rPr>
          <w:color w:val="231F20"/>
        </w:rPr>
        <w:t>stop fighting like the other</w:t>
      </w:r>
      <w:r>
        <w:rPr>
          <w:color w:val="231F20"/>
          <w:spacing w:val="-5"/>
        </w:rPr>
        <w:t xml:space="preserve"> </w:t>
      </w:r>
      <w:r>
        <w:rPr>
          <w:color w:val="231F20"/>
        </w:rPr>
        <w:t>blonkes.</w:t>
      </w:r>
    </w:p>
    <w:p w14:paraId="1EE5AD50" w14:textId="77777777" w:rsidR="007602AD" w:rsidRDefault="007602AD">
      <w:pPr>
        <w:pStyle w:val="BodyText"/>
        <w:spacing w:before="6"/>
        <w:rPr>
          <w:sz w:val="33"/>
        </w:rPr>
      </w:pPr>
    </w:p>
    <w:p w14:paraId="6C36A82E" w14:textId="77777777" w:rsidR="007602AD" w:rsidRDefault="00EC70DF">
      <w:pPr>
        <w:ind w:left="690"/>
        <w:rPr>
          <w:rFonts w:ascii="Arial"/>
          <w:i/>
        </w:rPr>
      </w:pPr>
      <w:r>
        <w:rPr>
          <w:rFonts w:ascii="Arial"/>
          <w:i/>
          <w:color w:val="0F4B91"/>
        </w:rPr>
        <w:t>Discussion</w:t>
      </w:r>
    </w:p>
    <w:p w14:paraId="07DEEFEA" w14:textId="42C06BA3" w:rsidR="007602AD" w:rsidRDefault="00EC70DF">
      <w:pPr>
        <w:pStyle w:val="BodyText"/>
        <w:spacing w:before="133" w:line="364" w:lineRule="auto"/>
        <w:ind w:left="690" w:right="1181"/>
        <w:jc w:val="both"/>
      </w:pPr>
      <w:r>
        <w:rPr>
          <w:color w:val="231F20"/>
        </w:rPr>
        <w:t>How</w:t>
      </w:r>
      <w:r>
        <w:rPr>
          <w:color w:val="231F20"/>
          <w:spacing w:val="-23"/>
        </w:rPr>
        <w:t xml:space="preserve"> </w:t>
      </w:r>
      <w:r>
        <w:rPr>
          <w:color w:val="231F20"/>
        </w:rPr>
        <w:t>many</w:t>
      </w:r>
      <w:r>
        <w:rPr>
          <w:color w:val="231F20"/>
          <w:spacing w:val="-23"/>
        </w:rPr>
        <w:t xml:space="preserve"> </w:t>
      </w:r>
      <w:r>
        <w:rPr>
          <w:color w:val="231F20"/>
        </w:rPr>
        <w:t>words</w:t>
      </w:r>
      <w:r>
        <w:rPr>
          <w:color w:val="231F20"/>
          <w:spacing w:val="-23"/>
        </w:rPr>
        <w:t xml:space="preserve"> </w:t>
      </w:r>
      <w:r>
        <w:rPr>
          <w:color w:val="231F20"/>
        </w:rPr>
        <w:t>did</w:t>
      </w:r>
      <w:r>
        <w:rPr>
          <w:color w:val="231F20"/>
          <w:spacing w:val="-23"/>
        </w:rPr>
        <w:t xml:space="preserve"> </w:t>
      </w:r>
      <w:r>
        <w:rPr>
          <w:color w:val="231F20"/>
        </w:rPr>
        <w:t>you</w:t>
      </w:r>
      <w:r>
        <w:rPr>
          <w:color w:val="231F20"/>
          <w:spacing w:val="-23"/>
        </w:rPr>
        <w:t xml:space="preserve"> </w:t>
      </w:r>
      <w:r>
        <w:rPr>
          <w:color w:val="231F20"/>
        </w:rPr>
        <w:t>write</w:t>
      </w:r>
      <w:r>
        <w:rPr>
          <w:color w:val="231F20"/>
          <w:spacing w:val="-22"/>
        </w:rPr>
        <w:t xml:space="preserve"> </w:t>
      </w:r>
      <w:r>
        <w:rPr>
          <w:color w:val="231F20"/>
        </w:rPr>
        <w:t>down?</w:t>
      </w:r>
      <w:r>
        <w:rPr>
          <w:color w:val="231F20"/>
          <w:spacing w:val="-23"/>
        </w:rPr>
        <w:t xml:space="preserve"> </w:t>
      </w:r>
      <w:r>
        <w:rPr>
          <w:color w:val="231F20"/>
        </w:rPr>
        <w:t>Did</w:t>
      </w:r>
      <w:r>
        <w:rPr>
          <w:color w:val="231F20"/>
          <w:spacing w:val="-23"/>
        </w:rPr>
        <w:t xml:space="preserve"> </w:t>
      </w:r>
      <w:r>
        <w:rPr>
          <w:color w:val="231F20"/>
        </w:rPr>
        <w:t>you</w:t>
      </w:r>
      <w:r>
        <w:rPr>
          <w:color w:val="231F20"/>
          <w:spacing w:val="-23"/>
        </w:rPr>
        <w:t xml:space="preserve"> </w:t>
      </w:r>
      <w:r>
        <w:rPr>
          <w:color w:val="231F20"/>
        </w:rPr>
        <w:t>write</w:t>
      </w:r>
      <w:r>
        <w:rPr>
          <w:color w:val="231F20"/>
          <w:spacing w:val="-23"/>
        </w:rPr>
        <w:t xml:space="preserve"> </w:t>
      </w:r>
      <w:r>
        <w:rPr>
          <w:color w:val="231F20"/>
        </w:rPr>
        <w:t>down</w:t>
      </w:r>
      <w:r>
        <w:rPr>
          <w:color w:val="231F20"/>
          <w:spacing w:val="-23"/>
        </w:rPr>
        <w:t xml:space="preserve"> </w:t>
      </w:r>
      <w:r>
        <w:rPr>
          <w:color w:val="231F20"/>
        </w:rPr>
        <w:t>more</w:t>
      </w:r>
      <w:r>
        <w:rPr>
          <w:color w:val="231F20"/>
          <w:spacing w:val="-22"/>
        </w:rPr>
        <w:t xml:space="preserve"> </w:t>
      </w:r>
      <w:r>
        <w:rPr>
          <w:color w:val="231F20"/>
        </w:rPr>
        <w:t>than</w:t>
      </w:r>
      <w:r>
        <w:rPr>
          <w:color w:val="231F20"/>
          <w:spacing w:val="-23"/>
        </w:rPr>
        <w:t xml:space="preserve"> </w:t>
      </w:r>
      <w:r>
        <w:rPr>
          <w:color w:val="231F20"/>
        </w:rPr>
        <w:t>five</w:t>
      </w:r>
      <w:r>
        <w:rPr>
          <w:color w:val="231F20"/>
          <w:spacing w:val="-23"/>
        </w:rPr>
        <w:t xml:space="preserve"> </w:t>
      </w:r>
      <w:r>
        <w:rPr>
          <w:color w:val="231F20"/>
        </w:rPr>
        <w:t>words?</w:t>
      </w:r>
      <w:r>
        <w:rPr>
          <w:color w:val="231F20"/>
          <w:spacing w:val="-23"/>
        </w:rPr>
        <w:t xml:space="preserve"> </w:t>
      </w:r>
      <w:r>
        <w:rPr>
          <w:color w:val="231F20"/>
        </w:rPr>
        <w:t>There</w:t>
      </w:r>
      <w:r>
        <w:rPr>
          <w:color w:val="231F20"/>
          <w:spacing w:val="-23"/>
        </w:rPr>
        <w:t xml:space="preserve"> </w:t>
      </w:r>
      <w:r>
        <w:rPr>
          <w:color w:val="231F20"/>
        </w:rPr>
        <w:t>are</w:t>
      </w:r>
      <w:r>
        <w:rPr>
          <w:color w:val="231F20"/>
          <w:spacing w:val="-22"/>
        </w:rPr>
        <w:t xml:space="preserve"> </w:t>
      </w:r>
      <w:r>
        <w:rPr>
          <w:color w:val="231F20"/>
        </w:rPr>
        <w:t>approximately</w:t>
      </w:r>
      <w:r>
        <w:rPr>
          <w:color w:val="231F20"/>
          <w:spacing w:val="-19"/>
        </w:rPr>
        <w:t xml:space="preserve"> </w:t>
      </w:r>
      <w:r>
        <w:rPr>
          <w:color w:val="231F20"/>
        </w:rPr>
        <w:t>fifty</w:t>
      </w:r>
      <w:r>
        <w:rPr>
          <w:color w:val="231F20"/>
          <w:spacing w:val="-19"/>
        </w:rPr>
        <w:t xml:space="preserve"> </w:t>
      </w:r>
      <w:r>
        <w:rPr>
          <w:color w:val="231F20"/>
        </w:rPr>
        <w:t>words</w:t>
      </w:r>
      <w:r>
        <w:rPr>
          <w:color w:val="231F20"/>
          <w:spacing w:val="-18"/>
        </w:rPr>
        <w:t xml:space="preserve"> </w:t>
      </w:r>
      <w:r>
        <w:rPr>
          <w:color w:val="231F20"/>
        </w:rPr>
        <w:t>in</w:t>
      </w:r>
      <w:r>
        <w:rPr>
          <w:color w:val="231F20"/>
          <w:spacing w:val="-19"/>
        </w:rPr>
        <w:t xml:space="preserve"> </w:t>
      </w:r>
      <w:r>
        <w:rPr>
          <w:color w:val="231F20"/>
        </w:rPr>
        <w:t>this</w:t>
      </w:r>
      <w:r>
        <w:rPr>
          <w:color w:val="231F20"/>
          <w:spacing w:val="-18"/>
        </w:rPr>
        <w:t xml:space="preserve"> </w:t>
      </w:r>
      <w:r>
        <w:rPr>
          <w:color w:val="231F20"/>
        </w:rPr>
        <w:t>text.</w:t>
      </w:r>
      <w:r>
        <w:rPr>
          <w:color w:val="231F20"/>
          <w:spacing w:val="-19"/>
        </w:rPr>
        <w:t xml:space="preserve"> </w:t>
      </w:r>
      <w:r>
        <w:rPr>
          <w:color w:val="231F20"/>
        </w:rPr>
        <w:t>If</w:t>
      </w:r>
      <w:r>
        <w:rPr>
          <w:color w:val="231F20"/>
          <w:spacing w:val="-18"/>
        </w:rPr>
        <w:t xml:space="preserve"> </w:t>
      </w:r>
      <w:r>
        <w:rPr>
          <w:color w:val="231F20"/>
        </w:rPr>
        <w:t>there</w:t>
      </w:r>
      <w:r>
        <w:rPr>
          <w:color w:val="231F20"/>
          <w:spacing w:val="-19"/>
        </w:rPr>
        <w:t xml:space="preserve"> </w:t>
      </w:r>
      <w:r>
        <w:rPr>
          <w:color w:val="231F20"/>
        </w:rPr>
        <w:t>are</w:t>
      </w:r>
      <w:r>
        <w:rPr>
          <w:color w:val="231F20"/>
          <w:spacing w:val="-18"/>
        </w:rPr>
        <w:t xml:space="preserve"> </w:t>
      </w:r>
      <w:r>
        <w:rPr>
          <w:color w:val="231F20"/>
        </w:rPr>
        <w:t>more</w:t>
      </w:r>
      <w:r>
        <w:rPr>
          <w:color w:val="231F20"/>
          <w:spacing w:val="-19"/>
        </w:rPr>
        <w:t xml:space="preserve"> </w:t>
      </w:r>
      <w:r>
        <w:rPr>
          <w:color w:val="231F20"/>
        </w:rPr>
        <w:t>than</w:t>
      </w:r>
      <w:r>
        <w:rPr>
          <w:color w:val="231F20"/>
          <w:spacing w:val="-18"/>
        </w:rPr>
        <w:t xml:space="preserve"> </w:t>
      </w:r>
      <w:r>
        <w:rPr>
          <w:color w:val="231F20"/>
        </w:rPr>
        <w:t>five</w:t>
      </w:r>
      <w:r>
        <w:rPr>
          <w:color w:val="231F20"/>
          <w:spacing w:val="-19"/>
        </w:rPr>
        <w:t xml:space="preserve"> </w:t>
      </w:r>
      <w:r>
        <w:rPr>
          <w:color w:val="231F20"/>
        </w:rPr>
        <w:t>words</w:t>
      </w:r>
      <w:r>
        <w:rPr>
          <w:color w:val="231F20"/>
          <w:spacing w:val="-18"/>
        </w:rPr>
        <w:t xml:space="preserve"> </w:t>
      </w:r>
      <w:r>
        <w:rPr>
          <w:color w:val="231F20"/>
        </w:rPr>
        <w:t>you</w:t>
      </w:r>
      <w:r>
        <w:rPr>
          <w:color w:val="231F20"/>
          <w:spacing w:val="-19"/>
        </w:rPr>
        <w:t xml:space="preserve"> </w:t>
      </w:r>
      <w:r>
        <w:rPr>
          <w:color w:val="231F20"/>
        </w:rPr>
        <w:t>do</w:t>
      </w:r>
      <w:r>
        <w:rPr>
          <w:color w:val="231F20"/>
          <w:spacing w:val="-19"/>
        </w:rPr>
        <w:t xml:space="preserve"> </w:t>
      </w:r>
      <w:r>
        <w:rPr>
          <w:color w:val="231F20"/>
        </w:rPr>
        <w:t>not</w:t>
      </w:r>
      <w:r>
        <w:rPr>
          <w:color w:val="231F20"/>
          <w:spacing w:val="-18"/>
        </w:rPr>
        <w:t xml:space="preserve"> </w:t>
      </w:r>
      <w:r>
        <w:rPr>
          <w:color w:val="231F20"/>
          <w:spacing w:val="-3"/>
        </w:rPr>
        <w:t>know,</w:t>
      </w:r>
      <w:r>
        <w:rPr>
          <w:color w:val="231F20"/>
          <w:spacing w:val="-19"/>
        </w:rPr>
        <w:t xml:space="preserve"> </w:t>
      </w:r>
      <w:r>
        <w:rPr>
          <w:color w:val="231F20"/>
        </w:rPr>
        <w:t>then</w:t>
      </w:r>
      <w:r>
        <w:rPr>
          <w:color w:val="231F20"/>
          <w:spacing w:val="-18"/>
        </w:rPr>
        <w:t xml:space="preserve"> </w:t>
      </w:r>
      <w:r>
        <w:rPr>
          <w:color w:val="231F20"/>
          <w:spacing w:val="-4"/>
        </w:rPr>
        <w:t xml:space="preserve">this </w:t>
      </w:r>
      <w:r>
        <w:rPr>
          <w:color w:val="231F20"/>
        </w:rPr>
        <w:t>text is very difficult—too difficult to read in the Readers</w:t>
      </w:r>
      <w:r>
        <w:rPr>
          <w:color w:val="231F20"/>
          <w:spacing w:val="-27"/>
        </w:rPr>
        <w:t xml:space="preserve"> </w:t>
      </w:r>
      <w:r>
        <w:rPr>
          <w:color w:val="231F20"/>
        </w:rPr>
        <w:t>Club.</w:t>
      </w:r>
    </w:p>
    <w:p w14:paraId="0EA69996" w14:textId="77777777" w:rsidR="007602AD" w:rsidRDefault="007602AD">
      <w:pPr>
        <w:pStyle w:val="BodyText"/>
        <w:spacing w:before="7"/>
        <w:rPr>
          <w:sz w:val="28"/>
        </w:rPr>
      </w:pPr>
    </w:p>
    <w:p w14:paraId="285EBE19" w14:textId="77777777" w:rsidR="007602AD" w:rsidRDefault="00EC70DF">
      <w:pPr>
        <w:pStyle w:val="Heading5"/>
        <w:ind w:left="690"/>
      </w:pPr>
      <w:r>
        <w:rPr>
          <w:color w:val="0F4B91"/>
          <w:spacing w:val="8"/>
          <w:w w:val="110"/>
        </w:rPr>
        <w:t>Activity</w:t>
      </w:r>
    </w:p>
    <w:p w14:paraId="55AF9E2C" w14:textId="77777777" w:rsidR="007602AD" w:rsidRDefault="00EC70DF">
      <w:pPr>
        <w:spacing w:before="120"/>
        <w:ind w:left="690"/>
        <w:rPr>
          <w:rFonts w:ascii="Arial"/>
          <w:i/>
        </w:rPr>
      </w:pPr>
      <w:r>
        <w:rPr>
          <w:rFonts w:ascii="Arial"/>
          <w:i/>
          <w:color w:val="0F4B91"/>
          <w:spacing w:val="5"/>
          <w:w w:val="105"/>
        </w:rPr>
        <w:t>Directions</w:t>
      </w:r>
    </w:p>
    <w:p w14:paraId="4D53D6B3" w14:textId="77777777" w:rsidR="007602AD" w:rsidRDefault="00EC70DF">
      <w:pPr>
        <w:pStyle w:val="BodyText"/>
        <w:spacing w:before="133" w:line="364" w:lineRule="auto"/>
        <w:ind w:left="690" w:right="1199"/>
      </w:pPr>
      <w:r>
        <w:rPr>
          <w:color w:val="231F20"/>
          <w:spacing w:val="-5"/>
        </w:rPr>
        <w:t>Take</w:t>
      </w:r>
      <w:r>
        <w:rPr>
          <w:color w:val="231F20"/>
          <w:spacing w:val="-12"/>
        </w:rPr>
        <w:t xml:space="preserve"> </w:t>
      </w:r>
      <w:r>
        <w:rPr>
          <w:color w:val="231F20"/>
        </w:rPr>
        <w:t>your</w:t>
      </w:r>
      <w:r>
        <w:rPr>
          <w:color w:val="231F20"/>
          <w:spacing w:val="-12"/>
        </w:rPr>
        <w:t xml:space="preserve"> </w:t>
      </w:r>
      <w:r>
        <w:rPr>
          <w:color w:val="231F20"/>
        </w:rPr>
        <w:t>paper</w:t>
      </w:r>
      <w:r>
        <w:rPr>
          <w:color w:val="231F20"/>
          <w:spacing w:val="-12"/>
        </w:rPr>
        <w:t xml:space="preserve"> </w:t>
      </w:r>
      <w:r>
        <w:rPr>
          <w:color w:val="231F20"/>
        </w:rPr>
        <w:t>and</w:t>
      </w:r>
      <w:r>
        <w:rPr>
          <w:color w:val="231F20"/>
          <w:spacing w:val="-11"/>
        </w:rPr>
        <w:t xml:space="preserve"> </w:t>
      </w:r>
      <w:r>
        <w:rPr>
          <w:color w:val="231F20"/>
        </w:rPr>
        <w:t>pen/pencil.</w:t>
      </w:r>
      <w:r>
        <w:rPr>
          <w:color w:val="231F20"/>
          <w:spacing w:val="-12"/>
        </w:rPr>
        <w:t xml:space="preserve"> </w:t>
      </w:r>
      <w:r>
        <w:rPr>
          <w:color w:val="231F20"/>
        </w:rPr>
        <w:t>In</w:t>
      </w:r>
      <w:r>
        <w:rPr>
          <w:color w:val="231F20"/>
          <w:spacing w:val="-12"/>
        </w:rPr>
        <w:t xml:space="preserve"> </w:t>
      </w:r>
      <w:r>
        <w:rPr>
          <w:color w:val="231F20"/>
        </w:rPr>
        <w:t>ten</w:t>
      </w:r>
      <w:r>
        <w:rPr>
          <w:color w:val="231F20"/>
          <w:spacing w:val="-11"/>
        </w:rPr>
        <w:t xml:space="preserve"> </w:t>
      </w:r>
      <w:r>
        <w:rPr>
          <w:color w:val="231F20"/>
        </w:rPr>
        <w:t>seconds,</w:t>
      </w:r>
      <w:r>
        <w:rPr>
          <w:color w:val="231F20"/>
          <w:spacing w:val="-12"/>
        </w:rPr>
        <w:t xml:space="preserve"> </w:t>
      </w:r>
      <w:r>
        <w:rPr>
          <w:color w:val="231F20"/>
        </w:rPr>
        <w:t>scan</w:t>
      </w:r>
      <w:r>
        <w:rPr>
          <w:color w:val="231F20"/>
          <w:spacing w:val="-12"/>
        </w:rPr>
        <w:t xml:space="preserve"> </w:t>
      </w:r>
      <w:r>
        <w:rPr>
          <w:color w:val="231F20"/>
        </w:rPr>
        <w:t>the</w:t>
      </w:r>
      <w:r>
        <w:rPr>
          <w:color w:val="231F20"/>
          <w:spacing w:val="-11"/>
        </w:rPr>
        <w:t xml:space="preserve"> </w:t>
      </w:r>
      <w:r>
        <w:rPr>
          <w:color w:val="231F20"/>
        </w:rPr>
        <w:t>text</w:t>
      </w:r>
      <w:r>
        <w:rPr>
          <w:color w:val="231F20"/>
          <w:spacing w:val="-12"/>
        </w:rPr>
        <w:t xml:space="preserve"> </w:t>
      </w:r>
      <w:r>
        <w:rPr>
          <w:color w:val="231F20"/>
        </w:rPr>
        <w:t>below</w:t>
      </w:r>
      <w:r>
        <w:rPr>
          <w:color w:val="231F20"/>
          <w:spacing w:val="-12"/>
        </w:rPr>
        <w:t xml:space="preserve"> </w:t>
      </w:r>
      <w:r>
        <w:rPr>
          <w:color w:val="231F20"/>
        </w:rPr>
        <w:t>and</w:t>
      </w:r>
      <w:r>
        <w:rPr>
          <w:color w:val="231F20"/>
          <w:spacing w:val="-12"/>
        </w:rPr>
        <w:t xml:space="preserve"> </w:t>
      </w:r>
      <w:r>
        <w:rPr>
          <w:color w:val="231F20"/>
        </w:rPr>
        <w:t>find</w:t>
      </w:r>
      <w:r>
        <w:rPr>
          <w:color w:val="231F20"/>
          <w:spacing w:val="-11"/>
        </w:rPr>
        <w:t xml:space="preserve"> </w:t>
      </w:r>
      <w:r>
        <w:rPr>
          <w:color w:val="231F20"/>
        </w:rPr>
        <w:t>words</w:t>
      </w:r>
      <w:r>
        <w:rPr>
          <w:color w:val="231F20"/>
          <w:spacing w:val="-12"/>
        </w:rPr>
        <w:t xml:space="preserve"> </w:t>
      </w:r>
      <w:r>
        <w:rPr>
          <w:color w:val="231F20"/>
        </w:rPr>
        <w:t>you</w:t>
      </w:r>
      <w:r>
        <w:rPr>
          <w:color w:val="231F20"/>
          <w:spacing w:val="-12"/>
        </w:rPr>
        <w:t xml:space="preserve"> </w:t>
      </w:r>
      <w:r>
        <w:rPr>
          <w:color w:val="231F20"/>
        </w:rPr>
        <w:t>do</w:t>
      </w:r>
      <w:r>
        <w:rPr>
          <w:color w:val="231F20"/>
          <w:spacing w:val="-11"/>
        </w:rPr>
        <w:t xml:space="preserve"> </w:t>
      </w:r>
      <w:r>
        <w:rPr>
          <w:color w:val="231F20"/>
          <w:spacing w:val="-6"/>
        </w:rPr>
        <w:t xml:space="preserve">not </w:t>
      </w:r>
      <w:r>
        <w:rPr>
          <w:color w:val="231F20"/>
          <w:spacing w:val="-3"/>
        </w:rPr>
        <w:t>know.</w:t>
      </w:r>
    </w:p>
    <w:p w14:paraId="24606D44" w14:textId="77777777" w:rsidR="007602AD" w:rsidRDefault="007602AD">
      <w:pPr>
        <w:spacing w:line="364" w:lineRule="auto"/>
        <w:sectPr w:rsidR="007602AD">
          <w:pgSz w:w="12240" w:h="15840"/>
          <w:pgMar w:top="1260" w:right="1020" w:bottom="1420" w:left="1220" w:header="1004" w:footer="1234" w:gutter="0"/>
          <w:cols w:space="720"/>
        </w:sectPr>
      </w:pPr>
    </w:p>
    <w:p w14:paraId="224C942F" w14:textId="77777777" w:rsidR="007602AD" w:rsidRDefault="007602AD">
      <w:pPr>
        <w:pStyle w:val="BodyText"/>
        <w:rPr>
          <w:sz w:val="20"/>
        </w:rPr>
      </w:pPr>
    </w:p>
    <w:p w14:paraId="6EDD97AD" w14:textId="77777777" w:rsidR="007602AD" w:rsidRDefault="007602AD">
      <w:pPr>
        <w:pStyle w:val="BodyText"/>
        <w:rPr>
          <w:sz w:val="20"/>
        </w:rPr>
      </w:pPr>
    </w:p>
    <w:p w14:paraId="4610C86D" w14:textId="77777777" w:rsidR="007602AD" w:rsidRDefault="007602AD">
      <w:pPr>
        <w:pStyle w:val="BodyText"/>
        <w:rPr>
          <w:sz w:val="20"/>
        </w:rPr>
      </w:pPr>
    </w:p>
    <w:p w14:paraId="0CE5CBC0" w14:textId="77777777" w:rsidR="007602AD" w:rsidRDefault="007602AD">
      <w:pPr>
        <w:pStyle w:val="BodyText"/>
        <w:rPr>
          <w:sz w:val="16"/>
        </w:rPr>
      </w:pPr>
    </w:p>
    <w:p w14:paraId="66C64988" w14:textId="77777777" w:rsidR="007602AD" w:rsidRDefault="00EC70DF">
      <w:pPr>
        <w:spacing w:before="111"/>
        <w:ind w:left="783"/>
        <w:rPr>
          <w:rFonts w:ascii="Arial"/>
          <w:i/>
        </w:rPr>
      </w:pPr>
      <w:r>
        <w:rPr>
          <w:rFonts w:ascii="Arial"/>
          <w:i/>
          <w:color w:val="0F4B91"/>
        </w:rPr>
        <w:t>Practice</w:t>
      </w:r>
    </w:p>
    <w:p w14:paraId="5FFFDCDE" w14:textId="77777777" w:rsidR="007602AD" w:rsidRDefault="00EC70DF">
      <w:pPr>
        <w:pStyle w:val="BodyText"/>
        <w:spacing w:before="133" w:line="364" w:lineRule="auto"/>
        <w:ind w:left="783" w:right="955"/>
      </w:pPr>
      <w:r>
        <w:rPr>
          <w:color w:val="231F20"/>
        </w:rPr>
        <w:t>This fish was more lively than the others. Unlike the other fish, however, its beautiful body glistened with very delicate reddish scales. Also, hidden just below the gills, were stronger, gold-colored</w:t>
      </w:r>
      <w:r>
        <w:rPr>
          <w:color w:val="231F20"/>
          <w:spacing w:val="-14"/>
        </w:rPr>
        <w:t xml:space="preserve"> </w:t>
      </w:r>
      <w:r>
        <w:rPr>
          <w:color w:val="231F20"/>
        </w:rPr>
        <w:t>scales.</w:t>
      </w:r>
      <w:r>
        <w:rPr>
          <w:color w:val="231F20"/>
          <w:spacing w:val="-13"/>
        </w:rPr>
        <w:t xml:space="preserve"> </w:t>
      </w:r>
      <w:r>
        <w:rPr>
          <w:color w:val="231F20"/>
        </w:rPr>
        <w:t>This</w:t>
      </w:r>
      <w:r>
        <w:rPr>
          <w:color w:val="231F20"/>
          <w:spacing w:val="-14"/>
        </w:rPr>
        <w:t xml:space="preserve"> </w:t>
      </w:r>
      <w:r>
        <w:rPr>
          <w:color w:val="231F20"/>
        </w:rPr>
        <w:t>particular</w:t>
      </w:r>
      <w:r>
        <w:rPr>
          <w:color w:val="231F20"/>
          <w:spacing w:val="-13"/>
        </w:rPr>
        <w:t xml:space="preserve"> </w:t>
      </w:r>
      <w:r>
        <w:rPr>
          <w:color w:val="231F20"/>
        </w:rPr>
        <w:t>fish</w:t>
      </w:r>
      <w:r>
        <w:rPr>
          <w:color w:val="231F20"/>
          <w:spacing w:val="-13"/>
        </w:rPr>
        <w:t xml:space="preserve"> </w:t>
      </w:r>
      <w:r>
        <w:rPr>
          <w:color w:val="231F20"/>
        </w:rPr>
        <w:t>was</w:t>
      </w:r>
      <w:r>
        <w:rPr>
          <w:color w:val="231F20"/>
          <w:spacing w:val="-14"/>
        </w:rPr>
        <w:t xml:space="preserve"> </w:t>
      </w:r>
      <w:r>
        <w:rPr>
          <w:color w:val="231F20"/>
        </w:rPr>
        <w:t>very</w:t>
      </w:r>
      <w:r>
        <w:rPr>
          <w:color w:val="231F20"/>
          <w:spacing w:val="-13"/>
        </w:rPr>
        <w:t xml:space="preserve"> </w:t>
      </w:r>
      <w:r>
        <w:rPr>
          <w:color w:val="231F20"/>
        </w:rPr>
        <w:t>rare</w:t>
      </w:r>
      <w:r>
        <w:rPr>
          <w:color w:val="231F20"/>
          <w:spacing w:val="-14"/>
        </w:rPr>
        <w:t xml:space="preserve"> </w:t>
      </w:r>
      <w:r>
        <w:rPr>
          <w:color w:val="231F20"/>
        </w:rPr>
        <w:t>and</w:t>
      </w:r>
      <w:r>
        <w:rPr>
          <w:color w:val="231F20"/>
          <w:spacing w:val="-13"/>
        </w:rPr>
        <w:t xml:space="preserve"> </w:t>
      </w:r>
      <w:r>
        <w:rPr>
          <w:color w:val="231F20"/>
        </w:rPr>
        <w:t>very</w:t>
      </w:r>
      <w:r>
        <w:rPr>
          <w:color w:val="231F20"/>
          <w:spacing w:val="-13"/>
        </w:rPr>
        <w:t xml:space="preserve"> </w:t>
      </w:r>
      <w:r>
        <w:rPr>
          <w:color w:val="231F20"/>
        </w:rPr>
        <w:t>valuable.</w:t>
      </w:r>
      <w:r>
        <w:rPr>
          <w:color w:val="231F20"/>
          <w:spacing w:val="-14"/>
        </w:rPr>
        <w:t xml:space="preserve"> </w:t>
      </w:r>
      <w:r>
        <w:rPr>
          <w:color w:val="231F20"/>
        </w:rPr>
        <w:t>When</w:t>
      </w:r>
      <w:r>
        <w:rPr>
          <w:color w:val="231F20"/>
          <w:spacing w:val="-13"/>
        </w:rPr>
        <w:t xml:space="preserve"> </w:t>
      </w:r>
      <w:r>
        <w:rPr>
          <w:color w:val="231F20"/>
        </w:rPr>
        <w:t>we</w:t>
      </w:r>
      <w:r>
        <w:rPr>
          <w:color w:val="231F20"/>
          <w:spacing w:val="-14"/>
        </w:rPr>
        <w:t xml:space="preserve"> </w:t>
      </w:r>
      <w:r>
        <w:rPr>
          <w:color w:val="231F20"/>
        </w:rPr>
        <w:t>held</w:t>
      </w:r>
      <w:r>
        <w:rPr>
          <w:color w:val="231F20"/>
          <w:spacing w:val="-13"/>
        </w:rPr>
        <w:t xml:space="preserve"> </w:t>
      </w:r>
      <w:r>
        <w:rPr>
          <w:color w:val="231F20"/>
        </w:rPr>
        <w:t>it</w:t>
      </w:r>
      <w:r>
        <w:rPr>
          <w:color w:val="231F20"/>
          <w:spacing w:val="-13"/>
        </w:rPr>
        <w:t xml:space="preserve"> </w:t>
      </w:r>
      <w:r>
        <w:rPr>
          <w:color w:val="231F20"/>
        </w:rPr>
        <w:t>in</w:t>
      </w:r>
      <w:r>
        <w:rPr>
          <w:color w:val="231F20"/>
          <w:spacing w:val="-14"/>
        </w:rPr>
        <w:t xml:space="preserve"> </w:t>
      </w:r>
      <w:r>
        <w:rPr>
          <w:color w:val="231F20"/>
          <w:spacing w:val="-6"/>
        </w:rPr>
        <w:t xml:space="preserve">our </w:t>
      </w:r>
      <w:r>
        <w:rPr>
          <w:color w:val="231F20"/>
        </w:rPr>
        <w:t>hands, it did not stop fighting like the other</w:t>
      </w:r>
      <w:r>
        <w:rPr>
          <w:color w:val="231F20"/>
          <w:spacing w:val="-12"/>
        </w:rPr>
        <w:t xml:space="preserve"> </w:t>
      </w:r>
      <w:r>
        <w:rPr>
          <w:color w:val="231F20"/>
        </w:rPr>
        <w:t>fish.</w:t>
      </w:r>
    </w:p>
    <w:p w14:paraId="75C91127" w14:textId="77777777" w:rsidR="007602AD" w:rsidRDefault="007602AD">
      <w:pPr>
        <w:pStyle w:val="BodyText"/>
        <w:spacing w:before="7"/>
        <w:rPr>
          <w:sz w:val="33"/>
        </w:rPr>
      </w:pPr>
    </w:p>
    <w:p w14:paraId="3DA40393" w14:textId="77777777" w:rsidR="007602AD" w:rsidRDefault="00EC70DF">
      <w:pPr>
        <w:ind w:left="783"/>
        <w:rPr>
          <w:rFonts w:ascii="Arial"/>
          <w:i/>
        </w:rPr>
      </w:pPr>
      <w:r>
        <w:rPr>
          <w:rFonts w:ascii="Arial"/>
          <w:i/>
          <w:color w:val="0F4B91"/>
        </w:rPr>
        <w:t>Discussion</w:t>
      </w:r>
    </w:p>
    <w:p w14:paraId="5829E25C" w14:textId="77777777" w:rsidR="007602AD" w:rsidRDefault="00EC70DF">
      <w:pPr>
        <w:pStyle w:val="BodyText"/>
        <w:spacing w:before="133" w:line="364" w:lineRule="auto"/>
        <w:ind w:left="783" w:right="931"/>
        <w:jc w:val="both"/>
      </w:pPr>
      <w:r>
        <w:rPr>
          <w:color w:val="231F20"/>
        </w:rPr>
        <w:t>How</w:t>
      </w:r>
      <w:r>
        <w:rPr>
          <w:color w:val="231F20"/>
          <w:spacing w:val="-22"/>
        </w:rPr>
        <w:t xml:space="preserve"> </w:t>
      </w:r>
      <w:r>
        <w:rPr>
          <w:color w:val="231F20"/>
        </w:rPr>
        <w:t>many</w:t>
      </w:r>
      <w:r>
        <w:rPr>
          <w:color w:val="231F20"/>
          <w:spacing w:val="-22"/>
        </w:rPr>
        <w:t xml:space="preserve"> </w:t>
      </w:r>
      <w:r>
        <w:rPr>
          <w:color w:val="231F20"/>
        </w:rPr>
        <w:t>words</w:t>
      </w:r>
      <w:r>
        <w:rPr>
          <w:color w:val="231F20"/>
          <w:spacing w:val="-21"/>
        </w:rPr>
        <w:t xml:space="preserve"> </w:t>
      </w:r>
      <w:r>
        <w:rPr>
          <w:color w:val="231F20"/>
        </w:rPr>
        <w:t>did</w:t>
      </w:r>
      <w:r>
        <w:rPr>
          <w:color w:val="231F20"/>
          <w:spacing w:val="-22"/>
        </w:rPr>
        <w:t xml:space="preserve"> </w:t>
      </w:r>
      <w:r>
        <w:rPr>
          <w:color w:val="231F20"/>
        </w:rPr>
        <w:t>you</w:t>
      </w:r>
      <w:r>
        <w:rPr>
          <w:color w:val="231F20"/>
          <w:spacing w:val="-21"/>
        </w:rPr>
        <w:t xml:space="preserve"> </w:t>
      </w:r>
      <w:r>
        <w:rPr>
          <w:color w:val="231F20"/>
        </w:rPr>
        <w:t>write</w:t>
      </w:r>
      <w:r>
        <w:rPr>
          <w:color w:val="231F20"/>
          <w:spacing w:val="-22"/>
        </w:rPr>
        <w:t xml:space="preserve"> </w:t>
      </w:r>
      <w:r>
        <w:rPr>
          <w:color w:val="231F20"/>
        </w:rPr>
        <w:t>down?</w:t>
      </w:r>
      <w:r>
        <w:rPr>
          <w:color w:val="231F20"/>
          <w:spacing w:val="-22"/>
        </w:rPr>
        <w:t xml:space="preserve"> </w:t>
      </w:r>
      <w:r>
        <w:rPr>
          <w:color w:val="231F20"/>
        </w:rPr>
        <w:t>If</w:t>
      </w:r>
      <w:r>
        <w:rPr>
          <w:color w:val="231F20"/>
          <w:spacing w:val="-21"/>
        </w:rPr>
        <w:t xml:space="preserve"> </w:t>
      </w:r>
      <w:r>
        <w:rPr>
          <w:color w:val="231F20"/>
        </w:rPr>
        <w:t>you</w:t>
      </w:r>
      <w:r>
        <w:rPr>
          <w:color w:val="231F20"/>
          <w:spacing w:val="-22"/>
        </w:rPr>
        <w:t xml:space="preserve"> </w:t>
      </w:r>
      <w:r>
        <w:rPr>
          <w:color w:val="231F20"/>
        </w:rPr>
        <w:t>wrote</w:t>
      </w:r>
      <w:r>
        <w:rPr>
          <w:color w:val="231F20"/>
          <w:spacing w:val="-21"/>
        </w:rPr>
        <w:t xml:space="preserve"> </w:t>
      </w:r>
      <w:r>
        <w:rPr>
          <w:color w:val="231F20"/>
        </w:rPr>
        <w:t>down</w:t>
      </w:r>
      <w:r>
        <w:rPr>
          <w:color w:val="231F20"/>
          <w:spacing w:val="-22"/>
        </w:rPr>
        <w:t xml:space="preserve"> </w:t>
      </w:r>
      <w:r>
        <w:rPr>
          <w:color w:val="231F20"/>
        </w:rPr>
        <w:t>five</w:t>
      </w:r>
      <w:r>
        <w:rPr>
          <w:color w:val="231F20"/>
          <w:spacing w:val="-22"/>
        </w:rPr>
        <w:t xml:space="preserve"> </w:t>
      </w:r>
      <w:r>
        <w:rPr>
          <w:color w:val="231F20"/>
        </w:rPr>
        <w:t>words</w:t>
      </w:r>
      <w:r>
        <w:rPr>
          <w:color w:val="231F20"/>
          <w:spacing w:val="-21"/>
        </w:rPr>
        <w:t xml:space="preserve"> </w:t>
      </w:r>
      <w:r>
        <w:rPr>
          <w:color w:val="231F20"/>
        </w:rPr>
        <w:t>or</w:t>
      </w:r>
      <w:r>
        <w:rPr>
          <w:color w:val="231F20"/>
          <w:spacing w:val="-22"/>
        </w:rPr>
        <w:t xml:space="preserve"> </w:t>
      </w:r>
      <w:r>
        <w:rPr>
          <w:color w:val="231F20"/>
        </w:rPr>
        <w:t>fewer,</w:t>
      </w:r>
      <w:r>
        <w:rPr>
          <w:color w:val="231F20"/>
          <w:spacing w:val="-21"/>
        </w:rPr>
        <w:t xml:space="preserve"> </w:t>
      </w:r>
      <w:r>
        <w:rPr>
          <w:color w:val="231F20"/>
        </w:rPr>
        <w:t>then</w:t>
      </w:r>
      <w:r>
        <w:rPr>
          <w:color w:val="231F20"/>
          <w:spacing w:val="-22"/>
        </w:rPr>
        <w:t xml:space="preserve"> </w:t>
      </w:r>
      <w:r>
        <w:rPr>
          <w:color w:val="231F20"/>
        </w:rPr>
        <w:t>this</w:t>
      </w:r>
      <w:r>
        <w:rPr>
          <w:color w:val="231F20"/>
          <w:spacing w:val="-22"/>
        </w:rPr>
        <w:t xml:space="preserve"> </w:t>
      </w:r>
      <w:r>
        <w:rPr>
          <w:color w:val="231F20"/>
        </w:rPr>
        <w:t>text</w:t>
      </w:r>
      <w:r>
        <w:rPr>
          <w:color w:val="231F20"/>
          <w:spacing w:val="-21"/>
        </w:rPr>
        <w:t xml:space="preserve"> </w:t>
      </w:r>
      <w:r>
        <w:rPr>
          <w:color w:val="231F20"/>
        </w:rPr>
        <w:t>is</w:t>
      </w:r>
      <w:r>
        <w:rPr>
          <w:color w:val="231F20"/>
          <w:spacing w:val="-22"/>
        </w:rPr>
        <w:t xml:space="preserve"> </w:t>
      </w:r>
      <w:r>
        <w:rPr>
          <w:color w:val="231F20"/>
        </w:rPr>
        <w:t>at</w:t>
      </w:r>
      <w:r>
        <w:rPr>
          <w:color w:val="231F20"/>
          <w:spacing w:val="-21"/>
        </w:rPr>
        <w:t xml:space="preserve"> </w:t>
      </w:r>
      <w:r>
        <w:rPr>
          <w:color w:val="231F20"/>
          <w:spacing w:val="-13"/>
        </w:rPr>
        <w:t xml:space="preserve">a </w:t>
      </w:r>
      <w:r>
        <w:rPr>
          <w:color w:val="231F20"/>
        </w:rPr>
        <w:t>good</w:t>
      </w:r>
      <w:r>
        <w:rPr>
          <w:color w:val="231F20"/>
          <w:spacing w:val="-20"/>
        </w:rPr>
        <w:t xml:space="preserve"> </w:t>
      </w:r>
      <w:r>
        <w:rPr>
          <w:color w:val="231F20"/>
        </w:rPr>
        <w:t>reading</w:t>
      </w:r>
      <w:r>
        <w:rPr>
          <w:color w:val="231F20"/>
          <w:spacing w:val="-20"/>
        </w:rPr>
        <w:t xml:space="preserve"> </w:t>
      </w:r>
      <w:r>
        <w:rPr>
          <w:color w:val="231F20"/>
        </w:rPr>
        <w:t>level</w:t>
      </w:r>
      <w:r>
        <w:rPr>
          <w:color w:val="231F20"/>
          <w:spacing w:val="-20"/>
        </w:rPr>
        <w:t xml:space="preserve"> </w:t>
      </w:r>
      <w:r>
        <w:rPr>
          <w:color w:val="231F20"/>
        </w:rPr>
        <w:t>for</w:t>
      </w:r>
      <w:r>
        <w:rPr>
          <w:color w:val="231F20"/>
          <w:spacing w:val="-20"/>
        </w:rPr>
        <w:t xml:space="preserve"> </w:t>
      </w:r>
      <w:r>
        <w:rPr>
          <w:color w:val="231F20"/>
        </w:rPr>
        <w:t>you</w:t>
      </w:r>
      <w:r>
        <w:rPr>
          <w:color w:val="231F20"/>
          <w:spacing w:val="-20"/>
        </w:rPr>
        <w:t xml:space="preserve"> </w:t>
      </w:r>
      <w:r>
        <w:rPr>
          <w:color w:val="231F20"/>
        </w:rPr>
        <w:t>and</w:t>
      </w:r>
      <w:r>
        <w:rPr>
          <w:color w:val="231F20"/>
          <w:spacing w:val="-20"/>
        </w:rPr>
        <w:t xml:space="preserve"> </w:t>
      </w:r>
      <w:r>
        <w:rPr>
          <w:color w:val="231F20"/>
        </w:rPr>
        <w:t>you</w:t>
      </w:r>
      <w:r>
        <w:rPr>
          <w:color w:val="231F20"/>
          <w:spacing w:val="-19"/>
        </w:rPr>
        <w:t xml:space="preserve"> </w:t>
      </w:r>
      <w:r>
        <w:rPr>
          <w:color w:val="231F20"/>
        </w:rPr>
        <w:t>may</w:t>
      </w:r>
      <w:r>
        <w:rPr>
          <w:color w:val="231F20"/>
          <w:spacing w:val="-20"/>
        </w:rPr>
        <w:t xml:space="preserve"> </w:t>
      </w:r>
      <w:r>
        <w:rPr>
          <w:color w:val="231F20"/>
        </w:rPr>
        <w:t>want</w:t>
      </w:r>
      <w:r>
        <w:rPr>
          <w:color w:val="231F20"/>
          <w:spacing w:val="-20"/>
        </w:rPr>
        <w:t xml:space="preserve"> </w:t>
      </w:r>
      <w:r>
        <w:rPr>
          <w:color w:val="231F20"/>
        </w:rPr>
        <w:t>to</w:t>
      </w:r>
      <w:r>
        <w:rPr>
          <w:color w:val="231F20"/>
          <w:spacing w:val="-20"/>
        </w:rPr>
        <w:t xml:space="preserve"> </w:t>
      </w:r>
      <w:r>
        <w:rPr>
          <w:color w:val="231F20"/>
        </w:rPr>
        <w:t>find</w:t>
      </w:r>
      <w:r>
        <w:rPr>
          <w:color w:val="231F20"/>
          <w:spacing w:val="-20"/>
        </w:rPr>
        <w:t xml:space="preserve"> </w:t>
      </w:r>
      <w:r>
        <w:rPr>
          <w:color w:val="231F20"/>
        </w:rPr>
        <w:t>the</w:t>
      </w:r>
      <w:r>
        <w:rPr>
          <w:color w:val="231F20"/>
          <w:spacing w:val="-20"/>
        </w:rPr>
        <w:t xml:space="preserve"> </w:t>
      </w:r>
      <w:r>
        <w:rPr>
          <w:color w:val="231F20"/>
        </w:rPr>
        <w:t>meanings</w:t>
      </w:r>
      <w:r>
        <w:rPr>
          <w:color w:val="231F20"/>
          <w:spacing w:val="-20"/>
        </w:rPr>
        <w:t xml:space="preserve"> </w:t>
      </w:r>
      <w:r>
        <w:rPr>
          <w:color w:val="231F20"/>
        </w:rPr>
        <w:t>for</w:t>
      </w:r>
      <w:r>
        <w:rPr>
          <w:color w:val="231F20"/>
          <w:spacing w:val="-19"/>
        </w:rPr>
        <w:t xml:space="preserve"> </w:t>
      </w:r>
      <w:r>
        <w:rPr>
          <w:color w:val="231F20"/>
        </w:rPr>
        <w:t>the</w:t>
      </w:r>
      <w:r>
        <w:rPr>
          <w:color w:val="231F20"/>
          <w:spacing w:val="-20"/>
        </w:rPr>
        <w:t xml:space="preserve"> </w:t>
      </w:r>
      <w:r>
        <w:rPr>
          <w:color w:val="231F20"/>
        </w:rPr>
        <w:t>words</w:t>
      </w:r>
      <w:r>
        <w:rPr>
          <w:color w:val="231F20"/>
          <w:spacing w:val="-20"/>
        </w:rPr>
        <w:t xml:space="preserve"> </w:t>
      </w:r>
      <w:r>
        <w:rPr>
          <w:color w:val="231F20"/>
        </w:rPr>
        <w:t>you</w:t>
      </w:r>
      <w:r>
        <w:rPr>
          <w:color w:val="231F20"/>
          <w:spacing w:val="-20"/>
        </w:rPr>
        <w:t xml:space="preserve"> </w:t>
      </w:r>
      <w:r>
        <w:rPr>
          <w:color w:val="231F20"/>
        </w:rPr>
        <w:t>do</w:t>
      </w:r>
      <w:r>
        <w:rPr>
          <w:color w:val="231F20"/>
          <w:spacing w:val="-20"/>
        </w:rPr>
        <w:t xml:space="preserve"> </w:t>
      </w:r>
      <w:r>
        <w:rPr>
          <w:color w:val="231F20"/>
        </w:rPr>
        <w:t>not</w:t>
      </w:r>
      <w:r>
        <w:rPr>
          <w:color w:val="231F20"/>
          <w:spacing w:val="-20"/>
        </w:rPr>
        <w:t xml:space="preserve"> </w:t>
      </w:r>
      <w:r>
        <w:rPr>
          <w:color w:val="231F20"/>
          <w:spacing w:val="-8"/>
        </w:rPr>
        <w:t xml:space="preserve">know. </w:t>
      </w:r>
      <w:r>
        <w:rPr>
          <w:color w:val="231F20"/>
        </w:rPr>
        <w:t>Compare</w:t>
      </w:r>
      <w:r>
        <w:rPr>
          <w:color w:val="231F20"/>
          <w:spacing w:val="-5"/>
        </w:rPr>
        <w:t xml:space="preserve"> </w:t>
      </w:r>
      <w:r>
        <w:rPr>
          <w:color w:val="231F20"/>
        </w:rPr>
        <w:t>your</w:t>
      </w:r>
      <w:r>
        <w:rPr>
          <w:color w:val="231F20"/>
          <w:spacing w:val="-5"/>
        </w:rPr>
        <w:t xml:space="preserve"> </w:t>
      </w:r>
      <w:r>
        <w:rPr>
          <w:color w:val="231F20"/>
        </w:rPr>
        <w:t>answers</w:t>
      </w:r>
      <w:r>
        <w:rPr>
          <w:color w:val="231F20"/>
          <w:spacing w:val="-5"/>
        </w:rPr>
        <w:t xml:space="preserve"> </w:t>
      </w:r>
      <w:r>
        <w:rPr>
          <w:color w:val="231F20"/>
        </w:rPr>
        <w:t>with</w:t>
      </w:r>
      <w:r>
        <w:rPr>
          <w:color w:val="231F20"/>
          <w:spacing w:val="-4"/>
        </w:rPr>
        <w:t xml:space="preserve"> </w:t>
      </w:r>
      <w:r>
        <w:rPr>
          <w:color w:val="231F20"/>
        </w:rPr>
        <w:t>a</w:t>
      </w:r>
      <w:r>
        <w:rPr>
          <w:color w:val="231F20"/>
          <w:spacing w:val="-5"/>
        </w:rPr>
        <w:t xml:space="preserve"> </w:t>
      </w:r>
      <w:r>
        <w:rPr>
          <w:color w:val="231F20"/>
        </w:rPr>
        <w:t>partner</w:t>
      </w:r>
      <w:r>
        <w:rPr>
          <w:color w:val="231F20"/>
          <w:spacing w:val="-5"/>
        </w:rPr>
        <w:t xml:space="preserve"> </w:t>
      </w:r>
      <w:r>
        <w:rPr>
          <w:color w:val="231F20"/>
        </w:rPr>
        <w:t>or</w:t>
      </w:r>
      <w:r>
        <w:rPr>
          <w:color w:val="231F20"/>
          <w:spacing w:val="-4"/>
        </w:rPr>
        <w:t xml:space="preserve"> </w:t>
      </w:r>
      <w:r>
        <w:rPr>
          <w:color w:val="231F20"/>
        </w:rPr>
        <w:t>small</w:t>
      </w:r>
      <w:r>
        <w:rPr>
          <w:color w:val="231F20"/>
          <w:spacing w:val="-5"/>
        </w:rPr>
        <w:t xml:space="preserve"> </w:t>
      </w:r>
      <w:r>
        <w:rPr>
          <w:color w:val="231F20"/>
        </w:rPr>
        <w:t>group.</w:t>
      </w:r>
      <w:r>
        <w:rPr>
          <w:color w:val="231F20"/>
          <w:spacing w:val="-5"/>
        </w:rPr>
        <w:t xml:space="preserve"> </w:t>
      </w:r>
      <w:r>
        <w:rPr>
          <w:color w:val="231F20"/>
        </w:rPr>
        <w:t>Then</w:t>
      </w:r>
      <w:r>
        <w:rPr>
          <w:color w:val="231F20"/>
          <w:spacing w:val="-4"/>
        </w:rPr>
        <w:t xml:space="preserve"> </w:t>
      </w:r>
      <w:r>
        <w:rPr>
          <w:color w:val="231F20"/>
        </w:rPr>
        <w:t>continue</w:t>
      </w:r>
      <w:r>
        <w:rPr>
          <w:color w:val="231F20"/>
          <w:spacing w:val="-5"/>
        </w:rPr>
        <w:t xml:space="preserve"> </w:t>
      </w:r>
      <w:r>
        <w:rPr>
          <w:color w:val="231F20"/>
        </w:rPr>
        <w:t>reading.</w:t>
      </w:r>
    </w:p>
    <w:p w14:paraId="59DDD9F5" w14:textId="77777777" w:rsidR="007602AD" w:rsidRDefault="00EC70DF">
      <w:pPr>
        <w:pStyle w:val="BodyText"/>
        <w:spacing w:before="1" w:line="364" w:lineRule="auto"/>
        <w:ind w:left="783" w:right="1263" w:firstLine="360"/>
      </w:pPr>
      <w:r>
        <w:rPr>
          <w:color w:val="231F20"/>
          <w:spacing w:val="-4"/>
        </w:rPr>
        <w:t>Let’s</w:t>
      </w:r>
      <w:r>
        <w:rPr>
          <w:color w:val="231F20"/>
          <w:spacing w:val="-19"/>
        </w:rPr>
        <w:t xml:space="preserve"> </w:t>
      </w:r>
      <w:r>
        <w:rPr>
          <w:color w:val="231F20"/>
        </w:rPr>
        <w:t>consider</w:t>
      </w:r>
      <w:r>
        <w:rPr>
          <w:color w:val="231F20"/>
          <w:spacing w:val="-19"/>
        </w:rPr>
        <w:t xml:space="preserve"> </w:t>
      </w:r>
      <w:r>
        <w:rPr>
          <w:color w:val="231F20"/>
        </w:rPr>
        <w:t>the</w:t>
      </w:r>
      <w:r>
        <w:rPr>
          <w:color w:val="231F20"/>
          <w:spacing w:val="-18"/>
        </w:rPr>
        <w:t xml:space="preserve"> </w:t>
      </w:r>
      <w:r>
        <w:rPr>
          <w:color w:val="231F20"/>
        </w:rPr>
        <w:t>words</w:t>
      </w:r>
      <w:r>
        <w:rPr>
          <w:color w:val="231F20"/>
          <w:spacing w:val="-19"/>
        </w:rPr>
        <w:t xml:space="preserve"> </w:t>
      </w:r>
      <w:r>
        <w:rPr>
          <w:color w:val="231F20"/>
        </w:rPr>
        <w:t>you</w:t>
      </w:r>
      <w:r>
        <w:rPr>
          <w:color w:val="231F20"/>
          <w:spacing w:val="-18"/>
        </w:rPr>
        <w:t xml:space="preserve"> </w:t>
      </w:r>
      <w:r>
        <w:rPr>
          <w:color w:val="231F20"/>
        </w:rPr>
        <w:t>may</w:t>
      </w:r>
      <w:r>
        <w:rPr>
          <w:color w:val="231F20"/>
          <w:spacing w:val="-19"/>
        </w:rPr>
        <w:t xml:space="preserve"> </w:t>
      </w:r>
      <w:r>
        <w:rPr>
          <w:color w:val="231F20"/>
        </w:rPr>
        <w:t>not</w:t>
      </w:r>
      <w:r>
        <w:rPr>
          <w:color w:val="231F20"/>
          <w:spacing w:val="-19"/>
        </w:rPr>
        <w:t xml:space="preserve"> </w:t>
      </w:r>
      <w:r>
        <w:rPr>
          <w:color w:val="231F20"/>
        </w:rPr>
        <w:t>know</w:t>
      </w:r>
      <w:r>
        <w:rPr>
          <w:color w:val="231F20"/>
          <w:spacing w:val="-18"/>
        </w:rPr>
        <w:t xml:space="preserve"> </w:t>
      </w:r>
      <w:r>
        <w:rPr>
          <w:color w:val="231F20"/>
        </w:rPr>
        <w:t>in</w:t>
      </w:r>
      <w:r>
        <w:rPr>
          <w:color w:val="231F20"/>
          <w:spacing w:val="-19"/>
        </w:rPr>
        <w:t xml:space="preserve"> </w:t>
      </w:r>
      <w:r>
        <w:rPr>
          <w:color w:val="231F20"/>
        </w:rPr>
        <w:t>the</w:t>
      </w:r>
      <w:r>
        <w:rPr>
          <w:color w:val="231F20"/>
          <w:spacing w:val="-18"/>
        </w:rPr>
        <w:t xml:space="preserve"> </w:t>
      </w:r>
      <w:r>
        <w:rPr>
          <w:color w:val="231F20"/>
        </w:rPr>
        <w:t>text</w:t>
      </w:r>
      <w:r>
        <w:rPr>
          <w:color w:val="231F20"/>
          <w:spacing w:val="-19"/>
        </w:rPr>
        <w:t xml:space="preserve"> </w:t>
      </w:r>
      <w:r>
        <w:rPr>
          <w:color w:val="231F20"/>
        </w:rPr>
        <w:t>about</w:t>
      </w:r>
      <w:r>
        <w:rPr>
          <w:color w:val="231F20"/>
          <w:spacing w:val="-19"/>
        </w:rPr>
        <w:t xml:space="preserve"> </w:t>
      </w:r>
      <w:r>
        <w:rPr>
          <w:color w:val="231F20"/>
        </w:rPr>
        <w:t>the</w:t>
      </w:r>
      <w:r>
        <w:rPr>
          <w:color w:val="231F20"/>
          <w:spacing w:val="-18"/>
        </w:rPr>
        <w:t xml:space="preserve"> </w:t>
      </w:r>
      <w:r>
        <w:rPr>
          <w:color w:val="231F20"/>
        </w:rPr>
        <w:t>fish.</w:t>
      </w:r>
      <w:r>
        <w:rPr>
          <w:color w:val="231F20"/>
          <w:spacing w:val="-19"/>
        </w:rPr>
        <w:t xml:space="preserve"> </w:t>
      </w:r>
      <w:r>
        <w:rPr>
          <w:color w:val="231F20"/>
        </w:rPr>
        <w:t>Did</w:t>
      </w:r>
      <w:r>
        <w:rPr>
          <w:color w:val="231F20"/>
          <w:spacing w:val="-18"/>
        </w:rPr>
        <w:t xml:space="preserve"> </w:t>
      </w:r>
      <w:r>
        <w:rPr>
          <w:color w:val="231F20"/>
        </w:rPr>
        <w:t>you</w:t>
      </w:r>
      <w:r>
        <w:rPr>
          <w:color w:val="231F20"/>
          <w:spacing w:val="-19"/>
        </w:rPr>
        <w:t xml:space="preserve"> </w:t>
      </w:r>
      <w:r>
        <w:rPr>
          <w:color w:val="231F20"/>
        </w:rPr>
        <w:t>write</w:t>
      </w:r>
      <w:r>
        <w:rPr>
          <w:color w:val="231F20"/>
          <w:spacing w:val="-19"/>
        </w:rPr>
        <w:t xml:space="preserve"> </w:t>
      </w:r>
      <w:r>
        <w:rPr>
          <w:color w:val="231F20"/>
          <w:spacing w:val="-5"/>
        </w:rPr>
        <w:t xml:space="preserve">down </w:t>
      </w:r>
      <w:r>
        <w:rPr>
          <w:color w:val="231F20"/>
        </w:rPr>
        <w:t>these</w:t>
      </w:r>
      <w:r>
        <w:rPr>
          <w:color w:val="231F20"/>
          <w:spacing w:val="-1"/>
        </w:rPr>
        <w:t xml:space="preserve"> </w:t>
      </w:r>
      <w:r>
        <w:rPr>
          <w:color w:val="231F20"/>
        </w:rPr>
        <w:t>words?</w:t>
      </w:r>
    </w:p>
    <w:p w14:paraId="2EFF737B" w14:textId="77777777" w:rsidR="007602AD" w:rsidRDefault="00EC70DF">
      <w:pPr>
        <w:pStyle w:val="BodyText"/>
        <w:tabs>
          <w:tab w:val="left" w:pos="2923"/>
          <w:tab w:val="left" w:pos="4181"/>
          <w:tab w:val="left" w:pos="5331"/>
          <w:tab w:val="left" w:pos="6308"/>
          <w:tab w:val="left" w:pos="7115"/>
        </w:tabs>
        <w:spacing w:before="1"/>
        <w:ind w:left="1982"/>
      </w:pPr>
      <w:r>
        <w:rPr>
          <w:color w:val="231F20"/>
          <w:w w:val="105"/>
        </w:rPr>
        <w:t>lively</w:t>
      </w:r>
      <w:r>
        <w:rPr>
          <w:color w:val="231F20"/>
          <w:w w:val="105"/>
        </w:rPr>
        <w:tab/>
        <w:t>glistened</w:t>
      </w:r>
      <w:r>
        <w:rPr>
          <w:color w:val="231F20"/>
          <w:w w:val="105"/>
        </w:rPr>
        <w:tab/>
        <w:t>reddish</w:t>
      </w:r>
      <w:r>
        <w:rPr>
          <w:color w:val="231F20"/>
          <w:w w:val="105"/>
        </w:rPr>
        <w:tab/>
        <w:t>scales</w:t>
      </w:r>
      <w:r>
        <w:rPr>
          <w:color w:val="231F20"/>
          <w:w w:val="105"/>
        </w:rPr>
        <w:tab/>
        <w:t>gills</w:t>
      </w:r>
      <w:r>
        <w:rPr>
          <w:color w:val="231F20"/>
          <w:w w:val="105"/>
        </w:rPr>
        <w:tab/>
        <w:t>valuable</w:t>
      </w:r>
    </w:p>
    <w:p w14:paraId="18FE099B" w14:textId="77777777" w:rsidR="007602AD" w:rsidRDefault="00EC70DF">
      <w:pPr>
        <w:pStyle w:val="BodyText"/>
        <w:spacing w:before="132" w:line="364" w:lineRule="auto"/>
        <w:ind w:left="783" w:right="968" w:firstLine="360"/>
      </w:pPr>
      <w:r>
        <w:rPr>
          <w:color w:val="231F20"/>
        </w:rPr>
        <w:t>There</w:t>
      </w:r>
      <w:r>
        <w:rPr>
          <w:color w:val="231F20"/>
          <w:spacing w:val="-15"/>
        </w:rPr>
        <w:t xml:space="preserve"> </w:t>
      </w:r>
      <w:r>
        <w:rPr>
          <w:color w:val="231F20"/>
        </w:rPr>
        <w:t>is</w:t>
      </w:r>
      <w:r>
        <w:rPr>
          <w:color w:val="231F20"/>
          <w:spacing w:val="-14"/>
        </w:rPr>
        <w:t xml:space="preserve"> </w:t>
      </w:r>
      <w:r>
        <w:rPr>
          <w:color w:val="231F20"/>
        </w:rPr>
        <w:t>one</w:t>
      </w:r>
      <w:r>
        <w:rPr>
          <w:color w:val="231F20"/>
          <w:spacing w:val="-15"/>
        </w:rPr>
        <w:t xml:space="preserve"> </w:t>
      </w:r>
      <w:r>
        <w:rPr>
          <w:color w:val="231F20"/>
        </w:rPr>
        <w:t>more</w:t>
      </w:r>
      <w:r>
        <w:rPr>
          <w:color w:val="231F20"/>
          <w:spacing w:val="-14"/>
        </w:rPr>
        <w:t xml:space="preserve"> </w:t>
      </w:r>
      <w:r>
        <w:rPr>
          <w:color w:val="231F20"/>
        </w:rPr>
        <w:t>feature</w:t>
      </w:r>
      <w:r>
        <w:rPr>
          <w:color w:val="231F20"/>
          <w:spacing w:val="-15"/>
        </w:rPr>
        <w:t xml:space="preserve"> </w:t>
      </w:r>
      <w:r>
        <w:rPr>
          <w:color w:val="231F20"/>
        </w:rPr>
        <w:t>of</w:t>
      </w:r>
      <w:r>
        <w:rPr>
          <w:color w:val="231F20"/>
          <w:spacing w:val="-14"/>
        </w:rPr>
        <w:t xml:space="preserve"> </w:t>
      </w:r>
      <w:r>
        <w:rPr>
          <w:color w:val="231F20"/>
        </w:rPr>
        <w:t>this</w:t>
      </w:r>
      <w:r>
        <w:rPr>
          <w:color w:val="231F20"/>
          <w:spacing w:val="-15"/>
        </w:rPr>
        <w:t xml:space="preserve"> </w:t>
      </w:r>
      <w:r>
        <w:rPr>
          <w:color w:val="231F20"/>
        </w:rPr>
        <w:t>strategy</w:t>
      </w:r>
      <w:r>
        <w:rPr>
          <w:color w:val="231F20"/>
          <w:spacing w:val="-14"/>
        </w:rPr>
        <w:t xml:space="preserve"> </w:t>
      </w:r>
      <w:r>
        <w:rPr>
          <w:color w:val="231F20"/>
        </w:rPr>
        <w:t>to</w:t>
      </w:r>
      <w:r>
        <w:rPr>
          <w:color w:val="231F20"/>
          <w:spacing w:val="-14"/>
        </w:rPr>
        <w:t xml:space="preserve"> </w:t>
      </w:r>
      <w:r>
        <w:rPr>
          <w:color w:val="231F20"/>
        </w:rPr>
        <w:t>consider.</w:t>
      </w:r>
      <w:r>
        <w:rPr>
          <w:color w:val="231F20"/>
          <w:spacing w:val="-15"/>
        </w:rPr>
        <w:t xml:space="preserve"> </w:t>
      </w:r>
      <w:r>
        <w:rPr>
          <w:color w:val="231F20"/>
        </w:rPr>
        <w:t>When</w:t>
      </w:r>
      <w:r>
        <w:rPr>
          <w:color w:val="231F20"/>
          <w:spacing w:val="-14"/>
        </w:rPr>
        <w:t xml:space="preserve"> </w:t>
      </w:r>
      <w:r>
        <w:rPr>
          <w:color w:val="231F20"/>
        </w:rPr>
        <w:t>deciding</w:t>
      </w:r>
      <w:r>
        <w:rPr>
          <w:color w:val="231F20"/>
          <w:spacing w:val="-15"/>
        </w:rPr>
        <w:t xml:space="preserve"> </w:t>
      </w:r>
      <w:r>
        <w:rPr>
          <w:color w:val="231F20"/>
        </w:rPr>
        <w:t>which</w:t>
      </w:r>
      <w:r>
        <w:rPr>
          <w:color w:val="231F20"/>
          <w:spacing w:val="-14"/>
        </w:rPr>
        <w:t xml:space="preserve"> </w:t>
      </w:r>
      <w:r>
        <w:rPr>
          <w:color w:val="231F20"/>
        </w:rPr>
        <w:t>words</w:t>
      </w:r>
      <w:r>
        <w:rPr>
          <w:color w:val="231F20"/>
          <w:spacing w:val="-15"/>
        </w:rPr>
        <w:t xml:space="preserve"> </w:t>
      </w:r>
      <w:r>
        <w:rPr>
          <w:color w:val="231F20"/>
        </w:rPr>
        <w:t>to</w:t>
      </w:r>
      <w:r>
        <w:rPr>
          <w:color w:val="231F20"/>
          <w:spacing w:val="-14"/>
        </w:rPr>
        <w:t xml:space="preserve"> </w:t>
      </w:r>
      <w:r>
        <w:rPr>
          <w:color w:val="231F20"/>
        </w:rPr>
        <w:t>look up,</w:t>
      </w:r>
      <w:r>
        <w:rPr>
          <w:color w:val="231F20"/>
          <w:spacing w:val="-16"/>
        </w:rPr>
        <w:t xml:space="preserve"> </w:t>
      </w:r>
      <w:r>
        <w:rPr>
          <w:color w:val="231F20"/>
        </w:rPr>
        <w:t>we</w:t>
      </w:r>
      <w:r>
        <w:rPr>
          <w:color w:val="231F20"/>
          <w:spacing w:val="-15"/>
        </w:rPr>
        <w:t xml:space="preserve"> </w:t>
      </w:r>
      <w:r>
        <w:rPr>
          <w:color w:val="231F20"/>
        </w:rPr>
        <w:t>suggest</w:t>
      </w:r>
      <w:r>
        <w:rPr>
          <w:color w:val="231F20"/>
          <w:spacing w:val="-16"/>
        </w:rPr>
        <w:t xml:space="preserve"> </w:t>
      </w:r>
      <w:r>
        <w:rPr>
          <w:color w:val="231F20"/>
        </w:rPr>
        <w:t>you</w:t>
      </w:r>
      <w:r>
        <w:rPr>
          <w:color w:val="231F20"/>
          <w:spacing w:val="-15"/>
        </w:rPr>
        <w:t xml:space="preserve"> </w:t>
      </w:r>
      <w:r>
        <w:rPr>
          <w:color w:val="231F20"/>
        </w:rPr>
        <w:t>look</w:t>
      </w:r>
      <w:r>
        <w:rPr>
          <w:color w:val="231F20"/>
          <w:spacing w:val="-15"/>
        </w:rPr>
        <w:t xml:space="preserve"> </w:t>
      </w:r>
      <w:r>
        <w:rPr>
          <w:color w:val="231F20"/>
        </w:rPr>
        <w:t>up</w:t>
      </w:r>
      <w:r>
        <w:rPr>
          <w:color w:val="231F20"/>
          <w:spacing w:val="-16"/>
        </w:rPr>
        <w:t xml:space="preserve"> </w:t>
      </w:r>
      <w:r>
        <w:rPr>
          <w:color w:val="231F20"/>
        </w:rPr>
        <w:t>words</w:t>
      </w:r>
      <w:r>
        <w:rPr>
          <w:color w:val="231F20"/>
          <w:spacing w:val="-15"/>
        </w:rPr>
        <w:t xml:space="preserve"> </w:t>
      </w:r>
      <w:r>
        <w:rPr>
          <w:color w:val="231F20"/>
        </w:rPr>
        <w:t>repeated</w:t>
      </w:r>
      <w:r>
        <w:rPr>
          <w:color w:val="231F20"/>
          <w:spacing w:val="-15"/>
        </w:rPr>
        <w:t xml:space="preserve"> </w:t>
      </w:r>
      <w:r>
        <w:rPr>
          <w:color w:val="231F20"/>
        </w:rPr>
        <w:t>in</w:t>
      </w:r>
      <w:r>
        <w:rPr>
          <w:color w:val="231F20"/>
          <w:spacing w:val="-16"/>
        </w:rPr>
        <w:t xml:space="preserve"> </w:t>
      </w:r>
      <w:r>
        <w:rPr>
          <w:color w:val="231F20"/>
        </w:rPr>
        <w:t>the</w:t>
      </w:r>
      <w:r>
        <w:rPr>
          <w:color w:val="231F20"/>
          <w:spacing w:val="-15"/>
        </w:rPr>
        <w:t xml:space="preserve"> </w:t>
      </w:r>
      <w:r>
        <w:rPr>
          <w:color w:val="231F20"/>
        </w:rPr>
        <w:t>text.</w:t>
      </w:r>
      <w:r>
        <w:rPr>
          <w:color w:val="231F20"/>
          <w:spacing w:val="-16"/>
        </w:rPr>
        <w:t xml:space="preserve"> </w:t>
      </w:r>
      <w:r>
        <w:rPr>
          <w:color w:val="231F20"/>
        </w:rPr>
        <w:t>These</w:t>
      </w:r>
      <w:r>
        <w:rPr>
          <w:color w:val="231F20"/>
          <w:spacing w:val="-15"/>
        </w:rPr>
        <w:t xml:space="preserve"> </w:t>
      </w:r>
      <w:r>
        <w:rPr>
          <w:color w:val="231F20"/>
        </w:rPr>
        <w:t>may</w:t>
      </w:r>
      <w:r>
        <w:rPr>
          <w:color w:val="231F20"/>
          <w:spacing w:val="-15"/>
        </w:rPr>
        <w:t xml:space="preserve"> </w:t>
      </w:r>
      <w:r>
        <w:rPr>
          <w:color w:val="231F20"/>
        </w:rPr>
        <w:t>be</w:t>
      </w:r>
      <w:r>
        <w:rPr>
          <w:color w:val="231F20"/>
          <w:spacing w:val="-16"/>
        </w:rPr>
        <w:t xml:space="preserve"> </w:t>
      </w:r>
      <w:r>
        <w:rPr>
          <w:color w:val="231F20"/>
        </w:rPr>
        <w:t>more</w:t>
      </w:r>
      <w:r>
        <w:rPr>
          <w:color w:val="231F20"/>
          <w:spacing w:val="-15"/>
        </w:rPr>
        <w:t xml:space="preserve"> </w:t>
      </w:r>
      <w:r>
        <w:rPr>
          <w:color w:val="231F20"/>
        </w:rPr>
        <w:t>important</w:t>
      </w:r>
      <w:r>
        <w:rPr>
          <w:color w:val="231F20"/>
          <w:spacing w:val="-15"/>
        </w:rPr>
        <w:t xml:space="preserve"> </w:t>
      </w:r>
      <w:r>
        <w:rPr>
          <w:color w:val="231F20"/>
        </w:rPr>
        <w:t>than</w:t>
      </w:r>
      <w:r>
        <w:rPr>
          <w:color w:val="231F20"/>
          <w:spacing w:val="-16"/>
        </w:rPr>
        <w:t xml:space="preserve"> </w:t>
      </w:r>
      <w:r>
        <w:rPr>
          <w:color w:val="231F20"/>
          <w:spacing w:val="-4"/>
        </w:rPr>
        <w:t xml:space="preserve">words </w:t>
      </w:r>
      <w:r>
        <w:rPr>
          <w:color w:val="231F20"/>
        </w:rPr>
        <w:t>used</w:t>
      </w:r>
      <w:r>
        <w:rPr>
          <w:color w:val="231F20"/>
          <w:spacing w:val="-5"/>
        </w:rPr>
        <w:t xml:space="preserve"> </w:t>
      </w:r>
      <w:r>
        <w:rPr>
          <w:color w:val="231F20"/>
        </w:rPr>
        <w:t>only</w:t>
      </w:r>
      <w:r>
        <w:rPr>
          <w:color w:val="231F20"/>
          <w:spacing w:val="-5"/>
        </w:rPr>
        <w:t xml:space="preserve"> </w:t>
      </w:r>
      <w:r>
        <w:rPr>
          <w:color w:val="231F20"/>
        </w:rPr>
        <w:t>one</w:t>
      </w:r>
      <w:r>
        <w:rPr>
          <w:color w:val="231F20"/>
          <w:spacing w:val="-5"/>
        </w:rPr>
        <w:t xml:space="preserve"> </w:t>
      </w:r>
      <w:r>
        <w:rPr>
          <w:color w:val="231F20"/>
        </w:rPr>
        <w:t>time.</w:t>
      </w:r>
      <w:r>
        <w:rPr>
          <w:color w:val="231F20"/>
          <w:spacing w:val="-5"/>
        </w:rPr>
        <w:t xml:space="preserve"> </w:t>
      </w:r>
      <w:r>
        <w:rPr>
          <w:color w:val="231F20"/>
        </w:rPr>
        <w:t>In</w:t>
      </w:r>
      <w:r>
        <w:rPr>
          <w:color w:val="231F20"/>
          <w:spacing w:val="-5"/>
        </w:rPr>
        <w:t xml:space="preserve"> </w:t>
      </w:r>
      <w:r>
        <w:rPr>
          <w:color w:val="231F20"/>
        </w:rPr>
        <w:t>the</w:t>
      </w:r>
      <w:r>
        <w:rPr>
          <w:color w:val="231F20"/>
          <w:spacing w:val="-5"/>
        </w:rPr>
        <w:t xml:space="preserve"> </w:t>
      </w:r>
      <w:r>
        <w:rPr>
          <w:color w:val="231F20"/>
        </w:rPr>
        <w:t>text</w:t>
      </w:r>
      <w:r>
        <w:rPr>
          <w:color w:val="231F20"/>
          <w:spacing w:val="-4"/>
        </w:rPr>
        <w:t xml:space="preserve"> </w:t>
      </w:r>
      <w:r>
        <w:rPr>
          <w:color w:val="231F20"/>
        </w:rPr>
        <w:t>above,</w:t>
      </w:r>
      <w:r>
        <w:rPr>
          <w:color w:val="231F20"/>
          <w:spacing w:val="-5"/>
        </w:rPr>
        <w:t xml:space="preserve"> </w:t>
      </w:r>
      <w:r>
        <w:rPr>
          <w:color w:val="231F20"/>
        </w:rPr>
        <w:t>the</w:t>
      </w:r>
      <w:r>
        <w:rPr>
          <w:color w:val="231F20"/>
          <w:spacing w:val="-5"/>
        </w:rPr>
        <w:t xml:space="preserve"> </w:t>
      </w:r>
      <w:r>
        <w:rPr>
          <w:color w:val="231F20"/>
        </w:rPr>
        <w:t>most</w:t>
      </w:r>
      <w:r>
        <w:rPr>
          <w:color w:val="231F20"/>
          <w:spacing w:val="-5"/>
        </w:rPr>
        <w:t xml:space="preserve"> </w:t>
      </w:r>
      <w:r>
        <w:rPr>
          <w:color w:val="231F20"/>
        </w:rPr>
        <w:t>important</w:t>
      </w:r>
      <w:r>
        <w:rPr>
          <w:color w:val="231F20"/>
          <w:spacing w:val="-5"/>
        </w:rPr>
        <w:t xml:space="preserve"> </w:t>
      </w:r>
      <w:r>
        <w:rPr>
          <w:color w:val="231F20"/>
        </w:rPr>
        <w:t>word</w:t>
      </w:r>
      <w:r>
        <w:rPr>
          <w:color w:val="231F20"/>
          <w:spacing w:val="-5"/>
        </w:rPr>
        <w:t xml:space="preserve"> </w:t>
      </w:r>
      <w:r>
        <w:rPr>
          <w:color w:val="231F20"/>
        </w:rPr>
        <w:t>to</w:t>
      </w:r>
      <w:r>
        <w:rPr>
          <w:color w:val="231F20"/>
          <w:spacing w:val="-4"/>
        </w:rPr>
        <w:t xml:space="preserve"> </w:t>
      </w:r>
      <w:r>
        <w:rPr>
          <w:color w:val="231F20"/>
        </w:rPr>
        <w:t>check</w:t>
      </w:r>
      <w:r>
        <w:rPr>
          <w:color w:val="231F20"/>
          <w:spacing w:val="-5"/>
        </w:rPr>
        <w:t xml:space="preserve"> </w:t>
      </w:r>
      <w:r>
        <w:rPr>
          <w:color w:val="231F20"/>
        </w:rPr>
        <w:t>is:</w:t>
      </w:r>
      <w:r>
        <w:rPr>
          <w:color w:val="231F20"/>
          <w:spacing w:val="-6"/>
        </w:rPr>
        <w:t xml:space="preserve"> </w:t>
      </w:r>
      <w:r>
        <w:rPr>
          <w:color w:val="231F20"/>
        </w:rPr>
        <w:t>scales.</w:t>
      </w:r>
    </w:p>
    <w:p w14:paraId="64C34391" w14:textId="77777777" w:rsidR="007602AD" w:rsidRDefault="00EC70DF">
      <w:pPr>
        <w:spacing w:before="2" w:line="364" w:lineRule="auto"/>
        <w:ind w:left="783" w:right="1104" w:firstLine="360"/>
      </w:pPr>
      <w:r>
        <w:rPr>
          <w:color w:val="231F20"/>
        </w:rPr>
        <w:t>For</w:t>
      </w:r>
      <w:r>
        <w:rPr>
          <w:color w:val="231F20"/>
          <w:spacing w:val="-16"/>
        </w:rPr>
        <w:t xml:space="preserve"> </w:t>
      </w:r>
      <w:r>
        <w:rPr>
          <w:color w:val="231F20"/>
        </w:rPr>
        <w:t>further</w:t>
      </w:r>
      <w:r>
        <w:rPr>
          <w:color w:val="231F20"/>
          <w:spacing w:val="-16"/>
        </w:rPr>
        <w:t xml:space="preserve"> </w:t>
      </w:r>
      <w:r>
        <w:rPr>
          <w:color w:val="231F20"/>
        </w:rPr>
        <w:t>ideas</w:t>
      </w:r>
      <w:r>
        <w:rPr>
          <w:color w:val="231F20"/>
          <w:spacing w:val="-16"/>
        </w:rPr>
        <w:t xml:space="preserve"> </w:t>
      </w:r>
      <w:r>
        <w:rPr>
          <w:color w:val="231F20"/>
        </w:rPr>
        <w:t>about</w:t>
      </w:r>
      <w:r>
        <w:rPr>
          <w:color w:val="231F20"/>
          <w:spacing w:val="-15"/>
        </w:rPr>
        <w:t xml:space="preserve"> </w:t>
      </w:r>
      <w:r>
        <w:rPr>
          <w:color w:val="231F20"/>
        </w:rPr>
        <w:t>what</w:t>
      </w:r>
      <w:r>
        <w:rPr>
          <w:color w:val="231F20"/>
          <w:spacing w:val="-16"/>
        </w:rPr>
        <w:t xml:space="preserve"> </w:t>
      </w:r>
      <w:r>
        <w:rPr>
          <w:color w:val="231F20"/>
        </w:rPr>
        <w:t>to</w:t>
      </w:r>
      <w:r>
        <w:rPr>
          <w:color w:val="231F20"/>
          <w:spacing w:val="-16"/>
        </w:rPr>
        <w:t xml:space="preserve"> </w:t>
      </w:r>
      <w:r>
        <w:rPr>
          <w:color w:val="231F20"/>
        </w:rPr>
        <w:t>do</w:t>
      </w:r>
      <w:r>
        <w:rPr>
          <w:color w:val="231F20"/>
          <w:spacing w:val="-15"/>
        </w:rPr>
        <w:t xml:space="preserve"> </w:t>
      </w:r>
      <w:r>
        <w:rPr>
          <w:color w:val="231F20"/>
        </w:rPr>
        <w:t>when</w:t>
      </w:r>
      <w:r>
        <w:rPr>
          <w:color w:val="231F20"/>
          <w:spacing w:val="-16"/>
        </w:rPr>
        <w:t xml:space="preserve"> </w:t>
      </w:r>
      <w:r>
        <w:rPr>
          <w:color w:val="231F20"/>
        </w:rPr>
        <w:t>reading</w:t>
      </w:r>
      <w:r>
        <w:rPr>
          <w:color w:val="231F20"/>
          <w:spacing w:val="-16"/>
        </w:rPr>
        <w:t xml:space="preserve"> </w:t>
      </w:r>
      <w:r>
        <w:rPr>
          <w:color w:val="231F20"/>
        </w:rPr>
        <w:t>new</w:t>
      </w:r>
      <w:r>
        <w:rPr>
          <w:color w:val="231F20"/>
          <w:spacing w:val="-15"/>
        </w:rPr>
        <w:t xml:space="preserve"> </w:t>
      </w:r>
      <w:r>
        <w:rPr>
          <w:color w:val="231F20"/>
        </w:rPr>
        <w:t>words,</w:t>
      </w:r>
      <w:r>
        <w:rPr>
          <w:color w:val="231F20"/>
          <w:spacing w:val="-16"/>
        </w:rPr>
        <w:t xml:space="preserve"> </w:t>
      </w:r>
      <w:r>
        <w:rPr>
          <w:color w:val="231F20"/>
        </w:rPr>
        <w:t>check</w:t>
      </w:r>
      <w:r>
        <w:rPr>
          <w:color w:val="231F20"/>
          <w:spacing w:val="-16"/>
        </w:rPr>
        <w:t xml:space="preserve"> </w:t>
      </w:r>
      <w:r>
        <w:rPr>
          <w:color w:val="231F20"/>
        </w:rPr>
        <w:t>the</w:t>
      </w:r>
      <w:r>
        <w:rPr>
          <w:color w:val="231F20"/>
          <w:spacing w:val="-15"/>
        </w:rPr>
        <w:t xml:space="preserve"> </w:t>
      </w:r>
      <w:r>
        <w:rPr>
          <w:color w:val="231F20"/>
        </w:rPr>
        <w:t>sections</w:t>
      </w:r>
      <w:r>
        <w:rPr>
          <w:color w:val="231F20"/>
          <w:spacing w:val="-17"/>
        </w:rPr>
        <w:t xml:space="preserve"> </w:t>
      </w:r>
      <w:r>
        <w:rPr>
          <w:i/>
          <w:color w:val="231F20"/>
        </w:rPr>
        <w:t>Strategies while</w:t>
      </w:r>
      <w:r>
        <w:rPr>
          <w:i/>
          <w:color w:val="231F20"/>
          <w:spacing w:val="-31"/>
        </w:rPr>
        <w:t xml:space="preserve"> </w:t>
      </w:r>
      <w:r>
        <w:rPr>
          <w:i/>
          <w:color w:val="231F20"/>
        </w:rPr>
        <w:t>Reading</w:t>
      </w:r>
      <w:r>
        <w:rPr>
          <w:color w:val="231F20"/>
        </w:rPr>
        <w:t>:</w:t>
      </w:r>
      <w:r>
        <w:rPr>
          <w:color w:val="231F20"/>
          <w:spacing w:val="-31"/>
        </w:rPr>
        <w:t xml:space="preserve"> </w:t>
      </w:r>
      <w:r>
        <w:rPr>
          <w:i/>
          <w:color w:val="231F20"/>
        </w:rPr>
        <w:t>Understanding</w:t>
      </w:r>
      <w:r>
        <w:rPr>
          <w:i/>
          <w:color w:val="231F20"/>
          <w:spacing w:val="-31"/>
        </w:rPr>
        <w:t xml:space="preserve"> </w:t>
      </w:r>
      <w:r>
        <w:rPr>
          <w:i/>
          <w:color w:val="231F20"/>
        </w:rPr>
        <w:t>New</w:t>
      </w:r>
      <w:r>
        <w:rPr>
          <w:i/>
          <w:color w:val="231F20"/>
          <w:spacing w:val="-31"/>
        </w:rPr>
        <w:t xml:space="preserve"> </w:t>
      </w:r>
      <w:r>
        <w:rPr>
          <w:i/>
          <w:color w:val="231F20"/>
          <w:spacing w:val="-6"/>
        </w:rPr>
        <w:t>Words</w:t>
      </w:r>
      <w:r>
        <w:rPr>
          <w:i/>
          <w:color w:val="231F20"/>
          <w:spacing w:val="-31"/>
        </w:rPr>
        <w:t xml:space="preserve"> </w:t>
      </w:r>
      <w:r>
        <w:rPr>
          <w:color w:val="231F20"/>
        </w:rPr>
        <w:t>and</w:t>
      </w:r>
      <w:r>
        <w:rPr>
          <w:color w:val="231F20"/>
          <w:spacing w:val="-30"/>
        </w:rPr>
        <w:t xml:space="preserve"> </w:t>
      </w:r>
      <w:r>
        <w:rPr>
          <w:i/>
          <w:color w:val="231F20"/>
        </w:rPr>
        <w:t>Strategies</w:t>
      </w:r>
      <w:r>
        <w:rPr>
          <w:i/>
          <w:color w:val="231F20"/>
          <w:spacing w:val="-31"/>
        </w:rPr>
        <w:t xml:space="preserve"> </w:t>
      </w:r>
      <w:r>
        <w:rPr>
          <w:i/>
          <w:color w:val="231F20"/>
        </w:rPr>
        <w:t>after</w:t>
      </w:r>
      <w:r>
        <w:rPr>
          <w:i/>
          <w:color w:val="231F20"/>
          <w:spacing w:val="-31"/>
        </w:rPr>
        <w:t xml:space="preserve"> </w:t>
      </w:r>
      <w:r>
        <w:rPr>
          <w:i/>
          <w:color w:val="231F20"/>
        </w:rPr>
        <w:t>Reading:</w:t>
      </w:r>
      <w:r>
        <w:rPr>
          <w:i/>
          <w:color w:val="231F20"/>
          <w:spacing w:val="-31"/>
        </w:rPr>
        <w:t xml:space="preserve"> </w:t>
      </w:r>
      <w:r>
        <w:rPr>
          <w:i/>
          <w:color w:val="231F20"/>
        </w:rPr>
        <w:t>Using</w:t>
      </w:r>
      <w:r>
        <w:rPr>
          <w:i/>
          <w:color w:val="231F20"/>
          <w:spacing w:val="-31"/>
        </w:rPr>
        <w:t xml:space="preserve"> </w:t>
      </w:r>
      <w:r>
        <w:rPr>
          <w:i/>
          <w:color w:val="231F20"/>
        </w:rPr>
        <w:t>New</w:t>
      </w:r>
      <w:r>
        <w:rPr>
          <w:i/>
          <w:color w:val="231F20"/>
          <w:spacing w:val="-30"/>
        </w:rPr>
        <w:t xml:space="preserve"> </w:t>
      </w:r>
      <w:r>
        <w:rPr>
          <w:i/>
          <w:color w:val="231F20"/>
          <w:spacing w:val="-6"/>
        </w:rPr>
        <w:t>Words</w:t>
      </w:r>
      <w:r>
        <w:rPr>
          <w:i/>
          <w:color w:val="231F20"/>
          <w:spacing w:val="-31"/>
        </w:rPr>
        <w:t xml:space="preserve"> </w:t>
      </w:r>
      <w:r>
        <w:rPr>
          <w:i/>
          <w:color w:val="231F20"/>
          <w:spacing w:val="-5"/>
        </w:rPr>
        <w:t xml:space="preserve">from Texts </w:t>
      </w:r>
      <w:r>
        <w:rPr>
          <w:color w:val="231F20"/>
        </w:rPr>
        <w:t>in this</w:t>
      </w:r>
      <w:r>
        <w:rPr>
          <w:color w:val="231F20"/>
          <w:spacing w:val="3"/>
        </w:rPr>
        <w:t xml:space="preserve"> </w:t>
      </w:r>
      <w:r>
        <w:rPr>
          <w:i/>
          <w:color w:val="231F20"/>
        </w:rPr>
        <w:t>Handbook</w:t>
      </w:r>
      <w:r>
        <w:rPr>
          <w:color w:val="231F20"/>
        </w:rPr>
        <w:t>.</w:t>
      </w:r>
    </w:p>
    <w:p w14:paraId="3203FDB9" w14:textId="77777777" w:rsidR="007602AD" w:rsidRDefault="007602AD">
      <w:pPr>
        <w:pStyle w:val="BodyText"/>
        <w:spacing w:before="7"/>
        <w:rPr>
          <w:sz w:val="28"/>
        </w:rPr>
      </w:pPr>
    </w:p>
    <w:p w14:paraId="5E297932" w14:textId="77777777" w:rsidR="007602AD" w:rsidRDefault="00EC70DF">
      <w:pPr>
        <w:pStyle w:val="Heading5"/>
      </w:pPr>
      <w:r>
        <w:rPr>
          <w:color w:val="0F4B91"/>
          <w:w w:val="105"/>
        </w:rPr>
        <w:t>Summary</w:t>
      </w:r>
    </w:p>
    <w:p w14:paraId="781B6EF1" w14:textId="4F3F0159" w:rsidR="007602AD" w:rsidRDefault="00EC70DF">
      <w:pPr>
        <w:pStyle w:val="BodyText"/>
        <w:spacing w:before="120" w:line="364" w:lineRule="auto"/>
        <w:ind w:left="783" w:right="1063"/>
      </w:pPr>
      <w:r>
        <w:rPr>
          <w:color w:val="231F20"/>
          <w:spacing w:val="-9"/>
        </w:rPr>
        <w:t>To</w:t>
      </w:r>
      <w:r>
        <w:rPr>
          <w:color w:val="231F20"/>
          <w:spacing w:val="-23"/>
        </w:rPr>
        <w:t xml:space="preserve"> </w:t>
      </w:r>
      <w:r>
        <w:rPr>
          <w:color w:val="231F20"/>
        </w:rPr>
        <w:t>use</w:t>
      </w:r>
      <w:r>
        <w:rPr>
          <w:color w:val="231F20"/>
          <w:spacing w:val="-22"/>
        </w:rPr>
        <w:t xml:space="preserve"> </w:t>
      </w:r>
      <w:r>
        <w:rPr>
          <w:color w:val="231F20"/>
        </w:rPr>
        <w:t>the</w:t>
      </w:r>
      <w:r>
        <w:rPr>
          <w:color w:val="231F20"/>
          <w:spacing w:val="-23"/>
        </w:rPr>
        <w:t xml:space="preserve"> </w:t>
      </w:r>
      <w:r>
        <w:rPr>
          <w:color w:val="231F20"/>
        </w:rPr>
        <w:t>strategy</w:t>
      </w:r>
      <w:r>
        <w:rPr>
          <w:color w:val="231F20"/>
          <w:spacing w:val="-22"/>
        </w:rPr>
        <w:t xml:space="preserve"> </w:t>
      </w:r>
      <w:r>
        <w:rPr>
          <w:color w:val="231F20"/>
        </w:rPr>
        <w:t>of</w:t>
      </w:r>
      <w:r>
        <w:rPr>
          <w:color w:val="231F20"/>
          <w:spacing w:val="-23"/>
        </w:rPr>
        <w:t xml:space="preserve"> </w:t>
      </w:r>
      <w:r>
        <w:rPr>
          <w:i/>
          <w:color w:val="231F20"/>
        </w:rPr>
        <w:t>Looking</w:t>
      </w:r>
      <w:r>
        <w:rPr>
          <w:i/>
          <w:color w:val="231F20"/>
          <w:spacing w:val="-22"/>
        </w:rPr>
        <w:t xml:space="preserve"> </w:t>
      </w:r>
      <w:r>
        <w:rPr>
          <w:i/>
          <w:color w:val="231F20"/>
        </w:rPr>
        <w:t>for</w:t>
      </w:r>
      <w:r>
        <w:rPr>
          <w:i/>
          <w:color w:val="231F20"/>
          <w:spacing w:val="-23"/>
        </w:rPr>
        <w:t xml:space="preserve"> </w:t>
      </w:r>
      <w:r>
        <w:rPr>
          <w:i/>
          <w:color w:val="231F20"/>
        </w:rPr>
        <w:t>Vocabulary</w:t>
      </w:r>
      <w:r>
        <w:rPr>
          <w:color w:val="231F20"/>
        </w:rPr>
        <w:t>,</w:t>
      </w:r>
      <w:r>
        <w:rPr>
          <w:color w:val="231F20"/>
          <w:spacing w:val="-22"/>
        </w:rPr>
        <w:t xml:space="preserve"> </w:t>
      </w:r>
      <w:r>
        <w:rPr>
          <w:color w:val="231F20"/>
        </w:rPr>
        <w:t>we</w:t>
      </w:r>
      <w:r>
        <w:rPr>
          <w:color w:val="231F20"/>
          <w:spacing w:val="-22"/>
        </w:rPr>
        <w:t xml:space="preserve"> </w:t>
      </w:r>
      <w:r>
        <w:rPr>
          <w:color w:val="231F20"/>
        </w:rPr>
        <w:t>scan</w:t>
      </w:r>
      <w:r>
        <w:rPr>
          <w:color w:val="231F20"/>
          <w:spacing w:val="-23"/>
        </w:rPr>
        <w:t xml:space="preserve"> </w:t>
      </w:r>
      <w:r>
        <w:rPr>
          <w:color w:val="231F20"/>
        </w:rPr>
        <w:t>the</w:t>
      </w:r>
      <w:r>
        <w:rPr>
          <w:color w:val="231F20"/>
          <w:spacing w:val="-22"/>
        </w:rPr>
        <w:t xml:space="preserve"> </w:t>
      </w:r>
      <w:r>
        <w:rPr>
          <w:color w:val="231F20"/>
        </w:rPr>
        <w:t>text</w:t>
      </w:r>
      <w:r>
        <w:rPr>
          <w:color w:val="231F20"/>
          <w:spacing w:val="-22"/>
        </w:rPr>
        <w:t xml:space="preserve"> </w:t>
      </w:r>
      <w:r>
        <w:rPr>
          <w:color w:val="231F20"/>
        </w:rPr>
        <w:t>and</w:t>
      </w:r>
      <w:r>
        <w:rPr>
          <w:color w:val="231F20"/>
          <w:spacing w:val="-23"/>
        </w:rPr>
        <w:t xml:space="preserve"> </w:t>
      </w:r>
      <w:r>
        <w:rPr>
          <w:color w:val="231F20"/>
        </w:rPr>
        <w:t>note/write</w:t>
      </w:r>
      <w:r>
        <w:rPr>
          <w:color w:val="231F20"/>
          <w:spacing w:val="-22"/>
        </w:rPr>
        <w:t xml:space="preserve"> </w:t>
      </w:r>
      <w:r>
        <w:rPr>
          <w:color w:val="231F20"/>
        </w:rPr>
        <w:t>down</w:t>
      </w:r>
      <w:r>
        <w:rPr>
          <w:color w:val="231F20"/>
          <w:spacing w:val="-22"/>
        </w:rPr>
        <w:t xml:space="preserve"> </w:t>
      </w:r>
      <w:r>
        <w:rPr>
          <w:color w:val="231F20"/>
        </w:rPr>
        <w:t>new</w:t>
      </w:r>
      <w:r>
        <w:rPr>
          <w:color w:val="231F20"/>
          <w:spacing w:val="-23"/>
        </w:rPr>
        <w:t xml:space="preserve"> </w:t>
      </w:r>
      <w:r>
        <w:rPr>
          <w:color w:val="231F20"/>
          <w:spacing w:val="-4"/>
        </w:rPr>
        <w:t>vocab</w:t>
      </w:r>
      <w:r>
        <w:rPr>
          <w:color w:val="231F20"/>
          <w:spacing w:val="-3"/>
        </w:rPr>
        <w:t>ulary.</w:t>
      </w:r>
      <w:r>
        <w:rPr>
          <w:color w:val="231F20"/>
          <w:spacing w:val="-13"/>
        </w:rPr>
        <w:t xml:space="preserve"> </w:t>
      </w:r>
      <w:r>
        <w:rPr>
          <w:color w:val="231F20"/>
        </w:rPr>
        <w:t>If</w:t>
      </w:r>
      <w:r>
        <w:rPr>
          <w:color w:val="231F20"/>
          <w:spacing w:val="-13"/>
        </w:rPr>
        <w:t xml:space="preserve"> </w:t>
      </w:r>
      <w:r>
        <w:rPr>
          <w:color w:val="231F20"/>
        </w:rPr>
        <w:t>there</w:t>
      </w:r>
      <w:r>
        <w:rPr>
          <w:color w:val="231F20"/>
          <w:spacing w:val="-12"/>
        </w:rPr>
        <w:t xml:space="preserve"> </w:t>
      </w:r>
      <w:r>
        <w:rPr>
          <w:color w:val="231F20"/>
        </w:rPr>
        <w:t>are</w:t>
      </w:r>
      <w:r>
        <w:rPr>
          <w:color w:val="231F20"/>
          <w:spacing w:val="-13"/>
        </w:rPr>
        <w:t xml:space="preserve"> </w:t>
      </w:r>
      <w:r>
        <w:rPr>
          <w:color w:val="231F20"/>
        </w:rPr>
        <w:t>a</w:t>
      </w:r>
      <w:r>
        <w:rPr>
          <w:color w:val="231F20"/>
          <w:spacing w:val="-13"/>
        </w:rPr>
        <w:t xml:space="preserve"> </w:t>
      </w:r>
      <w:r>
        <w:rPr>
          <w:color w:val="231F20"/>
        </w:rPr>
        <w:t>lot</w:t>
      </w:r>
      <w:r>
        <w:rPr>
          <w:color w:val="231F20"/>
          <w:spacing w:val="-12"/>
        </w:rPr>
        <w:t xml:space="preserve"> </w:t>
      </w:r>
      <w:r>
        <w:rPr>
          <w:color w:val="231F20"/>
        </w:rPr>
        <w:t>of</w:t>
      </w:r>
      <w:r>
        <w:rPr>
          <w:color w:val="231F20"/>
          <w:spacing w:val="-13"/>
        </w:rPr>
        <w:t xml:space="preserve"> </w:t>
      </w:r>
      <w:r>
        <w:rPr>
          <w:color w:val="231F20"/>
        </w:rPr>
        <w:t>new</w:t>
      </w:r>
      <w:r>
        <w:rPr>
          <w:color w:val="231F20"/>
          <w:spacing w:val="-13"/>
        </w:rPr>
        <w:t xml:space="preserve"> </w:t>
      </w:r>
      <w:r>
        <w:rPr>
          <w:color w:val="231F20"/>
        </w:rPr>
        <w:t>words,</w:t>
      </w:r>
      <w:r>
        <w:rPr>
          <w:color w:val="231F20"/>
          <w:spacing w:val="-12"/>
        </w:rPr>
        <w:t xml:space="preserve"> </w:t>
      </w:r>
      <w:r>
        <w:rPr>
          <w:color w:val="231F20"/>
        </w:rPr>
        <w:t>then</w:t>
      </w:r>
      <w:r>
        <w:rPr>
          <w:color w:val="231F20"/>
          <w:spacing w:val="-13"/>
        </w:rPr>
        <w:t xml:space="preserve"> </w:t>
      </w:r>
      <w:r>
        <w:rPr>
          <w:color w:val="231F20"/>
        </w:rPr>
        <w:t>we</w:t>
      </w:r>
      <w:r>
        <w:rPr>
          <w:color w:val="231F20"/>
          <w:spacing w:val="-12"/>
        </w:rPr>
        <w:t xml:space="preserve"> </w:t>
      </w:r>
      <w:r>
        <w:rPr>
          <w:color w:val="231F20"/>
        </w:rPr>
        <w:t>look</w:t>
      </w:r>
      <w:r>
        <w:rPr>
          <w:color w:val="231F20"/>
          <w:spacing w:val="-13"/>
        </w:rPr>
        <w:t xml:space="preserve"> </w:t>
      </w:r>
      <w:r>
        <w:rPr>
          <w:color w:val="231F20"/>
        </w:rPr>
        <w:t>for</w:t>
      </w:r>
      <w:r>
        <w:rPr>
          <w:color w:val="231F20"/>
          <w:spacing w:val="-13"/>
        </w:rPr>
        <w:t xml:space="preserve"> </w:t>
      </w:r>
      <w:r>
        <w:rPr>
          <w:color w:val="231F20"/>
        </w:rPr>
        <w:t>a</w:t>
      </w:r>
      <w:r>
        <w:rPr>
          <w:color w:val="231F20"/>
          <w:spacing w:val="-12"/>
        </w:rPr>
        <w:t xml:space="preserve"> </w:t>
      </w:r>
      <w:r>
        <w:rPr>
          <w:color w:val="231F20"/>
        </w:rPr>
        <w:t>different</w:t>
      </w:r>
      <w:r>
        <w:rPr>
          <w:color w:val="231F20"/>
          <w:spacing w:val="-13"/>
        </w:rPr>
        <w:t xml:space="preserve"> </w:t>
      </w:r>
      <w:r>
        <w:rPr>
          <w:color w:val="231F20"/>
        </w:rPr>
        <w:t>text</w:t>
      </w:r>
      <w:r>
        <w:rPr>
          <w:color w:val="231F20"/>
          <w:spacing w:val="-13"/>
        </w:rPr>
        <w:t xml:space="preserve"> </w:t>
      </w:r>
      <w:r>
        <w:rPr>
          <w:color w:val="231F20"/>
        </w:rPr>
        <w:t>to</w:t>
      </w:r>
      <w:r>
        <w:rPr>
          <w:color w:val="231F20"/>
          <w:spacing w:val="-12"/>
        </w:rPr>
        <w:t xml:space="preserve"> </w:t>
      </w:r>
      <w:r>
        <w:rPr>
          <w:color w:val="231F20"/>
        </w:rPr>
        <w:t>read.</w:t>
      </w:r>
      <w:r>
        <w:rPr>
          <w:color w:val="231F20"/>
          <w:spacing w:val="-13"/>
        </w:rPr>
        <w:t xml:space="preserve"> </w:t>
      </w:r>
      <w:r>
        <w:rPr>
          <w:color w:val="231F20"/>
        </w:rPr>
        <w:t>If</w:t>
      </w:r>
      <w:r>
        <w:rPr>
          <w:color w:val="231F20"/>
          <w:spacing w:val="-13"/>
        </w:rPr>
        <w:t xml:space="preserve"> </w:t>
      </w:r>
      <w:r>
        <w:rPr>
          <w:color w:val="231F20"/>
        </w:rPr>
        <w:t>there</w:t>
      </w:r>
      <w:r>
        <w:rPr>
          <w:color w:val="231F20"/>
          <w:spacing w:val="-12"/>
        </w:rPr>
        <w:t xml:space="preserve"> </w:t>
      </w:r>
      <w:r>
        <w:rPr>
          <w:color w:val="231F20"/>
        </w:rPr>
        <w:t>are</w:t>
      </w:r>
      <w:r>
        <w:rPr>
          <w:color w:val="231F20"/>
          <w:spacing w:val="-13"/>
        </w:rPr>
        <w:t xml:space="preserve"> </w:t>
      </w:r>
      <w:r>
        <w:rPr>
          <w:color w:val="231F20"/>
        </w:rPr>
        <w:t>a</w:t>
      </w:r>
      <w:r>
        <w:rPr>
          <w:color w:val="231F20"/>
          <w:spacing w:val="-12"/>
        </w:rPr>
        <w:t xml:space="preserve"> </w:t>
      </w:r>
      <w:r>
        <w:rPr>
          <w:color w:val="231F20"/>
        </w:rPr>
        <w:t xml:space="preserve">few new words, then we can ask a friend or an English speaker to help. </w:t>
      </w:r>
      <w:r>
        <w:rPr>
          <w:color w:val="231F20"/>
          <w:spacing w:val="-14"/>
        </w:rPr>
        <w:t xml:space="preserve">We </w:t>
      </w:r>
      <w:r>
        <w:rPr>
          <w:color w:val="231F20"/>
        </w:rPr>
        <w:t>can also look up the words in a dictionary or an online</w:t>
      </w:r>
      <w:r>
        <w:rPr>
          <w:color w:val="231F20"/>
          <w:spacing w:val="-7"/>
        </w:rPr>
        <w:t xml:space="preserve"> </w:t>
      </w:r>
      <w:r>
        <w:rPr>
          <w:color w:val="231F20"/>
        </w:rPr>
        <w:t>site.</w:t>
      </w:r>
    </w:p>
    <w:p w14:paraId="4F7C1673" w14:textId="77777777" w:rsidR="007602AD" w:rsidRDefault="007602AD">
      <w:pPr>
        <w:spacing w:line="364" w:lineRule="auto"/>
        <w:sectPr w:rsidR="007602AD">
          <w:pgSz w:w="12240" w:h="15840"/>
          <w:pgMar w:top="1260" w:right="1020" w:bottom="1420" w:left="1220" w:header="1004" w:footer="1234" w:gutter="0"/>
          <w:cols w:space="720"/>
        </w:sectPr>
      </w:pPr>
    </w:p>
    <w:p w14:paraId="66762034" w14:textId="77777777" w:rsidR="007602AD" w:rsidRDefault="007602AD">
      <w:pPr>
        <w:pStyle w:val="BodyText"/>
        <w:rPr>
          <w:sz w:val="20"/>
        </w:rPr>
      </w:pPr>
    </w:p>
    <w:p w14:paraId="5CBE5058" w14:textId="77777777" w:rsidR="007602AD" w:rsidRDefault="007602AD">
      <w:pPr>
        <w:pStyle w:val="BodyText"/>
        <w:rPr>
          <w:sz w:val="20"/>
        </w:rPr>
      </w:pPr>
    </w:p>
    <w:p w14:paraId="0C1D1790" w14:textId="77777777" w:rsidR="007602AD" w:rsidRDefault="007602AD">
      <w:pPr>
        <w:pStyle w:val="BodyText"/>
        <w:spacing w:before="2"/>
        <w:rPr>
          <w:sz w:val="27"/>
        </w:rPr>
      </w:pPr>
    </w:p>
    <w:p w14:paraId="531DAFC0" w14:textId="77777777" w:rsidR="007602AD" w:rsidRDefault="00EC70DF">
      <w:pPr>
        <w:pStyle w:val="Heading4"/>
      </w:pPr>
      <w:bookmarkStart w:id="26" w:name="Recalling_What_We_Know"/>
      <w:bookmarkStart w:id="27" w:name="_bookmark10"/>
      <w:bookmarkEnd w:id="26"/>
      <w:bookmarkEnd w:id="27"/>
      <w:r>
        <w:rPr>
          <w:color w:val="F58024"/>
          <w:w w:val="120"/>
        </w:rPr>
        <w:t>Recalling What We Know</w:t>
      </w:r>
    </w:p>
    <w:p w14:paraId="34EC3AAF" w14:textId="77777777" w:rsidR="007602AD" w:rsidRDefault="00EC70DF">
      <w:pPr>
        <w:pStyle w:val="BodyText"/>
        <w:spacing w:before="112" w:line="364" w:lineRule="auto"/>
        <w:ind w:left="690" w:right="1049"/>
      </w:pPr>
      <w:r>
        <w:rPr>
          <w:color w:val="231F20"/>
        </w:rPr>
        <w:t>Before reading a text, it can be helpful to recall (remember) what we know about a topic or theme</w:t>
      </w:r>
      <w:r>
        <w:rPr>
          <w:color w:val="231F20"/>
          <w:spacing w:val="-15"/>
        </w:rPr>
        <w:t xml:space="preserve"> </w:t>
      </w:r>
      <w:r>
        <w:rPr>
          <w:color w:val="231F20"/>
        </w:rPr>
        <w:t>BEFORE</w:t>
      </w:r>
      <w:r>
        <w:rPr>
          <w:color w:val="231F20"/>
          <w:spacing w:val="-14"/>
        </w:rPr>
        <w:t xml:space="preserve"> </w:t>
      </w:r>
      <w:r>
        <w:rPr>
          <w:color w:val="231F20"/>
        </w:rPr>
        <w:t>we</w:t>
      </w:r>
      <w:r>
        <w:rPr>
          <w:color w:val="231F20"/>
          <w:spacing w:val="-14"/>
        </w:rPr>
        <w:t xml:space="preserve"> </w:t>
      </w:r>
      <w:r>
        <w:rPr>
          <w:color w:val="231F20"/>
        </w:rPr>
        <w:t>read.</w:t>
      </w:r>
      <w:r>
        <w:rPr>
          <w:color w:val="231F20"/>
          <w:spacing w:val="-14"/>
        </w:rPr>
        <w:t xml:space="preserve"> We </w:t>
      </w:r>
      <w:r>
        <w:rPr>
          <w:color w:val="231F20"/>
        </w:rPr>
        <w:t>call</w:t>
      </w:r>
      <w:r>
        <w:rPr>
          <w:color w:val="231F20"/>
          <w:spacing w:val="-15"/>
        </w:rPr>
        <w:t xml:space="preserve"> </w:t>
      </w:r>
      <w:r>
        <w:rPr>
          <w:color w:val="231F20"/>
        </w:rPr>
        <w:t>this</w:t>
      </w:r>
      <w:r>
        <w:rPr>
          <w:color w:val="231F20"/>
          <w:spacing w:val="-14"/>
        </w:rPr>
        <w:t xml:space="preserve"> </w:t>
      </w:r>
      <w:r>
        <w:rPr>
          <w:color w:val="231F20"/>
        </w:rPr>
        <w:t>“activating”</w:t>
      </w:r>
      <w:r>
        <w:rPr>
          <w:color w:val="231F20"/>
          <w:spacing w:val="-14"/>
        </w:rPr>
        <w:t xml:space="preserve"> </w:t>
      </w:r>
      <w:r>
        <w:rPr>
          <w:color w:val="231F20"/>
        </w:rPr>
        <w:t>our</w:t>
      </w:r>
      <w:r>
        <w:rPr>
          <w:color w:val="231F20"/>
          <w:spacing w:val="-14"/>
        </w:rPr>
        <w:t xml:space="preserve"> </w:t>
      </w:r>
      <w:r>
        <w:rPr>
          <w:color w:val="231F20"/>
        </w:rPr>
        <w:t>background</w:t>
      </w:r>
      <w:r>
        <w:rPr>
          <w:color w:val="231F20"/>
          <w:spacing w:val="-14"/>
        </w:rPr>
        <w:t xml:space="preserve"> </w:t>
      </w:r>
      <w:r>
        <w:rPr>
          <w:color w:val="231F20"/>
        </w:rPr>
        <w:t>knowledge.</w:t>
      </w:r>
      <w:r>
        <w:rPr>
          <w:color w:val="231F20"/>
          <w:spacing w:val="-15"/>
        </w:rPr>
        <w:t xml:space="preserve"> </w:t>
      </w:r>
      <w:r>
        <w:rPr>
          <w:color w:val="231F20"/>
          <w:spacing w:val="-9"/>
        </w:rPr>
        <w:t>To</w:t>
      </w:r>
      <w:r>
        <w:rPr>
          <w:color w:val="231F20"/>
          <w:spacing w:val="-14"/>
        </w:rPr>
        <w:t xml:space="preserve"> </w:t>
      </w:r>
      <w:r>
        <w:rPr>
          <w:color w:val="231F20"/>
        </w:rPr>
        <w:t>help</w:t>
      </w:r>
      <w:r>
        <w:rPr>
          <w:color w:val="231F20"/>
          <w:spacing w:val="-14"/>
        </w:rPr>
        <w:t xml:space="preserve"> </w:t>
      </w:r>
      <w:r>
        <w:rPr>
          <w:color w:val="231F20"/>
        </w:rPr>
        <w:t>us</w:t>
      </w:r>
      <w:r>
        <w:rPr>
          <w:color w:val="231F20"/>
          <w:spacing w:val="-14"/>
        </w:rPr>
        <w:t xml:space="preserve"> </w:t>
      </w:r>
      <w:r>
        <w:rPr>
          <w:color w:val="231F20"/>
          <w:spacing w:val="-3"/>
        </w:rPr>
        <w:t xml:space="preserve">recall </w:t>
      </w:r>
      <w:r>
        <w:rPr>
          <w:color w:val="231F20"/>
        </w:rPr>
        <w:t>what</w:t>
      </w:r>
      <w:r>
        <w:rPr>
          <w:color w:val="231F20"/>
          <w:spacing w:val="-16"/>
        </w:rPr>
        <w:t xml:space="preserve"> </w:t>
      </w:r>
      <w:r>
        <w:rPr>
          <w:color w:val="231F20"/>
        </w:rPr>
        <w:t>we</w:t>
      </w:r>
      <w:r>
        <w:rPr>
          <w:color w:val="231F20"/>
          <w:spacing w:val="-15"/>
        </w:rPr>
        <w:t xml:space="preserve"> </w:t>
      </w:r>
      <w:r>
        <w:rPr>
          <w:color w:val="231F20"/>
          <w:spacing w:val="-3"/>
        </w:rPr>
        <w:t>know,</w:t>
      </w:r>
      <w:r>
        <w:rPr>
          <w:color w:val="231F20"/>
          <w:spacing w:val="-15"/>
        </w:rPr>
        <w:t xml:space="preserve"> </w:t>
      </w:r>
      <w:r>
        <w:rPr>
          <w:color w:val="231F20"/>
        </w:rPr>
        <w:t>we</w:t>
      </w:r>
      <w:r>
        <w:rPr>
          <w:color w:val="231F20"/>
          <w:spacing w:val="-16"/>
        </w:rPr>
        <w:t xml:space="preserve"> </w:t>
      </w:r>
      <w:r>
        <w:rPr>
          <w:color w:val="231F20"/>
        </w:rPr>
        <w:t>can</w:t>
      </w:r>
      <w:r>
        <w:rPr>
          <w:color w:val="231F20"/>
          <w:spacing w:val="-15"/>
        </w:rPr>
        <w:t xml:space="preserve"> </w:t>
      </w:r>
      <w:r>
        <w:rPr>
          <w:color w:val="231F20"/>
        </w:rPr>
        <w:t>talk</w:t>
      </w:r>
      <w:r>
        <w:rPr>
          <w:color w:val="231F20"/>
          <w:spacing w:val="-15"/>
        </w:rPr>
        <w:t xml:space="preserve"> </w:t>
      </w:r>
      <w:r>
        <w:rPr>
          <w:color w:val="231F20"/>
        </w:rPr>
        <w:t>to</w:t>
      </w:r>
      <w:r>
        <w:rPr>
          <w:color w:val="231F20"/>
          <w:spacing w:val="-16"/>
        </w:rPr>
        <w:t xml:space="preserve"> </w:t>
      </w:r>
      <w:r>
        <w:rPr>
          <w:color w:val="231F20"/>
        </w:rPr>
        <w:t>a</w:t>
      </w:r>
      <w:r>
        <w:rPr>
          <w:color w:val="231F20"/>
          <w:spacing w:val="-15"/>
        </w:rPr>
        <w:t xml:space="preserve"> </w:t>
      </w:r>
      <w:r>
        <w:rPr>
          <w:color w:val="231F20"/>
        </w:rPr>
        <w:t>partner</w:t>
      </w:r>
      <w:r>
        <w:rPr>
          <w:color w:val="231F20"/>
          <w:spacing w:val="-15"/>
        </w:rPr>
        <w:t xml:space="preserve"> </w:t>
      </w:r>
      <w:r>
        <w:rPr>
          <w:color w:val="231F20"/>
        </w:rPr>
        <w:t>or</w:t>
      </w:r>
      <w:r>
        <w:rPr>
          <w:color w:val="231F20"/>
          <w:spacing w:val="-16"/>
        </w:rPr>
        <w:t xml:space="preserve"> </w:t>
      </w:r>
      <w:r>
        <w:rPr>
          <w:color w:val="231F20"/>
        </w:rPr>
        <w:t>small</w:t>
      </w:r>
      <w:r>
        <w:rPr>
          <w:color w:val="231F20"/>
          <w:spacing w:val="-15"/>
        </w:rPr>
        <w:t xml:space="preserve"> </w:t>
      </w:r>
      <w:r>
        <w:rPr>
          <w:color w:val="231F20"/>
        </w:rPr>
        <w:t>group.</w:t>
      </w:r>
      <w:r>
        <w:rPr>
          <w:color w:val="231F20"/>
          <w:spacing w:val="-15"/>
        </w:rPr>
        <w:t xml:space="preserve"> </w:t>
      </w:r>
      <w:r>
        <w:rPr>
          <w:color w:val="231F20"/>
        </w:rPr>
        <w:t>Recalling</w:t>
      </w:r>
      <w:r>
        <w:rPr>
          <w:color w:val="231F20"/>
          <w:spacing w:val="-15"/>
        </w:rPr>
        <w:t xml:space="preserve"> </w:t>
      </w:r>
      <w:r>
        <w:rPr>
          <w:color w:val="231F20"/>
        </w:rPr>
        <w:t>what</w:t>
      </w:r>
      <w:r>
        <w:rPr>
          <w:color w:val="231F20"/>
          <w:spacing w:val="-16"/>
        </w:rPr>
        <w:t xml:space="preserve"> </w:t>
      </w:r>
      <w:r>
        <w:rPr>
          <w:color w:val="231F20"/>
        </w:rPr>
        <w:t>we</w:t>
      </w:r>
      <w:r>
        <w:rPr>
          <w:color w:val="231F20"/>
          <w:spacing w:val="-15"/>
        </w:rPr>
        <w:t xml:space="preserve"> </w:t>
      </w:r>
      <w:r>
        <w:rPr>
          <w:color w:val="231F20"/>
        </w:rPr>
        <w:t>know</w:t>
      </w:r>
      <w:r>
        <w:rPr>
          <w:color w:val="231F20"/>
          <w:spacing w:val="-15"/>
        </w:rPr>
        <w:t xml:space="preserve"> </w:t>
      </w:r>
      <w:r>
        <w:rPr>
          <w:color w:val="231F20"/>
        </w:rPr>
        <w:t>before</w:t>
      </w:r>
      <w:r>
        <w:rPr>
          <w:color w:val="231F20"/>
          <w:spacing w:val="-16"/>
        </w:rPr>
        <w:t xml:space="preserve"> </w:t>
      </w:r>
      <w:r>
        <w:rPr>
          <w:color w:val="231F20"/>
        </w:rPr>
        <w:t>we</w:t>
      </w:r>
      <w:r>
        <w:rPr>
          <w:color w:val="231F20"/>
          <w:spacing w:val="-15"/>
        </w:rPr>
        <w:t xml:space="preserve"> </w:t>
      </w:r>
      <w:r>
        <w:rPr>
          <w:color w:val="231F20"/>
        </w:rPr>
        <w:t>read will make the reading more</w:t>
      </w:r>
      <w:r>
        <w:rPr>
          <w:color w:val="231F20"/>
          <w:spacing w:val="-5"/>
        </w:rPr>
        <w:t xml:space="preserve"> </w:t>
      </w:r>
      <w:r>
        <w:rPr>
          <w:color w:val="231F20"/>
        </w:rPr>
        <w:t>interesting.</w:t>
      </w:r>
    </w:p>
    <w:p w14:paraId="65940E8F" w14:textId="77777777" w:rsidR="007602AD" w:rsidRDefault="00EC70DF">
      <w:pPr>
        <w:pStyle w:val="BodyText"/>
        <w:spacing w:before="2"/>
        <w:ind w:left="1050"/>
      </w:pPr>
      <w:r>
        <w:rPr>
          <w:color w:val="231F20"/>
        </w:rPr>
        <w:t>There are three broad areas of knowledge that we can “activate” (recall). They are:</w:t>
      </w:r>
    </w:p>
    <w:p w14:paraId="7BFF6C9F" w14:textId="77777777" w:rsidR="007602AD" w:rsidRDefault="00EC70DF">
      <w:pPr>
        <w:pStyle w:val="ListParagraph"/>
        <w:numPr>
          <w:ilvl w:val="1"/>
          <w:numId w:val="29"/>
        </w:numPr>
        <w:tabs>
          <w:tab w:val="left" w:pos="1411"/>
        </w:tabs>
      </w:pPr>
      <w:r>
        <w:rPr>
          <w:color w:val="231F20"/>
        </w:rPr>
        <w:t>Information we learned—usually in school—academic</w:t>
      </w:r>
      <w:r>
        <w:rPr>
          <w:color w:val="231F20"/>
          <w:spacing w:val="-16"/>
        </w:rPr>
        <w:t xml:space="preserve"> </w:t>
      </w:r>
      <w:r>
        <w:rPr>
          <w:color w:val="231F20"/>
        </w:rPr>
        <w:t>knowledge;</w:t>
      </w:r>
    </w:p>
    <w:p w14:paraId="10F70674" w14:textId="77777777" w:rsidR="007602AD" w:rsidRDefault="00EC70DF">
      <w:pPr>
        <w:pStyle w:val="ListParagraph"/>
        <w:numPr>
          <w:ilvl w:val="1"/>
          <w:numId w:val="29"/>
        </w:numPr>
        <w:tabs>
          <w:tab w:val="left" w:pos="1411"/>
        </w:tabs>
      </w:pPr>
      <w:r>
        <w:rPr>
          <w:color w:val="231F20"/>
        </w:rPr>
        <w:t>Knowledge we learned—usually in our lives—personal</w:t>
      </w:r>
      <w:r>
        <w:rPr>
          <w:color w:val="231F20"/>
          <w:spacing w:val="-20"/>
        </w:rPr>
        <w:t xml:space="preserve"> </w:t>
      </w:r>
      <w:r>
        <w:rPr>
          <w:color w:val="231F20"/>
        </w:rPr>
        <w:t>knowledge;</w:t>
      </w:r>
    </w:p>
    <w:p w14:paraId="6FBF38D3" w14:textId="77777777" w:rsidR="007602AD" w:rsidRPr="003267C7" w:rsidRDefault="00EC70DF">
      <w:pPr>
        <w:pStyle w:val="ListParagraph"/>
        <w:numPr>
          <w:ilvl w:val="1"/>
          <w:numId w:val="29"/>
        </w:numPr>
        <w:tabs>
          <w:tab w:val="left" w:pos="1411"/>
        </w:tabs>
        <w:spacing w:line="364" w:lineRule="auto"/>
        <w:ind w:right="1274"/>
      </w:pPr>
      <w:r w:rsidRPr="003267C7">
        <w:rPr>
          <w:color w:val="231F20"/>
        </w:rPr>
        <w:t>Language skills we learned—from English, other languages we know, and our native/ mother tongue language—linguistic knowledge.</w:t>
      </w:r>
    </w:p>
    <w:p w14:paraId="15F3E8B2" w14:textId="77777777" w:rsidR="007602AD" w:rsidRDefault="007602AD">
      <w:pPr>
        <w:pStyle w:val="BodyText"/>
        <w:spacing w:before="6"/>
        <w:rPr>
          <w:sz w:val="33"/>
        </w:rPr>
      </w:pPr>
    </w:p>
    <w:p w14:paraId="4932B9D3" w14:textId="77777777" w:rsidR="007602AD" w:rsidRDefault="00EC70DF">
      <w:pPr>
        <w:pStyle w:val="BodyText"/>
        <w:ind w:left="690"/>
      </w:pPr>
      <w:r>
        <w:rPr>
          <w:color w:val="231F20"/>
        </w:rPr>
        <w:t>Let’s try to identify our background knowledge.</w:t>
      </w:r>
    </w:p>
    <w:p w14:paraId="3A0FA03B" w14:textId="77777777" w:rsidR="007602AD" w:rsidRDefault="007602AD">
      <w:pPr>
        <w:pStyle w:val="BodyText"/>
        <w:rPr>
          <w:sz w:val="24"/>
        </w:rPr>
      </w:pPr>
    </w:p>
    <w:p w14:paraId="0482C357" w14:textId="77777777" w:rsidR="007602AD" w:rsidRDefault="00EC70DF">
      <w:pPr>
        <w:pStyle w:val="Heading5"/>
        <w:spacing w:before="184"/>
        <w:ind w:left="690"/>
      </w:pPr>
      <w:r>
        <w:rPr>
          <w:color w:val="0F4B91"/>
          <w:spacing w:val="8"/>
          <w:w w:val="110"/>
        </w:rPr>
        <w:t>Activity</w:t>
      </w:r>
    </w:p>
    <w:p w14:paraId="278C9428" w14:textId="77777777" w:rsidR="007602AD" w:rsidRDefault="00EC70DF">
      <w:pPr>
        <w:spacing w:before="119"/>
        <w:ind w:left="690"/>
        <w:rPr>
          <w:rFonts w:ascii="Arial"/>
          <w:i/>
        </w:rPr>
      </w:pPr>
      <w:r>
        <w:rPr>
          <w:rFonts w:ascii="Arial"/>
          <w:i/>
          <w:color w:val="0F4B91"/>
          <w:spacing w:val="5"/>
          <w:w w:val="105"/>
        </w:rPr>
        <w:t>Directions</w:t>
      </w:r>
    </w:p>
    <w:p w14:paraId="571C9B2C" w14:textId="77777777" w:rsidR="007602AD" w:rsidRDefault="00EC70DF">
      <w:pPr>
        <w:pStyle w:val="BodyText"/>
        <w:spacing w:before="133" w:line="364" w:lineRule="auto"/>
        <w:ind w:left="690" w:right="1092"/>
      </w:pPr>
      <w:r>
        <w:rPr>
          <w:color w:val="231F20"/>
        </w:rPr>
        <w:t>Complete</w:t>
      </w:r>
      <w:r>
        <w:rPr>
          <w:color w:val="231F20"/>
          <w:spacing w:val="-16"/>
        </w:rPr>
        <w:t xml:space="preserve"> </w:t>
      </w:r>
      <w:r>
        <w:rPr>
          <w:color w:val="231F20"/>
        </w:rPr>
        <w:t>the</w:t>
      </w:r>
      <w:r>
        <w:rPr>
          <w:color w:val="231F20"/>
          <w:spacing w:val="-16"/>
        </w:rPr>
        <w:t xml:space="preserve"> </w:t>
      </w:r>
      <w:r>
        <w:rPr>
          <w:color w:val="231F20"/>
        </w:rPr>
        <w:t>activity</w:t>
      </w:r>
      <w:r>
        <w:rPr>
          <w:color w:val="231F20"/>
          <w:spacing w:val="-16"/>
        </w:rPr>
        <w:t xml:space="preserve"> </w:t>
      </w:r>
      <w:r>
        <w:rPr>
          <w:color w:val="231F20"/>
        </w:rPr>
        <w:t>with</w:t>
      </w:r>
      <w:r>
        <w:rPr>
          <w:color w:val="231F20"/>
          <w:spacing w:val="-16"/>
        </w:rPr>
        <w:t xml:space="preserve"> </w:t>
      </w:r>
      <w:r>
        <w:rPr>
          <w:color w:val="231F20"/>
        </w:rPr>
        <w:t>a</w:t>
      </w:r>
      <w:r>
        <w:rPr>
          <w:color w:val="231F20"/>
          <w:spacing w:val="-16"/>
        </w:rPr>
        <w:t xml:space="preserve"> </w:t>
      </w:r>
      <w:r>
        <w:rPr>
          <w:color w:val="231F20"/>
        </w:rPr>
        <w:t>partner</w:t>
      </w:r>
      <w:r>
        <w:rPr>
          <w:color w:val="231F20"/>
          <w:spacing w:val="-16"/>
        </w:rPr>
        <w:t xml:space="preserve"> </w:t>
      </w:r>
      <w:r>
        <w:rPr>
          <w:color w:val="231F20"/>
        </w:rPr>
        <w:t>or</w:t>
      </w:r>
      <w:r>
        <w:rPr>
          <w:color w:val="231F20"/>
          <w:spacing w:val="-16"/>
        </w:rPr>
        <w:t xml:space="preserve"> </w:t>
      </w:r>
      <w:r>
        <w:rPr>
          <w:color w:val="231F20"/>
        </w:rPr>
        <w:t>small</w:t>
      </w:r>
      <w:r>
        <w:rPr>
          <w:color w:val="231F20"/>
          <w:spacing w:val="-16"/>
        </w:rPr>
        <w:t xml:space="preserve"> </w:t>
      </w:r>
      <w:r>
        <w:rPr>
          <w:color w:val="231F20"/>
        </w:rPr>
        <w:t>group.</w:t>
      </w:r>
      <w:r>
        <w:rPr>
          <w:color w:val="231F20"/>
          <w:spacing w:val="-16"/>
        </w:rPr>
        <w:t xml:space="preserve"> </w:t>
      </w:r>
      <w:r>
        <w:rPr>
          <w:color w:val="231F20"/>
          <w:spacing w:val="-5"/>
        </w:rPr>
        <w:t>Write</w:t>
      </w:r>
      <w:r>
        <w:rPr>
          <w:color w:val="231F20"/>
          <w:spacing w:val="-16"/>
        </w:rPr>
        <w:t xml:space="preserve"> </w:t>
      </w:r>
      <w:r>
        <w:rPr>
          <w:color w:val="231F20"/>
        </w:rPr>
        <w:t>down</w:t>
      </w:r>
      <w:r>
        <w:rPr>
          <w:color w:val="231F20"/>
          <w:spacing w:val="-16"/>
        </w:rPr>
        <w:t xml:space="preserve"> </w:t>
      </w:r>
      <w:r>
        <w:rPr>
          <w:color w:val="231F20"/>
        </w:rPr>
        <w:t>or</w:t>
      </w:r>
      <w:r>
        <w:rPr>
          <w:color w:val="231F20"/>
          <w:spacing w:val="-16"/>
        </w:rPr>
        <w:t xml:space="preserve"> </w:t>
      </w:r>
      <w:r>
        <w:rPr>
          <w:color w:val="231F20"/>
        </w:rPr>
        <w:t>say</w:t>
      </w:r>
      <w:r>
        <w:rPr>
          <w:color w:val="231F20"/>
          <w:spacing w:val="-16"/>
        </w:rPr>
        <w:t xml:space="preserve"> </w:t>
      </w:r>
      <w:r>
        <w:rPr>
          <w:color w:val="231F20"/>
        </w:rPr>
        <w:t>everything</w:t>
      </w:r>
      <w:r>
        <w:rPr>
          <w:color w:val="231F20"/>
          <w:spacing w:val="-16"/>
        </w:rPr>
        <w:t xml:space="preserve"> </w:t>
      </w:r>
      <w:r>
        <w:rPr>
          <w:color w:val="231F20"/>
        </w:rPr>
        <w:t>you</w:t>
      </w:r>
      <w:r>
        <w:rPr>
          <w:color w:val="231F20"/>
          <w:spacing w:val="-16"/>
        </w:rPr>
        <w:t xml:space="preserve"> </w:t>
      </w:r>
      <w:r>
        <w:rPr>
          <w:color w:val="231F20"/>
        </w:rPr>
        <w:t>can</w:t>
      </w:r>
      <w:r>
        <w:rPr>
          <w:color w:val="231F20"/>
          <w:spacing w:val="-16"/>
        </w:rPr>
        <w:t xml:space="preserve"> </w:t>
      </w:r>
      <w:r>
        <w:rPr>
          <w:color w:val="231F20"/>
          <w:spacing w:val="-4"/>
        </w:rPr>
        <w:t xml:space="preserve">think </w:t>
      </w:r>
      <w:r>
        <w:rPr>
          <w:color w:val="231F20"/>
        </w:rPr>
        <w:t>of about the</w:t>
      </w:r>
      <w:r>
        <w:rPr>
          <w:color w:val="231F20"/>
          <w:spacing w:val="-2"/>
        </w:rPr>
        <w:t xml:space="preserve"> </w:t>
      </w:r>
      <w:r>
        <w:rPr>
          <w:color w:val="231F20"/>
        </w:rPr>
        <w:t>topic.</w:t>
      </w:r>
    </w:p>
    <w:p w14:paraId="7F79BC40" w14:textId="77777777" w:rsidR="007602AD" w:rsidRDefault="007602AD">
      <w:pPr>
        <w:pStyle w:val="BodyText"/>
        <w:spacing w:before="6"/>
        <w:rPr>
          <w:sz w:val="33"/>
        </w:rPr>
      </w:pPr>
    </w:p>
    <w:p w14:paraId="7C37D836" w14:textId="77777777" w:rsidR="007602AD" w:rsidRDefault="00EC70DF">
      <w:pPr>
        <w:ind w:left="690"/>
        <w:rPr>
          <w:rFonts w:ascii="Arial"/>
          <w:i/>
        </w:rPr>
      </w:pPr>
      <w:r>
        <w:rPr>
          <w:rFonts w:ascii="Arial"/>
          <w:i/>
          <w:color w:val="0F4B91"/>
        </w:rPr>
        <w:t>Practice</w:t>
      </w:r>
    </w:p>
    <w:p w14:paraId="056E7E4A" w14:textId="77777777" w:rsidR="007602AD" w:rsidRDefault="00EC70DF">
      <w:pPr>
        <w:pStyle w:val="BodyText"/>
        <w:spacing w:before="133"/>
        <w:ind w:left="690"/>
      </w:pPr>
      <w:r>
        <w:rPr>
          <w:color w:val="231F20"/>
        </w:rPr>
        <w:t>Imagine reading a story with the title:</w:t>
      </w:r>
    </w:p>
    <w:p w14:paraId="7AEF9B4B" w14:textId="77777777" w:rsidR="007602AD" w:rsidRDefault="00EC70DF">
      <w:pPr>
        <w:pStyle w:val="BodyText"/>
        <w:spacing w:before="132"/>
        <w:ind w:left="3592"/>
      </w:pPr>
      <w:r>
        <w:rPr>
          <w:color w:val="231F20"/>
          <w:w w:val="110"/>
        </w:rPr>
        <w:t>The Devil and Tom Walker</w:t>
      </w:r>
    </w:p>
    <w:p w14:paraId="55259836" w14:textId="77777777" w:rsidR="007602AD" w:rsidRDefault="007602AD">
      <w:pPr>
        <w:pStyle w:val="BodyText"/>
        <w:rPr>
          <w:sz w:val="26"/>
        </w:rPr>
      </w:pPr>
    </w:p>
    <w:p w14:paraId="1E4D3526" w14:textId="77777777" w:rsidR="007602AD" w:rsidRDefault="00EC70DF">
      <w:pPr>
        <w:pStyle w:val="BodyText"/>
        <w:spacing w:before="218" w:line="364" w:lineRule="auto"/>
        <w:ind w:left="690" w:right="1038" w:firstLine="360"/>
      </w:pPr>
      <w:r>
        <w:rPr>
          <w:color w:val="231F20"/>
          <w:spacing w:val="-5"/>
        </w:rPr>
        <w:t>Tell</w:t>
      </w:r>
      <w:r>
        <w:rPr>
          <w:color w:val="231F20"/>
          <w:spacing w:val="-19"/>
        </w:rPr>
        <w:t xml:space="preserve"> </w:t>
      </w:r>
      <w:r>
        <w:rPr>
          <w:color w:val="231F20"/>
        </w:rPr>
        <w:t>your</w:t>
      </w:r>
      <w:r>
        <w:rPr>
          <w:color w:val="231F20"/>
          <w:spacing w:val="-19"/>
        </w:rPr>
        <w:t xml:space="preserve"> </w:t>
      </w:r>
      <w:r>
        <w:rPr>
          <w:color w:val="231F20"/>
        </w:rPr>
        <w:t>partner</w:t>
      </w:r>
      <w:r>
        <w:rPr>
          <w:color w:val="231F20"/>
          <w:spacing w:val="-19"/>
        </w:rPr>
        <w:t xml:space="preserve"> </w:t>
      </w:r>
      <w:r>
        <w:rPr>
          <w:color w:val="231F20"/>
        </w:rPr>
        <w:t>or</w:t>
      </w:r>
      <w:r>
        <w:rPr>
          <w:color w:val="231F20"/>
          <w:spacing w:val="-19"/>
        </w:rPr>
        <w:t xml:space="preserve"> </w:t>
      </w:r>
      <w:r>
        <w:rPr>
          <w:color w:val="231F20"/>
        </w:rPr>
        <w:t>small</w:t>
      </w:r>
      <w:r>
        <w:rPr>
          <w:color w:val="231F20"/>
          <w:spacing w:val="-18"/>
        </w:rPr>
        <w:t xml:space="preserve"> </w:t>
      </w:r>
      <w:r>
        <w:rPr>
          <w:color w:val="231F20"/>
        </w:rPr>
        <w:t>group</w:t>
      </w:r>
      <w:r>
        <w:rPr>
          <w:color w:val="231F20"/>
          <w:spacing w:val="-19"/>
        </w:rPr>
        <w:t xml:space="preserve"> </w:t>
      </w:r>
      <w:r>
        <w:rPr>
          <w:color w:val="231F20"/>
        </w:rPr>
        <w:t>everything</w:t>
      </w:r>
      <w:r>
        <w:rPr>
          <w:color w:val="231F20"/>
          <w:spacing w:val="-19"/>
        </w:rPr>
        <w:t xml:space="preserve"> </w:t>
      </w:r>
      <w:r>
        <w:rPr>
          <w:color w:val="231F20"/>
        </w:rPr>
        <w:t>you</w:t>
      </w:r>
      <w:r>
        <w:rPr>
          <w:color w:val="231F20"/>
          <w:spacing w:val="-19"/>
        </w:rPr>
        <w:t xml:space="preserve"> </w:t>
      </w:r>
      <w:r>
        <w:rPr>
          <w:color w:val="231F20"/>
        </w:rPr>
        <w:t>know</w:t>
      </w:r>
      <w:r>
        <w:rPr>
          <w:color w:val="231F20"/>
          <w:spacing w:val="-19"/>
        </w:rPr>
        <w:t xml:space="preserve"> </w:t>
      </w:r>
      <w:r>
        <w:rPr>
          <w:color w:val="231F20"/>
        </w:rPr>
        <w:t>about</w:t>
      </w:r>
      <w:r>
        <w:rPr>
          <w:color w:val="231F20"/>
          <w:spacing w:val="-18"/>
        </w:rPr>
        <w:t xml:space="preserve"> </w:t>
      </w:r>
      <w:r>
        <w:rPr>
          <w:color w:val="231F20"/>
        </w:rPr>
        <w:t>the</w:t>
      </w:r>
      <w:r>
        <w:rPr>
          <w:color w:val="231F20"/>
          <w:spacing w:val="-19"/>
        </w:rPr>
        <w:t xml:space="preserve"> </w:t>
      </w:r>
      <w:r>
        <w:rPr>
          <w:color w:val="231F20"/>
        </w:rPr>
        <w:t>Devil.</w:t>
      </w:r>
      <w:r>
        <w:rPr>
          <w:color w:val="231F20"/>
          <w:spacing w:val="-19"/>
        </w:rPr>
        <w:t xml:space="preserve"> </w:t>
      </w:r>
      <w:r>
        <w:rPr>
          <w:color w:val="231F20"/>
        </w:rPr>
        <w:t>Think</w:t>
      </w:r>
      <w:r>
        <w:rPr>
          <w:color w:val="231F20"/>
          <w:spacing w:val="-19"/>
        </w:rPr>
        <w:t xml:space="preserve"> </w:t>
      </w:r>
      <w:r>
        <w:rPr>
          <w:color w:val="231F20"/>
        </w:rPr>
        <w:t>about</w:t>
      </w:r>
      <w:r>
        <w:rPr>
          <w:color w:val="231F20"/>
          <w:spacing w:val="-18"/>
        </w:rPr>
        <w:t xml:space="preserve"> </w:t>
      </w:r>
      <w:r>
        <w:rPr>
          <w:color w:val="231F20"/>
        </w:rPr>
        <w:t>what</w:t>
      </w:r>
      <w:r>
        <w:rPr>
          <w:color w:val="231F20"/>
          <w:spacing w:val="-19"/>
        </w:rPr>
        <w:t xml:space="preserve"> </w:t>
      </w:r>
      <w:r>
        <w:rPr>
          <w:color w:val="231F20"/>
          <w:spacing w:val="-6"/>
        </w:rPr>
        <w:t xml:space="preserve">you </w:t>
      </w:r>
      <w:r>
        <w:rPr>
          <w:color w:val="231F20"/>
        </w:rPr>
        <w:t>learned</w:t>
      </w:r>
      <w:r>
        <w:rPr>
          <w:color w:val="231F20"/>
          <w:spacing w:val="-13"/>
        </w:rPr>
        <w:t xml:space="preserve"> </w:t>
      </w:r>
      <w:r>
        <w:rPr>
          <w:color w:val="231F20"/>
        </w:rPr>
        <w:t>in</w:t>
      </w:r>
      <w:r>
        <w:rPr>
          <w:color w:val="231F20"/>
          <w:spacing w:val="-13"/>
        </w:rPr>
        <w:t xml:space="preserve"> </w:t>
      </w:r>
      <w:r>
        <w:rPr>
          <w:color w:val="231F20"/>
        </w:rPr>
        <w:t>school,</w:t>
      </w:r>
      <w:r>
        <w:rPr>
          <w:color w:val="231F20"/>
          <w:spacing w:val="-13"/>
        </w:rPr>
        <w:t xml:space="preserve"> </w:t>
      </w:r>
      <w:r>
        <w:rPr>
          <w:color w:val="231F20"/>
        </w:rPr>
        <w:t>at</w:t>
      </w:r>
      <w:r>
        <w:rPr>
          <w:color w:val="231F20"/>
          <w:spacing w:val="-12"/>
        </w:rPr>
        <w:t xml:space="preserve"> </w:t>
      </w:r>
      <w:r>
        <w:rPr>
          <w:color w:val="231F20"/>
        </w:rPr>
        <w:t>home,</w:t>
      </w:r>
      <w:r>
        <w:rPr>
          <w:color w:val="231F20"/>
          <w:spacing w:val="-13"/>
        </w:rPr>
        <w:t xml:space="preserve"> </w:t>
      </w:r>
      <w:r>
        <w:rPr>
          <w:color w:val="231F20"/>
        </w:rPr>
        <w:t>or</w:t>
      </w:r>
      <w:r>
        <w:rPr>
          <w:color w:val="231F20"/>
          <w:spacing w:val="-13"/>
        </w:rPr>
        <w:t xml:space="preserve"> </w:t>
      </w:r>
      <w:r>
        <w:rPr>
          <w:color w:val="231F20"/>
        </w:rPr>
        <w:t>anywhere</w:t>
      </w:r>
      <w:r>
        <w:rPr>
          <w:color w:val="231F20"/>
          <w:spacing w:val="-13"/>
        </w:rPr>
        <w:t xml:space="preserve"> </w:t>
      </w:r>
      <w:r>
        <w:rPr>
          <w:color w:val="231F20"/>
        </w:rPr>
        <w:t>else.</w:t>
      </w:r>
      <w:r>
        <w:rPr>
          <w:color w:val="231F20"/>
          <w:spacing w:val="-12"/>
        </w:rPr>
        <w:t xml:space="preserve"> </w:t>
      </w:r>
      <w:r>
        <w:rPr>
          <w:color w:val="231F20"/>
        </w:rPr>
        <w:t>Think</w:t>
      </w:r>
      <w:r>
        <w:rPr>
          <w:color w:val="231F20"/>
          <w:spacing w:val="-13"/>
        </w:rPr>
        <w:t xml:space="preserve"> </w:t>
      </w:r>
      <w:r>
        <w:rPr>
          <w:color w:val="231F20"/>
        </w:rPr>
        <w:t>about</w:t>
      </w:r>
      <w:r>
        <w:rPr>
          <w:color w:val="231F20"/>
          <w:spacing w:val="-13"/>
        </w:rPr>
        <w:t xml:space="preserve"> </w:t>
      </w:r>
      <w:r>
        <w:rPr>
          <w:color w:val="231F20"/>
        </w:rPr>
        <w:t>your</w:t>
      </w:r>
      <w:r>
        <w:rPr>
          <w:color w:val="231F20"/>
          <w:spacing w:val="-13"/>
        </w:rPr>
        <w:t xml:space="preserve"> </w:t>
      </w:r>
      <w:r>
        <w:rPr>
          <w:color w:val="231F20"/>
        </w:rPr>
        <w:t>personal</w:t>
      </w:r>
      <w:r>
        <w:rPr>
          <w:color w:val="231F20"/>
          <w:spacing w:val="-12"/>
        </w:rPr>
        <w:t xml:space="preserve"> </w:t>
      </w:r>
      <w:r>
        <w:rPr>
          <w:color w:val="231F20"/>
        </w:rPr>
        <w:t>experiences</w:t>
      </w:r>
      <w:r>
        <w:rPr>
          <w:color w:val="231F20"/>
          <w:spacing w:val="-13"/>
        </w:rPr>
        <w:t xml:space="preserve"> </w:t>
      </w:r>
      <w:r>
        <w:rPr>
          <w:color w:val="231F20"/>
        </w:rPr>
        <w:t>too.</w:t>
      </w:r>
      <w:r>
        <w:rPr>
          <w:color w:val="231F20"/>
          <w:spacing w:val="-13"/>
        </w:rPr>
        <w:t xml:space="preserve"> </w:t>
      </w:r>
      <w:r>
        <w:rPr>
          <w:color w:val="231F20"/>
        </w:rPr>
        <w:t>Then think</w:t>
      </w:r>
      <w:r>
        <w:rPr>
          <w:color w:val="231F20"/>
          <w:spacing w:val="-14"/>
        </w:rPr>
        <w:t xml:space="preserve"> </w:t>
      </w:r>
      <w:r>
        <w:rPr>
          <w:color w:val="231F20"/>
        </w:rPr>
        <w:t>about</w:t>
      </w:r>
      <w:r>
        <w:rPr>
          <w:color w:val="231F20"/>
          <w:spacing w:val="-14"/>
        </w:rPr>
        <w:t xml:space="preserve"> </w:t>
      </w:r>
      <w:r>
        <w:rPr>
          <w:color w:val="231F20"/>
        </w:rPr>
        <w:t>the</w:t>
      </w:r>
      <w:r>
        <w:rPr>
          <w:color w:val="231F20"/>
          <w:spacing w:val="-13"/>
        </w:rPr>
        <w:t xml:space="preserve"> </w:t>
      </w:r>
      <w:r>
        <w:rPr>
          <w:color w:val="231F20"/>
        </w:rPr>
        <w:t>English</w:t>
      </w:r>
      <w:r>
        <w:rPr>
          <w:color w:val="231F20"/>
          <w:spacing w:val="-14"/>
        </w:rPr>
        <w:t xml:space="preserve"> </w:t>
      </w:r>
      <w:r>
        <w:rPr>
          <w:color w:val="231F20"/>
        </w:rPr>
        <w:t>language</w:t>
      </w:r>
      <w:r>
        <w:rPr>
          <w:color w:val="231F20"/>
          <w:spacing w:val="-13"/>
        </w:rPr>
        <w:t xml:space="preserve"> </w:t>
      </w:r>
      <w:r>
        <w:rPr>
          <w:color w:val="231F20"/>
        </w:rPr>
        <w:t>and</w:t>
      </w:r>
      <w:r>
        <w:rPr>
          <w:color w:val="231F20"/>
          <w:spacing w:val="-14"/>
        </w:rPr>
        <w:t xml:space="preserve"> </w:t>
      </w:r>
      <w:r>
        <w:rPr>
          <w:color w:val="231F20"/>
        </w:rPr>
        <w:t>this</w:t>
      </w:r>
      <w:r>
        <w:rPr>
          <w:color w:val="231F20"/>
          <w:spacing w:val="-13"/>
        </w:rPr>
        <w:t xml:space="preserve"> </w:t>
      </w:r>
      <w:r>
        <w:rPr>
          <w:color w:val="231F20"/>
        </w:rPr>
        <w:t>word.</w:t>
      </w:r>
      <w:r>
        <w:rPr>
          <w:color w:val="231F20"/>
          <w:spacing w:val="-14"/>
        </w:rPr>
        <w:t xml:space="preserve"> </w:t>
      </w:r>
      <w:r>
        <w:rPr>
          <w:color w:val="231F20"/>
          <w:spacing w:val="-10"/>
        </w:rPr>
        <w:t>You</w:t>
      </w:r>
      <w:r>
        <w:rPr>
          <w:color w:val="231F20"/>
          <w:spacing w:val="-13"/>
        </w:rPr>
        <w:t xml:space="preserve"> </w:t>
      </w:r>
      <w:r>
        <w:rPr>
          <w:color w:val="231F20"/>
        </w:rPr>
        <w:t>may</w:t>
      </w:r>
      <w:r>
        <w:rPr>
          <w:color w:val="231F20"/>
          <w:spacing w:val="-14"/>
        </w:rPr>
        <w:t xml:space="preserve"> </w:t>
      </w:r>
      <w:r>
        <w:rPr>
          <w:color w:val="231F20"/>
        </w:rPr>
        <w:t>want</w:t>
      </w:r>
      <w:r>
        <w:rPr>
          <w:color w:val="231F20"/>
          <w:spacing w:val="-13"/>
        </w:rPr>
        <w:t xml:space="preserve"> </w:t>
      </w:r>
      <w:r>
        <w:rPr>
          <w:color w:val="231F20"/>
        </w:rPr>
        <w:t>to</w:t>
      </w:r>
      <w:r>
        <w:rPr>
          <w:color w:val="231F20"/>
          <w:spacing w:val="-14"/>
        </w:rPr>
        <w:t xml:space="preserve"> </w:t>
      </w:r>
      <w:r>
        <w:rPr>
          <w:color w:val="231F20"/>
        </w:rPr>
        <w:t>make</w:t>
      </w:r>
      <w:r>
        <w:rPr>
          <w:color w:val="231F20"/>
          <w:spacing w:val="-13"/>
        </w:rPr>
        <w:t xml:space="preserve"> </w:t>
      </w:r>
      <w:r>
        <w:rPr>
          <w:color w:val="231F20"/>
        </w:rPr>
        <w:t>a</w:t>
      </w:r>
      <w:r>
        <w:rPr>
          <w:color w:val="231F20"/>
          <w:spacing w:val="-14"/>
        </w:rPr>
        <w:t xml:space="preserve"> </w:t>
      </w:r>
      <w:r>
        <w:rPr>
          <w:color w:val="231F20"/>
        </w:rPr>
        <w:t>list</w:t>
      </w:r>
      <w:r>
        <w:rPr>
          <w:color w:val="231F20"/>
          <w:spacing w:val="-13"/>
        </w:rPr>
        <w:t xml:space="preserve"> </w:t>
      </w:r>
      <w:r>
        <w:rPr>
          <w:color w:val="231F20"/>
        </w:rPr>
        <w:t>of</w:t>
      </w:r>
      <w:r>
        <w:rPr>
          <w:color w:val="231F20"/>
          <w:spacing w:val="-14"/>
        </w:rPr>
        <w:t xml:space="preserve"> </w:t>
      </w:r>
      <w:r>
        <w:rPr>
          <w:color w:val="231F20"/>
        </w:rPr>
        <w:t>everything</w:t>
      </w:r>
      <w:r>
        <w:rPr>
          <w:color w:val="231F20"/>
          <w:spacing w:val="-13"/>
        </w:rPr>
        <w:t xml:space="preserve"> </w:t>
      </w:r>
      <w:r>
        <w:rPr>
          <w:color w:val="231F20"/>
        </w:rPr>
        <w:t xml:space="preserve">you </w:t>
      </w:r>
      <w:r>
        <w:rPr>
          <w:color w:val="231F20"/>
          <w:spacing w:val="-3"/>
        </w:rPr>
        <w:t xml:space="preserve">know. With </w:t>
      </w:r>
      <w:r>
        <w:rPr>
          <w:color w:val="231F20"/>
        </w:rPr>
        <w:t>your partner or small group, make this</w:t>
      </w:r>
      <w:r>
        <w:rPr>
          <w:color w:val="231F20"/>
          <w:spacing w:val="-10"/>
        </w:rPr>
        <w:t xml:space="preserve"> </w:t>
      </w:r>
      <w:r>
        <w:rPr>
          <w:color w:val="231F20"/>
        </w:rPr>
        <w:t>list.</w:t>
      </w:r>
    </w:p>
    <w:p w14:paraId="12FCAB01" w14:textId="77777777" w:rsidR="007602AD" w:rsidRDefault="007602AD">
      <w:pPr>
        <w:spacing w:line="364" w:lineRule="auto"/>
        <w:sectPr w:rsidR="007602AD">
          <w:pgSz w:w="12240" w:h="15840"/>
          <w:pgMar w:top="1260" w:right="1020" w:bottom="1420" w:left="1220" w:header="1004" w:footer="1234" w:gutter="0"/>
          <w:cols w:space="720"/>
        </w:sectPr>
      </w:pPr>
    </w:p>
    <w:p w14:paraId="023901AF" w14:textId="77777777" w:rsidR="007602AD" w:rsidRDefault="007602AD">
      <w:pPr>
        <w:pStyle w:val="BodyText"/>
        <w:rPr>
          <w:sz w:val="20"/>
        </w:rPr>
      </w:pPr>
    </w:p>
    <w:p w14:paraId="60025284" w14:textId="77777777" w:rsidR="007602AD" w:rsidRDefault="007602AD">
      <w:pPr>
        <w:pStyle w:val="BodyText"/>
        <w:rPr>
          <w:sz w:val="20"/>
        </w:rPr>
      </w:pPr>
    </w:p>
    <w:p w14:paraId="542477C8" w14:textId="77777777" w:rsidR="007602AD" w:rsidRDefault="007602AD">
      <w:pPr>
        <w:pStyle w:val="BodyText"/>
        <w:rPr>
          <w:sz w:val="20"/>
        </w:rPr>
      </w:pPr>
    </w:p>
    <w:p w14:paraId="16141EBB" w14:textId="77777777" w:rsidR="007602AD" w:rsidRDefault="007602AD">
      <w:pPr>
        <w:pStyle w:val="BodyText"/>
        <w:rPr>
          <w:sz w:val="16"/>
        </w:rPr>
      </w:pPr>
    </w:p>
    <w:p w14:paraId="1CEBB511" w14:textId="77777777" w:rsidR="007602AD" w:rsidRDefault="00EC70DF">
      <w:pPr>
        <w:spacing w:before="111"/>
        <w:ind w:left="783"/>
        <w:rPr>
          <w:rFonts w:ascii="Arial"/>
          <w:i/>
        </w:rPr>
      </w:pPr>
      <w:r>
        <w:rPr>
          <w:rFonts w:ascii="Arial"/>
          <w:i/>
          <w:color w:val="0F4B91"/>
        </w:rPr>
        <w:t>Discussion Questions</w:t>
      </w:r>
    </w:p>
    <w:p w14:paraId="198E0B72" w14:textId="55107E72" w:rsidR="007602AD" w:rsidRDefault="00EC70DF">
      <w:pPr>
        <w:pStyle w:val="BodyText"/>
        <w:spacing w:before="133" w:line="364" w:lineRule="auto"/>
        <w:ind w:left="783" w:right="1132"/>
        <w:jc w:val="both"/>
      </w:pPr>
      <w:r>
        <w:rPr>
          <w:color w:val="231F20"/>
          <w:spacing w:val="-4"/>
        </w:rPr>
        <w:t>Now,</w:t>
      </w:r>
      <w:r>
        <w:rPr>
          <w:color w:val="231F20"/>
          <w:spacing w:val="-15"/>
        </w:rPr>
        <w:t xml:space="preserve"> </w:t>
      </w:r>
      <w:r>
        <w:rPr>
          <w:color w:val="231F20"/>
        </w:rPr>
        <w:t>compare</w:t>
      </w:r>
      <w:r>
        <w:rPr>
          <w:color w:val="231F20"/>
          <w:spacing w:val="-14"/>
        </w:rPr>
        <w:t xml:space="preserve"> </w:t>
      </w:r>
      <w:r>
        <w:rPr>
          <w:color w:val="231F20"/>
        </w:rPr>
        <w:t>your</w:t>
      </w:r>
      <w:r>
        <w:rPr>
          <w:color w:val="231F20"/>
          <w:spacing w:val="-14"/>
        </w:rPr>
        <w:t xml:space="preserve"> </w:t>
      </w:r>
      <w:r>
        <w:rPr>
          <w:color w:val="231F20"/>
        </w:rPr>
        <w:t>list</w:t>
      </w:r>
      <w:r>
        <w:rPr>
          <w:color w:val="231F20"/>
          <w:spacing w:val="-15"/>
        </w:rPr>
        <w:t xml:space="preserve"> </w:t>
      </w:r>
      <w:r>
        <w:rPr>
          <w:color w:val="231F20"/>
        </w:rPr>
        <w:t>with</w:t>
      </w:r>
      <w:r>
        <w:rPr>
          <w:color w:val="231F20"/>
          <w:spacing w:val="-14"/>
        </w:rPr>
        <w:t xml:space="preserve"> </w:t>
      </w:r>
      <w:r>
        <w:rPr>
          <w:color w:val="231F20"/>
        </w:rPr>
        <w:t>the</w:t>
      </w:r>
      <w:r>
        <w:rPr>
          <w:color w:val="231F20"/>
          <w:spacing w:val="-14"/>
        </w:rPr>
        <w:t xml:space="preserve"> </w:t>
      </w:r>
      <w:r>
        <w:rPr>
          <w:color w:val="231F20"/>
        </w:rPr>
        <w:t>list</w:t>
      </w:r>
      <w:r>
        <w:rPr>
          <w:color w:val="231F20"/>
          <w:spacing w:val="-15"/>
        </w:rPr>
        <w:t xml:space="preserve"> </w:t>
      </w:r>
      <w:r>
        <w:rPr>
          <w:color w:val="231F20"/>
          <w:spacing w:val="-3"/>
        </w:rPr>
        <w:t>below.</w:t>
      </w:r>
      <w:r>
        <w:rPr>
          <w:color w:val="231F20"/>
          <w:spacing w:val="-14"/>
        </w:rPr>
        <w:t xml:space="preserve"> </w:t>
      </w:r>
      <w:r>
        <w:rPr>
          <w:color w:val="231F20"/>
        </w:rPr>
        <w:t>Is</w:t>
      </w:r>
      <w:r>
        <w:rPr>
          <w:color w:val="231F20"/>
          <w:spacing w:val="-14"/>
        </w:rPr>
        <w:t xml:space="preserve"> </w:t>
      </w:r>
      <w:r>
        <w:rPr>
          <w:color w:val="231F20"/>
        </w:rPr>
        <w:t>your</w:t>
      </w:r>
      <w:r>
        <w:rPr>
          <w:color w:val="231F20"/>
          <w:spacing w:val="-14"/>
        </w:rPr>
        <w:t xml:space="preserve"> </w:t>
      </w:r>
      <w:r>
        <w:rPr>
          <w:color w:val="231F20"/>
        </w:rPr>
        <w:t>list</w:t>
      </w:r>
      <w:r>
        <w:rPr>
          <w:color w:val="231F20"/>
          <w:spacing w:val="-15"/>
        </w:rPr>
        <w:t xml:space="preserve"> </w:t>
      </w:r>
      <w:r>
        <w:rPr>
          <w:color w:val="231F20"/>
        </w:rPr>
        <w:t>similar</w:t>
      </w:r>
      <w:r>
        <w:rPr>
          <w:color w:val="231F20"/>
          <w:spacing w:val="-14"/>
        </w:rPr>
        <w:t xml:space="preserve"> </w:t>
      </w:r>
      <w:r>
        <w:rPr>
          <w:color w:val="231F20"/>
        </w:rPr>
        <w:t>to</w:t>
      </w:r>
      <w:r>
        <w:rPr>
          <w:color w:val="231F20"/>
          <w:spacing w:val="-14"/>
        </w:rPr>
        <w:t xml:space="preserve"> </w:t>
      </w:r>
      <w:r>
        <w:rPr>
          <w:color w:val="231F20"/>
        </w:rPr>
        <w:t>the</w:t>
      </w:r>
      <w:r>
        <w:rPr>
          <w:color w:val="231F20"/>
          <w:spacing w:val="-15"/>
        </w:rPr>
        <w:t xml:space="preserve"> </w:t>
      </w:r>
      <w:r>
        <w:rPr>
          <w:color w:val="231F20"/>
        </w:rPr>
        <w:t>list</w:t>
      </w:r>
      <w:r>
        <w:rPr>
          <w:color w:val="231F20"/>
          <w:spacing w:val="-14"/>
        </w:rPr>
        <w:t xml:space="preserve"> </w:t>
      </w:r>
      <w:r>
        <w:rPr>
          <w:color w:val="231F20"/>
        </w:rPr>
        <w:t>below?</w:t>
      </w:r>
      <w:r>
        <w:rPr>
          <w:color w:val="231F20"/>
          <w:spacing w:val="-14"/>
        </w:rPr>
        <w:t xml:space="preserve"> </w:t>
      </w:r>
      <w:r>
        <w:rPr>
          <w:color w:val="231F20"/>
        </w:rPr>
        <w:t>What</w:t>
      </w:r>
      <w:r>
        <w:rPr>
          <w:color w:val="231F20"/>
          <w:spacing w:val="-15"/>
        </w:rPr>
        <w:t xml:space="preserve"> </w:t>
      </w:r>
      <w:r>
        <w:rPr>
          <w:color w:val="231F20"/>
        </w:rPr>
        <w:t>is</w:t>
      </w:r>
      <w:r>
        <w:rPr>
          <w:color w:val="231F20"/>
          <w:spacing w:val="-14"/>
        </w:rPr>
        <w:t xml:space="preserve"> </w:t>
      </w:r>
      <w:r>
        <w:rPr>
          <w:color w:val="231F20"/>
          <w:spacing w:val="-5"/>
        </w:rPr>
        <w:t>differ</w:t>
      </w:r>
      <w:r>
        <w:rPr>
          <w:color w:val="231F20"/>
        </w:rPr>
        <w:t>ent?</w:t>
      </w:r>
      <w:r>
        <w:rPr>
          <w:color w:val="231F20"/>
          <w:spacing w:val="-13"/>
        </w:rPr>
        <w:t xml:space="preserve"> </w:t>
      </w:r>
      <w:r>
        <w:rPr>
          <w:color w:val="231F20"/>
        </w:rPr>
        <w:t>What</w:t>
      </w:r>
      <w:r>
        <w:rPr>
          <w:color w:val="231F20"/>
          <w:spacing w:val="-12"/>
        </w:rPr>
        <w:t xml:space="preserve"> </w:t>
      </w:r>
      <w:r>
        <w:rPr>
          <w:color w:val="231F20"/>
        </w:rPr>
        <w:t>is</w:t>
      </w:r>
      <w:r>
        <w:rPr>
          <w:color w:val="231F20"/>
          <w:spacing w:val="-13"/>
        </w:rPr>
        <w:t xml:space="preserve"> </w:t>
      </w:r>
      <w:r>
        <w:rPr>
          <w:color w:val="231F20"/>
        </w:rPr>
        <w:t>similar?</w:t>
      </w:r>
      <w:r>
        <w:rPr>
          <w:color w:val="231F20"/>
          <w:spacing w:val="-12"/>
        </w:rPr>
        <w:t xml:space="preserve"> </w:t>
      </w:r>
      <w:r>
        <w:rPr>
          <w:color w:val="231F20"/>
        </w:rPr>
        <w:t>How</w:t>
      </w:r>
      <w:r>
        <w:rPr>
          <w:color w:val="231F20"/>
          <w:spacing w:val="-13"/>
        </w:rPr>
        <w:t xml:space="preserve"> </w:t>
      </w:r>
      <w:r>
        <w:rPr>
          <w:color w:val="231F20"/>
        </w:rPr>
        <w:t>much</w:t>
      </w:r>
      <w:r>
        <w:rPr>
          <w:color w:val="231F20"/>
          <w:spacing w:val="-12"/>
        </w:rPr>
        <w:t xml:space="preserve"> </w:t>
      </w:r>
      <w:r>
        <w:rPr>
          <w:color w:val="231F20"/>
        </w:rPr>
        <w:t>do</w:t>
      </w:r>
      <w:r>
        <w:rPr>
          <w:color w:val="231F20"/>
          <w:spacing w:val="-13"/>
        </w:rPr>
        <w:t xml:space="preserve"> </w:t>
      </w:r>
      <w:r>
        <w:rPr>
          <w:color w:val="231F20"/>
        </w:rPr>
        <w:t>we</w:t>
      </w:r>
      <w:r>
        <w:rPr>
          <w:color w:val="231F20"/>
          <w:spacing w:val="-12"/>
        </w:rPr>
        <w:t xml:space="preserve"> </w:t>
      </w:r>
      <w:r>
        <w:rPr>
          <w:color w:val="231F20"/>
        </w:rPr>
        <w:t>know</w:t>
      </w:r>
      <w:r>
        <w:rPr>
          <w:color w:val="231F20"/>
          <w:spacing w:val="-13"/>
        </w:rPr>
        <w:t xml:space="preserve"> </w:t>
      </w:r>
      <w:r>
        <w:rPr>
          <w:color w:val="231F20"/>
        </w:rPr>
        <w:t>about</w:t>
      </w:r>
      <w:r>
        <w:rPr>
          <w:color w:val="231F20"/>
          <w:spacing w:val="-12"/>
        </w:rPr>
        <w:t xml:space="preserve"> </w:t>
      </w:r>
      <w:r>
        <w:rPr>
          <w:color w:val="231F20"/>
        </w:rPr>
        <w:t>the</w:t>
      </w:r>
      <w:r>
        <w:rPr>
          <w:color w:val="231F20"/>
          <w:spacing w:val="-13"/>
        </w:rPr>
        <w:t xml:space="preserve"> </w:t>
      </w:r>
      <w:r>
        <w:rPr>
          <w:color w:val="231F20"/>
        </w:rPr>
        <w:t>Devil?</w:t>
      </w:r>
      <w:r>
        <w:rPr>
          <w:color w:val="231F20"/>
          <w:spacing w:val="-12"/>
        </w:rPr>
        <w:t xml:space="preserve"> </w:t>
      </w:r>
      <w:r>
        <w:rPr>
          <w:color w:val="231F20"/>
        </w:rPr>
        <w:t>It</w:t>
      </w:r>
      <w:r>
        <w:rPr>
          <w:color w:val="231F20"/>
          <w:spacing w:val="-13"/>
        </w:rPr>
        <w:t xml:space="preserve"> </w:t>
      </w:r>
      <w:r>
        <w:rPr>
          <w:color w:val="231F20"/>
        </w:rPr>
        <w:t>is</w:t>
      </w:r>
      <w:r>
        <w:rPr>
          <w:color w:val="231F20"/>
          <w:spacing w:val="-12"/>
        </w:rPr>
        <w:t xml:space="preserve"> </w:t>
      </w:r>
      <w:r>
        <w:rPr>
          <w:color w:val="231F20"/>
        </w:rPr>
        <w:t>not</w:t>
      </w:r>
      <w:r>
        <w:rPr>
          <w:color w:val="231F20"/>
          <w:spacing w:val="-13"/>
        </w:rPr>
        <w:t xml:space="preserve"> </w:t>
      </w:r>
      <w:r>
        <w:rPr>
          <w:color w:val="231F20"/>
        </w:rPr>
        <w:t>important</w:t>
      </w:r>
      <w:r>
        <w:rPr>
          <w:color w:val="231F20"/>
          <w:spacing w:val="-12"/>
        </w:rPr>
        <w:t xml:space="preserve"> </w:t>
      </w:r>
      <w:r>
        <w:rPr>
          <w:color w:val="231F20"/>
        </w:rPr>
        <w:t>that</w:t>
      </w:r>
      <w:r>
        <w:rPr>
          <w:color w:val="231F20"/>
          <w:spacing w:val="-13"/>
        </w:rPr>
        <w:t xml:space="preserve"> </w:t>
      </w:r>
      <w:r>
        <w:rPr>
          <w:color w:val="231F20"/>
        </w:rPr>
        <w:t>our</w:t>
      </w:r>
      <w:r>
        <w:rPr>
          <w:color w:val="231F20"/>
          <w:spacing w:val="-12"/>
        </w:rPr>
        <w:t xml:space="preserve"> </w:t>
      </w:r>
      <w:r>
        <w:rPr>
          <w:color w:val="231F20"/>
          <w:spacing w:val="-3"/>
        </w:rPr>
        <w:t xml:space="preserve">lists </w:t>
      </w:r>
      <w:r>
        <w:rPr>
          <w:color w:val="231F20"/>
        </w:rPr>
        <w:t>are the same. It is important that we collect everything we</w:t>
      </w:r>
      <w:r>
        <w:rPr>
          <w:color w:val="231F20"/>
          <w:spacing w:val="-33"/>
        </w:rPr>
        <w:t xml:space="preserve"> </w:t>
      </w:r>
      <w:r>
        <w:rPr>
          <w:color w:val="231F20"/>
          <w:spacing w:val="-3"/>
        </w:rPr>
        <w:t>know.</w:t>
      </w:r>
    </w:p>
    <w:p w14:paraId="7959C5B7" w14:textId="77777777" w:rsidR="007602AD" w:rsidRDefault="007602AD">
      <w:pPr>
        <w:pStyle w:val="BodyText"/>
        <w:rPr>
          <w:sz w:val="20"/>
        </w:rPr>
      </w:pPr>
    </w:p>
    <w:p w14:paraId="0402EB41" w14:textId="77777777" w:rsidR="007602AD" w:rsidRDefault="007602AD">
      <w:pPr>
        <w:pStyle w:val="BodyText"/>
        <w:rPr>
          <w:sz w:val="20"/>
        </w:rPr>
      </w:pPr>
    </w:p>
    <w:p w14:paraId="7F07D422" w14:textId="77777777" w:rsidR="007602AD" w:rsidRDefault="007602AD">
      <w:pPr>
        <w:pStyle w:val="BodyText"/>
        <w:spacing w:before="5" w:after="1"/>
        <w:rPr>
          <w:sz w:val="11"/>
        </w:rPr>
      </w:pPr>
    </w:p>
    <w:tbl>
      <w:tblPr>
        <w:tblW w:w="0" w:type="auto"/>
        <w:tblInd w:w="790" w:type="dxa"/>
        <w:tblLayout w:type="fixed"/>
        <w:tblCellMar>
          <w:left w:w="0" w:type="dxa"/>
          <w:right w:w="0" w:type="dxa"/>
        </w:tblCellMar>
        <w:tblLook w:val="01E0" w:firstRow="1" w:lastRow="1" w:firstColumn="1" w:lastColumn="1" w:noHBand="0" w:noVBand="0"/>
      </w:tblPr>
      <w:tblGrid>
        <w:gridCol w:w="2829"/>
        <w:gridCol w:w="2829"/>
        <w:gridCol w:w="2667"/>
      </w:tblGrid>
      <w:tr w:rsidR="007602AD" w14:paraId="16BBE067" w14:textId="77777777">
        <w:trPr>
          <w:trHeight w:val="770"/>
        </w:trPr>
        <w:tc>
          <w:tcPr>
            <w:tcW w:w="2829" w:type="dxa"/>
            <w:shd w:val="clear" w:color="auto" w:fill="808285"/>
          </w:tcPr>
          <w:p w14:paraId="6A620D0B" w14:textId="77777777" w:rsidR="007602AD" w:rsidRDefault="00EC70DF">
            <w:pPr>
              <w:pStyle w:val="TableParagraph"/>
              <w:spacing w:before="183" w:line="208" w:lineRule="auto"/>
              <w:ind w:left="626" w:hanging="398"/>
              <w:rPr>
                <w:rFonts w:ascii="Arial"/>
                <w:b/>
              </w:rPr>
            </w:pPr>
            <w:r>
              <w:rPr>
                <w:rFonts w:ascii="Arial"/>
                <w:b/>
                <w:color w:val="FFFFFF"/>
                <w:w w:val="105"/>
              </w:rPr>
              <w:t xml:space="preserve">SCHOOL/ACADEMIC </w:t>
            </w:r>
            <w:r>
              <w:rPr>
                <w:rFonts w:ascii="Arial"/>
                <w:b/>
                <w:color w:val="FFFFFF"/>
                <w:w w:val="110"/>
              </w:rPr>
              <w:t>KNOWLEDGE</w:t>
            </w:r>
          </w:p>
        </w:tc>
        <w:tc>
          <w:tcPr>
            <w:tcW w:w="2829" w:type="dxa"/>
            <w:shd w:val="clear" w:color="auto" w:fill="808285"/>
          </w:tcPr>
          <w:p w14:paraId="4E9B4007" w14:textId="77777777" w:rsidR="007602AD" w:rsidRDefault="00EC70DF">
            <w:pPr>
              <w:pStyle w:val="TableParagraph"/>
              <w:spacing w:before="183" w:line="208" w:lineRule="auto"/>
              <w:ind w:left="627" w:firstLine="128"/>
              <w:rPr>
                <w:rFonts w:ascii="Arial"/>
                <w:b/>
              </w:rPr>
            </w:pPr>
            <w:r>
              <w:rPr>
                <w:rFonts w:ascii="Arial"/>
                <w:b/>
                <w:color w:val="FFFFFF"/>
                <w:w w:val="110"/>
              </w:rPr>
              <w:t xml:space="preserve">PERSONAL </w:t>
            </w:r>
            <w:r>
              <w:rPr>
                <w:rFonts w:ascii="Arial"/>
                <w:b/>
                <w:color w:val="FFFFFF"/>
                <w:w w:val="105"/>
              </w:rPr>
              <w:t>KNOWLEDGE</w:t>
            </w:r>
          </w:p>
        </w:tc>
        <w:tc>
          <w:tcPr>
            <w:tcW w:w="2667" w:type="dxa"/>
            <w:shd w:val="clear" w:color="auto" w:fill="808285"/>
          </w:tcPr>
          <w:p w14:paraId="34F42F00" w14:textId="77777777" w:rsidR="007602AD" w:rsidRDefault="00EC70DF">
            <w:pPr>
              <w:pStyle w:val="TableParagraph"/>
              <w:spacing w:before="183" w:line="208" w:lineRule="auto"/>
              <w:ind w:left="546" w:firstLine="108"/>
              <w:rPr>
                <w:rFonts w:ascii="Arial"/>
                <w:b/>
              </w:rPr>
            </w:pPr>
            <w:r>
              <w:rPr>
                <w:rFonts w:ascii="Arial"/>
                <w:b/>
                <w:color w:val="FFFFFF"/>
                <w:w w:val="110"/>
              </w:rPr>
              <w:t xml:space="preserve">LINGUISTIC </w:t>
            </w:r>
            <w:r>
              <w:rPr>
                <w:rFonts w:ascii="Arial"/>
                <w:b/>
                <w:color w:val="FFFFFF"/>
                <w:w w:val="105"/>
              </w:rPr>
              <w:t>KNOWLEDGE</w:t>
            </w:r>
          </w:p>
        </w:tc>
      </w:tr>
      <w:tr w:rsidR="007602AD" w14:paraId="0A16B995" w14:textId="77777777">
        <w:trPr>
          <w:trHeight w:val="770"/>
        </w:trPr>
        <w:tc>
          <w:tcPr>
            <w:tcW w:w="2829" w:type="dxa"/>
            <w:tcBorders>
              <w:right w:val="single" w:sz="2" w:space="0" w:color="58595B"/>
            </w:tcBorders>
            <w:shd w:val="clear" w:color="auto" w:fill="E1F4FD"/>
          </w:tcPr>
          <w:p w14:paraId="409C9B3F" w14:textId="77777777" w:rsidR="007602AD" w:rsidRDefault="00EC70DF">
            <w:pPr>
              <w:pStyle w:val="TableParagraph"/>
            </w:pPr>
            <w:r>
              <w:rPr>
                <w:color w:val="231F20"/>
              </w:rPr>
              <w:t>Imaginary character</w:t>
            </w:r>
          </w:p>
        </w:tc>
        <w:tc>
          <w:tcPr>
            <w:tcW w:w="2829" w:type="dxa"/>
            <w:tcBorders>
              <w:left w:val="single" w:sz="2" w:space="0" w:color="58595B"/>
              <w:right w:val="single" w:sz="2" w:space="0" w:color="58595B"/>
            </w:tcBorders>
            <w:shd w:val="clear" w:color="auto" w:fill="E1F4FD"/>
          </w:tcPr>
          <w:p w14:paraId="52FC92D5" w14:textId="77777777" w:rsidR="007602AD" w:rsidRDefault="00EC70DF">
            <w:pPr>
              <w:pStyle w:val="TableParagraph"/>
              <w:ind w:left="87"/>
            </w:pPr>
            <w:r>
              <w:rPr>
                <w:color w:val="231F20"/>
              </w:rPr>
              <w:t>Appears in our dreams—</w:t>
            </w:r>
          </w:p>
          <w:p w14:paraId="3E99D224" w14:textId="77777777" w:rsidR="007602AD" w:rsidRDefault="00EC70DF">
            <w:pPr>
              <w:pStyle w:val="TableParagraph"/>
              <w:spacing w:before="132"/>
              <w:ind w:left="87"/>
            </w:pPr>
            <w:r>
              <w:rPr>
                <w:color w:val="231F20"/>
              </w:rPr>
              <w:t>nightmares—when we sleep</w:t>
            </w:r>
          </w:p>
        </w:tc>
        <w:tc>
          <w:tcPr>
            <w:tcW w:w="2667" w:type="dxa"/>
            <w:tcBorders>
              <w:left w:val="single" w:sz="2" w:space="0" w:color="58595B"/>
            </w:tcBorders>
            <w:shd w:val="clear" w:color="auto" w:fill="E1F4FD"/>
          </w:tcPr>
          <w:p w14:paraId="2E1F83F9" w14:textId="77777777" w:rsidR="007602AD" w:rsidRDefault="00EC70DF">
            <w:pPr>
              <w:pStyle w:val="TableParagraph"/>
              <w:ind w:left="87"/>
            </w:pPr>
            <w:r>
              <w:rPr>
                <w:color w:val="231F20"/>
              </w:rPr>
              <w:t>A singular noun</w:t>
            </w:r>
          </w:p>
        </w:tc>
      </w:tr>
      <w:tr w:rsidR="007602AD" w14:paraId="5225E9B6" w14:textId="77777777">
        <w:trPr>
          <w:trHeight w:val="770"/>
        </w:trPr>
        <w:tc>
          <w:tcPr>
            <w:tcW w:w="2829" w:type="dxa"/>
            <w:tcBorders>
              <w:right w:val="single" w:sz="2" w:space="0" w:color="58595B"/>
            </w:tcBorders>
          </w:tcPr>
          <w:p w14:paraId="24DA3F9B" w14:textId="77777777" w:rsidR="007602AD" w:rsidRDefault="00EC70DF">
            <w:pPr>
              <w:pStyle w:val="TableParagraph"/>
            </w:pPr>
            <w:r>
              <w:rPr>
                <w:color w:val="231F20"/>
              </w:rPr>
              <w:t>Referred to in many different</w:t>
            </w:r>
          </w:p>
          <w:p w14:paraId="63C6D2CE" w14:textId="77777777" w:rsidR="007602AD" w:rsidRDefault="00EC70DF">
            <w:pPr>
              <w:pStyle w:val="TableParagraph"/>
              <w:spacing w:before="132"/>
            </w:pPr>
            <w:r>
              <w:rPr>
                <w:color w:val="231F20"/>
              </w:rPr>
              <w:t>religions</w:t>
            </w:r>
          </w:p>
        </w:tc>
        <w:tc>
          <w:tcPr>
            <w:tcW w:w="2829" w:type="dxa"/>
            <w:tcBorders>
              <w:left w:val="single" w:sz="2" w:space="0" w:color="58595B"/>
              <w:right w:val="single" w:sz="2" w:space="0" w:color="58595B"/>
            </w:tcBorders>
          </w:tcPr>
          <w:p w14:paraId="5D921D33" w14:textId="77777777" w:rsidR="007602AD" w:rsidRDefault="00EC70DF">
            <w:pPr>
              <w:pStyle w:val="TableParagraph"/>
              <w:ind w:left="87"/>
            </w:pPr>
            <w:r>
              <w:rPr>
                <w:color w:val="231F20"/>
              </w:rPr>
              <w:t>Makes us worried, afraid,</w:t>
            </w:r>
          </w:p>
          <w:p w14:paraId="49770ABD" w14:textId="77777777" w:rsidR="007602AD" w:rsidRDefault="00EC70DF">
            <w:pPr>
              <w:pStyle w:val="TableParagraph"/>
              <w:spacing w:before="132"/>
              <w:ind w:left="87"/>
            </w:pPr>
            <w:r>
              <w:rPr>
                <w:color w:val="231F20"/>
              </w:rPr>
              <w:t>uncertain</w:t>
            </w:r>
          </w:p>
        </w:tc>
        <w:tc>
          <w:tcPr>
            <w:tcW w:w="2667" w:type="dxa"/>
            <w:tcBorders>
              <w:left w:val="single" w:sz="2" w:space="0" w:color="58595B"/>
            </w:tcBorders>
          </w:tcPr>
          <w:p w14:paraId="76E3CCFF" w14:textId="77777777" w:rsidR="007602AD" w:rsidRDefault="00EC70DF">
            <w:pPr>
              <w:pStyle w:val="TableParagraph"/>
              <w:ind w:left="87"/>
            </w:pPr>
            <w:r>
              <w:rPr>
                <w:color w:val="231F20"/>
              </w:rPr>
              <w:t>Name of a person/creature/</w:t>
            </w:r>
          </w:p>
          <w:p w14:paraId="1C3C58C3" w14:textId="77777777" w:rsidR="007602AD" w:rsidRDefault="00EC70DF">
            <w:pPr>
              <w:pStyle w:val="TableParagraph"/>
              <w:spacing w:before="132"/>
              <w:ind w:left="87"/>
            </w:pPr>
            <w:r>
              <w:rPr>
                <w:color w:val="231F20"/>
              </w:rPr>
              <w:t>character</w:t>
            </w:r>
          </w:p>
        </w:tc>
      </w:tr>
      <w:tr w:rsidR="007602AD" w14:paraId="17FCDE66" w14:textId="77777777">
        <w:trPr>
          <w:trHeight w:val="385"/>
        </w:trPr>
        <w:tc>
          <w:tcPr>
            <w:tcW w:w="2829" w:type="dxa"/>
            <w:tcBorders>
              <w:right w:val="single" w:sz="2" w:space="0" w:color="58595B"/>
            </w:tcBorders>
            <w:shd w:val="clear" w:color="auto" w:fill="E1F4FD"/>
          </w:tcPr>
          <w:p w14:paraId="1383BFCA" w14:textId="77777777" w:rsidR="007602AD" w:rsidRDefault="00EC70DF">
            <w:pPr>
              <w:pStyle w:val="TableParagraph"/>
            </w:pPr>
            <w:r>
              <w:rPr>
                <w:color w:val="231F20"/>
              </w:rPr>
              <w:t>Scary, fiery, red</w:t>
            </w:r>
          </w:p>
        </w:tc>
        <w:tc>
          <w:tcPr>
            <w:tcW w:w="2829" w:type="dxa"/>
            <w:tcBorders>
              <w:left w:val="single" w:sz="2" w:space="0" w:color="58595B"/>
              <w:right w:val="single" w:sz="2" w:space="0" w:color="58595B"/>
            </w:tcBorders>
            <w:shd w:val="clear" w:color="auto" w:fill="E1F4FD"/>
          </w:tcPr>
          <w:p w14:paraId="40616599" w14:textId="77777777" w:rsidR="007602AD" w:rsidRDefault="00EC70DF">
            <w:pPr>
              <w:pStyle w:val="TableParagraph"/>
              <w:ind w:left="87"/>
            </w:pPr>
            <w:r>
              <w:rPr>
                <w:color w:val="231F20"/>
              </w:rPr>
              <w:t>Has supernatural powers</w:t>
            </w:r>
          </w:p>
        </w:tc>
        <w:tc>
          <w:tcPr>
            <w:tcW w:w="2667" w:type="dxa"/>
            <w:tcBorders>
              <w:left w:val="single" w:sz="2" w:space="0" w:color="58595B"/>
            </w:tcBorders>
            <w:shd w:val="clear" w:color="auto" w:fill="E1F4FD"/>
          </w:tcPr>
          <w:p w14:paraId="738387C7" w14:textId="77777777" w:rsidR="007602AD" w:rsidRDefault="00EC70DF">
            <w:pPr>
              <w:pStyle w:val="TableParagraph"/>
              <w:ind w:left="87"/>
            </w:pPr>
            <w:r>
              <w:rPr>
                <w:color w:val="231F20"/>
              </w:rPr>
              <w:t>Used with the article “the”</w:t>
            </w:r>
          </w:p>
        </w:tc>
      </w:tr>
      <w:tr w:rsidR="007602AD" w14:paraId="1D19A504" w14:textId="77777777">
        <w:trPr>
          <w:trHeight w:val="385"/>
        </w:trPr>
        <w:tc>
          <w:tcPr>
            <w:tcW w:w="2829" w:type="dxa"/>
            <w:tcBorders>
              <w:right w:val="single" w:sz="2" w:space="0" w:color="58595B"/>
            </w:tcBorders>
          </w:tcPr>
          <w:p w14:paraId="5AECA155" w14:textId="77777777" w:rsidR="007602AD" w:rsidRDefault="00EC70DF">
            <w:pPr>
              <w:pStyle w:val="TableParagraph"/>
            </w:pPr>
            <w:r>
              <w:rPr>
                <w:color w:val="231F20"/>
              </w:rPr>
              <w:t>Dangerous</w:t>
            </w:r>
          </w:p>
        </w:tc>
        <w:tc>
          <w:tcPr>
            <w:tcW w:w="2829" w:type="dxa"/>
            <w:tcBorders>
              <w:left w:val="single" w:sz="2" w:space="0" w:color="58595B"/>
              <w:right w:val="single" w:sz="2" w:space="0" w:color="58595B"/>
            </w:tcBorders>
          </w:tcPr>
          <w:p w14:paraId="42F60F26" w14:textId="77777777" w:rsidR="007602AD" w:rsidRDefault="00EC70DF">
            <w:pPr>
              <w:pStyle w:val="TableParagraph"/>
              <w:ind w:left="87"/>
            </w:pPr>
            <w:r>
              <w:rPr>
                <w:color w:val="231F20"/>
              </w:rPr>
              <w:t>Tempts us to do bad things</w:t>
            </w:r>
          </w:p>
        </w:tc>
        <w:tc>
          <w:tcPr>
            <w:tcW w:w="2667" w:type="dxa"/>
            <w:tcBorders>
              <w:left w:val="single" w:sz="2" w:space="0" w:color="58595B"/>
            </w:tcBorders>
          </w:tcPr>
          <w:p w14:paraId="74AFF367" w14:textId="77777777" w:rsidR="007602AD" w:rsidRDefault="00EC70DF">
            <w:pPr>
              <w:pStyle w:val="TableParagraph"/>
              <w:ind w:left="87"/>
            </w:pPr>
            <w:r>
              <w:rPr>
                <w:color w:val="231F20"/>
              </w:rPr>
              <w:t>Noun/name is capitalized</w:t>
            </w:r>
          </w:p>
        </w:tc>
      </w:tr>
      <w:tr w:rsidR="007602AD" w14:paraId="308C6B89" w14:textId="77777777">
        <w:trPr>
          <w:trHeight w:val="385"/>
        </w:trPr>
        <w:tc>
          <w:tcPr>
            <w:tcW w:w="2829" w:type="dxa"/>
            <w:tcBorders>
              <w:right w:val="single" w:sz="2" w:space="0" w:color="58595B"/>
            </w:tcBorders>
            <w:shd w:val="clear" w:color="auto" w:fill="E1F4FD"/>
          </w:tcPr>
          <w:p w14:paraId="7BDC41D2" w14:textId="77777777" w:rsidR="007602AD" w:rsidRDefault="00EC70DF">
            <w:pPr>
              <w:pStyle w:val="TableParagraph"/>
            </w:pPr>
            <w:r>
              <w:rPr>
                <w:color w:val="231F20"/>
              </w:rPr>
              <w:t>Character in literature</w:t>
            </w:r>
          </w:p>
        </w:tc>
        <w:tc>
          <w:tcPr>
            <w:tcW w:w="2829" w:type="dxa"/>
            <w:tcBorders>
              <w:left w:val="single" w:sz="2" w:space="0" w:color="58595B"/>
              <w:right w:val="single" w:sz="2" w:space="0" w:color="58595B"/>
            </w:tcBorders>
            <w:shd w:val="clear" w:color="auto" w:fill="E1F4FD"/>
          </w:tcPr>
          <w:p w14:paraId="4BD61E68" w14:textId="77777777" w:rsidR="007602AD" w:rsidRDefault="00EC70DF">
            <w:pPr>
              <w:pStyle w:val="TableParagraph"/>
              <w:ind w:left="87"/>
            </w:pPr>
            <w:r>
              <w:rPr>
                <w:color w:val="231F20"/>
              </w:rPr>
              <w:t>Might be linked to witchcraft</w:t>
            </w:r>
          </w:p>
        </w:tc>
        <w:tc>
          <w:tcPr>
            <w:tcW w:w="2667" w:type="dxa"/>
            <w:tcBorders>
              <w:left w:val="single" w:sz="2" w:space="0" w:color="58595B"/>
            </w:tcBorders>
            <w:shd w:val="clear" w:color="auto" w:fill="E1F4FD"/>
          </w:tcPr>
          <w:p w14:paraId="70596534" w14:textId="77777777" w:rsidR="007602AD" w:rsidRDefault="007602AD">
            <w:pPr>
              <w:pStyle w:val="TableParagraph"/>
              <w:spacing w:before="0"/>
              <w:ind w:left="0"/>
              <w:rPr>
                <w:sz w:val="20"/>
              </w:rPr>
            </w:pPr>
          </w:p>
        </w:tc>
      </w:tr>
      <w:tr w:rsidR="007602AD" w14:paraId="65B1FA26" w14:textId="77777777">
        <w:trPr>
          <w:trHeight w:val="385"/>
        </w:trPr>
        <w:tc>
          <w:tcPr>
            <w:tcW w:w="2829" w:type="dxa"/>
            <w:tcBorders>
              <w:right w:val="single" w:sz="2" w:space="0" w:color="58595B"/>
            </w:tcBorders>
          </w:tcPr>
          <w:p w14:paraId="16063320" w14:textId="77777777" w:rsidR="007602AD" w:rsidRDefault="00EC70DF">
            <w:pPr>
              <w:pStyle w:val="TableParagraph"/>
            </w:pPr>
            <w:r>
              <w:rPr>
                <w:color w:val="231F20"/>
              </w:rPr>
              <w:t>Looks like a man</w:t>
            </w:r>
          </w:p>
        </w:tc>
        <w:tc>
          <w:tcPr>
            <w:tcW w:w="2829" w:type="dxa"/>
            <w:tcBorders>
              <w:left w:val="single" w:sz="2" w:space="0" w:color="58595B"/>
              <w:right w:val="single" w:sz="2" w:space="0" w:color="58595B"/>
            </w:tcBorders>
          </w:tcPr>
          <w:p w14:paraId="06E409A0" w14:textId="77777777" w:rsidR="007602AD" w:rsidRDefault="007602AD">
            <w:pPr>
              <w:pStyle w:val="TableParagraph"/>
              <w:spacing w:before="0"/>
              <w:ind w:left="0"/>
              <w:rPr>
                <w:sz w:val="20"/>
              </w:rPr>
            </w:pPr>
          </w:p>
        </w:tc>
        <w:tc>
          <w:tcPr>
            <w:tcW w:w="2667" w:type="dxa"/>
            <w:tcBorders>
              <w:left w:val="single" w:sz="2" w:space="0" w:color="58595B"/>
            </w:tcBorders>
          </w:tcPr>
          <w:p w14:paraId="7551FF09" w14:textId="77777777" w:rsidR="007602AD" w:rsidRDefault="007602AD">
            <w:pPr>
              <w:pStyle w:val="TableParagraph"/>
              <w:spacing w:before="0"/>
              <w:ind w:left="0"/>
              <w:rPr>
                <w:sz w:val="20"/>
              </w:rPr>
            </w:pPr>
          </w:p>
        </w:tc>
      </w:tr>
    </w:tbl>
    <w:p w14:paraId="77D663A3" w14:textId="77777777" w:rsidR="007602AD" w:rsidRDefault="007602AD">
      <w:pPr>
        <w:pStyle w:val="BodyText"/>
        <w:rPr>
          <w:sz w:val="20"/>
        </w:rPr>
      </w:pPr>
    </w:p>
    <w:p w14:paraId="76B94A44" w14:textId="77777777" w:rsidR="007602AD" w:rsidRDefault="007602AD">
      <w:pPr>
        <w:pStyle w:val="BodyText"/>
        <w:spacing w:before="3"/>
        <w:rPr>
          <w:sz w:val="19"/>
        </w:rPr>
      </w:pPr>
    </w:p>
    <w:p w14:paraId="3D62FBD4" w14:textId="77777777" w:rsidR="007602AD" w:rsidRDefault="00EC70DF">
      <w:pPr>
        <w:spacing w:before="112"/>
        <w:ind w:left="783"/>
        <w:rPr>
          <w:rFonts w:ascii="Arial"/>
          <w:i/>
        </w:rPr>
      </w:pPr>
      <w:r>
        <w:rPr>
          <w:rFonts w:ascii="Arial"/>
          <w:i/>
          <w:color w:val="0F4B91"/>
        </w:rPr>
        <w:t>Discussion</w:t>
      </w:r>
    </w:p>
    <w:p w14:paraId="1963C7DD" w14:textId="77777777" w:rsidR="007602AD" w:rsidRDefault="00EC70DF">
      <w:pPr>
        <w:pStyle w:val="BodyText"/>
        <w:spacing w:before="133" w:line="364" w:lineRule="auto"/>
        <w:ind w:left="783" w:right="918"/>
      </w:pPr>
      <w:r>
        <w:rPr>
          <w:color w:val="231F20"/>
        </w:rPr>
        <w:t>By</w:t>
      </w:r>
      <w:r>
        <w:rPr>
          <w:color w:val="231F20"/>
          <w:spacing w:val="-15"/>
        </w:rPr>
        <w:t xml:space="preserve"> </w:t>
      </w:r>
      <w:r>
        <w:rPr>
          <w:color w:val="231F20"/>
        </w:rPr>
        <w:t>making</w:t>
      </w:r>
      <w:r>
        <w:rPr>
          <w:color w:val="231F20"/>
          <w:spacing w:val="-15"/>
        </w:rPr>
        <w:t xml:space="preserve"> </w:t>
      </w:r>
      <w:r>
        <w:rPr>
          <w:color w:val="231F20"/>
        </w:rPr>
        <w:t>this</w:t>
      </w:r>
      <w:r>
        <w:rPr>
          <w:color w:val="231F20"/>
          <w:spacing w:val="-15"/>
        </w:rPr>
        <w:t xml:space="preserve"> </w:t>
      </w:r>
      <w:r>
        <w:rPr>
          <w:color w:val="231F20"/>
        </w:rPr>
        <w:t>list,</w:t>
      </w:r>
      <w:r>
        <w:rPr>
          <w:color w:val="231F20"/>
          <w:spacing w:val="-15"/>
        </w:rPr>
        <w:t xml:space="preserve"> </w:t>
      </w:r>
      <w:r>
        <w:rPr>
          <w:color w:val="231F20"/>
        </w:rPr>
        <w:t>we</w:t>
      </w:r>
      <w:r>
        <w:rPr>
          <w:color w:val="231F20"/>
          <w:spacing w:val="-15"/>
        </w:rPr>
        <w:t xml:space="preserve"> </w:t>
      </w:r>
      <w:r>
        <w:rPr>
          <w:color w:val="231F20"/>
        </w:rPr>
        <w:t>have</w:t>
      </w:r>
      <w:r>
        <w:rPr>
          <w:color w:val="231F20"/>
          <w:spacing w:val="-15"/>
        </w:rPr>
        <w:t xml:space="preserve"> </w:t>
      </w:r>
      <w:r>
        <w:rPr>
          <w:color w:val="231F20"/>
        </w:rPr>
        <w:t>started</w:t>
      </w:r>
      <w:r>
        <w:rPr>
          <w:color w:val="231F20"/>
          <w:spacing w:val="-15"/>
        </w:rPr>
        <w:t xml:space="preserve"> </w:t>
      </w:r>
      <w:r>
        <w:rPr>
          <w:color w:val="231F20"/>
        </w:rPr>
        <w:t>to</w:t>
      </w:r>
      <w:r>
        <w:rPr>
          <w:color w:val="231F20"/>
          <w:spacing w:val="-15"/>
        </w:rPr>
        <w:t xml:space="preserve"> </w:t>
      </w:r>
      <w:r>
        <w:rPr>
          <w:color w:val="231F20"/>
        </w:rPr>
        <w:t>“activate”</w:t>
      </w:r>
      <w:r>
        <w:rPr>
          <w:color w:val="231F20"/>
          <w:spacing w:val="-15"/>
        </w:rPr>
        <w:t xml:space="preserve"> </w:t>
      </w:r>
      <w:r>
        <w:rPr>
          <w:color w:val="231F20"/>
        </w:rPr>
        <w:t>our</w:t>
      </w:r>
      <w:r>
        <w:rPr>
          <w:color w:val="231F20"/>
          <w:spacing w:val="-15"/>
        </w:rPr>
        <w:t xml:space="preserve"> </w:t>
      </w:r>
      <w:r>
        <w:rPr>
          <w:color w:val="231F20"/>
        </w:rPr>
        <w:t>background</w:t>
      </w:r>
      <w:r>
        <w:rPr>
          <w:color w:val="231F20"/>
          <w:spacing w:val="-15"/>
        </w:rPr>
        <w:t xml:space="preserve"> </w:t>
      </w:r>
      <w:r>
        <w:rPr>
          <w:color w:val="231F20"/>
        </w:rPr>
        <w:t>knowledge.</w:t>
      </w:r>
      <w:r>
        <w:rPr>
          <w:color w:val="231F20"/>
          <w:spacing w:val="-15"/>
        </w:rPr>
        <w:t xml:space="preserve"> </w:t>
      </w:r>
      <w:r>
        <w:rPr>
          <w:color w:val="231F20"/>
        </w:rPr>
        <w:t>Starting</w:t>
      </w:r>
      <w:r>
        <w:rPr>
          <w:color w:val="231F20"/>
          <w:spacing w:val="-15"/>
        </w:rPr>
        <w:t xml:space="preserve"> </w:t>
      </w:r>
      <w:r>
        <w:rPr>
          <w:color w:val="231F20"/>
        </w:rPr>
        <w:t>to</w:t>
      </w:r>
      <w:r>
        <w:rPr>
          <w:color w:val="231F20"/>
          <w:spacing w:val="-15"/>
        </w:rPr>
        <w:t xml:space="preserve"> </w:t>
      </w:r>
      <w:r>
        <w:rPr>
          <w:color w:val="231F20"/>
        </w:rPr>
        <w:t>use</w:t>
      </w:r>
      <w:r>
        <w:rPr>
          <w:color w:val="231F20"/>
          <w:spacing w:val="-15"/>
        </w:rPr>
        <w:t xml:space="preserve"> </w:t>
      </w:r>
      <w:r>
        <w:rPr>
          <w:color w:val="231F20"/>
          <w:spacing w:val="-5"/>
        </w:rPr>
        <w:t xml:space="preserve">this </w:t>
      </w:r>
      <w:r>
        <w:rPr>
          <w:color w:val="231F20"/>
        </w:rPr>
        <w:t>knowledge</w:t>
      </w:r>
      <w:r>
        <w:rPr>
          <w:color w:val="231F20"/>
          <w:spacing w:val="-4"/>
        </w:rPr>
        <w:t xml:space="preserve"> </w:t>
      </w:r>
      <w:r>
        <w:rPr>
          <w:color w:val="231F20"/>
        </w:rPr>
        <w:t>will</w:t>
      </w:r>
      <w:r>
        <w:rPr>
          <w:color w:val="231F20"/>
          <w:spacing w:val="-4"/>
        </w:rPr>
        <w:t xml:space="preserve"> </w:t>
      </w:r>
      <w:r>
        <w:rPr>
          <w:color w:val="231F20"/>
        </w:rPr>
        <w:t>help</w:t>
      </w:r>
      <w:r>
        <w:rPr>
          <w:color w:val="231F20"/>
          <w:spacing w:val="-3"/>
        </w:rPr>
        <w:t xml:space="preserve"> </w:t>
      </w:r>
      <w:r>
        <w:rPr>
          <w:color w:val="231F20"/>
        </w:rPr>
        <w:t>us</w:t>
      </w:r>
      <w:r>
        <w:rPr>
          <w:color w:val="231F20"/>
          <w:spacing w:val="-4"/>
        </w:rPr>
        <w:t xml:space="preserve"> </w:t>
      </w:r>
      <w:r>
        <w:rPr>
          <w:color w:val="231F20"/>
        </w:rPr>
        <w:t>understand</w:t>
      </w:r>
      <w:r>
        <w:rPr>
          <w:color w:val="231F20"/>
          <w:spacing w:val="-3"/>
        </w:rPr>
        <w:t xml:space="preserve"> </w:t>
      </w:r>
      <w:r>
        <w:rPr>
          <w:color w:val="231F20"/>
        </w:rPr>
        <w:t>the</w:t>
      </w:r>
      <w:r>
        <w:rPr>
          <w:color w:val="231F20"/>
          <w:spacing w:val="-4"/>
        </w:rPr>
        <w:t xml:space="preserve"> </w:t>
      </w:r>
      <w:r>
        <w:rPr>
          <w:color w:val="231F20"/>
        </w:rPr>
        <w:t>topic</w:t>
      </w:r>
      <w:r>
        <w:rPr>
          <w:color w:val="231F20"/>
          <w:spacing w:val="-3"/>
        </w:rPr>
        <w:t xml:space="preserve"> </w:t>
      </w:r>
      <w:r>
        <w:rPr>
          <w:color w:val="231F20"/>
        </w:rPr>
        <w:t>and</w:t>
      </w:r>
      <w:r>
        <w:rPr>
          <w:color w:val="231F20"/>
          <w:spacing w:val="-4"/>
        </w:rPr>
        <w:t xml:space="preserve"> </w:t>
      </w:r>
      <w:r>
        <w:rPr>
          <w:color w:val="231F20"/>
        </w:rPr>
        <w:t>text</w:t>
      </w:r>
      <w:r>
        <w:rPr>
          <w:color w:val="231F20"/>
          <w:spacing w:val="-4"/>
        </w:rPr>
        <w:t xml:space="preserve"> </w:t>
      </w:r>
      <w:r>
        <w:rPr>
          <w:color w:val="231F20"/>
        </w:rPr>
        <w:t>more</w:t>
      </w:r>
      <w:r>
        <w:rPr>
          <w:color w:val="231F20"/>
          <w:spacing w:val="-3"/>
        </w:rPr>
        <w:t xml:space="preserve"> </w:t>
      </w:r>
      <w:r>
        <w:rPr>
          <w:color w:val="231F20"/>
        </w:rPr>
        <w:t>when</w:t>
      </w:r>
      <w:r>
        <w:rPr>
          <w:color w:val="231F20"/>
          <w:spacing w:val="-4"/>
        </w:rPr>
        <w:t xml:space="preserve"> </w:t>
      </w:r>
      <w:r>
        <w:rPr>
          <w:color w:val="231F20"/>
        </w:rPr>
        <w:t>we</w:t>
      </w:r>
      <w:r>
        <w:rPr>
          <w:color w:val="231F20"/>
          <w:spacing w:val="-3"/>
        </w:rPr>
        <w:t xml:space="preserve"> </w:t>
      </w:r>
      <w:r>
        <w:rPr>
          <w:color w:val="231F20"/>
        </w:rPr>
        <w:t>read.</w:t>
      </w:r>
    </w:p>
    <w:p w14:paraId="23F72694" w14:textId="77777777" w:rsidR="007602AD" w:rsidRDefault="00EC70DF">
      <w:pPr>
        <w:pStyle w:val="BodyText"/>
        <w:spacing w:before="1" w:line="364" w:lineRule="auto"/>
        <w:ind w:left="783" w:right="1264" w:firstLine="360"/>
      </w:pPr>
      <w:r>
        <w:rPr>
          <w:color w:val="231F20"/>
        </w:rPr>
        <w:t>Below</w:t>
      </w:r>
      <w:r>
        <w:rPr>
          <w:color w:val="231F20"/>
          <w:spacing w:val="-24"/>
        </w:rPr>
        <w:t xml:space="preserve"> </w:t>
      </w:r>
      <w:r>
        <w:rPr>
          <w:color w:val="231F20"/>
        </w:rPr>
        <w:t>are</w:t>
      </w:r>
      <w:r>
        <w:rPr>
          <w:color w:val="231F20"/>
          <w:spacing w:val="-24"/>
        </w:rPr>
        <w:t xml:space="preserve"> </w:t>
      </w:r>
      <w:r>
        <w:rPr>
          <w:color w:val="231F20"/>
        </w:rPr>
        <w:t>more</w:t>
      </w:r>
      <w:r>
        <w:rPr>
          <w:color w:val="231F20"/>
          <w:spacing w:val="-23"/>
        </w:rPr>
        <w:t xml:space="preserve"> </w:t>
      </w:r>
      <w:r>
        <w:rPr>
          <w:color w:val="231F20"/>
        </w:rPr>
        <w:t>words</w:t>
      </w:r>
      <w:r>
        <w:rPr>
          <w:color w:val="231F20"/>
          <w:spacing w:val="-24"/>
        </w:rPr>
        <w:t xml:space="preserve"> </w:t>
      </w:r>
      <w:r>
        <w:rPr>
          <w:color w:val="231F20"/>
        </w:rPr>
        <w:t>to</w:t>
      </w:r>
      <w:r>
        <w:rPr>
          <w:color w:val="231F20"/>
          <w:spacing w:val="-23"/>
        </w:rPr>
        <w:t xml:space="preserve"> </w:t>
      </w:r>
      <w:r>
        <w:rPr>
          <w:color w:val="231F20"/>
        </w:rPr>
        <w:t>practice</w:t>
      </w:r>
      <w:r>
        <w:rPr>
          <w:color w:val="231F20"/>
          <w:spacing w:val="-24"/>
        </w:rPr>
        <w:t xml:space="preserve"> </w:t>
      </w:r>
      <w:r>
        <w:rPr>
          <w:color w:val="231F20"/>
        </w:rPr>
        <w:t>“activating”</w:t>
      </w:r>
      <w:r>
        <w:rPr>
          <w:color w:val="231F20"/>
          <w:spacing w:val="-23"/>
        </w:rPr>
        <w:t xml:space="preserve"> </w:t>
      </w:r>
      <w:r>
        <w:rPr>
          <w:color w:val="231F20"/>
        </w:rPr>
        <w:t>(recalling)</w:t>
      </w:r>
      <w:r>
        <w:rPr>
          <w:color w:val="231F20"/>
          <w:spacing w:val="-24"/>
        </w:rPr>
        <w:t xml:space="preserve"> </w:t>
      </w:r>
      <w:r>
        <w:rPr>
          <w:color w:val="231F20"/>
        </w:rPr>
        <w:t>what</w:t>
      </w:r>
      <w:r>
        <w:rPr>
          <w:color w:val="231F20"/>
          <w:spacing w:val="-24"/>
        </w:rPr>
        <w:t xml:space="preserve"> </w:t>
      </w:r>
      <w:r>
        <w:rPr>
          <w:color w:val="231F20"/>
        </w:rPr>
        <w:t>we</w:t>
      </w:r>
      <w:r>
        <w:rPr>
          <w:color w:val="231F20"/>
          <w:spacing w:val="-23"/>
        </w:rPr>
        <w:t xml:space="preserve"> </w:t>
      </w:r>
      <w:r>
        <w:rPr>
          <w:color w:val="231F20"/>
          <w:spacing w:val="-3"/>
        </w:rPr>
        <w:t>know.</w:t>
      </w:r>
      <w:r>
        <w:rPr>
          <w:color w:val="231F20"/>
          <w:spacing w:val="-24"/>
        </w:rPr>
        <w:t xml:space="preserve"> </w:t>
      </w:r>
      <w:r>
        <w:rPr>
          <w:color w:val="231F20"/>
        </w:rPr>
        <w:t>If</w:t>
      </w:r>
      <w:r>
        <w:rPr>
          <w:color w:val="231F20"/>
          <w:spacing w:val="-23"/>
        </w:rPr>
        <w:t xml:space="preserve"> </w:t>
      </w:r>
      <w:r>
        <w:rPr>
          <w:color w:val="231F20"/>
        </w:rPr>
        <w:t>you</w:t>
      </w:r>
      <w:r>
        <w:rPr>
          <w:color w:val="231F20"/>
          <w:spacing w:val="-24"/>
        </w:rPr>
        <w:t xml:space="preserve"> </w:t>
      </w:r>
      <w:r>
        <w:rPr>
          <w:color w:val="231F20"/>
        </w:rPr>
        <w:t>choose</w:t>
      </w:r>
      <w:r>
        <w:rPr>
          <w:color w:val="231F20"/>
          <w:spacing w:val="-23"/>
        </w:rPr>
        <w:t xml:space="preserve"> </w:t>
      </w:r>
      <w:r>
        <w:rPr>
          <w:color w:val="231F20"/>
          <w:spacing w:val="-9"/>
        </w:rPr>
        <w:t xml:space="preserve">to </w:t>
      </w:r>
      <w:r>
        <w:rPr>
          <w:color w:val="231F20"/>
        </w:rPr>
        <w:t>make</w:t>
      </w:r>
      <w:r>
        <w:rPr>
          <w:color w:val="231F20"/>
          <w:spacing w:val="-18"/>
        </w:rPr>
        <w:t xml:space="preserve"> </w:t>
      </w:r>
      <w:r>
        <w:rPr>
          <w:color w:val="231F20"/>
        </w:rPr>
        <w:t>lists,</w:t>
      </w:r>
      <w:r>
        <w:rPr>
          <w:color w:val="231F20"/>
          <w:spacing w:val="-17"/>
        </w:rPr>
        <w:t xml:space="preserve"> </w:t>
      </w:r>
      <w:r>
        <w:rPr>
          <w:color w:val="231F20"/>
        </w:rPr>
        <w:t>compare</w:t>
      </w:r>
      <w:r>
        <w:rPr>
          <w:color w:val="231F20"/>
          <w:spacing w:val="-17"/>
        </w:rPr>
        <w:t xml:space="preserve"> </w:t>
      </w:r>
      <w:r>
        <w:rPr>
          <w:color w:val="231F20"/>
        </w:rPr>
        <w:t>your</w:t>
      </w:r>
      <w:r>
        <w:rPr>
          <w:color w:val="231F20"/>
          <w:spacing w:val="-17"/>
        </w:rPr>
        <w:t xml:space="preserve"> </w:t>
      </w:r>
      <w:r>
        <w:rPr>
          <w:color w:val="231F20"/>
        </w:rPr>
        <w:t>lists</w:t>
      </w:r>
      <w:r>
        <w:rPr>
          <w:color w:val="231F20"/>
          <w:spacing w:val="-17"/>
        </w:rPr>
        <w:t xml:space="preserve"> </w:t>
      </w:r>
      <w:r>
        <w:rPr>
          <w:color w:val="231F20"/>
        </w:rPr>
        <w:t>with</w:t>
      </w:r>
      <w:r>
        <w:rPr>
          <w:color w:val="231F20"/>
          <w:spacing w:val="-17"/>
        </w:rPr>
        <w:t xml:space="preserve"> </w:t>
      </w:r>
      <w:r>
        <w:rPr>
          <w:color w:val="231F20"/>
        </w:rPr>
        <w:t>other</w:t>
      </w:r>
      <w:r>
        <w:rPr>
          <w:color w:val="231F20"/>
          <w:spacing w:val="-17"/>
        </w:rPr>
        <w:t xml:space="preserve"> </w:t>
      </w:r>
      <w:r>
        <w:rPr>
          <w:color w:val="231F20"/>
        </w:rPr>
        <w:t>Members</w:t>
      </w:r>
      <w:r>
        <w:rPr>
          <w:color w:val="231F20"/>
          <w:spacing w:val="-17"/>
        </w:rPr>
        <w:t xml:space="preserve"> </w:t>
      </w:r>
      <w:r>
        <w:rPr>
          <w:color w:val="231F20"/>
        </w:rPr>
        <w:t>to</w:t>
      </w:r>
      <w:r>
        <w:rPr>
          <w:color w:val="231F20"/>
          <w:spacing w:val="-17"/>
        </w:rPr>
        <w:t xml:space="preserve"> </w:t>
      </w:r>
      <w:r>
        <w:rPr>
          <w:color w:val="231F20"/>
        </w:rPr>
        <w:t>see</w:t>
      </w:r>
      <w:r>
        <w:rPr>
          <w:color w:val="231F20"/>
          <w:spacing w:val="-17"/>
        </w:rPr>
        <w:t xml:space="preserve"> </w:t>
      </w:r>
      <w:r>
        <w:rPr>
          <w:color w:val="231F20"/>
        </w:rPr>
        <w:t>how</w:t>
      </w:r>
      <w:r>
        <w:rPr>
          <w:color w:val="231F20"/>
          <w:spacing w:val="-17"/>
        </w:rPr>
        <w:t xml:space="preserve"> </w:t>
      </w:r>
      <w:r>
        <w:rPr>
          <w:color w:val="231F20"/>
        </w:rPr>
        <w:t>much</w:t>
      </w:r>
      <w:r>
        <w:rPr>
          <w:color w:val="231F20"/>
          <w:spacing w:val="-17"/>
        </w:rPr>
        <w:t xml:space="preserve"> </w:t>
      </w:r>
      <w:r>
        <w:rPr>
          <w:color w:val="231F20"/>
        </w:rPr>
        <w:t>you</w:t>
      </w:r>
      <w:r>
        <w:rPr>
          <w:color w:val="231F20"/>
          <w:spacing w:val="-17"/>
        </w:rPr>
        <w:t xml:space="preserve"> </w:t>
      </w:r>
      <w:r>
        <w:rPr>
          <w:color w:val="231F20"/>
        </w:rPr>
        <w:t>know</w:t>
      </w:r>
      <w:r>
        <w:rPr>
          <w:color w:val="231F20"/>
          <w:spacing w:val="-17"/>
        </w:rPr>
        <w:t xml:space="preserve"> </w:t>
      </w:r>
      <w:r>
        <w:rPr>
          <w:color w:val="231F20"/>
        </w:rPr>
        <w:t>about</w:t>
      </w:r>
      <w:r>
        <w:rPr>
          <w:color w:val="231F20"/>
          <w:spacing w:val="-17"/>
        </w:rPr>
        <w:t xml:space="preserve"> </w:t>
      </w:r>
      <w:r>
        <w:rPr>
          <w:color w:val="231F20"/>
        </w:rPr>
        <w:t>each</w:t>
      </w:r>
      <w:r>
        <w:rPr>
          <w:color w:val="231F20"/>
          <w:spacing w:val="-17"/>
        </w:rPr>
        <w:t xml:space="preserve"> </w:t>
      </w:r>
      <w:r>
        <w:rPr>
          <w:color w:val="231F20"/>
        </w:rPr>
        <w:t>of these</w:t>
      </w:r>
      <w:r>
        <w:rPr>
          <w:color w:val="231F20"/>
          <w:spacing w:val="-1"/>
        </w:rPr>
        <w:t xml:space="preserve"> </w:t>
      </w:r>
      <w:r>
        <w:rPr>
          <w:color w:val="231F20"/>
        </w:rPr>
        <w:t>topics.</w:t>
      </w:r>
    </w:p>
    <w:p w14:paraId="5B8FC592" w14:textId="77777777" w:rsidR="007602AD" w:rsidRDefault="007602AD">
      <w:pPr>
        <w:spacing w:line="364" w:lineRule="auto"/>
        <w:sectPr w:rsidR="007602AD">
          <w:pgSz w:w="12240" w:h="15840"/>
          <w:pgMar w:top="1260" w:right="1020" w:bottom="1420" w:left="1220" w:header="1004" w:footer="1234" w:gutter="0"/>
          <w:cols w:space="720"/>
        </w:sectPr>
      </w:pPr>
    </w:p>
    <w:p w14:paraId="359B48A8" w14:textId="77777777" w:rsidR="007602AD" w:rsidRDefault="007602AD">
      <w:pPr>
        <w:pStyle w:val="BodyText"/>
        <w:rPr>
          <w:sz w:val="20"/>
        </w:rPr>
      </w:pPr>
    </w:p>
    <w:p w14:paraId="213F2DF9" w14:textId="77777777" w:rsidR="007602AD" w:rsidRDefault="007602AD">
      <w:pPr>
        <w:pStyle w:val="BodyText"/>
        <w:rPr>
          <w:sz w:val="20"/>
        </w:rPr>
      </w:pPr>
    </w:p>
    <w:p w14:paraId="0FD3743D" w14:textId="77777777" w:rsidR="007602AD" w:rsidRDefault="007602AD">
      <w:pPr>
        <w:pStyle w:val="BodyText"/>
        <w:rPr>
          <w:sz w:val="20"/>
        </w:rPr>
      </w:pPr>
    </w:p>
    <w:p w14:paraId="3E1F0647" w14:textId="77777777" w:rsidR="007602AD" w:rsidRDefault="00EC70DF">
      <w:pPr>
        <w:pStyle w:val="Heading5"/>
        <w:spacing w:before="239"/>
        <w:ind w:left="690"/>
      </w:pPr>
      <w:bookmarkStart w:id="28" w:name="Predicting"/>
      <w:bookmarkStart w:id="29" w:name="_bookmark11"/>
      <w:bookmarkEnd w:id="28"/>
      <w:bookmarkEnd w:id="29"/>
      <w:r>
        <w:rPr>
          <w:color w:val="0F4B91"/>
          <w:spacing w:val="8"/>
          <w:w w:val="110"/>
        </w:rPr>
        <w:t>Activity</w:t>
      </w:r>
    </w:p>
    <w:p w14:paraId="47409B86" w14:textId="77777777" w:rsidR="007602AD" w:rsidRDefault="00EC70DF">
      <w:pPr>
        <w:spacing w:before="119"/>
        <w:ind w:left="690"/>
        <w:rPr>
          <w:rFonts w:ascii="Arial"/>
          <w:i/>
        </w:rPr>
      </w:pPr>
      <w:r>
        <w:rPr>
          <w:rFonts w:ascii="Arial"/>
          <w:i/>
          <w:color w:val="0F4B91"/>
          <w:spacing w:val="5"/>
          <w:w w:val="105"/>
        </w:rPr>
        <w:t>Directions</w:t>
      </w:r>
    </w:p>
    <w:p w14:paraId="149B3355" w14:textId="77777777" w:rsidR="007602AD" w:rsidRDefault="00EC70DF">
      <w:pPr>
        <w:pStyle w:val="BodyText"/>
        <w:spacing w:before="133" w:line="364" w:lineRule="auto"/>
        <w:ind w:left="690" w:right="1050"/>
      </w:pPr>
      <w:r>
        <w:rPr>
          <w:color w:val="231F20"/>
        </w:rPr>
        <w:t>Below</w:t>
      </w:r>
      <w:r>
        <w:rPr>
          <w:color w:val="231F20"/>
          <w:spacing w:val="-22"/>
        </w:rPr>
        <w:t xml:space="preserve"> </w:t>
      </w:r>
      <w:r>
        <w:rPr>
          <w:color w:val="231F20"/>
        </w:rPr>
        <w:t>you</w:t>
      </w:r>
      <w:r>
        <w:rPr>
          <w:color w:val="231F20"/>
          <w:spacing w:val="-21"/>
        </w:rPr>
        <w:t xml:space="preserve"> </w:t>
      </w:r>
      <w:r>
        <w:rPr>
          <w:color w:val="231F20"/>
        </w:rPr>
        <w:t>will</w:t>
      </w:r>
      <w:r>
        <w:rPr>
          <w:color w:val="231F20"/>
          <w:spacing w:val="-21"/>
        </w:rPr>
        <w:t xml:space="preserve"> </w:t>
      </w:r>
      <w:r>
        <w:rPr>
          <w:color w:val="231F20"/>
        </w:rPr>
        <w:t>see</w:t>
      </w:r>
      <w:r>
        <w:rPr>
          <w:color w:val="231F20"/>
          <w:spacing w:val="-21"/>
        </w:rPr>
        <w:t xml:space="preserve"> </w:t>
      </w:r>
      <w:r>
        <w:rPr>
          <w:color w:val="231F20"/>
        </w:rPr>
        <w:t>three</w:t>
      </w:r>
      <w:r>
        <w:rPr>
          <w:color w:val="231F20"/>
          <w:spacing w:val="-21"/>
        </w:rPr>
        <w:t xml:space="preserve"> </w:t>
      </w:r>
      <w:r>
        <w:rPr>
          <w:color w:val="231F20"/>
        </w:rPr>
        <w:t>words.</w:t>
      </w:r>
      <w:r>
        <w:rPr>
          <w:color w:val="231F20"/>
          <w:spacing w:val="-21"/>
        </w:rPr>
        <w:t xml:space="preserve"> </w:t>
      </w:r>
      <w:r>
        <w:rPr>
          <w:color w:val="231F20"/>
        </w:rPr>
        <w:t>Identify</w:t>
      </w:r>
      <w:r>
        <w:rPr>
          <w:color w:val="231F20"/>
          <w:spacing w:val="-21"/>
        </w:rPr>
        <w:t xml:space="preserve"> </w:t>
      </w:r>
      <w:r>
        <w:rPr>
          <w:color w:val="231F20"/>
        </w:rPr>
        <w:t>what</w:t>
      </w:r>
      <w:r>
        <w:rPr>
          <w:color w:val="231F20"/>
          <w:spacing w:val="-21"/>
        </w:rPr>
        <w:t xml:space="preserve"> </w:t>
      </w:r>
      <w:r>
        <w:rPr>
          <w:color w:val="231F20"/>
        </w:rPr>
        <w:t>you</w:t>
      </w:r>
      <w:r>
        <w:rPr>
          <w:color w:val="231F20"/>
          <w:spacing w:val="-21"/>
        </w:rPr>
        <w:t xml:space="preserve"> </w:t>
      </w:r>
      <w:r>
        <w:rPr>
          <w:color w:val="231F20"/>
        </w:rPr>
        <w:t>know</w:t>
      </w:r>
      <w:r>
        <w:rPr>
          <w:color w:val="231F20"/>
          <w:spacing w:val="-21"/>
        </w:rPr>
        <w:t xml:space="preserve"> </w:t>
      </w:r>
      <w:r>
        <w:rPr>
          <w:color w:val="231F20"/>
        </w:rPr>
        <w:t>about</w:t>
      </w:r>
      <w:r>
        <w:rPr>
          <w:color w:val="231F20"/>
          <w:spacing w:val="-21"/>
        </w:rPr>
        <w:t xml:space="preserve"> </w:t>
      </w:r>
      <w:r>
        <w:rPr>
          <w:color w:val="231F20"/>
        </w:rPr>
        <w:t>each</w:t>
      </w:r>
      <w:r>
        <w:rPr>
          <w:color w:val="231F20"/>
          <w:spacing w:val="-21"/>
        </w:rPr>
        <w:t xml:space="preserve"> </w:t>
      </w:r>
      <w:r>
        <w:rPr>
          <w:color w:val="231F20"/>
        </w:rPr>
        <w:t>of</w:t>
      </w:r>
      <w:r>
        <w:rPr>
          <w:color w:val="231F20"/>
          <w:spacing w:val="-21"/>
        </w:rPr>
        <w:t xml:space="preserve"> </w:t>
      </w:r>
      <w:r>
        <w:rPr>
          <w:color w:val="231F20"/>
        </w:rPr>
        <w:t>these</w:t>
      </w:r>
      <w:r>
        <w:rPr>
          <w:color w:val="231F20"/>
          <w:spacing w:val="-22"/>
        </w:rPr>
        <w:t xml:space="preserve"> </w:t>
      </w:r>
      <w:r>
        <w:rPr>
          <w:color w:val="231F20"/>
        </w:rPr>
        <w:t>words</w:t>
      </w:r>
      <w:r>
        <w:rPr>
          <w:color w:val="231F20"/>
          <w:spacing w:val="-21"/>
        </w:rPr>
        <w:t xml:space="preserve"> </w:t>
      </w:r>
      <w:r>
        <w:rPr>
          <w:color w:val="231F20"/>
          <w:spacing w:val="-4"/>
        </w:rPr>
        <w:t xml:space="preserve">academically, </w:t>
      </w:r>
      <w:r>
        <w:rPr>
          <w:color w:val="231F20"/>
        </w:rPr>
        <w:t>personally,</w:t>
      </w:r>
      <w:r>
        <w:rPr>
          <w:color w:val="231F20"/>
          <w:spacing w:val="-17"/>
        </w:rPr>
        <w:t xml:space="preserve"> </w:t>
      </w:r>
      <w:r>
        <w:rPr>
          <w:color w:val="231F20"/>
        </w:rPr>
        <w:t>and</w:t>
      </w:r>
      <w:r>
        <w:rPr>
          <w:color w:val="231F20"/>
          <w:spacing w:val="-16"/>
        </w:rPr>
        <w:t xml:space="preserve"> </w:t>
      </w:r>
      <w:r>
        <w:rPr>
          <w:color w:val="231F20"/>
        </w:rPr>
        <w:t>linguistically.</w:t>
      </w:r>
      <w:r>
        <w:rPr>
          <w:color w:val="231F20"/>
          <w:spacing w:val="-16"/>
        </w:rPr>
        <w:t xml:space="preserve"> </w:t>
      </w:r>
      <w:r>
        <w:rPr>
          <w:color w:val="231F20"/>
          <w:spacing w:val="-7"/>
        </w:rPr>
        <w:t>Work</w:t>
      </w:r>
      <w:r>
        <w:rPr>
          <w:color w:val="231F20"/>
          <w:spacing w:val="-16"/>
        </w:rPr>
        <w:t xml:space="preserve"> </w:t>
      </w:r>
      <w:r>
        <w:rPr>
          <w:color w:val="231F20"/>
        </w:rPr>
        <w:t>individually</w:t>
      </w:r>
      <w:r>
        <w:rPr>
          <w:color w:val="231F20"/>
          <w:spacing w:val="-16"/>
        </w:rPr>
        <w:t xml:space="preserve"> </w:t>
      </w:r>
      <w:r>
        <w:rPr>
          <w:color w:val="231F20"/>
        </w:rPr>
        <w:t>and</w:t>
      </w:r>
      <w:r>
        <w:rPr>
          <w:color w:val="231F20"/>
          <w:spacing w:val="-16"/>
        </w:rPr>
        <w:t xml:space="preserve"> </w:t>
      </w:r>
      <w:r>
        <w:rPr>
          <w:color w:val="231F20"/>
        </w:rPr>
        <w:t>then</w:t>
      </w:r>
      <w:r>
        <w:rPr>
          <w:color w:val="231F20"/>
          <w:spacing w:val="-17"/>
        </w:rPr>
        <w:t xml:space="preserve"> </w:t>
      </w:r>
      <w:r>
        <w:rPr>
          <w:color w:val="231F20"/>
        </w:rPr>
        <w:t>compare</w:t>
      </w:r>
      <w:r>
        <w:rPr>
          <w:color w:val="231F20"/>
          <w:spacing w:val="-16"/>
        </w:rPr>
        <w:t xml:space="preserve"> </w:t>
      </w:r>
      <w:r>
        <w:rPr>
          <w:color w:val="231F20"/>
        </w:rPr>
        <w:t>your</w:t>
      </w:r>
      <w:r>
        <w:rPr>
          <w:color w:val="231F20"/>
          <w:spacing w:val="-16"/>
        </w:rPr>
        <w:t xml:space="preserve"> </w:t>
      </w:r>
      <w:r>
        <w:rPr>
          <w:color w:val="231F20"/>
        </w:rPr>
        <w:t>answers</w:t>
      </w:r>
      <w:r>
        <w:rPr>
          <w:color w:val="231F20"/>
          <w:spacing w:val="-16"/>
        </w:rPr>
        <w:t xml:space="preserve"> </w:t>
      </w:r>
      <w:r>
        <w:rPr>
          <w:color w:val="231F20"/>
        </w:rPr>
        <w:t>with</w:t>
      </w:r>
      <w:r>
        <w:rPr>
          <w:color w:val="231F20"/>
          <w:spacing w:val="-16"/>
        </w:rPr>
        <w:t xml:space="preserve"> </w:t>
      </w:r>
      <w:r>
        <w:rPr>
          <w:color w:val="231F20"/>
        </w:rPr>
        <w:t>a</w:t>
      </w:r>
      <w:r>
        <w:rPr>
          <w:color w:val="231F20"/>
          <w:spacing w:val="-16"/>
        </w:rPr>
        <w:t xml:space="preserve"> </w:t>
      </w:r>
      <w:r>
        <w:rPr>
          <w:color w:val="231F20"/>
        </w:rPr>
        <w:t>partner and/or</w:t>
      </w:r>
      <w:r>
        <w:rPr>
          <w:color w:val="231F20"/>
          <w:spacing w:val="-14"/>
        </w:rPr>
        <w:t xml:space="preserve"> </w:t>
      </w:r>
      <w:r>
        <w:rPr>
          <w:color w:val="231F20"/>
        </w:rPr>
        <w:t>small</w:t>
      </w:r>
      <w:r>
        <w:rPr>
          <w:color w:val="231F20"/>
          <w:spacing w:val="-13"/>
        </w:rPr>
        <w:t xml:space="preserve"> </w:t>
      </w:r>
      <w:r>
        <w:rPr>
          <w:color w:val="231F20"/>
        </w:rPr>
        <w:t>group.</w:t>
      </w:r>
      <w:r>
        <w:rPr>
          <w:color w:val="231F20"/>
          <w:spacing w:val="-13"/>
        </w:rPr>
        <w:t xml:space="preserve"> </w:t>
      </w:r>
      <w:r>
        <w:rPr>
          <w:color w:val="231F20"/>
        </w:rPr>
        <w:t>If</w:t>
      </w:r>
      <w:r>
        <w:rPr>
          <w:color w:val="231F20"/>
          <w:spacing w:val="-13"/>
        </w:rPr>
        <w:t xml:space="preserve"> </w:t>
      </w:r>
      <w:r>
        <w:rPr>
          <w:color w:val="231F20"/>
        </w:rPr>
        <w:t>you</w:t>
      </w:r>
      <w:r>
        <w:rPr>
          <w:color w:val="231F20"/>
          <w:spacing w:val="-13"/>
        </w:rPr>
        <w:t xml:space="preserve"> </w:t>
      </w:r>
      <w:r>
        <w:rPr>
          <w:color w:val="231F20"/>
        </w:rPr>
        <w:t>choose</w:t>
      </w:r>
      <w:r>
        <w:rPr>
          <w:color w:val="231F20"/>
          <w:spacing w:val="-13"/>
        </w:rPr>
        <w:t xml:space="preserve"> </w:t>
      </w:r>
      <w:r>
        <w:rPr>
          <w:color w:val="231F20"/>
        </w:rPr>
        <w:t>to</w:t>
      </w:r>
      <w:r>
        <w:rPr>
          <w:color w:val="231F20"/>
          <w:spacing w:val="-13"/>
        </w:rPr>
        <w:t xml:space="preserve"> </w:t>
      </w:r>
      <w:r>
        <w:rPr>
          <w:color w:val="231F20"/>
        </w:rPr>
        <w:t>make</w:t>
      </w:r>
      <w:r>
        <w:rPr>
          <w:color w:val="231F20"/>
          <w:spacing w:val="-14"/>
        </w:rPr>
        <w:t xml:space="preserve"> </w:t>
      </w:r>
      <w:r>
        <w:rPr>
          <w:color w:val="231F20"/>
        </w:rPr>
        <w:t>lists,</w:t>
      </w:r>
      <w:r>
        <w:rPr>
          <w:color w:val="231F20"/>
          <w:spacing w:val="-13"/>
        </w:rPr>
        <w:t xml:space="preserve"> </w:t>
      </w:r>
      <w:r>
        <w:rPr>
          <w:color w:val="231F20"/>
        </w:rPr>
        <w:t>compare</w:t>
      </w:r>
      <w:r>
        <w:rPr>
          <w:color w:val="231F20"/>
          <w:spacing w:val="-13"/>
        </w:rPr>
        <w:t xml:space="preserve"> </w:t>
      </w:r>
      <w:r>
        <w:rPr>
          <w:color w:val="231F20"/>
        </w:rPr>
        <w:t>your</w:t>
      </w:r>
      <w:r>
        <w:rPr>
          <w:color w:val="231F20"/>
          <w:spacing w:val="-13"/>
        </w:rPr>
        <w:t xml:space="preserve"> </w:t>
      </w:r>
      <w:r>
        <w:rPr>
          <w:color w:val="231F20"/>
        </w:rPr>
        <w:t>lists</w:t>
      </w:r>
      <w:r>
        <w:rPr>
          <w:color w:val="231F20"/>
          <w:spacing w:val="-13"/>
        </w:rPr>
        <w:t xml:space="preserve"> </w:t>
      </w:r>
      <w:r>
        <w:rPr>
          <w:color w:val="231F20"/>
        </w:rPr>
        <w:t>with</w:t>
      </w:r>
      <w:r>
        <w:rPr>
          <w:color w:val="231F20"/>
          <w:spacing w:val="-13"/>
        </w:rPr>
        <w:t xml:space="preserve"> </w:t>
      </w:r>
      <w:r>
        <w:rPr>
          <w:color w:val="231F20"/>
        </w:rPr>
        <w:t>other</w:t>
      </w:r>
      <w:r>
        <w:rPr>
          <w:color w:val="231F20"/>
          <w:spacing w:val="-13"/>
        </w:rPr>
        <w:t xml:space="preserve"> </w:t>
      </w:r>
      <w:r>
        <w:rPr>
          <w:color w:val="231F20"/>
        </w:rPr>
        <w:t>Members</w:t>
      </w:r>
      <w:r>
        <w:rPr>
          <w:color w:val="231F20"/>
          <w:spacing w:val="-13"/>
        </w:rPr>
        <w:t xml:space="preserve"> </w:t>
      </w:r>
      <w:r>
        <w:rPr>
          <w:color w:val="231F20"/>
        </w:rPr>
        <w:t>to</w:t>
      </w:r>
      <w:r>
        <w:rPr>
          <w:color w:val="231F20"/>
          <w:spacing w:val="-14"/>
        </w:rPr>
        <w:t xml:space="preserve"> </w:t>
      </w:r>
      <w:r>
        <w:rPr>
          <w:color w:val="231F20"/>
        </w:rPr>
        <w:t>see how much you know about each of these</w:t>
      </w:r>
      <w:r>
        <w:rPr>
          <w:color w:val="231F20"/>
          <w:spacing w:val="-16"/>
        </w:rPr>
        <w:t xml:space="preserve"> </w:t>
      </w:r>
      <w:r>
        <w:rPr>
          <w:color w:val="231F20"/>
        </w:rPr>
        <w:t>topics.</w:t>
      </w:r>
    </w:p>
    <w:p w14:paraId="210CFA94" w14:textId="77777777" w:rsidR="007602AD" w:rsidRDefault="00EC70DF">
      <w:pPr>
        <w:pStyle w:val="ListParagraph"/>
        <w:numPr>
          <w:ilvl w:val="1"/>
          <w:numId w:val="29"/>
        </w:numPr>
        <w:tabs>
          <w:tab w:val="left" w:pos="1411"/>
        </w:tabs>
        <w:spacing w:before="2"/>
      </w:pPr>
      <w:r>
        <w:rPr>
          <w:color w:val="231F20"/>
        </w:rPr>
        <w:t>Courage</w:t>
      </w:r>
    </w:p>
    <w:p w14:paraId="09F5CA2C" w14:textId="77777777" w:rsidR="007602AD" w:rsidRDefault="00EC70DF">
      <w:pPr>
        <w:pStyle w:val="ListParagraph"/>
        <w:numPr>
          <w:ilvl w:val="1"/>
          <w:numId w:val="29"/>
        </w:numPr>
        <w:tabs>
          <w:tab w:val="left" w:pos="1411"/>
        </w:tabs>
      </w:pPr>
      <w:r>
        <w:rPr>
          <w:color w:val="231F20"/>
        </w:rPr>
        <w:t>Railroad</w:t>
      </w:r>
    </w:p>
    <w:p w14:paraId="3559BB9F" w14:textId="77777777" w:rsidR="007602AD" w:rsidRDefault="00EC70DF">
      <w:pPr>
        <w:pStyle w:val="ListParagraph"/>
        <w:numPr>
          <w:ilvl w:val="1"/>
          <w:numId w:val="29"/>
        </w:numPr>
        <w:tabs>
          <w:tab w:val="left" w:pos="1411"/>
        </w:tabs>
      </w:pPr>
      <w:r>
        <w:rPr>
          <w:color w:val="231F20"/>
        </w:rPr>
        <w:t>Ketchup</w:t>
      </w:r>
    </w:p>
    <w:p w14:paraId="4E7FA119" w14:textId="77777777" w:rsidR="007602AD" w:rsidRDefault="007602AD">
      <w:pPr>
        <w:pStyle w:val="BodyText"/>
        <w:rPr>
          <w:sz w:val="24"/>
        </w:rPr>
      </w:pPr>
    </w:p>
    <w:p w14:paraId="115409DC" w14:textId="77777777" w:rsidR="007602AD" w:rsidRDefault="007602AD">
      <w:pPr>
        <w:pStyle w:val="BodyText"/>
        <w:spacing w:before="10"/>
        <w:rPr>
          <w:sz w:val="20"/>
        </w:rPr>
      </w:pPr>
    </w:p>
    <w:p w14:paraId="600B053A" w14:textId="77777777" w:rsidR="007602AD" w:rsidRDefault="00EC70DF">
      <w:pPr>
        <w:ind w:left="690"/>
        <w:rPr>
          <w:rFonts w:ascii="Arial"/>
          <w:i/>
        </w:rPr>
      </w:pPr>
      <w:r>
        <w:rPr>
          <w:rFonts w:ascii="Arial"/>
          <w:i/>
          <w:color w:val="0F4B91"/>
        </w:rPr>
        <w:t>Discussion</w:t>
      </w:r>
    </w:p>
    <w:p w14:paraId="21D466C7" w14:textId="77777777" w:rsidR="007602AD" w:rsidRDefault="00EC70DF">
      <w:pPr>
        <w:pStyle w:val="BodyText"/>
        <w:spacing w:before="133"/>
        <w:ind w:left="690"/>
      </w:pPr>
      <w:r>
        <w:rPr>
          <w:color w:val="231F20"/>
        </w:rPr>
        <w:t>Using background knowledge is a great way to prepare to read.</w:t>
      </w:r>
    </w:p>
    <w:p w14:paraId="6C779890" w14:textId="77777777" w:rsidR="007602AD" w:rsidRDefault="007602AD">
      <w:pPr>
        <w:pStyle w:val="BodyText"/>
        <w:rPr>
          <w:sz w:val="24"/>
        </w:rPr>
      </w:pPr>
    </w:p>
    <w:p w14:paraId="4324B5F6" w14:textId="77777777" w:rsidR="007602AD" w:rsidRDefault="00EC70DF">
      <w:pPr>
        <w:pStyle w:val="Heading5"/>
        <w:spacing w:before="184"/>
        <w:ind w:left="690"/>
      </w:pPr>
      <w:r>
        <w:rPr>
          <w:color w:val="0F4B91"/>
          <w:w w:val="105"/>
        </w:rPr>
        <w:t>Summary</w:t>
      </w:r>
    </w:p>
    <w:p w14:paraId="72657CB3" w14:textId="77777777" w:rsidR="007602AD" w:rsidRDefault="00EC70DF">
      <w:pPr>
        <w:pStyle w:val="BodyText"/>
        <w:spacing w:before="120" w:line="364" w:lineRule="auto"/>
        <w:ind w:left="690" w:right="1230"/>
        <w:jc w:val="both"/>
      </w:pPr>
      <w:r>
        <w:rPr>
          <w:color w:val="231F20"/>
        </w:rPr>
        <w:t>For</w:t>
      </w:r>
      <w:r>
        <w:rPr>
          <w:color w:val="231F20"/>
          <w:spacing w:val="-19"/>
        </w:rPr>
        <w:t xml:space="preserve"> </w:t>
      </w:r>
      <w:r>
        <w:rPr>
          <w:color w:val="231F20"/>
        </w:rPr>
        <w:t>the</w:t>
      </w:r>
      <w:r>
        <w:rPr>
          <w:color w:val="231F20"/>
          <w:spacing w:val="-19"/>
        </w:rPr>
        <w:t xml:space="preserve"> </w:t>
      </w:r>
      <w:r>
        <w:rPr>
          <w:color w:val="231F20"/>
        </w:rPr>
        <w:t>strategy</w:t>
      </w:r>
      <w:r>
        <w:rPr>
          <w:color w:val="231F20"/>
          <w:spacing w:val="-19"/>
        </w:rPr>
        <w:t xml:space="preserve"> </w:t>
      </w:r>
      <w:r>
        <w:rPr>
          <w:color w:val="231F20"/>
        </w:rPr>
        <w:t>of</w:t>
      </w:r>
      <w:r>
        <w:rPr>
          <w:color w:val="231F20"/>
          <w:spacing w:val="-20"/>
        </w:rPr>
        <w:t xml:space="preserve"> </w:t>
      </w:r>
      <w:r>
        <w:rPr>
          <w:i/>
          <w:color w:val="231F20"/>
        </w:rPr>
        <w:t>Recalling</w:t>
      </w:r>
      <w:r>
        <w:rPr>
          <w:i/>
          <w:color w:val="231F20"/>
          <w:spacing w:val="-19"/>
        </w:rPr>
        <w:t xml:space="preserve"> </w:t>
      </w:r>
      <w:r>
        <w:rPr>
          <w:i/>
          <w:color w:val="231F20"/>
        </w:rPr>
        <w:t>What</w:t>
      </w:r>
      <w:r>
        <w:rPr>
          <w:i/>
          <w:color w:val="231F20"/>
          <w:spacing w:val="-19"/>
        </w:rPr>
        <w:t xml:space="preserve"> </w:t>
      </w:r>
      <w:r>
        <w:rPr>
          <w:i/>
          <w:color w:val="231F20"/>
          <w:spacing w:val="-10"/>
        </w:rPr>
        <w:t>We</w:t>
      </w:r>
      <w:r>
        <w:rPr>
          <w:i/>
          <w:color w:val="231F20"/>
          <w:spacing w:val="-19"/>
        </w:rPr>
        <w:t xml:space="preserve"> </w:t>
      </w:r>
      <w:r>
        <w:rPr>
          <w:i/>
          <w:color w:val="231F20"/>
        </w:rPr>
        <w:t>Know</w:t>
      </w:r>
      <w:r>
        <w:rPr>
          <w:color w:val="231F20"/>
        </w:rPr>
        <w:t>,</w:t>
      </w:r>
      <w:r>
        <w:rPr>
          <w:color w:val="231F20"/>
          <w:spacing w:val="-19"/>
        </w:rPr>
        <w:t xml:space="preserve"> </w:t>
      </w:r>
      <w:r>
        <w:rPr>
          <w:color w:val="231F20"/>
        </w:rPr>
        <w:t>we</w:t>
      </w:r>
      <w:r>
        <w:rPr>
          <w:color w:val="231F20"/>
          <w:spacing w:val="-19"/>
        </w:rPr>
        <w:t xml:space="preserve"> </w:t>
      </w:r>
      <w:r>
        <w:rPr>
          <w:color w:val="231F20"/>
        </w:rPr>
        <w:t>think</w:t>
      </w:r>
      <w:r>
        <w:rPr>
          <w:color w:val="231F20"/>
          <w:spacing w:val="-19"/>
        </w:rPr>
        <w:t xml:space="preserve"> </w:t>
      </w:r>
      <w:r>
        <w:rPr>
          <w:color w:val="231F20"/>
        </w:rPr>
        <w:t>(and</w:t>
      </w:r>
      <w:r>
        <w:rPr>
          <w:color w:val="231F20"/>
          <w:spacing w:val="-19"/>
        </w:rPr>
        <w:t xml:space="preserve"> </w:t>
      </w:r>
      <w:r>
        <w:rPr>
          <w:color w:val="231F20"/>
        </w:rPr>
        <w:t>list)</w:t>
      </w:r>
      <w:r>
        <w:rPr>
          <w:color w:val="231F20"/>
          <w:spacing w:val="-19"/>
        </w:rPr>
        <w:t xml:space="preserve"> </w:t>
      </w:r>
      <w:r>
        <w:rPr>
          <w:color w:val="231F20"/>
        </w:rPr>
        <w:t>everything</w:t>
      </w:r>
      <w:r>
        <w:rPr>
          <w:color w:val="231F20"/>
          <w:spacing w:val="-19"/>
        </w:rPr>
        <w:t xml:space="preserve"> </w:t>
      </w:r>
      <w:r>
        <w:rPr>
          <w:color w:val="231F20"/>
        </w:rPr>
        <w:t>we</w:t>
      </w:r>
      <w:r>
        <w:rPr>
          <w:color w:val="231F20"/>
          <w:spacing w:val="-19"/>
        </w:rPr>
        <w:t xml:space="preserve"> </w:t>
      </w:r>
      <w:r>
        <w:rPr>
          <w:color w:val="231F20"/>
        </w:rPr>
        <w:t>know</w:t>
      </w:r>
      <w:r>
        <w:rPr>
          <w:color w:val="231F20"/>
          <w:spacing w:val="-19"/>
        </w:rPr>
        <w:t xml:space="preserve"> </w:t>
      </w:r>
      <w:r>
        <w:rPr>
          <w:color w:val="231F20"/>
        </w:rPr>
        <w:t>about</w:t>
      </w:r>
      <w:r>
        <w:rPr>
          <w:color w:val="231F20"/>
          <w:spacing w:val="-19"/>
        </w:rPr>
        <w:t xml:space="preserve"> </w:t>
      </w:r>
      <w:r>
        <w:rPr>
          <w:color w:val="231F20"/>
        </w:rPr>
        <w:t>the word,</w:t>
      </w:r>
      <w:r>
        <w:rPr>
          <w:color w:val="231F20"/>
          <w:spacing w:val="-17"/>
        </w:rPr>
        <w:t xml:space="preserve"> </w:t>
      </w:r>
      <w:r>
        <w:rPr>
          <w:color w:val="231F20"/>
        </w:rPr>
        <w:t>topic,</w:t>
      </w:r>
      <w:r>
        <w:rPr>
          <w:color w:val="231F20"/>
          <w:spacing w:val="-16"/>
        </w:rPr>
        <w:t xml:space="preserve"> </w:t>
      </w:r>
      <w:r>
        <w:rPr>
          <w:color w:val="231F20"/>
        </w:rPr>
        <w:t>or</w:t>
      </w:r>
      <w:r>
        <w:rPr>
          <w:color w:val="231F20"/>
          <w:spacing w:val="-17"/>
        </w:rPr>
        <w:t xml:space="preserve"> </w:t>
      </w:r>
      <w:r>
        <w:rPr>
          <w:color w:val="231F20"/>
        </w:rPr>
        <w:t>theme</w:t>
      </w:r>
      <w:r>
        <w:rPr>
          <w:color w:val="231F20"/>
          <w:spacing w:val="-16"/>
        </w:rPr>
        <w:t xml:space="preserve"> </w:t>
      </w:r>
      <w:r>
        <w:rPr>
          <w:color w:val="231F20"/>
        </w:rPr>
        <w:t>using</w:t>
      </w:r>
      <w:r>
        <w:rPr>
          <w:color w:val="231F20"/>
          <w:spacing w:val="-16"/>
        </w:rPr>
        <w:t xml:space="preserve"> </w:t>
      </w:r>
      <w:r>
        <w:rPr>
          <w:color w:val="231F20"/>
        </w:rPr>
        <w:t>our</w:t>
      </w:r>
      <w:r>
        <w:rPr>
          <w:color w:val="231F20"/>
          <w:spacing w:val="-17"/>
        </w:rPr>
        <w:t xml:space="preserve"> </w:t>
      </w:r>
      <w:r>
        <w:rPr>
          <w:color w:val="231F20"/>
        </w:rPr>
        <w:t>academic,</w:t>
      </w:r>
      <w:r>
        <w:rPr>
          <w:color w:val="231F20"/>
          <w:spacing w:val="-16"/>
        </w:rPr>
        <w:t xml:space="preserve"> </w:t>
      </w:r>
      <w:r>
        <w:rPr>
          <w:color w:val="231F20"/>
        </w:rPr>
        <w:t>personal,</w:t>
      </w:r>
      <w:r>
        <w:rPr>
          <w:color w:val="231F20"/>
          <w:spacing w:val="-17"/>
        </w:rPr>
        <w:t xml:space="preserve"> </w:t>
      </w:r>
      <w:r>
        <w:rPr>
          <w:color w:val="231F20"/>
        </w:rPr>
        <w:t>and</w:t>
      </w:r>
      <w:r>
        <w:rPr>
          <w:color w:val="231F20"/>
          <w:spacing w:val="-16"/>
        </w:rPr>
        <w:t xml:space="preserve"> </w:t>
      </w:r>
      <w:r>
        <w:rPr>
          <w:color w:val="231F20"/>
        </w:rPr>
        <w:t>linguistic</w:t>
      </w:r>
      <w:r>
        <w:rPr>
          <w:color w:val="231F20"/>
          <w:spacing w:val="-16"/>
        </w:rPr>
        <w:t xml:space="preserve"> </w:t>
      </w:r>
      <w:r>
        <w:rPr>
          <w:color w:val="231F20"/>
        </w:rPr>
        <w:t>knowledge</w:t>
      </w:r>
      <w:r>
        <w:rPr>
          <w:color w:val="231F20"/>
          <w:spacing w:val="-17"/>
        </w:rPr>
        <w:t xml:space="preserve"> </w:t>
      </w:r>
      <w:r>
        <w:rPr>
          <w:color w:val="231F20"/>
        </w:rPr>
        <w:t>before</w:t>
      </w:r>
      <w:r>
        <w:rPr>
          <w:color w:val="231F20"/>
          <w:spacing w:val="-16"/>
        </w:rPr>
        <w:t xml:space="preserve"> </w:t>
      </w:r>
      <w:r>
        <w:rPr>
          <w:color w:val="231F20"/>
        </w:rPr>
        <w:t>we</w:t>
      </w:r>
      <w:r>
        <w:rPr>
          <w:color w:val="231F20"/>
          <w:spacing w:val="-16"/>
        </w:rPr>
        <w:t xml:space="preserve"> </w:t>
      </w:r>
      <w:r>
        <w:rPr>
          <w:color w:val="231F20"/>
        </w:rPr>
        <w:t>read. When</w:t>
      </w:r>
      <w:r>
        <w:rPr>
          <w:color w:val="231F20"/>
          <w:spacing w:val="-14"/>
        </w:rPr>
        <w:t xml:space="preserve"> </w:t>
      </w:r>
      <w:r>
        <w:rPr>
          <w:color w:val="231F20"/>
        </w:rPr>
        <w:t>we</w:t>
      </w:r>
      <w:r>
        <w:rPr>
          <w:color w:val="231F20"/>
          <w:spacing w:val="-14"/>
        </w:rPr>
        <w:t xml:space="preserve"> </w:t>
      </w:r>
      <w:r>
        <w:rPr>
          <w:color w:val="231F20"/>
        </w:rPr>
        <w:t>read,</w:t>
      </w:r>
      <w:r>
        <w:rPr>
          <w:color w:val="231F20"/>
          <w:spacing w:val="-13"/>
        </w:rPr>
        <w:t xml:space="preserve"> </w:t>
      </w:r>
      <w:r>
        <w:rPr>
          <w:color w:val="231F20"/>
        </w:rPr>
        <w:t>we</w:t>
      </w:r>
      <w:r>
        <w:rPr>
          <w:color w:val="231F20"/>
          <w:spacing w:val="-14"/>
        </w:rPr>
        <w:t xml:space="preserve"> </w:t>
      </w:r>
      <w:r>
        <w:rPr>
          <w:color w:val="231F20"/>
        </w:rPr>
        <w:t>can</w:t>
      </w:r>
      <w:r>
        <w:rPr>
          <w:color w:val="231F20"/>
          <w:spacing w:val="-14"/>
        </w:rPr>
        <w:t xml:space="preserve"> </w:t>
      </w:r>
      <w:r>
        <w:rPr>
          <w:color w:val="231F20"/>
        </w:rPr>
        <w:t>check</w:t>
      </w:r>
      <w:r>
        <w:rPr>
          <w:color w:val="231F20"/>
          <w:spacing w:val="-13"/>
        </w:rPr>
        <w:t xml:space="preserve"> </w:t>
      </w:r>
      <w:r>
        <w:rPr>
          <w:color w:val="231F20"/>
        </w:rPr>
        <w:t>to</w:t>
      </w:r>
      <w:r>
        <w:rPr>
          <w:color w:val="231F20"/>
          <w:spacing w:val="-14"/>
        </w:rPr>
        <w:t xml:space="preserve"> </w:t>
      </w:r>
      <w:r>
        <w:rPr>
          <w:color w:val="231F20"/>
        </w:rPr>
        <w:t>see</w:t>
      </w:r>
      <w:r>
        <w:rPr>
          <w:color w:val="231F20"/>
          <w:spacing w:val="-14"/>
        </w:rPr>
        <w:t xml:space="preserve"> </w:t>
      </w:r>
      <w:r>
        <w:rPr>
          <w:color w:val="231F20"/>
        </w:rPr>
        <w:t>if</w:t>
      </w:r>
      <w:r>
        <w:rPr>
          <w:color w:val="231F20"/>
          <w:spacing w:val="-13"/>
        </w:rPr>
        <w:t xml:space="preserve"> </w:t>
      </w:r>
      <w:r>
        <w:rPr>
          <w:color w:val="231F20"/>
        </w:rPr>
        <w:t>what</w:t>
      </w:r>
      <w:r>
        <w:rPr>
          <w:color w:val="231F20"/>
          <w:spacing w:val="-14"/>
        </w:rPr>
        <w:t xml:space="preserve"> </w:t>
      </w:r>
      <w:r>
        <w:rPr>
          <w:color w:val="231F20"/>
        </w:rPr>
        <w:t>we</w:t>
      </w:r>
      <w:r>
        <w:rPr>
          <w:color w:val="231F20"/>
          <w:spacing w:val="-14"/>
        </w:rPr>
        <w:t xml:space="preserve"> </w:t>
      </w:r>
      <w:r>
        <w:rPr>
          <w:color w:val="231F20"/>
        </w:rPr>
        <w:t>know</w:t>
      </w:r>
      <w:r>
        <w:rPr>
          <w:color w:val="231F20"/>
          <w:spacing w:val="-13"/>
        </w:rPr>
        <w:t xml:space="preserve"> </w:t>
      </w:r>
      <w:r>
        <w:rPr>
          <w:color w:val="231F20"/>
        </w:rPr>
        <w:t>matches</w:t>
      </w:r>
      <w:r>
        <w:rPr>
          <w:color w:val="231F20"/>
          <w:spacing w:val="-14"/>
        </w:rPr>
        <w:t xml:space="preserve"> </w:t>
      </w:r>
      <w:r>
        <w:rPr>
          <w:color w:val="231F20"/>
        </w:rPr>
        <w:t>with</w:t>
      </w:r>
      <w:r>
        <w:rPr>
          <w:color w:val="231F20"/>
          <w:spacing w:val="-13"/>
        </w:rPr>
        <w:t xml:space="preserve"> </w:t>
      </w:r>
      <w:r>
        <w:rPr>
          <w:color w:val="231F20"/>
        </w:rPr>
        <w:t>the</w:t>
      </w:r>
      <w:r>
        <w:rPr>
          <w:color w:val="231F20"/>
          <w:spacing w:val="-14"/>
        </w:rPr>
        <w:t xml:space="preserve"> </w:t>
      </w:r>
      <w:r>
        <w:rPr>
          <w:color w:val="231F20"/>
        </w:rPr>
        <w:t>text</w:t>
      </w:r>
      <w:r>
        <w:rPr>
          <w:color w:val="231F20"/>
          <w:spacing w:val="-14"/>
        </w:rPr>
        <w:t xml:space="preserve"> </w:t>
      </w:r>
      <w:r>
        <w:rPr>
          <w:color w:val="231F20"/>
        </w:rPr>
        <w:t>we</w:t>
      </w:r>
      <w:r>
        <w:rPr>
          <w:color w:val="231F20"/>
          <w:spacing w:val="-13"/>
        </w:rPr>
        <w:t xml:space="preserve"> </w:t>
      </w:r>
      <w:r>
        <w:rPr>
          <w:color w:val="231F20"/>
        </w:rPr>
        <w:t>are</w:t>
      </w:r>
      <w:r>
        <w:rPr>
          <w:color w:val="231F20"/>
          <w:spacing w:val="-14"/>
        </w:rPr>
        <w:t xml:space="preserve"> </w:t>
      </w:r>
      <w:r>
        <w:rPr>
          <w:color w:val="231F20"/>
        </w:rPr>
        <w:t>reading</w:t>
      </w:r>
      <w:r>
        <w:rPr>
          <w:color w:val="231F20"/>
          <w:spacing w:val="-14"/>
        </w:rPr>
        <w:t xml:space="preserve"> </w:t>
      </w:r>
      <w:r>
        <w:rPr>
          <w:color w:val="231F20"/>
          <w:spacing w:val="-5"/>
        </w:rPr>
        <w:t xml:space="preserve">(see </w:t>
      </w:r>
      <w:r>
        <w:rPr>
          <w:i/>
          <w:color w:val="231F20"/>
        </w:rPr>
        <w:t xml:space="preserve">Strategies while Reading </w:t>
      </w:r>
      <w:r>
        <w:rPr>
          <w:color w:val="231F20"/>
        </w:rPr>
        <w:t>for more</w:t>
      </w:r>
      <w:r>
        <w:rPr>
          <w:color w:val="231F20"/>
          <w:spacing w:val="-10"/>
        </w:rPr>
        <w:t xml:space="preserve"> </w:t>
      </w:r>
      <w:r>
        <w:rPr>
          <w:color w:val="231F20"/>
        </w:rPr>
        <w:t>ideas).</w:t>
      </w:r>
    </w:p>
    <w:p w14:paraId="3A6DD32B" w14:textId="77777777" w:rsidR="007602AD" w:rsidRDefault="007602AD">
      <w:pPr>
        <w:pStyle w:val="BodyText"/>
        <w:spacing w:before="5"/>
        <w:rPr>
          <w:sz w:val="25"/>
        </w:rPr>
      </w:pPr>
    </w:p>
    <w:p w14:paraId="224AE114" w14:textId="77777777" w:rsidR="007602AD" w:rsidRDefault="00EC70DF">
      <w:pPr>
        <w:pStyle w:val="Heading4"/>
        <w:spacing w:before="0"/>
      </w:pPr>
      <w:r>
        <w:rPr>
          <w:color w:val="F58024"/>
          <w:w w:val="120"/>
        </w:rPr>
        <w:t>Predicting</w:t>
      </w:r>
    </w:p>
    <w:p w14:paraId="2DA9888B" w14:textId="4FDE8400" w:rsidR="007602AD" w:rsidRDefault="00EC70DF">
      <w:pPr>
        <w:pStyle w:val="BodyText"/>
        <w:spacing w:before="112" w:line="364" w:lineRule="auto"/>
        <w:ind w:left="690" w:right="1027"/>
        <w:jc w:val="both"/>
      </w:pPr>
      <w:r>
        <w:rPr>
          <w:color w:val="231F20"/>
          <w:spacing w:val="-14"/>
        </w:rPr>
        <w:t>We</w:t>
      </w:r>
      <w:r>
        <w:rPr>
          <w:color w:val="231F20"/>
          <w:spacing w:val="-13"/>
        </w:rPr>
        <w:t xml:space="preserve"> </w:t>
      </w:r>
      <w:r>
        <w:rPr>
          <w:color w:val="231F20"/>
        </w:rPr>
        <w:t>use</w:t>
      </w:r>
      <w:r>
        <w:rPr>
          <w:color w:val="231F20"/>
          <w:spacing w:val="-12"/>
        </w:rPr>
        <w:t xml:space="preserve"> </w:t>
      </w:r>
      <w:r>
        <w:rPr>
          <w:color w:val="231F20"/>
        </w:rPr>
        <w:t>this</w:t>
      </w:r>
      <w:r>
        <w:rPr>
          <w:color w:val="231F20"/>
          <w:spacing w:val="-13"/>
        </w:rPr>
        <w:t xml:space="preserve"> </w:t>
      </w:r>
      <w:r>
        <w:rPr>
          <w:color w:val="231F20"/>
        </w:rPr>
        <w:t>strategy</w:t>
      </w:r>
      <w:r>
        <w:rPr>
          <w:color w:val="231F20"/>
          <w:spacing w:val="-12"/>
        </w:rPr>
        <w:t xml:space="preserve"> </w:t>
      </w:r>
      <w:r>
        <w:rPr>
          <w:color w:val="231F20"/>
        </w:rPr>
        <w:t>every</w:t>
      </w:r>
      <w:r>
        <w:rPr>
          <w:color w:val="231F20"/>
          <w:spacing w:val="-12"/>
        </w:rPr>
        <w:t xml:space="preserve"> </w:t>
      </w:r>
      <w:r>
        <w:rPr>
          <w:color w:val="231F20"/>
          <w:spacing w:val="-5"/>
        </w:rPr>
        <w:t>day.</w:t>
      </w:r>
      <w:r>
        <w:rPr>
          <w:color w:val="231F20"/>
          <w:spacing w:val="-13"/>
        </w:rPr>
        <w:t xml:space="preserve"> </w:t>
      </w:r>
      <w:r>
        <w:rPr>
          <w:color w:val="231F20"/>
          <w:spacing w:val="-14"/>
        </w:rPr>
        <w:t>We</w:t>
      </w:r>
      <w:r>
        <w:rPr>
          <w:color w:val="231F20"/>
          <w:spacing w:val="-12"/>
        </w:rPr>
        <w:t xml:space="preserve"> </w:t>
      </w:r>
      <w:r>
        <w:rPr>
          <w:color w:val="231F20"/>
        </w:rPr>
        <w:t>predict</w:t>
      </w:r>
      <w:r>
        <w:rPr>
          <w:color w:val="231F20"/>
          <w:spacing w:val="-13"/>
        </w:rPr>
        <w:t xml:space="preserve"> </w:t>
      </w:r>
      <w:r>
        <w:rPr>
          <w:color w:val="231F20"/>
        </w:rPr>
        <w:t>what</w:t>
      </w:r>
      <w:r>
        <w:rPr>
          <w:color w:val="231F20"/>
          <w:spacing w:val="-12"/>
        </w:rPr>
        <w:t xml:space="preserve"> </w:t>
      </w:r>
      <w:r>
        <w:rPr>
          <w:color w:val="231F20"/>
        </w:rPr>
        <w:t>will</w:t>
      </w:r>
      <w:r>
        <w:rPr>
          <w:color w:val="231F20"/>
          <w:spacing w:val="-12"/>
        </w:rPr>
        <w:t xml:space="preserve"> </w:t>
      </w:r>
      <w:r>
        <w:rPr>
          <w:color w:val="231F20"/>
        </w:rPr>
        <w:t>happen</w:t>
      </w:r>
      <w:r>
        <w:rPr>
          <w:color w:val="231F20"/>
          <w:spacing w:val="-13"/>
        </w:rPr>
        <w:t xml:space="preserve"> </w:t>
      </w:r>
      <w:r>
        <w:rPr>
          <w:color w:val="231F20"/>
        </w:rPr>
        <w:t>next,</w:t>
      </w:r>
      <w:r>
        <w:rPr>
          <w:color w:val="231F20"/>
          <w:spacing w:val="-12"/>
        </w:rPr>
        <w:t xml:space="preserve"> </w:t>
      </w:r>
      <w:r>
        <w:rPr>
          <w:color w:val="231F20"/>
        </w:rPr>
        <w:t>using</w:t>
      </w:r>
      <w:r>
        <w:rPr>
          <w:color w:val="231F20"/>
          <w:spacing w:val="-12"/>
        </w:rPr>
        <w:t xml:space="preserve"> </w:t>
      </w:r>
      <w:r>
        <w:rPr>
          <w:color w:val="231F20"/>
        </w:rPr>
        <w:t>our</w:t>
      </w:r>
      <w:r>
        <w:rPr>
          <w:color w:val="231F20"/>
          <w:spacing w:val="-13"/>
        </w:rPr>
        <w:t xml:space="preserve"> </w:t>
      </w:r>
      <w:r>
        <w:rPr>
          <w:color w:val="231F20"/>
        </w:rPr>
        <w:t>experiences.</w:t>
      </w:r>
      <w:r>
        <w:rPr>
          <w:color w:val="231F20"/>
          <w:spacing w:val="-12"/>
        </w:rPr>
        <w:t xml:space="preserve"> </w:t>
      </w:r>
      <w:r>
        <w:rPr>
          <w:color w:val="231F20"/>
        </w:rPr>
        <w:t>For</w:t>
      </w:r>
      <w:r>
        <w:rPr>
          <w:color w:val="231F20"/>
          <w:spacing w:val="-13"/>
        </w:rPr>
        <w:t xml:space="preserve"> </w:t>
      </w:r>
      <w:r>
        <w:rPr>
          <w:color w:val="231F20"/>
          <w:spacing w:val="-7"/>
        </w:rPr>
        <w:t>ex</w:t>
      </w:r>
      <w:r>
        <w:rPr>
          <w:color w:val="231F20"/>
        </w:rPr>
        <w:t>ample,</w:t>
      </w:r>
      <w:r>
        <w:rPr>
          <w:color w:val="231F20"/>
          <w:spacing w:val="-15"/>
        </w:rPr>
        <w:t xml:space="preserve"> </w:t>
      </w:r>
      <w:r>
        <w:rPr>
          <w:color w:val="231F20"/>
        </w:rPr>
        <w:t>if</w:t>
      </w:r>
      <w:r>
        <w:rPr>
          <w:color w:val="231F20"/>
          <w:spacing w:val="-15"/>
        </w:rPr>
        <w:t xml:space="preserve"> </w:t>
      </w:r>
      <w:r>
        <w:rPr>
          <w:color w:val="231F20"/>
        </w:rPr>
        <w:t>our</w:t>
      </w:r>
      <w:r>
        <w:rPr>
          <w:color w:val="231F20"/>
          <w:spacing w:val="-15"/>
        </w:rPr>
        <w:t xml:space="preserve"> </w:t>
      </w:r>
      <w:r>
        <w:rPr>
          <w:color w:val="231F20"/>
        </w:rPr>
        <w:t>mother</w:t>
      </w:r>
      <w:r>
        <w:rPr>
          <w:color w:val="231F20"/>
          <w:spacing w:val="-15"/>
        </w:rPr>
        <w:t xml:space="preserve"> </w:t>
      </w:r>
      <w:r>
        <w:rPr>
          <w:color w:val="231F20"/>
        </w:rPr>
        <w:t>or</w:t>
      </w:r>
      <w:r>
        <w:rPr>
          <w:color w:val="231F20"/>
          <w:spacing w:val="-14"/>
        </w:rPr>
        <w:t xml:space="preserve"> </w:t>
      </w:r>
      <w:r>
        <w:rPr>
          <w:color w:val="231F20"/>
        </w:rPr>
        <w:t>father</w:t>
      </w:r>
      <w:r>
        <w:rPr>
          <w:color w:val="231F20"/>
          <w:spacing w:val="-15"/>
        </w:rPr>
        <w:t xml:space="preserve"> </w:t>
      </w:r>
      <w:r>
        <w:rPr>
          <w:color w:val="231F20"/>
        </w:rPr>
        <w:t>always</w:t>
      </w:r>
      <w:r>
        <w:rPr>
          <w:color w:val="231F20"/>
          <w:spacing w:val="-15"/>
        </w:rPr>
        <w:t xml:space="preserve"> </w:t>
      </w:r>
      <w:r>
        <w:rPr>
          <w:color w:val="231F20"/>
        </w:rPr>
        <w:t>puts</w:t>
      </w:r>
      <w:r>
        <w:rPr>
          <w:color w:val="231F20"/>
          <w:spacing w:val="-15"/>
        </w:rPr>
        <w:t xml:space="preserve"> </w:t>
      </w:r>
      <w:r>
        <w:rPr>
          <w:color w:val="231F20"/>
        </w:rPr>
        <w:t>lots</w:t>
      </w:r>
      <w:r>
        <w:rPr>
          <w:color w:val="231F20"/>
          <w:spacing w:val="-14"/>
        </w:rPr>
        <w:t xml:space="preserve"> </w:t>
      </w:r>
      <w:r>
        <w:rPr>
          <w:color w:val="231F20"/>
        </w:rPr>
        <w:t>of</w:t>
      </w:r>
      <w:r>
        <w:rPr>
          <w:color w:val="231F20"/>
          <w:spacing w:val="-15"/>
        </w:rPr>
        <w:t xml:space="preserve"> </w:t>
      </w:r>
      <w:r>
        <w:rPr>
          <w:color w:val="231F20"/>
        </w:rPr>
        <w:t>ketchup</w:t>
      </w:r>
      <w:r>
        <w:rPr>
          <w:color w:val="231F20"/>
          <w:spacing w:val="-15"/>
        </w:rPr>
        <w:t xml:space="preserve"> </w:t>
      </w:r>
      <w:r>
        <w:rPr>
          <w:color w:val="231F20"/>
        </w:rPr>
        <w:t>in</w:t>
      </w:r>
      <w:r>
        <w:rPr>
          <w:color w:val="231F20"/>
          <w:spacing w:val="-15"/>
        </w:rPr>
        <w:t xml:space="preserve"> </w:t>
      </w:r>
      <w:r>
        <w:rPr>
          <w:color w:val="231F20"/>
        </w:rPr>
        <w:t>food,</w:t>
      </w:r>
      <w:r>
        <w:rPr>
          <w:color w:val="231F20"/>
          <w:spacing w:val="-14"/>
        </w:rPr>
        <w:t xml:space="preserve"> </w:t>
      </w:r>
      <w:r>
        <w:rPr>
          <w:color w:val="231F20"/>
        </w:rPr>
        <w:t>then</w:t>
      </w:r>
      <w:r>
        <w:rPr>
          <w:color w:val="231F20"/>
          <w:spacing w:val="-15"/>
        </w:rPr>
        <w:t xml:space="preserve"> </w:t>
      </w:r>
      <w:r>
        <w:rPr>
          <w:color w:val="231F20"/>
        </w:rPr>
        <w:t>we</w:t>
      </w:r>
      <w:r>
        <w:rPr>
          <w:color w:val="231F20"/>
          <w:spacing w:val="-15"/>
        </w:rPr>
        <w:t xml:space="preserve"> </w:t>
      </w:r>
      <w:r>
        <w:rPr>
          <w:color w:val="231F20"/>
        </w:rPr>
        <w:t>can</w:t>
      </w:r>
      <w:r>
        <w:rPr>
          <w:color w:val="231F20"/>
          <w:spacing w:val="-15"/>
        </w:rPr>
        <w:t xml:space="preserve"> </w:t>
      </w:r>
      <w:r>
        <w:rPr>
          <w:color w:val="231F20"/>
        </w:rPr>
        <w:t>predict</w:t>
      </w:r>
      <w:r>
        <w:rPr>
          <w:color w:val="231F20"/>
          <w:spacing w:val="-14"/>
        </w:rPr>
        <w:t xml:space="preserve"> </w:t>
      </w:r>
      <w:r>
        <w:rPr>
          <w:color w:val="231F20"/>
        </w:rPr>
        <w:t>with</w:t>
      </w:r>
      <w:r>
        <w:rPr>
          <w:color w:val="231F20"/>
          <w:spacing w:val="-15"/>
        </w:rPr>
        <w:t xml:space="preserve"> </w:t>
      </w:r>
      <w:r>
        <w:rPr>
          <w:color w:val="231F20"/>
        </w:rPr>
        <w:t>some accuracy</w:t>
      </w:r>
      <w:r>
        <w:rPr>
          <w:color w:val="231F20"/>
          <w:spacing w:val="-17"/>
        </w:rPr>
        <w:t xml:space="preserve"> </w:t>
      </w:r>
      <w:r>
        <w:rPr>
          <w:color w:val="231F20"/>
        </w:rPr>
        <w:t>that</w:t>
      </w:r>
      <w:r>
        <w:rPr>
          <w:color w:val="231F20"/>
          <w:spacing w:val="-16"/>
        </w:rPr>
        <w:t xml:space="preserve"> </w:t>
      </w:r>
      <w:r>
        <w:rPr>
          <w:color w:val="231F20"/>
        </w:rPr>
        <w:t>the</w:t>
      </w:r>
      <w:r>
        <w:rPr>
          <w:color w:val="231F20"/>
          <w:spacing w:val="-16"/>
        </w:rPr>
        <w:t xml:space="preserve"> </w:t>
      </w:r>
      <w:r>
        <w:rPr>
          <w:color w:val="231F20"/>
        </w:rPr>
        <w:t>food</w:t>
      </w:r>
      <w:r>
        <w:rPr>
          <w:color w:val="231F20"/>
          <w:spacing w:val="-16"/>
        </w:rPr>
        <w:t xml:space="preserve"> </w:t>
      </w:r>
      <w:r>
        <w:rPr>
          <w:color w:val="231F20"/>
        </w:rPr>
        <w:t>our</w:t>
      </w:r>
      <w:r>
        <w:rPr>
          <w:color w:val="231F20"/>
          <w:spacing w:val="-16"/>
        </w:rPr>
        <w:t xml:space="preserve"> </w:t>
      </w:r>
      <w:r>
        <w:rPr>
          <w:color w:val="231F20"/>
        </w:rPr>
        <w:t>mother</w:t>
      </w:r>
      <w:r>
        <w:rPr>
          <w:color w:val="231F20"/>
          <w:spacing w:val="-16"/>
        </w:rPr>
        <w:t xml:space="preserve"> </w:t>
      </w:r>
      <w:r>
        <w:rPr>
          <w:color w:val="231F20"/>
        </w:rPr>
        <w:t>or</w:t>
      </w:r>
      <w:r>
        <w:rPr>
          <w:color w:val="231F20"/>
          <w:spacing w:val="-16"/>
        </w:rPr>
        <w:t xml:space="preserve"> </w:t>
      </w:r>
      <w:r>
        <w:rPr>
          <w:color w:val="231F20"/>
        </w:rPr>
        <w:t>father</w:t>
      </w:r>
      <w:r>
        <w:rPr>
          <w:color w:val="231F20"/>
          <w:spacing w:val="-16"/>
        </w:rPr>
        <w:t xml:space="preserve"> </w:t>
      </w:r>
      <w:r>
        <w:rPr>
          <w:color w:val="231F20"/>
        </w:rPr>
        <w:t>will</w:t>
      </w:r>
      <w:r>
        <w:rPr>
          <w:color w:val="231F20"/>
          <w:spacing w:val="-16"/>
        </w:rPr>
        <w:t xml:space="preserve"> </w:t>
      </w:r>
      <w:r>
        <w:rPr>
          <w:color w:val="231F20"/>
        </w:rPr>
        <w:t>serve</w:t>
      </w:r>
      <w:r>
        <w:rPr>
          <w:color w:val="231F20"/>
          <w:spacing w:val="-16"/>
        </w:rPr>
        <w:t xml:space="preserve"> </w:t>
      </w:r>
      <w:r>
        <w:rPr>
          <w:color w:val="231F20"/>
        </w:rPr>
        <w:t>us</w:t>
      </w:r>
      <w:r>
        <w:rPr>
          <w:color w:val="231F20"/>
          <w:spacing w:val="-16"/>
        </w:rPr>
        <w:t xml:space="preserve"> </w:t>
      </w:r>
      <w:r>
        <w:rPr>
          <w:color w:val="231F20"/>
        </w:rPr>
        <w:t>tomorrow</w:t>
      </w:r>
      <w:r>
        <w:rPr>
          <w:color w:val="231F20"/>
          <w:spacing w:val="-16"/>
        </w:rPr>
        <w:t xml:space="preserve"> </w:t>
      </w:r>
      <w:r>
        <w:rPr>
          <w:color w:val="231F20"/>
        </w:rPr>
        <w:t>will</w:t>
      </w:r>
      <w:r>
        <w:rPr>
          <w:color w:val="231F20"/>
          <w:spacing w:val="-16"/>
        </w:rPr>
        <w:t xml:space="preserve"> </w:t>
      </w:r>
      <w:r>
        <w:rPr>
          <w:color w:val="231F20"/>
        </w:rPr>
        <w:t>have</w:t>
      </w:r>
      <w:r>
        <w:rPr>
          <w:color w:val="231F20"/>
          <w:spacing w:val="-16"/>
        </w:rPr>
        <w:t xml:space="preserve"> </w:t>
      </w:r>
      <w:r>
        <w:rPr>
          <w:color w:val="231F20"/>
        </w:rPr>
        <w:t>lots</w:t>
      </w:r>
      <w:r>
        <w:rPr>
          <w:color w:val="231F20"/>
          <w:spacing w:val="-16"/>
        </w:rPr>
        <w:t xml:space="preserve"> </w:t>
      </w:r>
      <w:r>
        <w:rPr>
          <w:color w:val="231F20"/>
        </w:rPr>
        <w:t>of</w:t>
      </w:r>
      <w:r>
        <w:rPr>
          <w:color w:val="231F20"/>
          <w:spacing w:val="-16"/>
        </w:rPr>
        <w:t xml:space="preserve"> </w:t>
      </w:r>
      <w:r>
        <w:rPr>
          <w:color w:val="231F20"/>
        </w:rPr>
        <w:t>ketchup</w:t>
      </w:r>
      <w:r>
        <w:rPr>
          <w:color w:val="231F20"/>
          <w:spacing w:val="-16"/>
        </w:rPr>
        <w:t xml:space="preserve"> </w:t>
      </w:r>
      <w:r>
        <w:rPr>
          <w:color w:val="231F20"/>
        </w:rPr>
        <w:t>in</w:t>
      </w:r>
      <w:r>
        <w:rPr>
          <w:color w:val="231F20"/>
          <w:spacing w:val="-16"/>
        </w:rPr>
        <w:t xml:space="preserve"> </w:t>
      </w:r>
      <w:r>
        <w:rPr>
          <w:color w:val="231F20"/>
        </w:rPr>
        <w:t xml:space="preserve">it. </w:t>
      </w:r>
      <w:r>
        <w:rPr>
          <w:i/>
          <w:color w:val="231F20"/>
        </w:rPr>
        <w:t xml:space="preserve">Predicting </w:t>
      </w:r>
      <w:r>
        <w:rPr>
          <w:color w:val="231F20"/>
        </w:rPr>
        <w:t>is similar to</w:t>
      </w:r>
      <w:r>
        <w:rPr>
          <w:color w:val="231F20"/>
          <w:spacing w:val="-4"/>
        </w:rPr>
        <w:t xml:space="preserve"> </w:t>
      </w:r>
      <w:r>
        <w:rPr>
          <w:color w:val="231F20"/>
        </w:rPr>
        <w:t>guessing.</w:t>
      </w:r>
    </w:p>
    <w:p w14:paraId="5BE812E3" w14:textId="77777777" w:rsidR="007602AD" w:rsidRDefault="00EC70DF">
      <w:pPr>
        <w:pStyle w:val="BodyText"/>
        <w:spacing w:before="2"/>
        <w:ind w:left="1050"/>
      </w:pPr>
      <w:r>
        <w:rPr>
          <w:color w:val="231F20"/>
        </w:rPr>
        <w:t>Let’s try predicting before reading.</w:t>
      </w:r>
    </w:p>
    <w:p w14:paraId="712978DC" w14:textId="77777777" w:rsidR="007602AD" w:rsidRDefault="007602AD">
      <w:pPr>
        <w:sectPr w:rsidR="007602AD">
          <w:pgSz w:w="12240" w:h="15840"/>
          <w:pgMar w:top="1260" w:right="1020" w:bottom="1420" w:left="1220" w:header="1004" w:footer="1234" w:gutter="0"/>
          <w:cols w:space="720"/>
        </w:sectPr>
      </w:pPr>
    </w:p>
    <w:p w14:paraId="5F0E8D6D" w14:textId="77777777" w:rsidR="007602AD" w:rsidRDefault="007602AD">
      <w:pPr>
        <w:pStyle w:val="BodyText"/>
        <w:rPr>
          <w:sz w:val="20"/>
        </w:rPr>
      </w:pPr>
    </w:p>
    <w:p w14:paraId="4C547207" w14:textId="77777777" w:rsidR="007602AD" w:rsidRDefault="007602AD">
      <w:pPr>
        <w:pStyle w:val="BodyText"/>
        <w:rPr>
          <w:sz w:val="20"/>
        </w:rPr>
      </w:pPr>
    </w:p>
    <w:p w14:paraId="5EA751CE" w14:textId="77777777" w:rsidR="007602AD" w:rsidRDefault="007602AD">
      <w:pPr>
        <w:pStyle w:val="BodyText"/>
        <w:rPr>
          <w:sz w:val="20"/>
        </w:rPr>
      </w:pPr>
    </w:p>
    <w:p w14:paraId="53FA2ED1" w14:textId="77777777" w:rsidR="007602AD" w:rsidRDefault="00EC70DF">
      <w:pPr>
        <w:pStyle w:val="Heading5"/>
        <w:spacing w:before="239"/>
      </w:pPr>
      <w:r>
        <w:rPr>
          <w:color w:val="0F4B91"/>
          <w:spacing w:val="8"/>
          <w:w w:val="110"/>
        </w:rPr>
        <w:t>Activity</w:t>
      </w:r>
    </w:p>
    <w:p w14:paraId="3FE2DFBE" w14:textId="77777777" w:rsidR="007602AD" w:rsidRDefault="00EC70DF">
      <w:pPr>
        <w:spacing w:before="119"/>
        <w:ind w:left="783"/>
        <w:rPr>
          <w:rFonts w:ascii="Arial"/>
          <w:i/>
        </w:rPr>
      </w:pPr>
      <w:r>
        <w:rPr>
          <w:rFonts w:ascii="Arial"/>
          <w:i/>
          <w:color w:val="0F4B91"/>
          <w:spacing w:val="5"/>
          <w:w w:val="105"/>
        </w:rPr>
        <w:t>Directions</w:t>
      </w:r>
    </w:p>
    <w:p w14:paraId="7DAE515D" w14:textId="51FBCE6E" w:rsidR="007602AD" w:rsidRDefault="00EC70DF">
      <w:pPr>
        <w:pStyle w:val="BodyText"/>
        <w:spacing w:before="133" w:line="364" w:lineRule="auto"/>
        <w:ind w:left="783" w:right="1112"/>
      </w:pPr>
      <w:r>
        <w:rPr>
          <w:color w:val="231F20"/>
        </w:rPr>
        <w:t>Below</w:t>
      </w:r>
      <w:r>
        <w:rPr>
          <w:color w:val="231F20"/>
          <w:spacing w:val="-14"/>
        </w:rPr>
        <w:t xml:space="preserve"> </w:t>
      </w:r>
      <w:r>
        <w:rPr>
          <w:color w:val="231F20"/>
        </w:rPr>
        <w:t>are</w:t>
      </w:r>
      <w:r>
        <w:rPr>
          <w:color w:val="231F20"/>
          <w:spacing w:val="-14"/>
        </w:rPr>
        <w:t xml:space="preserve"> </w:t>
      </w:r>
      <w:r>
        <w:rPr>
          <w:color w:val="231F20"/>
        </w:rPr>
        <w:t>five</w:t>
      </w:r>
      <w:r>
        <w:rPr>
          <w:color w:val="231F20"/>
          <w:spacing w:val="-14"/>
        </w:rPr>
        <w:t xml:space="preserve"> </w:t>
      </w:r>
      <w:r>
        <w:rPr>
          <w:color w:val="231F20"/>
        </w:rPr>
        <w:t>titles</w:t>
      </w:r>
      <w:r>
        <w:rPr>
          <w:color w:val="231F20"/>
          <w:spacing w:val="-13"/>
        </w:rPr>
        <w:t xml:space="preserve"> </w:t>
      </w:r>
      <w:r>
        <w:rPr>
          <w:color w:val="231F20"/>
        </w:rPr>
        <w:t>of</w:t>
      </w:r>
      <w:r>
        <w:rPr>
          <w:color w:val="231F20"/>
          <w:spacing w:val="-14"/>
        </w:rPr>
        <w:t xml:space="preserve"> </w:t>
      </w:r>
      <w:r>
        <w:rPr>
          <w:color w:val="231F20"/>
        </w:rPr>
        <w:t>classic</w:t>
      </w:r>
      <w:r>
        <w:rPr>
          <w:color w:val="231F20"/>
          <w:spacing w:val="-14"/>
        </w:rPr>
        <w:t xml:space="preserve"> </w:t>
      </w:r>
      <w:r>
        <w:rPr>
          <w:color w:val="231F20"/>
        </w:rPr>
        <w:t>American</w:t>
      </w:r>
      <w:r>
        <w:rPr>
          <w:color w:val="231F20"/>
          <w:spacing w:val="-14"/>
        </w:rPr>
        <w:t xml:space="preserve"> </w:t>
      </w:r>
      <w:r>
        <w:rPr>
          <w:color w:val="231F20"/>
        </w:rPr>
        <w:t>texts.</w:t>
      </w:r>
      <w:r>
        <w:rPr>
          <w:color w:val="231F20"/>
          <w:spacing w:val="-13"/>
        </w:rPr>
        <w:t xml:space="preserve"> </w:t>
      </w:r>
      <w:r>
        <w:rPr>
          <w:color w:val="231F20"/>
          <w:spacing w:val="-6"/>
        </w:rPr>
        <w:t>Try</w:t>
      </w:r>
      <w:r>
        <w:rPr>
          <w:color w:val="231F20"/>
          <w:spacing w:val="-14"/>
        </w:rPr>
        <w:t xml:space="preserve"> </w:t>
      </w:r>
      <w:r>
        <w:rPr>
          <w:color w:val="231F20"/>
        </w:rPr>
        <w:t>to</w:t>
      </w:r>
      <w:r>
        <w:rPr>
          <w:color w:val="231F20"/>
          <w:spacing w:val="-14"/>
        </w:rPr>
        <w:t xml:space="preserve"> </w:t>
      </w:r>
      <w:r>
        <w:rPr>
          <w:color w:val="231F20"/>
        </w:rPr>
        <w:t>predict</w:t>
      </w:r>
      <w:r>
        <w:rPr>
          <w:color w:val="231F20"/>
          <w:spacing w:val="-13"/>
        </w:rPr>
        <w:t xml:space="preserve"> </w:t>
      </w:r>
      <w:r>
        <w:rPr>
          <w:color w:val="231F20"/>
        </w:rPr>
        <w:t>what</w:t>
      </w:r>
      <w:r>
        <w:rPr>
          <w:color w:val="231F20"/>
          <w:spacing w:val="-14"/>
        </w:rPr>
        <w:t xml:space="preserve"> </w:t>
      </w:r>
      <w:r>
        <w:rPr>
          <w:color w:val="231F20"/>
        </w:rPr>
        <w:t>these</w:t>
      </w:r>
      <w:r>
        <w:rPr>
          <w:color w:val="231F20"/>
          <w:spacing w:val="-14"/>
        </w:rPr>
        <w:t xml:space="preserve"> </w:t>
      </w:r>
      <w:r>
        <w:rPr>
          <w:color w:val="231F20"/>
        </w:rPr>
        <w:t>titles</w:t>
      </w:r>
      <w:r>
        <w:rPr>
          <w:color w:val="231F20"/>
          <w:spacing w:val="-14"/>
        </w:rPr>
        <w:t xml:space="preserve"> </w:t>
      </w:r>
      <w:r>
        <w:rPr>
          <w:color w:val="231F20"/>
        </w:rPr>
        <w:t>might</w:t>
      </w:r>
      <w:r>
        <w:rPr>
          <w:color w:val="231F20"/>
          <w:spacing w:val="-13"/>
        </w:rPr>
        <w:t xml:space="preserve"> </w:t>
      </w:r>
      <w:r>
        <w:rPr>
          <w:color w:val="231F20"/>
        </w:rPr>
        <w:t>be</w:t>
      </w:r>
      <w:r>
        <w:rPr>
          <w:color w:val="231F20"/>
          <w:spacing w:val="-14"/>
        </w:rPr>
        <w:t xml:space="preserve"> </w:t>
      </w:r>
      <w:r>
        <w:rPr>
          <w:color w:val="231F20"/>
        </w:rPr>
        <w:t xml:space="preserve">about. </w:t>
      </w:r>
      <w:r>
        <w:rPr>
          <w:color w:val="231F20"/>
          <w:spacing w:val="-7"/>
        </w:rPr>
        <w:t>Work</w:t>
      </w:r>
      <w:r>
        <w:rPr>
          <w:color w:val="231F20"/>
          <w:spacing w:val="-12"/>
        </w:rPr>
        <w:t xml:space="preserve"> </w:t>
      </w:r>
      <w:r>
        <w:rPr>
          <w:color w:val="231F20"/>
        </w:rPr>
        <w:t>alone,</w:t>
      </w:r>
      <w:r>
        <w:rPr>
          <w:color w:val="231F20"/>
          <w:spacing w:val="-12"/>
        </w:rPr>
        <w:t xml:space="preserve"> </w:t>
      </w:r>
      <w:r>
        <w:rPr>
          <w:color w:val="231F20"/>
        </w:rPr>
        <w:t>with</w:t>
      </w:r>
      <w:r>
        <w:rPr>
          <w:color w:val="231F20"/>
          <w:spacing w:val="-12"/>
        </w:rPr>
        <w:t xml:space="preserve"> </w:t>
      </w:r>
      <w:r>
        <w:rPr>
          <w:color w:val="231F20"/>
        </w:rPr>
        <w:t>a</w:t>
      </w:r>
      <w:r>
        <w:rPr>
          <w:color w:val="231F20"/>
          <w:spacing w:val="-12"/>
        </w:rPr>
        <w:t xml:space="preserve"> </w:t>
      </w:r>
      <w:r>
        <w:rPr>
          <w:color w:val="231F20"/>
        </w:rPr>
        <w:t>partner,</w:t>
      </w:r>
      <w:r>
        <w:rPr>
          <w:color w:val="231F20"/>
          <w:spacing w:val="-11"/>
        </w:rPr>
        <w:t xml:space="preserve"> </w:t>
      </w:r>
      <w:r>
        <w:rPr>
          <w:color w:val="231F20"/>
        </w:rPr>
        <w:t>or</w:t>
      </w:r>
      <w:r>
        <w:rPr>
          <w:color w:val="231F20"/>
          <w:spacing w:val="-12"/>
        </w:rPr>
        <w:t xml:space="preserve"> </w:t>
      </w:r>
      <w:r>
        <w:rPr>
          <w:color w:val="231F20"/>
        </w:rPr>
        <w:t>in</w:t>
      </w:r>
      <w:r>
        <w:rPr>
          <w:color w:val="231F20"/>
          <w:spacing w:val="-12"/>
        </w:rPr>
        <w:t xml:space="preserve"> </w:t>
      </w:r>
      <w:r>
        <w:rPr>
          <w:color w:val="231F20"/>
        </w:rPr>
        <w:t>a</w:t>
      </w:r>
      <w:r>
        <w:rPr>
          <w:color w:val="231F20"/>
          <w:spacing w:val="-12"/>
        </w:rPr>
        <w:t xml:space="preserve"> </w:t>
      </w:r>
      <w:r>
        <w:rPr>
          <w:color w:val="231F20"/>
        </w:rPr>
        <w:t>small</w:t>
      </w:r>
      <w:r>
        <w:rPr>
          <w:color w:val="231F20"/>
          <w:spacing w:val="-11"/>
        </w:rPr>
        <w:t xml:space="preserve"> </w:t>
      </w:r>
      <w:r>
        <w:rPr>
          <w:color w:val="231F20"/>
        </w:rPr>
        <w:t>group.</w:t>
      </w:r>
      <w:r>
        <w:rPr>
          <w:color w:val="231F20"/>
          <w:spacing w:val="-12"/>
        </w:rPr>
        <w:t xml:space="preserve"> </w:t>
      </w:r>
      <w:r>
        <w:rPr>
          <w:color w:val="231F20"/>
        </w:rPr>
        <w:t>Answer</w:t>
      </w:r>
      <w:r>
        <w:rPr>
          <w:color w:val="231F20"/>
          <w:spacing w:val="-12"/>
        </w:rPr>
        <w:t xml:space="preserve"> </w:t>
      </w:r>
      <w:r>
        <w:rPr>
          <w:color w:val="231F20"/>
        </w:rPr>
        <w:t>this</w:t>
      </w:r>
      <w:r>
        <w:rPr>
          <w:color w:val="231F20"/>
          <w:spacing w:val="-12"/>
        </w:rPr>
        <w:t xml:space="preserve"> </w:t>
      </w:r>
      <w:r>
        <w:rPr>
          <w:color w:val="231F20"/>
        </w:rPr>
        <w:t>question</w:t>
      </w:r>
      <w:r>
        <w:rPr>
          <w:color w:val="231F20"/>
          <w:spacing w:val="-11"/>
        </w:rPr>
        <w:t xml:space="preserve"> </w:t>
      </w:r>
      <w:r>
        <w:rPr>
          <w:color w:val="231F20"/>
        </w:rPr>
        <w:t>about</w:t>
      </w:r>
      <w:r>
        <w:rPr>
          <w:color w:val="231F20"/>
          <w:spacing w:val="-12"/>
        </w:rPr>
        <w:t xml:space="preserve"> </w:t>
      </w:r>
      <w:r>
        <w:rPr>
          <w:color w:val="231F20"/>
        </w:rPr>
        <w:t>each</w:t>
      </w:r>
      <w:r>
        <w:rPr>
          <w:color w:val="231F20"/>
          <w:spacing w:val="-12"/>
        </w:rPr>
        <w:t xml:space="preserve"> </w:t>
      </w:r>
      <w:r>
        <w:rPr>
          <w:color w:val="231F20"/>
        </w:rPr>
        <w:t>story</w:t>
      </w:r>
      <w:r>
        <w:rPr>
          <w:color w:val="231F20"/>
          <w:spacing w:val="-12"/>
        </w:rPr>
        <w:t xml:space="preserve"> </w:t>
      </w:r>
      <w:r>
        <w:rPr>
          <w:color w:val="231F20"/>
        </w:rPr>
        <w:t>title</w:t>
      </w:r>
      <w:r>
        <w:rPr>
          <w:color w:val="231F20"/>
          <w:spacing w:val="-11"/>
        </w:rPr>
        <w:t xml:space="preserve"> </w:t>
      </w:r>
      <w:r>
        <w:rPr>
          <w:color w:val="231F20"/>
          <w:spacing w:val="-7"/>
        </w:rPr>
        <w:t>be</w:t>
      </w:r>
      <w:r>
        <w:rPr>
          <w:color w:val="231F20"/>
        </w:rPr>
        <w:t>low: What do you think the story will be</w:t>
      </w:r>
      <w:r>
        <w:rPr>
          <w:color w:val="231F20"/>
          <w:spacing w:val="-17"/>
        </w:rPr>
        <w:t xml:space="preserve"> </w:t>
      </w:r>
      <w:r>
        <w:rPr>
          <w:color w:val="231F20"/>
        </w:rPr>
        <w:t>about?</w:t>
      </w:r>
    </w:p>
    <w:p w14:paraId="237458B8" w14:textId="77777777" w:rsidR="007602AD" w:rsidRDefault="007602AD">
      <w:pPr>
        <w:pStyle w:val="BodyText"/>
        <w:spacing w:before="6"/>
        <w:rPr>
          <w:sz w:val="33"/>
        </w:rPr>
      </w:pPr>
    </w:p>
    <w:p w14:paraId="417C4F1B" w14:textId="77777777" w:rsidR="007602AD" w:rsidRDefault="00EC70DF">
      <w:pPr>
        <w:ind w:left="783"/>
        <w:rPr>
          <w:rFonts w:ascii="Arial"/>
          <w:i/>
        </w:rPr>
      </w:pPr>
      <w:r>
        <w:rPr>
          <w:rFonts w:ascii="Arial"/>
          <w:i/>
          <w:color w:val="0F4B91"/>
        </w:rPr>
        <w:t>Practice</w:t>
      </w:r>
    </w:p>
    <w:p w14:paraId="58F3847E" w14:textId="77777777" w:rsidR="007602AD" w:rsidRDefault="00EC70DF" w:rsidP="003331DC">
      <w:pPr>
        <w:pStyle w:val="ListParagraph"/>
        <w:numPr>
          <w:ilvl w:val="0"/>
          <w:numId w:val="28"/>
        </w:numPr>
        <w:tabs>
          <w:tab w:val="left" w:pos="1504"/>
        </w:tabs>
        <w:ind w:left="1412" w:hanging="397"/>
        <w:jc w:val="left"/>
      </w:pPr>
      <w:r>
        <w:rPr>
          <w:color w:val="231F20"/>
        </w:rPr>
        <w:t xml:space="preserve">The Devil and </w:t>
      </w:r>
      <w:r>
        <w:rPr>
          <w:color w:val="231F20"/>
          <w:spacing w:val="-6"/>
        </w:rPr>
        <w:t>Tom</w:t>
      </w:r>
      <w:r>
        <w:rPr>
          <w:color w:val="231F20"/>
          <w:spacing w:val="-3"/>
        </w:rPr>
        <w:t xml:space="preserve"> </w:t>
      </w:r>
      <w:r>
        <w:rPr>
          <w:color w:val="231F20"/>
          <w:spacing w:val="-5"/>
        </w:rPr>
        <w:t>Walker</w:t>
      </w:r>
    </w:p>
    <w:p w14:paraId="112EACC5" w14:textId="77777777" w:rsidR="007602AD" w:rsidRDefault="00EC70DF" w:rsidP="003331DC">
      <w:pPr>
        <w:pStyle w:val="ListParagraph"/>
        <w:numPr>
          <w:ilvl w:val="0"/>
          <w:numId w:val="28"/>
        </w:numPr>
        <w:tabs>
          <w:tab w:val="left" w:pos="1504"/>
        </w:tabs>
        <w:spacing w:before="131"/>
        <w:ind w:left="1412" w:hanging="397"/>
        <w:jc w:val="left"/>
      </w:pPr>
      <w:r>
        <w:rPr>
          <w:color w:val="231F20"/>
        </w:rPr>
        <w:t xml:space="preserve">The Adventures of </w:t>
      </w:r>
      <w:r>
        <w:rPr>
          <w:color w:val="231F20"/>
          <w:spacing w:val="-6"/>
        </w:rPr>
        <w:t xml:space="preserve">Tom </w:t>
      </w:r>
      <w:r>
        <w:rPr>
          <w:color w:val="231F20"/>
        </w:rPr>
        <w:t>Sawyer</w:t>
      </w:r>
    </w:p>
    <w:p w14:paraId="46A6B09F" w14:textId="77777777" w:rsidR="007602AD" w:rsidRDefault="00EC70DF" w:rsidP="003331DC">
      <w:pPr>
        <w:pStyle w:val="ListParagraph"/>
        <w:numPr>
          <w:ilvl w:val="0"/>
          <w:numId w:val="28"/>
        </w:numPr>
        <w:tabs>
          <w:tab w:val="left" w:pos="1504"/>
        </w:tabs>
        <w:spacing w:before="131"/>
        <w:ind w:left="1412" w:hanging="397"/>
        <w:jc w:val="left"/>
      </w:pPr>
      <w:r>
        <w:rPr>
          <w:color w:val="231F20"/>
        </w:rPr>
        <w:t>The Gift of the</w:t>
      </w:r>
      <w:r>
        <w:rPr>
          <w:color w:val="231F20"/>
          <w:spacing w:val="-4"/>
        </w:rPr>
        <w:t xml:space="preserve"> </w:t>
      </w:r>
      <w:r>
        <w:rPr>
          <w:color w:val="231F20"/>
        </w:rPr>
        <w:t>Magi</w:t>
      </w:r>
    </w:p>
    <w:p w14:paraId="03D2A04D" w14:textId="77777777" w:rsidR="007602AD" w:rsidRDefault="00EC70DF" w:rsidP="003331DC">
      <w:pPr>
        <w:pStyle w:val="ListParagraph"/>
        <w:numPr>
          <w:ilvl w:val="0"/>
          <w:numId w:val="28"/>
        </w:numPr>
        <w:tabs>
          <w:tab w:val="left" w:pos="1504"/>
        </w:tabs>
        <w:spacing w:before="131"/>
        <w:ind w:left="1412" w:hanging="397"/>
        <w:jc w:val="left"/>
      </w:pPr>
      <w:r>
        <w:rPr>
          <w:color w:val="231F20"/>
        </w:rPr>
        <w:t xml:space="preserve">I’ve Been </w:t>
      </w:r>
      <w:r>
        <w:rPr>
          <w:color w:val="231F20"/>
          <w:spacing w:val="-4"/>
        </w:rPr>
        <w:t xml:space="preserve">Working </w:t>
      </w:r>
      <w:r>
        <w:rPr>
          <w:color w:val="231F20"/>
        </w:rPr>
        <w:t>on the</w:t>
      </w:r>
      <w:r>
        <w:rPr>
          <w:color w:val="231F20"/>
          <w:spacing w:val="-2"/>
        </w:rPr>
        <w:t xml:space="preserve"> </w:t>
      </w:r>
      <w:r>
        <w:rPr>
          <w:color w:val="231F20"/>
        </w:rPr>
        <w:t>Railroad</w:t>
      </w:r>
    </w:p>
    <w:p w14:paraId="425C69F6" w14:textId="77777777" w:rsidR="007602AD" w:rsidRDefault="00EC70DF" w:rsidP="003331DC">
      <w:pPr>
        <w:pStyle w:val="ListParagraph"/>
        <w:numPr>
          <w:ilvl w:val="0"/>
          <w:numId w:val="28"/>
        </w:numPr>
        <w:tabs>
          <w:tab w:val="left" w:pos="1504"/>
        </w:tabs>
        <w:ind w:left="1412" w:hanging="397"/>
        <w:jc w:val="left"/>
      </w:pPr>
      <w:r>
        <w:rPr>
          <w:color w:val="231F20"/>
        </w:rPr>
        <w:t>The Red Badge of</w:t>
      </w:r>
      <w:r>
        <w:rPr>
          <w:color w:val="231F20"/>
          <w:spacing w:val="-4"/>
        </w:rPr>
        <w:t xml:space="preserve"> </w:t>
      </w:r>
      <w:r>
        <w:rPr>
          <w:color w:val="231F20"/>
        </w:rPr>
        <w:t>Courage</w:t>
      </w:r>
    </w:p>
    <w:p w14:paraId="6E59E0D9" w14:textId="77777777" w:rsidR="007602AD" w:rsidRDefault="007602AD">
      <w:pPr>
        <w:pStyle w:val="BodyText"/>
        <w:rPr>
          <w:sz w:val="26"/>
        </w:rPr>
      </w:pPr>
    </w:p>
    <w:p w14:paraId="0913E6E9" w14:textId="77777777" w:rsidR="007602AD" w:rsidRDefault="00EC70DF">
      <w:pPr>
        <w:spacing w:before="217"/>
        <w:ind w:left="783"/>
        <w:rPr>
          <w:rFonts w:ascii="Arial"/>
          <w:i/>
        </w:rPr>
      </w:pPr>
      <w:r>
        <w:rPr>
          <w:rFonts w:ascii="Arial"/>
          <w:i/>
          <w:color w:val="0F4B91"/>
        </w:rPr>
        <w:t>Discussion</w:t>
      </w:r>
    </w:p>
    <w:p w14:paraId="5B8E38B5" w14:textId="77777777" w:rsidR="007602AD" w:rsidRDefault="00EC70DF">
      <w:pPr>
        <w:pStyle w:val="BodyText"/>
        <w:spacing w:before="133"/>
        <w:ind w:left="783"/>
      </w:pPr>
      <w:r>
        <w:rPr>
          <w:color w:val="231F20"/>
        </w:rPr>
        <w:t>Let’s read the following short summaries of the stories and see if your guesses are similar.</w:t>
      </w:r>
    </w:p>
    <w:p w14:paraId="7A225D34" w14:textId="77777777" w:rsidR="007602AD" w:rsidRPr="00275761" w:rsidRDefault="00EC70DF">
      <w:pPr>
        <w:pStyle w:val="ListParagraph"/>
        <w:numPr>
          <w:ilvl w:val="1"/>
          <w:numId w:val="28"/>
        </w:numPr>
        <w:tabs>
          <w:tab w:val="left" w:pos="1504"/>
        </w:tabs>
        <w:spacing w:line="364" w:lineRule="auto"/>
        <w:ind w:right="1014"/>
      </w:pPr>
      <w:r w:rsidRPr="00275761">
        <w:rPr>
          <w:i/>
          <w:color w:val="231F20"/>
        </w:rPr>
        <w:t xml:space="preserve">The Devil and Tom Walker </w:t>
      </w:r>
      <w:r w:rsidRPr="00275761">
        <w:rPr>
          <w:color w:val="231F20"/>
        </w:rPr>
        <w:t>is a short story (and a play) about a man named Tom Walker, an agreement he makes with the Devil, and the consequences of this agreement.</w:t>
      </w:r>
    </w:p>
    <w:p w14:paraId="135E91D9" w14:textId="77777777" w:rsidR="007602AD" w:rsidRPr="00275761" w:rsidRDefault="00EC70DF">
      <w:pPr>
        <w:pStyle w:val="ListParagraph"/>
        <w:numPr>
          <w:ilvl w:val="1"/>
          <w:numId w:val="28"/>
        </w:numPr>
        <w:tabs>
          <w:tab w:val="left" w:pos="1504"/>
        </w:tabs>
        <w:spacing w:before="1" w:line="364" w:lineRule="auto"/>
        <w:ind w:right="1566"/>
      </w:pPr>
      <w:r w:rsidRPr="00275761">
        <w:rPr>
          <w:i/>
          <w:color w:val="231F20"/>
        </w:rPr>
        <w:t xml:space="preserve">The Adventures of Tom Sawyer </w:t>
      </w:r>
      <w:r w:rsidRPr="00275761">
        <w:rPr>
          <w:color w:val="231F20"/>
        </w:rPr>
        <w:t>is a story about the experiences of a young orphan American boy named Tom Sawyer, who lives by the Mississippi River.</w:t>
      </w:r>
    </w:p>
    <w:p w14:paraId="2E0DF259" w14:textId="77777777" w:rsidR="007602AD" w:rsidRPr="00275761" w:rsidRDefault="00EC70DF">
      <w:pPr>
        <w:pStyle w:val="ListParagraph"/>
        <w:numPr>
          <w:ilvl w:val="1"/>
          <w:numId w:val="28"/>
        </w:numPr>
        <w:tabs>
          <w:tab w:val="left" w:pos="1504"/>
        </w:tabs>
        <w:spacing w:before="0" w:line="364" w:lineRule="auto"/>
        <w:ind w:right="1001"/>
      </w:pPr>
      <w:r w:rsidRPr="00275761">
        <w:rPr>
          <w:i/>
          <w:color w:val="231F20"/>
        </w:rPr>
        <w:t xml:space="preserve">The Gift of the Magi </w:t>
      </w:r>
      <w:r w:rsidRPr="00275761">
        <w:rPr>
          <w:color w:val="231F20"/>
        </w:rPr>
        <w:t>is a short story about a husband and wife with no money, their love for each other, the sacrifices they make, and the Christmas gifts they give each other.</w:t>
      </w:r>
    </w:p>
    <w:p w14:paraId="681702DE" w14:textId="77777777" w:rsidR="007602AD" w:rsidRPr="00275761" w:rsidRDefault="00EC70DF">
      <w:pPr>
        <w:pStyle w:val="ListParagraph"/>
        <w:numPr>
          <w:ilvl w:val="1"/>
          <w:numId w:val="28"/>
        </w:numPr>
        <w:tabs>
          <w:tab w:val="left" w:pos="1504"/>
        </w:tabs>
        <w:spacing w:before="1" w:line="364" w:lineRule="auto"/>
        <w:ind w:right="971"/>
      </w:pPr>
      <w:r w:rsidRPr="00275761">
        <w:rPr>
          <w:i/>
          <w:color w:val="231F20"/>
        </w:rPr>
        <w:t xml:space="preserve">I’ve Been Working on the Railroad </w:t>
      </w:r>
      <w:r w:rsidRPr="00275761">
        <w:rPr>
          <w:color w:val="231F20"/>
        </w:rPr>
        <w:t>is an American folk song about a railroad worker and a woman named Dinah.</w:t>
      </w:r>
    </w:p>
    <w:p w14:paraId="55D5E3E0" w14:textId="77777777" w:rsidR="007602AD" w:rsidRPr="00275761" w:rsidRDefault="00EC70DF">
      <w:pPr>
        <w:pStyle w:val="ListParagraph"/>
        <w:numPr>
          <w:ilvl w:val="1"/>
          <w:numId w:val="28"/>
        </w:numPr>
        <w:tabs>
          <w:tab w:val="left" w:pos="1504"/>
        </w:tabs>
        <w:spacing w:before="1" w:line="364" w:lineRule="auto"/>
        <w:ind w:right="1212"/>
      </w:pPr>
      <w:r w:rsidRPr="00275761">
        <w:rPr>
          <w:i/>
          <w:color w:val="231F20"/>
        </w:rPr>
        <w:t xml:space="preserve">The Red Badge of Courage </w:t>
      </w:r>
      <w:r w:rsidRPr="00275761">
        <w:rPr>
          <w:color w:val="231F20"/>
        </w:rPr>
        <w:t>is a novel about a young soldier fighting in a war. He sees many wounded soldiers and wonders what it feels like to be wounded.</w:t>
      </w:r>
    </w:p>
    <w:p w14:paraId="0993F16E" w14:textId="77777777" w:rsidR="007602AD" w:rsidRDefault="007602AD">
      <w:pPr>
        <w:pStyle w:val="BodyText"/>
        <w:spacing w:before="7"/>
        <w:rPr>
          <w:sz w:val="33"/>
        </w:rPr>
      </w:pPr>
    </w:p>
    <w:p w14:paraId="0BA1AF67" w14:textId="77777777" w:rsidR="007602AD" w:rsidRDefault="00EC70DF">
      <w:pPr>
        <w:pStyle w:val="BodyText"/>
        <w:spacing w:line="364" w:lineRule="auto"/>
        <w:ind w:left="783" w:right="1116" w:firstLine="360"/>
      </w:pPr>
      <w:r>
        <w:rPr>
          <w:color w:val="231F20"/>
        </w:rPr>
        <w:t>Some</w:t>
      </w:r>
      <w:r>
        <w:rPr>
          <w:color w:val="231F20"/>
          <w:spacing w:val="-14"/>
        </w:rPr>
        <w:t xml:space="preserve"> </w:t>
      </w:r>
      <w:r>
        <w:rPr>
          <w:color w:val="231F20"/>
        </w:rPr>
        <w:t>of</w:t>
      </w:r>
      <w:r>
        <w:rPr>
          <w:color w:val="231F20"/>
          <w:spacing w:val="-13"/>
        </w:rPr>
        <w:t xml:space="preserve"> </w:t>
      </w:r>
      <w:r>
        <w:rPr>
          <w:color w:val="231F20"/>
        </w:rPr>
        <w:t>these</w:t>
      </w:r>
      <w:r>
        <w:rPr>
          <w:color w:val="231F20"/>
          <w:spacing w:val="-14"/>
        </w:rPr>
        <w:t xml:space="preserve"> </w:t>
      </w:r>
      <w:r>
        <w:rPr>
          <w:color w:val="231F20"/>
        </w:rPr>
        <w:t>titles</w:t>
      </w:r>
      <w:r>
        <w:rPr>
          <w:color w:val="231F20"/>
          <w:spacing w:val="-13"/>
        </w:rPr>
        <w:t xml:space="preserve"> </w:t>
      </w:r>
      <w:r>
        <w:rPr>
          <w:color w:val="231F20"/>
        </w:rPr>
        <w:t>are</w:t>
      </w:r>
      <w:r>
        <w:rPr>
          <w:color w:val="231F20"/>
          <w:spacing w:val="-13"/>
        </w:rPr>
        <w:t xml:space="preserve"> </w:t>
      </w:r>
      <w:r>
        <w:rPr>
          <w:color w:val="231F20"/>
        </w:rPr>
        <w:t>easier</w:t>
      </w:r>
      <w:r>
        <w:rPr>
          <w:color w:val="231F20"/>
          <w:spacing w:val="-14"/>
        </w:rPr>
        <w:t xml:space="preserve"> </w:t>
      </w:r>
      <w:r>
        <w:rPr>
          <w:color w:val="231F20"/>
        </w:rPr>
        <w:t>to</w:t>
      </w:r>
      <w:r>
        <w:rPr>
          <w:color w:val="231F20"/>
          <w:spacing w:val="-13"/>
        </w:rPr>
        <w:t xml:space="preserve"> </w:t>
      </w:r>
      <w:r>
        <w:rPr>
          <w:color w:val="231F20"/>
        </w:rPr>
        <w:t>predict</w:t>
      </w:r>
      <w:r>
        <w:rPr>
          <w:color w:val="231F20"/>
          <w:spacing w:val="-14"/>
        </w:rPr>
        <w:t xml:space="preserve"> </w:t>
      </w:r>
      <w:r>
        <w:rPr>
          <w:color w:val="231F20"/>
        </w:rPr>
        <w:t>than</w:t>
      </w:r>
      <w:r>
        <w:rPr>
          <w:color w:val="231F20"/>
          <w:spacing w:val="-13"/>
        </w:rPr>
        <w:t xml:space="preserve"> </w:t>
      </w:r>
      <w:r>
        <w:rPr>
          <w:color w:val="231F20"/>
        </w:rPr>
        <w:t>others.</w:t>
      </w:r>
      <w:r>
        <w:rPr>
          <w:color w:val="231F20"/>
          <w:spacing w:val="-13"/>
        </w:rPr>
        <w:t xml:space="preserve"> </w:t>
      </w:r>
      <w:r>
        <w:rPr>
          <w:color w:val="231F20"/>
        </w:rPr>
        <w:t>When</w:t>
      </w:r>
      <w:r>
        <w:rPr>
          <w:color w:val="231F20"/>
          <w:spacing w:val="-14"/>
        </w:rPr>
        <w:t xml:space="preserve"> </w:t>
      </w:r>
      <w:r>
        <w:rPr>
          <w:color w:val="231F20"/>
        </w:rPr>
        <w:t>we</w:t>
      </w:r>
      <w:r>
        <w:rPr>
          <w:color w:val="231F20"/>
          <w:spacing w:val="-13"/>
        </w:rPr>
        <w:t xml:space="preserve"> </w:t>
      </w:r>
      <w:r>
        <w:rPr>
          <w:color w:val="231F20"/>
        </w:rPr>
        <w:t>predict,</w:t>
      </w:r>
      <w:r>
        <w:rPr>
          <w:color w:val="231F20"/>
          <w:spacing w:val="-13"/>
        </w:rPr>
        <w:t xml:space="preserve"> </w:t>
      </w:r>
      <w:r>
        <w:rPr>
          <w:color w:val="231F20"/>
        </w:rPr>
        <w:t>we</w:t>
      </w:r>
      <w:r>
        <w:rPr>
          <w:color w:val="231F20"/>
          <w:spacing w:val="-14"/>
        </w:rPr>
        <w:t xml:space="preserve"> </w:t>
      </w:r>
      <w:r>
        <w:rPr>
          <w:color w:val="231F20"/>
        </w:rPr>
        <w:t>may</w:t>
      </w:r>
      <w:r>
        <w:rPr>
          <w:color w:val="231F20"/>
          <w:spacing w:val="-13"/>
        </w:rPr>
        <w:t xml:space="preserve"> </w:t>
      </w:r>
      <w:r>
        <w:rPr>
          <w:color w:val="231F20"/>
        </w:rPr>
        <w:t>not</w:t>
      </w:r>
      <w:r>
        <w:rPr>
          <w:color w:val="231F20"/>
          <w:spacing w:val="-14"/>
        </w:rPr>
        <w:t xml:space="preserve"> </w:t>
      </w:r>
      <w:r>
        <w:rPr>
          <w:color w:val="231F20"/>
          <w:spacing w:val="-3"/>
        </w:rPr>
        <w:t xml:space="preserve">always </w:t>
      </w:r>
      <w:r>
        <w:rPr>
          <w:color w:val="231F20"/>
        </w:rPr>
        <w:t>be accurate or correct, but predicting helps us become interested in the</w:t>
      </w:r>
      <w:r>
        <w:rPr>
          <w:color w:val="231F20"/>
          <w:spacing w:val="-23"/>
        </w:rPr>
        <w:t xml:space="preserve"> </w:t>
      </w:r>
      <w:r>
        <w:rPr>
          <w:color w:val="231F20"/>
        </w:rPr>
        <w:t>text.</w:t>
      </w:r>
    </w:p>
    <w:p w14:paraId="54D2BCDC" w14:textId="77777777" w:rsidR="007602AD" w:rsidRDefault="007602AD">
      <w:pPr>
        <w:spacing w:line="364" w:lineRule="auto"/>
        <w:sectPr w:rsidR="007602AD">
          <w:pgSz w:w="12240" w:h="15840"/>
          <w:pgMar w:top="1260" w:right="1020" w:bottom="1420" w:left="1220" w:header="1004" w:footer="1234" w:gutter="0"/>
          <w:cols w:space="720"/>
        </w:sectPr>
      </w:pPr>
    </w:p>
    <w:p w14:paraId="33A437D6" w14:textId="77777777" w:rsidR="007602AD" w:rsidRDefault="007602AD">
      <w:pPr>
        <w:pStyle w:val="BodyText"/>
        <w:rPr>
          <w:sz w:val="20"/>
        </w:rPr>
      </w:pPr>
    </w:p>
    <w:p w14:paraId="3DFEE682" w14:textId="77777777" w:rsidR="007602AD" w:rsidRDefault="007602AD">
      <w:pPr>
        <w:pStyle w:val="BodyText"/>
        <w:rPr>
          <w:sz w:val="20"/>
        </w:rPr>
      </w:pPr>
    </w:p>
    <w:p w14:paraId="76DDD3ED" w14:textId="77777777" w:rsidR="007602AD" w:rsidRDefault="007602AD">
      <w:pPr>
        <w:pStyle w:val="BodyText"/>
        <w:rPr>
          <w:sz w:val="20"/>
        </w:rPr>
      </w:pPr>
    </w:p>
    <w:p w14:paraId="37182EF9" w14:textId="77777777" w:rsidR="007602AD" w:rsidRDefault="007602AD">
      <w:pPr>
        <w:pStyle w:val="BodyText"/>
        <w:rPr>
          <w:sz w:val="18"/>
        </w:rPr>
      </w:pPr>
    </w:p>
    <w:p w14:paraId="35CED44F" w14:textId="77777777" w:rsidR="007602AD" w:rsidRDefault="00EC70DF">
      <w:pPr>
        <w:pStyle w:val="BodyText"/>
        <w:spacing w:before="89" w:line="364" w:lineRule="auto"/>
        <w:ind w:left="690" w:right="1145" w:firstLine="360"/>
        <w:jc w:val="both"/>
      </w:pPr>
      <w:r>
        <w:rPr>
          <w:color w:val="231F20"/>
        </w:rPr>
        <w:t>Think</w:t>
      </w:r>
      <w:r>
        <w:rPr>
          <w:color w:val="231F20"/>
          <w:spacing w:val="-13"/>
        </w:rPr>
        <w:t xml:space="preserve"> </w:t>
      </w:r>
      <w:r>
        <w:rPr>
          <w:color w:val="231F20"/>
        </w:rPr>
        <w:t>about</w:t>
      </w:r>
      <w:r>
        <w:rPr>
          <w:color w:val="231F20"/>
          <w:spacing w:val="-13"/>
        </w:rPr>
        <w:t xml:space="preserve"> </w:t>
      </w:r>
      <w:r>
        <w:rPr>
          <w:color w:val="231F20"/>
        </w:rPr>
        <w:t>the</w:t>
      </w:r>
      <w:r>
        <w:rPr>
          <w:color w:val="231F20"/>
          <w:spacing w:val="-12"/>
        </w:rPr>
        <w:t xml:space="preserve"> </w:t>
      </w:r>
      <w:r>
        <w:rPr>
          <w:color w:val="231F20"/>
        </w:rPr>
        <w:t>titles</w:t>
      </w:r>
      <w:r>
        <w:rPr>
          <w:color w:val="231F20"/>
          <w:spacing w:val="-13"/>
        </w:rPr>
        <w:t xml:space="preserve"> </w:t>
      </w:r>
      <w:r>
        <w:rPr>
          <w:color w:val="231F20"/>
        </w:rPr>
        <w:t>above.</w:t>
      </w:r>
      <w:r>
        <w:rPr>
          <w:color w:val="231F20"/>
          <w:spacing w:val="-12"/>
        </w:rPr>
        <w:t xml:space="preserve"> </w:t>
      </w:r>
      <w:r>
        <w:rPr>
          <w:color w:val="231F20"/>
        </w:rPr>
        <w:t>Now</w:t>
      </w:r>
      <w:r>
        <w:rPr>
          <w:color w:val="231F20"/>
          <w:spacing w:val="-13"/>
        </w:rPr>
        <w:t xml:space="preserve"> </w:t>
      </w:r>
      <w:r>
        <w:rPr>
          <w:color w:val="231F20"/>
        </w:rPr>
        <w:t>that</w:t>
      </w:r>
      <w:r>
        <w:rPr>
          <w:color w:val="231F20"/>
          <w:spacing w:val="-13"/>
        </w:rPr>
        <w:t xml:space="preserve"> </w:t>
      </w:r>
      <w:r>
        <w:rPr>
          <w:color w:val="231F20"/>
        </w:rPr>
        <w:t>we</w:t>
      </w:r>
      <w:r>
        <w:rPr>
          <w:color w:val="231F20"/>
          <w:spacing w:val="-12"/>
        </w:rPr>
        <w:t xml:space="preserve"> </w:t>
      </w:r>
      <w:r>
        <w:rPr>
          <w:color w:val="231F20"/>
        </w:rPr>
        <w:t>have</w:t>
      </w:r>
      <w:r>
        <w:rPr>
          <w:color w:val="231F20"/>
          <w:spacing w:val="-13"/>
        </w:rPr>
        <w:t xml:space="preserve"> </w:t>
      </w:r>
      <w:r>
        <w:rPr>
          <w:color w:val="231F20"/>
        </w:rPr>
        <w:t>predicted</w:t>
      </w:r>
      <w:r>
        <w:rPr>
          <w:color w:val="231F20"/>
          <w:spacing w:val="-12"/>
        </w:rPr>
        <w:t xml:space="preserve"> </w:t>
      </w:r>
      <w:r>
        <w:rPr>
          <w:color w:val="231F20"/>
        </w:rPr>
        <w:t>what</w:t>
      </w:r>
      <w:r>
        <w:rPr>
          <w:color w:val="231F20"/>
          <w:spacing w:val="-13"/>
        </w:rPr>
        <w:t xml:space="preserve"> </w:t>
      </w:r>
      <w:r>
        <w:rPr>
          <w:color w:val="231F20"/>
        </w:rPr>
        <w:t>we</w:t>
      </w:r>
      <w:r>
        <w:rPr>
          <w:color w:val="231F20"/>
          <w:spacing w:val="-13"/>
        </w:rPr>
        <w:t xml:space="preserve"> </w:t>
      </w:r>
      <w:r>
        <w:rPr>
          <w:color w:val="231F20"/>
        </w:rPr>
        <w:t>think</w:t>
      </w:r>
      <w:r>
        <w:rPr>
          <w:color w:val="231F20"/>
          <w:spacing w:val="-12"/>
        </w:rPr>
        <w:t xml:space="preserve"> </w:t>
      </w:r>
      <w:r>
        <w:rPr>
          <w:color w:val="231F20"/>
        </w:rPr>
        <w:t>they</w:t>
      </w:r>
      <w:r>
        <w:rPr>
          <w:color w:val="231F20"/>
          <w:spacing w:val="-13"/>
        </w:rPr>
        <w:t xml:space="preserve"> </w:t>
      </w:r>
      <w:r>
        <w:rPr>
          <w:color w:val="231F20"/>
        </w:rPr>
        <w:t>are</w:t>
      </w:r>
      <w:r>
        <w:rPr>
          <w:color w:val="231F20"/>
          <w:spacing w:val="-12"/>
        </w:rPr>
        <w:t xml:space="preserve"> </w:t>
      </w:r>
      <w:r>
        <w:rPr>
          <w:color w:val="231F20"/>
        </w:rPr>
        <w:t>about</w:t>
      </w:r>
      <w:r>
        <w:rPr>
          <w:color w:val="231F20"/>
          <w:spacing w:val="-13"/>
        </w:rPr>
        <w:t xml:space="preserve"> </w:t>
      </w:r>
      <w:r>
        <w:rPr>
          <w:color w:val="231F20"/>
          <w:spacing w:val="-6"/>
        </w:rPr>
        <w:t xml:space="preserve">and </w:t>
      </w:r>
      <w:r>
        <w:rPr>
          <w:color w:val="231F20"/>
        </w:rPr>
        <w:t>we</w:t>
      </w:r>
      <w:r>
        <w:rPr>
          <w:color w:val="231F20"/>
          <w:spacing w:val="-14"/>
        </w:rPr>
        <w:t xml:space="preserve"> </w:t>
      </w:r>
      <w:r>
        <w:rPr>
          <w:color w:val="231F20"/>
        </w:rPr>
        <w:t>have</w:t>
      </w:r>
      <w:r>
        <w:rPr>
          <w:color w:val="231F20"/>
          <w:spacing w:val="-14"/>
        </w:rPr>
        <w:t xml:space="preserve"> </w:t>
      </w:r>
      <w:r>
        <w:rPr>
          <w:color w:val="231F20"/>
        </w:rPr>
        <w:t>more</w:t>
      </w:r>
      <w:r>
        <w:rPr>
          <w:color w:val="231F20"/>
          <w:spacing w:val="-14"/>
        </w:rPr>
        <w:t xml:space="preserve"> </w:t>
      </w:r>
      <w:r>
        <w:rPr>
          <w:color w:val="231F20"/>
        </w:rPr>
        <w:t>information,</w:t>
      </w:r>
      <w:r>
        <w:rPr>
          <w:color w:val="231F20"/>
          <w:spacing w:val="-13"/>
        </w:rPr>
        <w:t xml:space="preserve"> </w:t>
      </w:r>
      <w:r>
        <w:rPr>
          <w:color w:val="231F20"/>
        </w:rPr>
        <w:t>is</w:t>
      </w:r>
      <w:r>
        <w:rPr>
          <w:color w:val="231F20"/>
          <w:spacing w:val="-14"/>
        </w:rPr>
        <w:t xml:space="preserve"> </w:t>
      </w:r>
      <w:r>
        <w:rPr>
          <w:color w:val="231F20"/>
        </w:rPr>
        <w:t>there</w:t>
      </w:r>
      <w:r>
        <w:rPr>
          <w:color w:val="231F20"/>
          <w:spacing w:val="-14"/>
        </w:rPr>
        <w:t xml:space="preserve"> </w:t>
      </w:r>
      <w:r>
        <w:rPr>
          <w:color w:val="231F20"/>
        </w:rPr>
        <w:t>a</w:t>
      </w:r>
      <w:r>
        <w:rPr>
          <w:color w:val="231F20"/>
          <w:spacing w:val="-14"/>
        </w:rPr>
        <w:t xml:space="preserve"> </w:t>
      </w:r>
      <w:r>
        <w:rPr>
          <w:color w:val="231F20"/>
        </w:rPr>
        <w:t>title</w:t>
      </w:r>
      <w:r>
        <w:rPr>
          <w:color w:val="231F20"/>
          <w:spacing w:val="-13"/>
        </w:rPr>
        <w:t xml:space="preserve"> </w:t>
      </w:r>
      <w:r>
        <w:rPr>
          <w:color w:val="231F20"/>
        </w:rPr>
        <w:t>you</w:t>
      </w:r>
      <w:r>
        <w:rPr>
          <w:color w:val="231F20"/>
          <w:spacing w:val="-14"/>
        </w:rPr>
        <w:t xml:space="preserve"> </w:t>
      </w:r>
      <w:r>
        <w:rPr>
          <w:color w:val="231F20"/>
        </w:rPr>
        <w:t>might</w:t>
      </w:r>
      <w:r>
        <w:rPr>
          <w:color w:val="231F20"/>
          <w:spacing w:val="-14"/>
        </w:rPr>
        <w:t xml:space="preserve"> </w:t>
      </w:r>
      <w:r>
        <w:rPr>
          <w:color w:val="231F20"/>
        </w:rPr>
        <w:t>like</w:t>
      </w:r>
      <w:r>
        <w:rPr>
          <w:color w:val="231F20"/>
          <w:spacing w:val="-13"/>
        </w:rPr>
        <w:t xml:space="preserve"> </w:t>
      </w:r>
      <w:r>
        <w:rPr>
          <w:color w:val="231F20"/>
        </w:rPr>
        <w:t>to</w:t>
      </w:r>
      <w:r>
        <w:rPr>
          <w:color w:val="231F20"/>
          <w:spacing w:val="-14"/>
        </w:rPr>
        <w:t xml:space="preserve"> </w:t>
      </w:r>
      <w:r>
        <w:rPr>
          <w:color w:val="231F20"/>
        </w:rPr>
        <w:t>read?</w:t>
      </w:r>
      <w:r>
        <w:rPr>
          <w:color w:val="231F20"/>
          <w:spacing w:val="-14"/>
        </w:rPr>
        <w:t xml:space="preserve"> </w:t>
      </w:r>
      <w:r>
        <w:rPr>
          <w:color w:val="231F20"/>
        </w:rPr>
        <w:t>Which</w:t>
      </w:r>
      <w:r>
        <w:rPr>
          <w:color w:val="231F20"/>
          <w:spacing w:val="-14"/>
        </w:rPr>
        <w:t xml:space="preserve"> </w:t>
      </w:r>
      <w:r>
        <w:rPr>
          <w:color w:val="231F20"/>
        </w:rPr>
        <w:t>one?</w:t>
      </w:r>
      <w:r>
        <w:rPr>
          <w:color w:val="231F20"/>
          <w:spacing w:val="-13"/>
        </w:rPr>
        <w:t xml:space="preserve"> </w:t>
      </w:r>
      <w:r>
        <w:rPr>
          <w:color w:val="231F20"/>
        </w:rPr>
        <w:t>Why?</w:t>
      </w:r>
      <w:r>
        <w:rPr>
          <w:color w:val="231F20"/>
          <w:spacing w:val="-14"/>
        </w:rPr>
        <w:t xml:space="preserve"> </w:t>
      </w:r>
      <w:r>
        <w:rPr>
          <w:color w:val="231F20"/>
          <w:spacing w:val="-5"/>
        </w:rPr>
        <w:t>Talk</w:t>
      </w:r>
      <w:r>
        <w:rPr>
          <w:color w:val="231F20"/>
          <w:spacing w:val="-14"/>
        </w:rPr>
        <w:t xml:space="preserve"> </w:t>
      </w:r>
      <w:r>
        <w:rPr>
          <w:color w:val="231F20"/>
          <w:spacing w:val="-3"/>
        </w:rPr>
        <w:t xml:space="preserve">about </w:t>
      </w:r>
      <w:r>
        <w:rPr>
          <w:color w:val="231F20"/>
        </w:rPr>
        <w:t>these</w:t>
      </w:r>
      <w:r>
        <w:rPr>
          <w:color w:val="231F20"/>
          <w:spacing w:val="-9"/>
        </w:rPr>
        <w:t xml:space="preserve"> </w:t>
      </w:r>
      <w:r>
        <w:rPr>
          <w:color w:val="231F20"/>
        </w:rPr>
        <w:t>questions</w:t>
      </w:r>
      <w:r>
        <w:rPr>
          <w:color w:val="231F20"/>
          <w:spacing w:val="-9"/>
        </w:rPr>
        <w:t xml:space="preserve"> </w:t>
      </w:r>
      <w:r>
        <w:rPr>
          <w:color w:val="231F20"/>
        </w:rPr>
        <w:t>with</w:t>
      </w:r>
      <w:r>
        <w:rPr>
          <w:color w:val="231F20"/>
          <w:spacing w:val="-8"/>
        </w:rPr>
        <w:t xml:space="preserve"> </w:t>
      </w:r>
      <w:r>
        <w:rPr>
          <w:color w:val="231F20"/>
        </w:rPr>
        <w:t>a</w:t>
      </w:r>
      <w:r>
        <w:rPr>
          <w:color w:val="231F20"/>
          <w:spacing w:val="-9"/>
        </w:rPr>
        <w:t xml:space="preserve"> </w:t>
      </w:r>
      <w:r>
        <w:rPr>
          <w:color w:val="231F20"/>
        </w:rPr>
        <w:t>partner</w:t>
      </w:r>
      <w:r>
        <w:rPr>
          <w:color w:val="231F20"/>
          <w:spacing w:val="-8"/>
        </w:rPr>
        <w:t xml:space="preserve"> </w:t>
      </w:r>
      <w:r>
        <w:rPr>
          <w:color w:val="231F20"/>
        </w:rPr>
        <w:t>or</w:t>
      </w:r>
      <w:r>
        <w:rPr>
          <w:color w:val="231F20"/>
          <w:spacing w:val="-9"/>
        </w:rPr>
        <w:t xml:space="preserve"> </w:t>
      </w:r>
      <w:r>
        <w:rPr>
          <w:color w:val="231F20"/>
        </w:rPr>
        <w:t>a</w:t>
      </w:r>
      <w:r>
        <w:rPr>
          <w:color w:val="231F20"/>
          <w:spacing w:val="-8"/>
        </w:rPr>
        <w:t xml:space="preserve"> </w:t>
      </w:r>
      <w:r>
        <w:rPr>
          <w:color w:val="231F20"/>
        </w:rPr>
        <w:t>small</w:t>
      </w:r>
      <w:r>
        <w:rPr>
          <w:color w:val="231F20"/>
          <w:spacing w:val="-9"/>
        </w:rPr>
        <w:t xml:space="preserve"> </w:t>
      </w:r>
      <w:r>
        <w:rPr>
          <w:color w:val="231F20"/>
        </w:rPr>
        <w:t>group.</w:t>
      </w:r>
      <w:r>
        <w:rPr>
          <w:color w:val="231F20"/>
          <w:spacing w:val="-8"/>
        </w:rPr>
        <w:t xml:space="preserve"> </w:t>
      </w:r>
      <w:r>
        <w:rPr>
          <w:color w:val="231F20"/>
        </w:rPr>
        <w:t>If</w:t>
      </w:r>
      <w:r>
        <w:rPr>
          <w:color w:val="231F20"/>
          <w:spacing w:val="-9"/>
        </w:rPr>
        <w:t xml:space="preserve"> </w:t>
      </w:r>
      <w:r>
        <w:rPr>
          <w:color w:val="231F20"/>
        </w:rPr>
        <w:t>there</w:t>
      </w:r>
      <w:r>
        <w:rPr>
          <w:color w:val="231F20"/>
          <w:spacing w:val="-8"/>
        </w:rPr>
        <w:t xml:space="preserve"> </w:t>
      </w:r>
      <w:r>
        <w:rPr>
          <w:color w:val="231F20"/>
        </w:rPr>
        <w:t>is</w:t>
      </w:r>
      <w:r>
        <w:rPr>
          <w:color w:val="231F20"/>
          <w:spacing w:val="-9"/>
        </w:rPr>
        <w:t xml:space="preserve"> </w:t>
      </w:r>
      <w:r>
        <w:rPr>
          <w:color w:val="231F20"/>
        </w:rPr>
        <w:t>Internet,</w:t>
      </w:r>
      <w:r>
        <w:rPr>
          <w:color w:val="231F20"/>
          <w:spacing w:val="-8"/>
        </w:rPr>
        <w:t xml:space="preserve"> </w:t>
      </w:r>
      <w:r>
        <w:rPr>
          <w:color w:val="231F20"/>
        </w:rPr>
        <w:t>you</w:t>
      </w:r>
      <w:r>
        <w:rPr>
          <w:color w:val="231F20"/>
          <w:spacing w:val="-9"/>
        </w:rPr>
        <w:t xml:space="preserve"> </w:t>
      </w:r>
      <w:r>
        <w:rPr>
          <w:color w:val="231F20"/>
        </w:rPr>
        <w:t>can</w:t>
      </w:r>
      <w:r>
        <w:rPr>
          <w:color w:val="231F20"/>
          <w:spacing w:val="-8"/>
        </w:rPr>
        <w:t xml:space="preserve"> </w:t>
      </w:r>
      <w:r>
        <w:rPr>
          <w:color w:val="231F20"/>
        </w:rPr>
        <w:t>look</w:t>
      </w:r>
      <w:r>
        <w:rPr>
          <w:color w:val="231F20"/>
          <w:spacing w:val="-9"/>
        </w:rPr>
        <w:t xml:space="preserve"> </w:t>
      </w:r>
      <w:r>
        <w:rPr>
          <w:color w:val="231F20"/>
        </w:rPr>
        <w:t>at</w:t>
      </w:r>
      <w:r>
        <w:rPr>
          <w:color w:val="231F20"/>
          <w:spacing w:val="-8"/>
        </w:rPr>
        <w:t xml:space="preserve"> </w:t>
      </w:r>
      <w:r>
        <w:rPr>
          <w:color w:val="231F20"/>
        </w:rPr>
        <w:t>all</w:t>
      </w:r>
      <w:r>
        <w:rPr>
          <w:color w:val="231F20"/>
          <w:spacing w:val="-9"/>
        </w:rPr>
        <w:t xml:space="preserve"> </w:t>
      </w:r>
      <w:r>
        <w:rPr>
          <w:color w:val="231F20"/>
        </w:rPr>
        <w:t>of</w:t>
      </w:r>
      <w:r>
        <w:rPr>
          <w:color w:val="231F20"/>
          <w:spacing w:val="-8"/>
        </w:rPr>
        <w:t xml:space="preserve"> </w:t>
      </w:r>
      <w:r>
        <w:rPr>
          <w:color w:val="231F20"/>
        </w:rPr>
        <w:t>these texts. Below is a list of where to find them</w:t>
      </w:r>
      <w:r>
        <w:rPr>
          <w:color w:val="231F20"/>
          <w:spacing w:val="-22"/>
        </w:rPr>
        <w:t xml:space="preserve"> </w:t>
      </w:r>
      <w:r>
        <w:rPr>
          <w:color w:val="231F20"/>
        </w:rPr>
        <w:t>online:</w:t>
      </w:r>
    </w:p>
    <w:p w14:paraId="5AB3A9F9" w14:textId="77777777" w:rsidR="007602AD" w:rsidRDefault="007602AD">
      <w:pPr>
        <w:pStyle w:val="BodyText"/>
        <w:spacing w:before="7"/>
        <w:rPr>
          <w:sz w:val="33"/>
        </w:rPr>
      </w:pPr>
    </w:p>
    <w:p w14:paraId="398C960A" w14:textId="77777777" w:rsidR="007602AD" w:rsidRDefault="00EC70DF">
      <w:pPr>
        <w:pStyle w:val="BodyText"/>
        <w:spacing w:before="1" w:line="364" w:lineRule="auto"/>
        <w:ind w:left="1410" w:hanging="720"/>
      </w:pPr>
      <w:r>
        <w:rPr>
          <w:color w:val="231F20"/>
        </w:rPr>
        <w:t xml:space="preserve">To find the play </w:t>
      </w:r>
      <w:r>
        <w:rPr>
          <w:i/>
          <w:color w:val="231F20"/>
        </w:rPr>
        <w:t>The Devil and Tom Walker</w:t>
      </w:r>
      <w:r>
        <w:rPr>
          <w:color w:val="231F20"/>
        </w:rPr>
        <w:t xml:space="preserve">, go to: </w:t>
      </w:r>
      <w:hyperlink r:id="rId38">
        <w:r>
          <w:rPr>
            <w:color w:val="0F4B91"/>
            <w:w w:val="95"/>
          </w:rPr>
          <w:t>http://americanenglish.state.gov/files/ae/resource_files/design_for_drama.pdf</w:t>
        </w:r>
      </w:hyperlink>
    </w:p>
    <w:p w14:paraId="6164DCA4" w14:textId="77777777" w:rsidR="007602AD" w:rsidRDefault="00EC70DF">
      <w:pPr>
        <w:spacing w:before="1" w:line="364" w:lineRule="auto"/>
        <w:ind w:left="1410" w:right="2913" w:hanging="720"/>
      </w:pPr>
      <w:r>
        <w:rPr>
          <w:color w:val="231F20"/>
        </w:rPr>
        <w:t xml:space="preserve">To find the book </w:t>
      </w:r>
      <w:r>
        <w:rPr>
          <w:i/>
          <w:color w:val="231F20"/>
        </w:rPr>
        <w:t>The Adventures of Tom Sawyer</w:t>
      </w:r>
      <w:r>
        <w:rPr>
          <w:color w:val="231F20"/>
        </w:rPr>
        <w:t xml:space="preserve">, go to: </w:t>
      </w:r>
      <w:hyperlink r:id="rId39">
        <w:r>
          <w:rPr>
            <w:color w:val="0F4B91"/>
            <w:w w:val="95"/>
          </w:rPr>
          <w:t>http://americanenglish.state.gov/resources/adventures-tom-sawyer</w:t>
        </w:r>
      </w:hyperlink>
    </w:p>
    <w:p w14:paraId="757165B4" w14:textId="77777777" w:rsidR="007602AD" w:rsidRDefault="00EC70DF">
      <w:pPr>
        <w:pStyle w:val="BodyText"/>
        <w:spacing w:before="1" w:line="364" w:lineRule="auto"/>
        <w:ind w:left="1410" w:right="2602" w:hanging="720"/>
      </w:pPr>
      <w:r>
        <w:rPr>
          <w:color w:val="231F20"/>
        </w:rPr>
        <w:t xml:space="preserve">To find the short story </w:t>
      </w:r>
      <w:r>
        <w:rPr>
          <w:i/>
          <w:color w:val="231F20"/>
        </w:rPr>
        <w:t>The Gift of the Magi</w:t>
      </w:r>
      <w:r>
        <w:rPr>
          <w:color w:val="231F20"/>
        </w:rPr>
        <w:t xml:space="preserve">, go to: </w:t>
      </w:r>
      <w:hyperlink r:id="rId40">
        <w:r>
          <w:rPr>
            <w:color w:val="0F4B91"/>
            <w:w w:val="95"/>
          </w:rPr>
          <w:t>http://americanenglish.state.gov/resources/gift-magi-and-other-stories</w:t>
        </w:r>
      </w:hyperlink>
    </w:p>
    <w:p w14:paraId="1A579A56" w14:textId="77777777" w:rsidR="007602AD" w:rsidRDefault="00EC70DF">
      <w:pPr>
        <w:spacing w:before="1" w:line="364" w:lineRule="auto"/>
        <w:ind w:left="1410" w:right="2239" w:hanging="720"/>
      </w:pPr>
      <w:r>
        <w:rPr>
          <w:color w:val="231F20"/>
          <w:spacing w:val="-9"/>
        </w:rPr>
        <w:t>To</w:t>
      </w:r>
      <w:r>
        <w:rPr>
          <w:color w:val="231F20"/>
          <w:spacing w:val="-16"/>
        </w:rPr>
        <w:t xml:space="preserve"> </w:t>
      </w:r>
      <w:r>
        <w:rPr>
          <w:color w:val="231F20"/>
        </w:rPr>
        <w:t>get</w:t>
      </w:r>
      <w:r>
        <w:rPr>
          <w:color w:val="231F20"/>
          <w:spacing w:val="-16"/>
        </w:rPr>
        <w:t xml:space="preserve"> </w:t>
      </w:r>
      <w:r>
        <w:rPr>
          <w:color w:val="231F20"/>
        </w:rPr>
        <w:t>the</w:t>
      </w:r>
      <w:r>
        <w:rPr>
          <w:color w:val="231F20"/>
          <w:spacing w:val="-16"/>
        </w:rPr>
        <w:t xml:space="preserve"> </w:t>
      </w:r>
      <w:r>
        <w:rPr>
          <w:color w:val="231F20"/>
        </w:rPr>
        <w:t>lyrics</w:t>
      </w:r>
      <w:r>
        <w:rPr>
          <w:color w:val="231F20"/>
          <w:spacing w:val="-16"/>
        </w:rPr>
        <w:t xml:space="preserve"> </w:t>
      </w:r>
      <w:r>
        <w:rPr>
          <w:color w:val="231F20"/>
        </w:rPr>
        <w:t>and</w:t>
      </w:r>
      <w:r>
        <w:rPr>
          <w:color w:val="231F20"/>
          <w:spacing w:val="-16"/>
        </w:rPr>
        <w:t xml:space="preserve"> </w:t>
      </w:r>
      <w:r>
        <w:rPr>
          <w:color w:val="231F20"/>
        </w:rPr>
        <w:t>audio</w:t>
      </w:r>
      <w:r>
        <w:rPr>
          <w:color w:val="231F20"/>
          <w:spacing w:val="-16"/>
        </w:rPr>
        <w:t xml:space="preserve"> </w:t>
      </w:r>
      <w:r>
        <w:rPr>
          <w:color w:val="231F20"/>
        </w:rPr>
        <w:t>for</w:t>
      </w:r>
      <w:r>
        <w:rPr>
          <w:color w:val="231F20"/>
          <w:spacing w:val="-15"/>
        </w:rPr>
        <w:t xml:space="preserve"> </w:t>
      </w:r>
      <w:r>
        <w:rPr>
          <w:color w:val="231F20"/>
        </w:rPr>
        <w:t>the</w:t>
      </w:r>
      <w:r>
        <w:rPr>
          <w:color w:val="231F20"/>
          <w:spacing w:val="-16"/>
        </w:rPr>
        <w:t xml:space="preserve"> </w:t>
      </w:r>
      <w:r>
        <w:rPr>
          <w:color w:val="231F20"/>
        </w:rPr>
        <w:t>song</w:t>
      </w:r>
      <w:r>
        <w:rPr>
          <w:color w:val="231F20"/>
          <w:spacing w:val="-17"/>
        </w:rPr>
        <w:t xml:space="preserve"> </w:t>
      </w:r>
      <w:r>
        <w:rPr>
          <w:i/>
          <w:color w:val="231F20"/>
        </w:rPr>
        <w:t>I’ve</w:t>
      </w:r>
      <w:r>
        <w:rPr>
          <w:i/>
          <w:color w:val="231F20"/>
          <w:spacing w:val="-16"/>
        </w:rPr>
        <w:t xml:space="preserve"> </w:t>
      </w:r>
      <w:r>
        <w:rPr>
          <w:i/>
          <w:color w:val="231F20"/>
        </w:rPr>
        <w:t>Been</w:t>
      </w:r>
      <w:r>
        <w:rPr>
          <w:i/>
          <w:color w:val="231F20"/>
          <w:spacing w:val="-15"/>
        </w:rPr>
        <w:t xml:space="preserve"> </w:t>
      </w:r>
      <w:r>
        <w:rPr>
          <w:i/>
          <w:color w:val="231F20"/>
          <w:spacing w:val="-3"/>
        </w:rPr>
        <w:t>Working</w:t>
      </w:r>
      <w:r>
        <w:rPr>
          <w:i/>
          <w:color w:val="231F20"/>
          <w:spacing w:val="-16"/>
        </w:rPr>
        <w:t xml:space="preserve"> </w:t>
      </w:r>
      <w:r>
        <w:rPr>
          <w:i/>
          <w:color w:val="231F20"/>
        </w:rPr>
        <w:t>on</w:t>
      </w:r>
      <w:r>
        <w:rPr>
          <w:i/>
          <w:color w:val="231F20"/>
          <w:spacing w:val="-16"/>
        </w:rPr>
        <w:t xml:space="preserve"> </w:t>
      </w:r>
      <w:r>
        <w:rPr>
          <w:i/>
          <w:color w:val="231F20"/>
        </w:rPr>
        <w:t>the</w:t>
      </w:r>
      <w:r>
        <w:rPr>
          <w:i/>
          <w:color w:val="231F20"/>
          <w:spacing w:val="-16"/>
        </w:rPr>
        <w:t xml:space="preserve"> </w:t>
      </w:r>
      <w:r>
        <w:rPr>
          <w:i/>
          <w:color w:val="231F20"/>
        </w:rPr>
        <w:t>Railroad</w:t>
      </w:r>
      <w:r>
        <w:rPr>
          <w:color w:val="231F20"/>
        </w:rPr>
        <w:t>,</w:t>
      </w:r>
      <w:r>
        <w:rPr>
          <w:color w:val="231F20"/>
          <w:spacing w:val="-16"/>
        </w:rPr>
        <w:t xml:space="preserve"> </w:t>
      </w:r>
      <w:r>
        <w:rPr>
          <w:color w:val="231F20"/>
        </w:rPr>
        <w:t>go</w:t>
      </w:r>
      <w:r>
        <w:rPr>
          <w:color w:val="231F20"/>
          <w:spacing w:val="-16"/>
        </w:rPr>
        <w:t xml:space="preserve"> </w:t>
      </w:r>
      <w:r>
        <w:rPr>
          <w:color w:val="231F20"/>
        </w:rPr>
        <w:t xml:space="preserve">to: </w:t>
      </w:r>
      <w:hyperlink r:id="rId41">
        <w:r>
          <w:rPr>
            <w:color w:val="0F4B91"/>
            <w:w w:val="95"/>
          </w:rPr>
          <w:t>http://americanenglish.state.gov/resources/sing-out-loud-traditional-songs</w:t>
        </w:r>
      </w:hyperlink>
    </w:p>
    <w:p w14:paraId="2DC8971B" w14:textId="77777777" w:rsidR="007602AD" w:rsidRDefault="00EC70DF">
      <w:pPr>
        <w:pStyle w:val="BodyText"/>
        <w:spacing w:line="364" w:lineRule="auto"/>
        <w:ind w:left="1410" w:right="1161" w:hanging="720"/>
      </w:pPr>
      <w:r>
        <w:rPr>
          <w:color w:val="231F20"/>
          <w:spacing w:val="-9"/>
        </w:rPr>
        <w:t>To</w:t>
      </w:r>
      <w:r>
        <w:rPr>
          <w:color w:val="231F20"/>
          <w:spacing w:val="-25"/>
        </w:rPr>
        <w:t xml:space="preserve"> </w:t>
      </w:r>
      <w:r>
        <w:rPr>
          <w:color w:val="231F20"/>
        </w:rPr>
        <w:t>read</w:t>
      </w:r>
      <w:r>
        <w:rPr>
          <w:color w:val="231F20"/>
          <w:spacing w:val="-25"/>
        </w:rPr>
        <w:t xml:space="preserve"> </w:t>
      </w:r>
      <w:r>
        <w:rPr>
          <w:color w:val="231F20"/>
        </w:rPr>
        <w:t>the</w:t>
      </w:r>
      <w:r>
        <w:rPr>
          <w:color w:val="231F20"/>
          <w:spacing w:val="-25"/>
        </w:rPr>
        <w:t xml:space="preserve"> </w:t>
      </w:r>
      <w:r>
        <w:rPr>
          <w:color w:val="231F20"/>
        </w:rPr>
        <w:t>novel</w:t>
      </w:r>
      <w:r>
        <w:rPr>
          <w:color w:val="231F20"/>
          <w:spacing w:val="-26"/>
        </w:rPr>
        <w:t xml:space="preserve"> </w:t>
      </w:r>
      <w:r>
        <w:rPr>
          <w:i/>
          <w:color w:val="231F20"/>
        </w:rPr>
        <w:t>The</w:t>
      </w:r>
      <w:r>
        <w:rPr>
          <w:i/>
          <w:color w:val="231F20"/>
          <w:spacing w:val="-25"/>
        </w:rPr>
        <w:t xml:space="preserve"> </w:t>
      </w:r>
      <w:r>
        <w:rPr>
          <w:i/>
          <w:color w:val="231F20"/>
        </w:rPr>
        <w:t>Red</w:t>
      </w:r>
      <w:r>
        <w:rPr>
          <w:i/>
          <w:color w:val="231F20"/>
          <w:spacing w:val="-25"/>
        </w:rPr>
        <w:t xml:space="preserve"> </w:t>
      </w:r>
      <w:r>
        <w:rPr>
          <w:i/>
          <w:color w:val="231F20"/>
        </w:rPr>
        <w:t>Badge</w:t>
      </w:r>
      <w:r>
        <w:rPr>
          <w:i/>
          <w:color w:val="231F20"/>
          <w:spacing w:val="-25"/>
        </w:rPr>
        <w:t xml:space="preserve"> </w:t>
      </w:r>
      <w:r>
        <w:rPr>
          <w:i/>
          <w:color w:val="231F20"/>
        </w:rPr>
        <w:t>of</w:t>
      </w:r>
      <w:r>
        <w:rPr>
          <w:i/>
          <w:color w:val="231F20"/>
          <w:spacing w:val="-24"/>
        </w:rPr>
        <w:t xml:space="preserve"> </w:t>
      </w:r>
      <w:r>
        <w:rPr>
          <w:i/>
          <w:color w:val="231F20"/>
        </w:rPr>
        <w:t>Courage</w:t>
      </w:r>
      <w:r>
        <w:rPr>
          <w:color w:val="231F20"/>
        </w:rPr>
        <w:t>,</w:t>
      </w:r>
      <w:r>
        <w:rPr>
          <w:color w:val="231F20"/>
          <w:spacing w:val="-25"/>
        </w:rPr>
        <w:t xml:space="preserve"> </w:t>
      </w:r>
      <w:r>
        <w:rPr>
          <w:color w:val="231F20"/>
        </w:rPr>
        <w:t>go</w:t>
      </w:r>
      <w:r>
        <w:rPr>
          <w:color w:val="231F20"/>
          <w:spacing w:val="-25"/>
        </w:rPr>
        <w:t xml:space="preserve"> </w:t>
      </w:r>
      <w:r>
        <w:rPr>
          <w:color w:val="231F20"/>
        </w:rPr>
        <w:t>to:</w:t>
      </w:r>
      <w:r>
        <w:rPr>
          <w:color w:val="231F20"/>
          <w:spacing w:val="-26"/>
        </w:rPr>
        <w:t xml:space="preserve"> </w:t>
      </w:r>
      <w:hyperlink r:id="rId42" w:anchor="child-465">
        <w:r>
          <w:rPr>
            <w:color w:val="0F4B91"/>
          </w:rPr>
          <w:t>http://americanenglish.state.gov/resources/</w:t>
        </w:r>
      </w:hyperlink>
      <w:r>
        <w:rPr>
          <w:color w:val="0F4B91"/>
        </w:rPr>
        <w:t xml:space="preserve"> </w:t>
      </w:r>
      <w:hyperlink r:id="rId43" w:anchor="child-465">
        <w:r>
          <w:rPr>
            <w:color w:val="0F4B91"/>
          </w:rPr>
          <w:t>red-badge-courage-and-other-stories#child-465</w:t>
        </w:r>
      </w:hyperlink>
    </w:p>
    <w:p w14:paraId="0359B3B0" w14:textId="77777777" w:rsidR="007602AD" w:rsidRDefault="007602AD">
      <w:pPr>
        <w:pStyle w:val="BodyText"/>
        <w:spacing w:before="7"/>
        <w:rPr>
          <w:sz w:val="28"/>
        </w:rPr>
      </w:pPr>
    </w:p>
    <w:p w14:paraId="234F285A" w14:textId="77777777" w:rsidR="007602AD" w:rsidRDefault="00EC70DF">
      <w:pPr>
        <w:pStyle w:val="Heading5"/>
        <w:ind w:left="690"/>
      </w:pPr>
      <w:r>
        <w:rPr>
          <w:color w:val="0F4B91"/>
          <w:w w:val="105"/>
        </w:rPr>
        <w:t>Summary</w:t>
      </w:r>
    </w:p>
    <w:p w14:paraId="2ECBCE20" w14:textId="77777777" w:rsidR="007602AD" w:rsidRDefault="00EC70DF">
      <w:pPr>
        <w:pStyle w:val="BodyText"/>
        <w:spacing w:before="120"/>
        <w:ind w:left="690"/>
      </w:pPr>
      <w:r>
        <w:rPr>
          <w:color w:val="231F20"/>
        </w:rPr>
        <w:t xml:space="preserve">For the strategy of </w:t>
      </w:r>
      <w:r>
        <w:rPr>
          <w:i/>
          <w:color w:val="231F20"/>
        </w:rPr>
        <w:t>Predicting</w:t>
      </w:r>
      <w:r>
        <w:rPr>
          <w:color w:val="231F20"/>
        </w:rPr>
        <w:t>, we ask ourselves this question:</w:t>
      </w:r>
    </w:p>
    <w:p w14:paraId="5BAF7BC3" w14:textId="77777777" w:rsidR="007602AD" w:rsidRDefault="00EC70DF">
      <w:pPr>
        <w:pStyle w:val="ListParagraph"/>
        <w:numPr>
          <w:ilvl w:val="0"/>
          <w:numId w:val="27"/>
        </w:numPr>
        <w:tabs>
          <w:tab w:val="left" w:pos="1411"/>
        </w:tabs>
      </w:pPr>
      <w:r>
        <w:rPr>
          <w:color w:val="231F20"/>
        </w:rPr>
        <w:t>What do we think the text will be</w:t>
      </w:r>
      <w:r>
        <w:rPr>
          <w:color w:val="231F20"/>
          <w:spacing w:val="-8"/>
        </w:rPr>
        <w:t xml:space="preserve"> </w:t>
      </w:r>
      <w:r>
        <w:rPr>
          <w:color w:val="231F20"/>
        </w:rPr>
        <w:t>about?</w:t>
      </w:r>
    </w:p>
    <w:p w14:paraId="762BD562" w14:textId="77777777" w:rsidR="007602AD" w:rsidRDefault="007602AD">
      <w:pPr>
        <w:pStyle w:val="BodyText"/>
        <w:rPr>
          <w:sz w:val="24"/>
        </w:rPr>
      </w:pPr>
    </w:p>
    <w:p w14:paraId="0AA5FFE0" w14:textId="77777777" w:rsidR="007602AD" w:rsidRDefault="007602AD">
      <w:pPr>
        <w:pStyle w:val="BodyText"/>
        <w:rPr>
          <w:sz w:val="21"/>
        </w:rPr>
      </w:pPr>
    </w:p>
    <w:p w14:paraId="1D55DDD0" w14:textId="77777777" w:rsidR="007602AD" w:rsidRDefault="00EC70DF">
      <w:pPr>
        <w:pStyle w:val="BodyText"/>
        <w:spacing w:line="364" w:lineRule="auto"/>
        <w:ind w:left="690" w:right="1074" w:firstLine="360"/>
      </w:pPr>
      <w:r>
        <w:rPr>
          <w:color w:val="231F20"/>
          <w:spacing w:val="-14"/>
        </w:rPr>
        <w:t xml:space="preserve">We </w:t>
      </w:r>
      <w:r>
        <w:rPr>
          <w:color w:val="231F20"/>
        </w:rPr>
        <w:t xml:space="preserve">use what we know to try to answer this question before we read. </w:t>
      </w:r>
      <w:r>
        <w:rPr>
          <w:color w:val="231F20"/>
          <w:spacing w:val="-14"/>
        </w:rPr>
        <w:t xml:space="preserve">We </w:t>
      </w:r>
      <w:r>
        <w:rPr>
          <w:color w:val="231F20"/>
        </w:rPr>
        <w:t>guess what the reading</w:t>
      </w:r>
      <w:r>
        <w:rPr>
          <w:color w:val="231F20"/>
          <w:spacing w:val="-15"/>
        </w:rPr>
        <w:t xml:space="preserve"> </w:t>
      </w:r>
      <w:r>
        <w:rPr>
          <w:color w:val="231F20"/>
        </w:rPr>
        <w:t>might</w:t>
      </w:r>
      <w:r>
        <w:rPr>
          <w:color w:val="231F20"/>
          <w:spacing w:val="-14"/>
        </w:rPr>
        <w:t xml:space="preserve"> </w:t>
      </w:r>
      <w:r>
        <w:rPr>
          <w:color w:val="231F20"/>
        </w:rPr>
        <w:t>be</w:t>
      </w:r>
      <w:r>
        <w:rPr>
          <w:color w:val="231F20"/>
          <w:spacing w:val="-15"/>
        </w:rPr>
        <w:t xml:space="preserve"> </w:t>
      </w:r>
      <w:r>
        <w:rPr>
          <w:color w:val="231F20"/>
        </w:rPr>
        <w:t>about.</w:t>
      </w:r>
      <w:r>
        <w:rPr>
          <w:color w:val="231F20"/>
          <w:spacing w:val="-14"/>
        </w:rPr>
        <w:t xml:space="preserve"> </w:t>
      </w:r>
      <w:r>
        <w:rPr>
          <w:color w:val="231F20"/>
        </w:rPr>
        <w:t>When</w:t>
      </w:r>
      <w:r>
        <w:rPr>
          <w:color w:val="231F20"/>
          <w:spacing w:val="-15"/>
        </w:rPr>
        <w:t xml:space="preserve"> </w:t>
      </w:r>
      <w:r>
        <w:rPr>
          <w:color w:val="231F20"/>
        </w:rPr>
        <w:t>we</w:t>
      </w:r>
      <w:r>
        <w:rPr>
          <w:color w:val="231F20"/>
          <w:spacing w:val="-14"/>
        </w:rPr>
        <w:t xml:space="preserve"> </w:t>
      </w:r>
      <w:r>
        <w:rPr>
          <w:color w:val="231F20"/>
        </w:rPr>
        <w:t>predict,</w:t>
      </w:r>
      <w:r>
        <w:rPr>
          <w:color w:val="231F20"/>
          <w:spacing w:val="-15"/>
        </w:rPr>
        <w:t xml:space="preserve"> </w:t>
      </w:r>
      <w:r>
        <w:rPr>
          <w:color w:val="231F20"/>
        </w:rPr>
        <w:t>we</w:t>
      </w:r>
      <w:r>
        <w:rPr>
          <w:color w:val="231F20"/>
          <w:spacing w:val="-14"/>
        </w:rPr>
        <w:t xml:space="preserve"> </w:t>
      </w:r>
      <w:r>
        <w:rPr>
          <w:color w:val="231F20"/>
        </w:rPr>
        <w:t>become</w:t>
      </w:r>
      <w:r>
        <w:rPr>
          <w:color w:val="231F20"/>
          <w:spacing w:val="-15"/>
        </w:rPr>
        <w:t xml:space="preserve"> </w:t>
      </w:r>
      <w:r>
        <w:rPr>
          <w:color w:val="231F20"/>
        </w:rPr>
        <w:t>curious.</w:t>
      </w:r>
      <w:r>
        <w:rPr>
          <w:color w:val="231F20"/>
          <w:spacing w:val="-14"/>
        </w:rPr>
        <w:t xml:space="preserve"> We</w:t>
      </w:r>
      <w:r>
        <w:rPr>
          <w:color w:val="231F20"/>
          <w:spacing w:val="-15"/>
        </w:rPr>
        <w:t xml:space="preserve"> </w:t>
      </w:r>
      <w:r>
        <w:rPr>
          <w:color w:val="231F20"/>
        </w:rPr>
        <w:t>want</w:t>
      </w:r>
      <w:r>
        <w:rPr>
          <w:color w:val="231F20"/>
          <w:spacing w:val="-14"/>
        </w:rPr>
        <w:t xml:space="preserve"> </w:t>
      </w:r>
      <w:r>
        <w:rPr>
          <w:color w:val="231F20"/>
        </w:rPr>
        <w:t>to</w:t>
      </w:r>
      <w:r>
        <w:rPr>
          <w:color w:val="231F20"/>
          <w:spacing w:val="-15"/>
        </w:rPr>
        <w:t xml:space="preserve"> </w:t>
      </w:r>
      <w:r>
        <w:rPr>
          <w:color w:val="231F20"/>
        </w:rPr>
        <w:t>read</w:t>
      </w:r>
      <w:r>
        <w:rPr>
          <w:color w:val="231F20"/>
          <w:spacing w:val="-14"/>
        </w:rPr>
        <w:t xml:space="preserve"> </w:t>
      </w:r>
      <w:r>
        <w:rPr>
          <w:color w:val="231F20"/>
        </w:rPr>
        <w:t>to</w:t>
      </w:r>
      <w:r>
        <w:rPr>
          <w:color w:val="231F20"/>
          <w:spacing w:val="-15"/>
        </w:rPr>
        <w:t xml:space="preserve"> </w:t>
      </w:r>
      <w:r>
        <w:rPr>
          <w:color w:val="231F20"/>
        </w:rPr>
        <w:t>find</w:t>
      </w:r>
      <w:r>
        <w:rPr>
          <w:color w:val="231F20"/>
          <w:spacing w:val="-14"/>
        </w:rPr>
        <w:t xml:space="preserve"> </w:t>
      </w:r>
      <w:r>
        <w:rPr>
          <w:color w:val="231F20"/>
        </w:rPr>
        <w:t>out</w:t>
      </w:r>
      <w:r>
        <w:rPr>
          <w:color w:val="231F20"/>
          <w:spacing w:val="-15"/>
        </w:rPr>
        <w:t xml:space="preserve"> </w:t>
      </w:r>
      <w:r>
        <w:rPr>
          <w:color w:val="231F20"/>
        </w:rPr>
        <w:t>if</w:t>
      </w:r>
      <w:r>
        <w:rPr>
          <w:color w:val="231F20"/>
          <w:spacing w:val="-14"/>
        </w:rPr>
        <w:t xml:space="preserve"> </w:t>
      </w:r>
      <w:r>
        <w:rPr>
          <w:color w:val="231F20"/>
          <w:spacing w:val="-6"/>
        </w:rPr>
        <w:t xml:space="preserve">our </w:t>
      </w:r>
      <w:r>
        <w:rPr>
          <w:color w:val="231F20"/>
        </w:rPr>
        <w:t>prediction is correct or</w:t>
      </w:r>
      <w:r>
        <w:rPr>
          <w:color w:val="231F20"/>
          <w:spacing w:val="-2"/>
        </w:rPr>
        <w:t xml:space="preserve"> </w:t>
      </w:r>
      <w:r>
        <w:rPr>
          <w:color w:val="231F20"/>
        </w:rPr>
        <w:t>not.</w:t>
      </w:r>
    </w:p>
    <w:p w14:paraId="022B3933" w14:textId="77777777" w:rsidR="007602AD" w:rsidRDefault="007602AD">
      <w:pPr>
        <w:spacing w:line="364" w:lineRule="auto"/>
        <w:sectPr w:rsidR="007602AD">
          <w:pgSz w:w="12240" w:h="15840"/>
          <w:pgMar w:top="1260" w:right="1020" w:bottom="1420" w:left="1220" w:header="1004" w:footer="1234" w:gutter="0"/>
          <w:cols w:space="720"/>
        </w:sectPr>
      </w:pPr>
    </w:p>
    <w:p w14:paraId="4F3E1BB0" w14:textId="77777777" w:rsidR="007602AD" w:rsidRDefault="007602AD">
      <w:pPr>
        <w:pStyle w:val="BodyText"/>
        <w:rPr>
          <w:sz w:val="20"/>
        </w:rPr>
      </w:pPr>
    </w:p>
    <w:p w14:paraId="1CB917B1" w14:textId="77777777" w:rsidR="007602AD" w:rsidRDefault="007602AD">
      <w:pPr>
        <w:pStyle w:val="BodyText"/>
        <w:rPr>
          <w:sz w:val="20"/>
        </w:rPr>
      </w:pPr>
    </w:p>
    <w:p w14:paraId="03CEA93C" w14:textId="77777777" w:rsidR="007602AD" w:rsidRDefault="007602AD">
      <w:pPr>
        <w:pStyle w:val="BodyText"/>
        <w:spacing w:before="2"/>
        <w:rPr>
          <w:sz w:val="27"/>
        </w:rPr>
      </w:pPr>
    </w:p>
    <w:p w14:paraId="2A3F24A9" w14:textId="77777777" w:rsidR="007602AD" w:rsidRDefault="00EC70DF">
      <w:pPr>
        <w:pStyle w:val="Heading4"/>
        <w:ind w:left="783"/>
      </w:pPr>
      <w:bookmarkStart w:id="30" w:name="Asking_Questions"/>
      <w:bookmarkStart w:id="31" w:name="_bookmark12"/>
      <w:bookmarkEnd w:id="30"/>
      <w:bookmarkEnd w:id="31"/>
      <w:r>
        <w:rPr>
          <w:color w:val="F58024"/>
          <w:w w:val="115"/>
        </w:rPr>
        <w:t>Asking Questions</w:t>
      </w:r>
    </w:p>
    <w:p w14:paraId="536E3445" w14:textId="77777777" w:rsidR="007602AD" w:rsidRDefault="00EC70DF">
      <w:pPr>
        <w:pStyle w:val="BodyText"/>
        <w:spacing w:before="112" w:line="364" w:lineRule="auto"/>
        <w:ind w:left="783" w:right="1057"/>
      </w:pPr>
      <w:r>
        <w:rPr>
          <w:color w:val="231F20"/>
          <w:spacing w:val="-14"/>
        </w:rPr>
        <w:t>We</w:t>
      </w:r>
      <w:r>
        <w:rPr>
          <w:color w:val="231F20"/>
          <w:spacing w:val="-12"/>
        </w:rPr>
        <w:t xml:space="preserve"> </w:t>
      </w:r>
      <w:r>
        <w:rPr>
          <w:color w:val="231F20"/>
        </w:rPr>
        <w:t>are</w:t>
      </w:r>
      <w:r>
        <w:rPr>
          <w:color w:val="231F20"/>
          <w:spacing w:val="-12"/>
        </w:rPr>
        <w:t xml:space="preserve"> </w:t>
      </w:r>
      <w:r>
        <w:rPr>
          <w:color w:val="231F20"/>
        </w:rPr>
        <w:t>familiar</w:t>
      </w:r>
      <w:r>
        <w:rPr>
          <w:color w:val="231F20"/>
          <w:spacing w:val="-12"/>
        </w:rPr>
        <w:t xml:space="preserve"> </w:t>
      </w:r>
      <w:r>
        <w:rPr>
          <w:color w:val="231F20"/>
        </w:rPr>
        <w:t>with</w:t>
      </w:r>
      <w:r>
        <w:rPr>
          <w:color w:val="231F20"/>
          <w:spacing w:val="-11"/>
        </w:rPr>
        <w:t xml:space="preserve"> </w:t>
      </w:r>
      <w:r>
        <w:rPr>
          <w:color w:val="231F20"/>
        </w:rPr>
        <w:t>asking</w:t>
      </w:r>
      <w:r>
        <w:rPr>
          <w:color w:val="231F20"/>
          <w:spacing w:val="-12"/>
        </w:rPr>
        <w:t xml:space="preserve"> </w:t>
      </w:r>
      <w:r>
        <w:rPr>
          <w:color w:val="231F20"/>
        </w:rPr>
        <w:t>questions.</w:t>
      </w:r>
      <w:r>
        <w:rPr>
          <w:color w:val="231F20"/>
          <w:spacing w:val="-12"/>
        </w:rPr>
        <w:t xml:space="preserve"> </w:t>
      </w:r>
      <w:r>
        <w:rPr>
          <w:color w:val="231F20"/>
        </w:rPr>
        <w:t>In</w:t>
      </w:r>
      <w:r>
        <w:rPr>
          <w:color w:val="231F20"/>
          <w:spacing w:val="-11"/>
        </w:rPr>
        <w:t xml:space="preserve"> </w:t>
      </w:r>
      <w:r>
        <w:rPr>
          <w:color w:val="231F20"/>
        </w:rPr>
        <w:t>school,</w:t>
      </w:r>
      <w:r>
        <w:rPr>
          <w:color w:val="231F20"/>
          <w:spacing w:val="-12"/>
        </w:rPr>
        <w:t xml:space="preserve"> </w:t>
      </w:r>
      <w:r>
        <w:rPr>
          <w:color w:val="231F20"/>
        </w:rPr>
        <w:t>teachers</w:t>
      </w:r>
      <w:r>
        <w:rPr>
          <w:color w:val="231F20"/>
          <w:spacing w:val="-12"/>
        </w:rPr>
        <w:t xml:space="preserve"> </w:t>
      </w:r>
      <w:r>
        <w:rPr>
          <w:color w:val="231F20"/>
        </w:rPr>
        <w:t>ask</w:t>
      </w:r>
      <w:r>
        <w:rPr>
          <w:color w:val="231F20"/>
          <w:spacing w:val="-11"/>
        </w:rPr>
        <w:t xml:space="preserve"> </w:t>
      </w:r>
      <w:r>
        <w:rPr>
          <w:color w:val="231F20"/>
        </w:rPr>
        <w:t>students</w:t>
      </w:r>
      <w:r>
        <w:rPr>
          <w:color w:val="231F20"/>
          <w:spacing w:val="-12"/>
        </w:rPr>
        <w:t xml:space="preserve"> </w:t>
      </w:r>
      <w:r>
        <w:rPr>
          <w:color w:val="231F20"/>
        </w:rPr>
        <w:t>lots</w:t>
      </w:r>
      <w:r>
        <w:rPr>
          <w:color w:val="231F20"/>
          <w:spacing w:val="-12"/>
        </w:rPr>
        <w:t xml:space="preserve"> </w:t>
      </w:r>
      <w:r>
        <w:rPr>
          <w:color w:val="231F20"/>
        </w:rPr>
        <w:t>of</w:t>
      </w:r>
      <w:r>
        <w:rPr>
          <w:color w:val="231F20"/>
          <w:spacing w:val="-12"/>
        </w:rPr>
        <w:t xml:space="preserve"> </w:t>
      </w:r>
      <w:r>
        <w:rPr>
          <w:color w:val="231F20"/>
        </w:rPr>
        <w:t>questions.</w:t>
      </w:r>
      <w:r>
        <w:rPr>
          <w:color w:val="231F20"/>
          <w:spacing w:val="-11"/>
        </w:rPr>
        <w:t xml:space="preserve"> </w:t>
      </w:r>
      <w:r>
        <w:rPr>
          <w:color w:val="231F20"/>
          <w:spacing w:val="-5"/>
        </w:rPr>
        <w:t xml:space="preserve">When </w:t>
      </w:r>
      <w:r>
        <w:rPr>
          <w:color w:val="231F20"/>
        </w:rPr>
        <w:t>students read, teachers ask questions to help students read a</w:t>
      </w:r>
      <w:r>
        <w:rPr>
          <w:color w:val="231F20"/>
          <w:spacing w:val="-7"/>
        </w:rPr>
        <w:t xml:space="preserve"> </w:t>
      </w:r>
      <w:r>
        <w:rPr>
          <w:color w:val="231F20"/>
        </w:rPr>
        <w:t>text.</w:t>
      </w:r>
    </w:p>
    <w:p w14:paraId="45D822D8" w14:textId="77777777" w:rsidR="007602AD" w:rsidRDefault="00EC70DF">
      <w:pPr>
        <w:pStyle w:val="BodyText"/>
        <w:spacing w:before="1" w:line="364" w:lineRule="auto"/>
        <w:ind w:left="783" w:right="1080" w:firstLine="360"/>
        <w:jc w:val="both"/>
      </w:pPr>
      <w:r>
        <w:rPr>
          <w:color w:val="231F20"/>
        </w:rPr>
        <w:t>In</w:t>
      </w:r>
      <w:r>
        <w:rPr>
          <w:color w:val="231F20"/>
          <w:spacing w:val="-9"/>
        </w:rPr>
        <w:t xml:space="preserve"> </w:t>
      </w:r>
      <w:r>
        <w:rPr>
          <w:color w:val="231F20"/>
        </w:rPr>
        <w:t>the</w:t>
      </w:r>
      <w:r>
        <w:rPr>
          <w:color w:val="231F20"/>
          <w:spacing w:val="-9"/>
        </w:rPr>
        <w:t xml:space="preserve"> </w:t>
      </w:r>
      <w:r>
        <w:rPr>
          <w:color w:val="231F20"/>
        </w:rPr>
        <w:t>Readers</w:t>
      </w:r>
      <w:r>
        <w:rPr>
          <w:color w:val="231F20"/>
          <w:spacing w:val="-8"/>
        </w:rPr>
        <w:t xml:space="preserve"> </w:t>
      </w:r>
      <w:r>
        <w:rPr>
          <w:color w:val="231F20"/>
        </w:rPr>
        <w:t>Club,</w:t>
      </w:r>
      <w:r>
        <w:rPr>
          <w:color w:val="231F20"/>
          <w:spacing w:val="-9"/>
        </w:rPr>
        <w:t xml:space="preserve"> </w:t>
      </w:r>
      <w:r>
        <w:rPr>
          <w:color w:val="231F20"/>
        </w:rPr>
        <w:t>we,</w:t>
      </w:r>
      <w:r>
        <w:rPr>
          <w:color w:val="231F20"/>
          <w:spacing w:val="-8"/>
        </w:rPr>
        <w:t xml:space="preserve"> </w:t>
      </w:r>
      <w:r>
        <w:rPr>
          <w:color w:val="231F20"/>
        </w:rPr>
        <w:t>the</w:t>
      </w:r>
      <w:r>
        <w:rPr>
          <w:color w:val="231F20"/>
          <w:spacing w:val="-9"/>
        </w:rPr>
        <w:t xml:space="preserve"> </w:t>
      </w:r>
      <w:r>
        <w:rPr>
          <w:color w:val="231F20"/>
        </w:rPr>
        <w:t>readers,</w:t>
      </w:r>
      <w:r>
        <w:rPr>
          <w:color w:val="231F20"/>
          <w:spacing w:val="-8"/>
        </w:rPr>
        <w:t xml:space="preserve"> </w:t>
      </w:r>
      <w:r>
        <w:rPr>
          <w:color w:val="231F20"/>
        </w:rPr>
        <w:t>ask</w:t>
      </w:r>
      <w:r>
        <w:rPr>
          <w:color w:val="231F20"/>
          <w:spacing w:val="-9"/>
        </w:rPr>
        <w:t xml:space="preserve"> </w:t>
      </w:r>
      <w:r>
        <w:rPr>
          <w:color w:val="231F20"/>
        </w:rPr>
        <w:t>questions.</w:t>
      </w:r>
      <w:r>
        <w:rPr>
          <w:color w:val="231F20"/>
          <w:spacing w:val="-8"/>
        </w:rPr>
        <w:t xml:space="preserve"> </w:t>
      </w:r>
      <w:r>
        <w:rPr>
          <w:color w:val="231F20"/>
          <w:spacing w:val="-14"/>
        </w:rPr>
        <w:t>We</w:t>
      </w:r>
      <w:r>
        <w:rPr>
          <w:color w:val="231F20"/>
          <w:spacing w:val="-9"/>
        </w:rPr>
        <w:t xml:space="preserve"> </w:t>
      </w:r>
      <w:r>
        <w:rPr>
          <w:color w:val="231F20"/>
        </w:rPr>
        <w:t>ask</w:t>
      </w:r>
      <w:r>
        <w:rPr>
          <w:color w:val="231F20"/>
          <w:spacing w:val="-8"/>
        </w:rPr>
        <w:t xml:space="preserve"> </w:t>
      </w:r>
      <w:r>
        <w:rPr>
          <w:color w:val="231F20"/>
        </w:rPr>
        <w:t>questions</w:t>
      </w:r>
      <w:r>
        <w:rPr>
          <w:color w:val="231F20"/>
          <w:spacing w:val="-9"/>
        </w:rPr>
        <w:t xml:space="preserve"> </w:t>
      </w:r>
      <w:r>
        <w:rPr>
          <w:color w:val="231F20"/>
        </w:rPr>
        <w:t>because</w:t>
      </w:r>
      <w:r>
        <w:rPr>
          <w:color w:val="231F20"/>
          <w:spacing w:val="-8"/>
        </w:rPr>
        <w:t xml:space="preserve"> </w:t>
      </w:r>
      <w:r>
        <w:rPr>
          <w:color w:val="231F20"/>
        </w:rPr>
        <w:t>we</w:t>
      </w:r>
      <w:r>
        <w:rPr>
          <w:color w:val="231F20"/>
          <w:spacing w:val="-9"/>
        </w:rPr>
        <w:t xml:space="preserve"> </w:t>
      </w:r>
      <w:r>
        <w:rPr>
          <w:color w:val="231F20"/>
        </w:rPr>
        <w:t>want</w:t>
      </w:r>
      <w:r>
        <w:rPr>
          <w:color w:val="231F20"/>
          <w:spacing w:val="-8"/>
        </w:rPr>
        <w:t xml:space="preserve"> </w:t>
      </w:r>
      <w:r>
        <w:rPr>
          <w:color w:val="231F20"/>
        </w:rPr>
        <w:t>to know</w:t>
      </w:r>
      <w:r>
        <w:rPr>
          <w:color w:val="231F20"/>
          <w:spacing w:val="-15"/>
        </w:rPr>
        <w:t xml:space="preserve"> </w:t>
      </w:r>
      <w:r>
        <w:rPr>
          <w:color w:val="231F20"/>
        </w:rPr>
        <w:t>or</w:t>
      </w:r>
      <w:r>
        <w:rPr>
          <w:color w:val="231F20"/>
          <w:spacing w:val="-14"/>
        </w:rPr>
        <w:t xml:space="preserve"> </w:t>
      </w:r>
      <w:r>
        <w:rPr>
          <w:color w:val="231F20"/>
        </w:rPr>
        <w:t>learn</w:t>
      </w:r>
      <w:r>
        <w:rPr>
          <w:color w:val="231F20"/>
          <w:spacing w:val="-14"/>
        </w:rPr>
        <w:t xml:space="preserve"> </w:t>
      </w:r>
      <w:r>
        <w:rPr>
          <w:color w:val="231F20"/>
        </w:rPr>
        <w:t>something.</w:t>
      </w:r>
      <w:r>
        <w:rPr>
          <w:color w:val="231F20"/>
          <w:spacing w:val="-15"/>
        </w:rPr>
        <w:t xml:space="preserve"> </w:t>
      </w:r>
      <w:r>
        <w:rPr>
          <w:color w:val="231F20"/>
          <w:spacing w:val="-14"/>
        </w:rPr>
        <w:t xml:space="preserve">We </w:t>
      </w:r>
      <w:r>
        <w:rPr>
          <w:color w:val="231F20"/>
        </w:rPr>
        <w:t>ask</w:t>
      </w:r>
      <w:r>
        <w:rPr>
          <w:color w:val="231F20"/>
          <w:spacing w:val="-14"/>
        </w:rPr>
        <w:t xml:space="preserve"> </w:t>
      </w:r>
      <w:r>
        <w:rPr>
          <w:color w:val="231F20"/>
        </w:rPr>
        <w:t>questions</w:t>
      </w:r>
      <w:r>
        <w:rPr>
          <w:color w:val="231F20"/>
          <w:spacing w:val="-15"/>
        </w:rPr>
        <w:t xml:space="preserve"> </w:t>
      </w:r>
      <w:r>
        <w:rPr>
          <w:color w:val="231F20"/>
        </w:rPr>
        <w:t>because</w:t>
      </w:r>
      <w:r>
        <w:rPr>
          <w:color w:val="231F20"/>
          <w:spacing w:val="-14"/>
        </w:rPr>
        <w:t xml:space="preserve"> </w:t>
      </w:r>
      <w:r>
        <w:rPr>
          <w:color w:val="231F20"/>
        </w:rPr>
        <w:t>we</w:t>
      </w:r>
      <w:r>
        <w:rPr>
          <w:color w:val="231F20"/>
          <w:spacing w:val="-14"/>
        </w:rPr>
        <w:t xml:space="preserve"> </w:t>
      </w:r>
      <w:r>
        <w:rPr>
          <w:color w:val="231F20"/>
        </w:rPr>
        <w:t>are</w:t>
      </w:r>
      <w:r>
        <w:rPr>
          <w:color w:val="231F20"/>
          <w:spacing w:val="-14"/>
        </w:rPr>
        <w:t xml:space="preserve"> </w:t>
      </w:r>
      <w:r>
        <w:rPr>
          <w:color w:val="231F20"/>
        </w:rPr>
        <w:t>curious,</w:t>
      </w:r>
      <w:r>
        <w:rPr>
          <w:color w:val="231F20"/>
          <w:spacing w:val="-15"/>
        </w:rPr>
        <w:t xml:space="preserve"> </w:t>
      </w:r>
      <w:r>
        <w:rPr>
          <w:color w:val="231F20"/>
        </w:rPr>
        <w:t>puzzled,</w:t>
      </w:r>
      <w:r>
        <w:rPr>
          <w:color w:val="231F20"/>
          <w:spacing w:val="-14"/>
        </w:rPr>
        <w:t xml:space="preserve"> </w:t>
      </w:r>
      <w:r>
        <w:rPr>
          <w:color w:val="231F20"/>
        </w:rPr>
        <w:t>confused,</w:t>
      </w:r>
      <w:r>
        <w:rPr>
          <w:color w:val="231F20"/>
          <w:spacing w:val="-14"/>
        </w:rPr>
        <w:t xml:space="preserve"> </w:t>
      </w:r>
      <w:r>
        <w:rPr>
          <w:color w:val="231F20"/>
          <w:spacing w:val="-3"/>
        </w:rPr>
        <w:t xml:space="preserve">scared, angry, </w:t>
      </w:r>
      <w:r>
        <w:rPr>
          <w:color w:val="231F20"/>
        </w:rPr>
        <w:t xml:space="preserve">or </w:t>
      </w:r>
      <w:r>
        <w:rPr>
          <w:color w:val="231F20"/>
          <w:spacing w:val="-3"/>
        </w:rPr>
        <w:t xml:space="preserve">happy. </w:t>
      </w:r>
      <w:r>
        <w:rPr>
          <w:color w:val="231F20"/>
        </w:rPr>
        <w:t xml:space="preserve">Who can we question? </w:t>
      </w:r>
      <w:r>
        <w:rPr>
          <w:color w:val="231F20"/>
          <w:spacing w:val="-14"/>
        </w:rPr>
        <w:t xml:space="preserve">We </w:t>
      </w:r>
      <w:r>
        <w:rPr>
          <w:color w:val="231F20"/>
        </w:rPr>
        <w:t>can ask questions</w:t>
      </w:r>
      <w:r>
        <w:rPr>
          <w:color w:val="231F20"/>
          <w:spacing w:val="-9"/>
        </w:rPr>
        <w:t xml:space="preserve"> </w:t>
      </w:r>
      <w:r>
        <w:rPr>
          <w:color w:val="231F20"/>
        </w:rPr>
        <w:t>to:</w:t>
      </w:r>
    </w:p>
    <w:p w14:paraId="0FBD81E7" w14:textId="77777777" w:rsidR="007602AD" w:rsidRDefault="00EC70DF">
      <w:pPr>
        <w:pStyle w:val="ListParagraph"/>
        <w:numPr>
          <w:ilvl w:val="1"/>
          <w:numId w:val="27"/>
        </w:numPr>
        <w:tabs>
          <w:tab w:val="left" w:pos="1504"/>
        </w:tabs>
        <w:spacing w:before="1"/>
      </w:pPr>
      <w:r>
        <w:rPr>
          <w:color w:val="231F20"/>
        </w:rPr>
        <w:t>The</w:t>
      </w:r>
      <w:r>
        <w:rPr>
          <w:color w:val="231F20"/>
          <w:spacing w:val="-1"/>
        </w:rPr>
        <w:t xml:space="preserve"> </w:t>
      </w:r>
      <w:r>
        <w:rPr>
          <w:color w:val="231F20"/>
        </w:rPr>
        <w:t>author</w:t>
      </w:r>
    </w:p>
    <w:p w14:paraId="742D2EB1" w14:textId="77777777" w:rsidR="007602AD" w:rsidRDefault="00EC70DF">
      <w:pPr>
        <w:pStyle w:val="ListParagraph"/>
        <w:numPr>
          <w:ilvl w:val="1"/>
          <w:numId w:val="27"/>
        </w:numPr>
        <w:tabs>
          <w:tab w:val="left" w:pos="1504"/>
        </w:tabs>
      </w:pPr>
      <w:r>
        <w:rPr>
          <w:color w:val="231F20"/>
        </w:rPr>
        <w:t>Ourselves</w:t>
      </w:r>
    </w:p>
    <w:p w14:paraId="046529DA" w14:textId="77777777" w:rsidR="007602AD" w:rsidRDefault="00EC70DF">
      <w:pPr>
        <w:pStyle w:val="ListParagraph"/>
        <w:numPr>
          <w:ilvl w:val="1"/>
          <w:numId w:val="27"/>
        </w:numPr>
        <w:tabs>
          <w:tab w:val="left" w:pos="1504"/>
        </w:tabs>
      </w:pPr>
      <w:r>
        <w:rPr>
          <w:color w:val="231F20"/>
        </w:rPr>
        <w:t>Each</w:t>
      </w:r>
      <w:r>
        <w:rPr>
          <w:color w:val="231F20"/>
          <w:spacing w:val="-1"/>
        </w:rPr>
        <w:t xml:space="preserve"> </w:t>
      </w:r>
      <w:r>
        <w:rPr>
          <w:color w:val="231F20"/>
        </w:rPr>
        <w:t>other</w:t>
      </w:r>
    </w:p>
    <w:p w14:paraId="380332E3" w14:textId="77777777" w:rsidR="007602AD" w:rsidRDefault="00EC70DF">
      <w:pPr>
        <w:pStyle w:val="ListParagraph"/>
        <w:numPr>
          <w:ilvl w:val="1"/>
          <w:numId w:val="27"/>
        </w:numPr>
        <w:tabs>
          <w:tab w:val="left" w:pos="1504"/>
        </w:tabs>
      </w:pPr>
      <w:r>
        <w:rPr>
          <w:color w:val="231F20"/>
        </w:rPr>
        <w:t>The</w:t>
      </w:r>
      <w:r>
        <w:rPr>
          <w:color w:val="231F20"/>
          <w:spacing w:val="-25"/>
        </w:rPr>
        <w:t xml:space="preserve"> </w:t>
      </w:r>
      <w:r>
        <w:rPr>
          <w:color w:val="231F20"/>
        </w:rPr>
        <w:t>text</w:t>
      </w:r>
    </w:p>
    <w:p w14:paraId="6DC40C1F" w14:textId="77777777" w:rsidR="007602AD" w:rsidRDefault="00EC70DF">
      <w:pPr>
        <w:pStyle w:val="ListParagraph"/>
        <w:numPr>
          <w:ilvl w:val="1"/>
          <w:numId w:val="27"/>
        </w:numPr>
        <w:tabs>
          <w:tab w:val="left" w:pos="1504"/>
        </w:tabs>
      </w:pPr>
      <w:r>
        <w:rPr>
          <w:color w:val="231F20"/>
        </w:rPr>
        <w:t>A</w:t>
      </w:r>
      <w:r>
        <w:rPr>
          <w:color w:val="231F20"/>
          <w:spacing w:val="-25"/>
        </w:rPr>
        <w:t xml:space="preserve"> </w:t>
      </w:r>
      <w:r>
        <w:rPr>
          <w:color w:val="231F20"/>
        </w:rPr>
        <w:t>friend</w:t>
      </w:r>
    </w:p>
    <w:p w14:paraId="1512036A" w14:textId="77777777" w:rsidR="007602AD" w:rsidRDefault="00EC70DF">
      <w:pPr>
        <w:pStyle w:val="ListParagraph"/>
        <w:numPr>
          <w:ilvl w:val="1"/>
          <w:numId w:val="27"/>
        </w:numPr>
        <w:tabs>
          <w:tab w:val="left" w:pos="1504"/>
        </w:tabs>
      </w:pPr>
      <w:r>
        <w:rPr>
          <w:color w:val="231F20"/>
        </w:rPr>
        <w:t>An</w:t>
      </w:r>
      <w:r>
        <w:rPr>
          <w:color w:val="231F20"/>
          <w:spacing w:val="-1"/>
        </w:rPr>
        <w:t xml:space="preserve"> </w:t>
      </w:r>
      <w:r>
        <w:rPr>
          <w:color w:val="231F20"/>
        </w:rPr>
        <w:t>expert</w:t>
      </w:r>
    </w:p>
    <w:p w14:paraId="6F19C09D" w14:textId="77777777" w:rsidR="007602AD" w:rsidRDefault="007602AD">
      <w:pPr>
        <w:pStyle w:val="BodyText"/>
        <w:rPr>
          <w:sz w:val="24"/>
        </w:rPr>
      </w:pPr>
    </w:p>
    <w:p w14:paraId="49FF2F56" w14:textId="77777777" w:rsidR="007602AD" w:rsidRDefault="007602AD">
      <w:pPr>
        <w:pStyle w:val="BodyText"/>
        <w:rPr>
          <w:sz w:val="21"/>
        </w:rPr>
      </w:pPr>
    </w:p>
    <w:p w14:paraId="5DC7CA16" w14:textId="77777777" w:rsidR="007602AD" w:rsidRDefault="00EC70DF">
      <w:pPr>
        <w:pStyle w:val="BodyText"/>
        <w:spacing w:line="364" w:lineRule="auto"/>
        <w:ind w:left="783" w:right="1084" w:firstLine="360"/>
        <w:jc w:val="both"/>
      </w:pPr>
      <w:r>
        <w:rPr>
          <w:color w:val="231F20"/>
        </w:rPr>
        <w:t>Asking</w:t>
      </w:r>
      <w:r>
        <w:rPr>
          <w:color w:val="231F20"/>
          <w:spacing w:val="-11"/>
        </w:rPr>
        <w:t xml:space="preserve"> </w:t>
      </w:r>
      <w:r>
        <w:rPr>
          <w:color w:val="231F20"/>
        </w:rPr>
        <w:t>questions</w:t>
      </w:r>
      <w:r>
        <w:rPr>
          <w:color w:val="231F20"/>
          <w:spacing w:val="-10"/>
        </w:rPr>
        <w:t xml:space="preserve"> </w:t>
      </w:r>
      <w:r>
        <w:rPr>
          <w:color w:val="231F20"/>
        </w:rPr>
        <w:t>is</w:t>
      </w:r>
      <w:r>
        <w:rPr>
          <w:color w:val="231F20"/>
          <w:spacing w:val="-11"/>
        </w:rPr>
        <w:t xml:space="preserve"> </w:t>
      </w:r>
      <w:r>
        <w:rPr>
          <w:color w:val="231F20"/>
        </w:rPr>
        <w:t>important</w:t>
      </w:r>
      <w:r>
        <w:rPr>
          <w:color w:val="231F20"/>
          <w:spacing w:val="-10"/>
        </w:rPr>
        <w:t xml:space="preserve"> </w:t>
      </w:r>
      <w:r>
        <w:rPr>
          <w:color w:val="231F20"/>
        </w:rPr>
        <w:t>because</w:t>
      </w:r>
      <w:r>
        <w:rPr>
          <w:color w:val="231F20"/>
          <w:spacing w:val="-10"/>
        </w:rPr>
        <w:t xml:space="preserve"> </w:t>
      </w:r>
      <w:r>
        <w:rPr>
          <w:color w:val="231F20"/>
        </w:rPr>
        <w:t>it</w:t>
      </w:r>
      <w:r>
        <w:rPr>
          <w:color w:val="231F20"/>
          <w:spacing w:val="-11"/>
        </w:rPr>
        <w:t xml:space="preserve"> </w:t>
      </w:r>
      <w:r>
        <w:rPr>
          <w:color w:val="231F20"/>
        </w:rPr>
        <w:t>helps</w:t>
      </w:r>
      <w:r>
        <w:rPr>
          <w:color w:val="231F20"/>
          <w:spacing w:val="-10"/>
        </w:rPr>
        <w:t xml:space="preserve"> </w:t>
      </w:r>
      <w:r>
        <w:rPr>
          <w:color w:val="231F20"/>
        </w:rPr>
        <w:t>us</w:t>
      </w:r>
      <w:r>
        <w:rPr>
          <w:color w:val="231F20"/>
          <w:spacing w:val="-10"/>
        </w:rPr>
        <w:t xml:space="preserve"> </w:t>
      </w:r>
      <w:r>
        <w:rPr>
          <w:color w:val="231F20"/>
        </w:rPr>
        <w:t>read</w:t>
      </w:r>
      <w:r>
        <w:rPr>
          <w:color w:val="231F20"/>
          <w:spacing w:val="-11"/>
        </w:rPr>
        <w:t xml:space="preserve"> </w:t>
      </w:r>
      <w:r>
        <w:rPr>
          <w:color w:val="231F20"/>
        </w:rPr>
        <w:t>with</w:t>
      </w:r>
      <w:r>
        <w:rPr>
          <w:color w:val="231F20"/>
          <w:spacing w:val="-10"/>
        </w:rPr>
        <w:t xml:space="preserve"> </w:t>
      </w:r>
      <w:r>
        <w:rPr>
          <w:color w:val="231F20"/>
        </w:rPr>
        <w:t>interest.</w:t>
      </w:r>
      <w:r>
        <w:rPr>
          <w:color w:val="231F20"/>
          <w:spacing w:val="-11"/>
        </w:rPr>
        <w:t xml:space="preserve"> </w:t>
      </w:r>
      <w:r>
        <w:rPr>
          <w:color w:val="231F20"/>
          <w:spacing w:val="-14"/>
        </w:rPr>
        <w:t>We</w:t>
      </w:r>
      <w:r>
        <w:rPr>
          <w:color w:val="231F20"/>
          <w:spacing w:val="-10"/>
        </w:rPr>
        <w:t xml:space="preserve"> </w:t>
      </w:r>
      <w:r>
        <w:rPr>
          <w:color w:val="231F20"/>
        </w:rPr>
        <w:t>are</w:t>
      </w:r>
      <w:r>
        <w:rPr>
          <w:color w:val="231F20"/>
          <w:spacing w:val="-10"/>
        </w:rPr>
        <w:t xml:space="preserve"> </w:t>
      </w:r>
      <w:r>
        <w:rPr>
          <w:color w:val="231F20"/>
        </w:rPr>
        <w:t>not</w:t>
      </w:r>
      <w:r>
        <w:rPr>
          <w:color w:val="231F20"/>
          <w:spacing w:val="-11"/>
        </w:rPr>
        <w:t xml:space="preserve"> </w:t>
      </w:r>
      <w:r>
        <w:rPr>
          <w:color w:val="231F20"/>
        </w:rPr>
        <w:t>looking</w:t>
      </w:r>
      <w:r>
        <w:rPr>
          <w:color w:val="231F20"/>
          <w:spacing w:val="-10"/>
        </w:rPr>
        <w:t xml:space="preserve"> </w:t>
      </w:r>
      <w:r>
        <w:rPr>
          <w:color w:val="231F20"/>
        </w:rPr>
        <w:t>to answer</w:t>
      </w:r>
      <w:r>
        <w:rPr>
          <w:color w:val="231F20"/>
          <w:spacing w:val="-14"/>
        </w:rPr>
        <w:t xml:space="preserve"> </w:t>
      </w:r>
      <w:r>
        <w:rPr>
          <w:color w:val="231F20"/>
        </w:rPr>
        <w:t>questions</w:t>
      </w:r>
      <w:r>
        <w:rPr>
          <w:color w:val="231F20"/>
          <w:spacing w:val="-14"/>
        </w:rPr>
        <w:t xml:space="preserve"> </w:t>
      </w:r>
      <w:r>
        <w:rPr>
          <w:color w:val="231F20"/>
        </w:rPr>
        <w:t>from</w:t>
      </w:r>
      <w:r>
        <w:rPr>
          <w:color w:val="231F20"/>
          <w:spacing w:val="-14"/>
        </w:rPr>
        <w:t xml:space="preserve"> </w:t>
      </w:r>
      <w:r>
        <w:rPr>
          <w:color w:val="231F20"/>
        </w:rPr>
        <w:t>our</w:t>
      </w:r>
      <w:r>
        <w:rPr>
          <w:color w:val="231F20"/>
          <w:spacing w:val="-14"/>
        </w:rPr>
        <w:t xml:space="preserve"> </w:t>
      </w:r>
      <w:r>
        <w:rPr>
          <w:color w:val="231F20"/>
        </w:rPr>
        <w:t>teacher,</w:t>
      </w:r>
      <w:r>
        <w:rPr>
          <w:color w:val="231F20"/>
          <w:spacing w:val="-14"/>
        </w:rPr>
        <w:t xml:space="preserve"> </w:t>
      </w:r>
      <w:r>
        <w:rPr>
          <w:color w:val="231F20"/>
        </w:rPr>
        <w:t>to</w:t>
      </w:r>
      <w:r>
        <w:rPr>
          <w:color w:val="231F20"/>
          <w:spacing w:val="-14"/>
        </w:rPr>
        <w:t xml:space="preserve"> </w:t>
      </w:r>
      <w:r>
        <w:rPr>
          <w:color w:val="231F20"/>
        </w:rPr>
        <w:t>make</w:t>
      </w:r>
      <w:r>
        <w:rPr>
          <w:color w:val="231F20"/>
          <w:spacing w:val="-14"/>
        </w:rPr>
        <w:t xml:space="preserve"> </w:t>
      </w:r>
      <w:r>
        <w:rPr>
          <w:color w:val="231F20"/>
        </w:rPr>
        <w:t>our</w:t>
      </w:r>
      <w:r>
        <w:rPr>
          <w:color w:val="231F20"/>
          <w:spacing w:val="-13"/>
        </w:rPr>
        <w:t xml:space="preserve"> </w:t>
      </w:r>
      <w:r>
        <w:rPr>
          <w:color w:val="231F20"/>
        </w:rPr>
        <w:t>teacher</w:t>
      </w:r>
      <w:r>
        <w:rPr>
          <w:color w:val="231F20"/>
          <w:spacing w:val="-14"/>
        </w:rPr>
        <w:t xml:space="preserve"> </w:t>
      </w:r>
      <w:r>
        <w:rPr>
          <w:color w:val="231F20"/>
          <w:spacing w:val="-3"/>
        </w:rPr>
        <w:t>happy,</w:t>
      </w:r>
      <w:r>
        <w:rPr>
          <w:color w:val="231F20"/>
          <w:spacing w:val="-14"/>
        </w:rPr>
        <w:t xml:space="preserve"> </w:t>
      </w:r>
      <w:r>
        <w:rPr>
          <w:color w:val="231F20"/>
        </w:rPr>
        <w:t>or</w:t>
      </w:r>
      <w:r>
        <w:rPr>
          <w:color w:val="231F20"/>
          <w:spacing w:val="-14"/>
        </w:rPr>
        <w:t xml:space="preserve"> </w:t>
      </w:r>
      <w:r>
        <w:rPr>
          <w:color w:val="231F20"/>
        </w:rPr>
        <w:t>to</w:t>
      </w:r>
      <w:r>
        <w:rPr>
          <w:color w:val="231F20"/>
          <w:spacing w:val="-14"/>
        </w:rPr>
        <w:t xml:space="preserve"> </w:t>
      </w:r>
      <w:r>
        <w:rPr>
          <w:color w:val="231F20"/>
        </w:rPr>
        <w:t>have</w:t>
      </w:r>
      <w:r>
        <w:rPr>
          <w:color w:val="231F20"/>
          <w:spacing w:val="-14"/>
        </w:rPr>
        <w:t xml:space="preserve"> </w:t>
      </w:r>
      <w:r>
        <w:rPr>
          <w:color w:val="231F20"/>
        </w:rPr>
        <w:t>a</w:t>
      </w:r>
      <w:r>
        <w:rPr>
          <w:color w:val="231F20"/>
          <w:spacing w:val="-14"/>
        </w:rPr>
        <w:t xml:space="preserve"> </w:t>
      </w:r>
      <w:r>
        <w:rPr>
          <w:color w:val="231F20"/>
        </w:rPr>
        <w:t>good</w:t>
      </w:r>
      <w:r>
        <w:rPr>
          <w:color w:val="231F20"/>
          <w:spacing w:val="-14"/>
        </w:rPr>
        <w:t xml:space="preserve"> </w:t>
      </w:r>
      <w:r>
        <w:rPr>
          <w:color w:val="231F20"/>
        </w:rPr>
        <w:t>grade.</w:t>
      </w:r>
      <w:r>
        <w:rPr>
          <w:color w:val="231F20"/>
          <w:spacing w:val="-13"/>
        </w:rPr>
        <w:t xml:space="preserve"> </w:t>
      </w:r>
      <w:r>
        <w:rPr>
          <w:color w:val="231F20"/>
          <w:spacing w:val="-14"/>
        </w:rPr>
        <w:t xml:space="preserve">We </w:t>
      </w:r>
      <w:r>
        <w:rPr>
          <w:color w:val="231F20"/>
          <w:spacing w:val="-6"/>
        </w:rPr>
        <w:t xml:space="preserve">ask </w:t>
      </w:r>
      <w:r>
        <w:rPr>
          <w:color w:val="231F20"/>
        </w:rPr>
        <w:t>our</w:t>
      </w:r>
      <w:r>
        <w:rPr>
          <w:color w:val="231F20"/>
          <w:spacing w:val="-17"/>
        </w:rPr>
        <w:t xml:space="preserve"> </w:t>
      </w:r>
      <w:r>
        <w:rPr>
          <w:color w:val="231F20"/>
        </w:rPr>
        <w:t>own</w:t>
      </w:r>
      <w:r>
        <w:rPr>
          <w:color w:val="231F20"/>
          <w:spacing w:val="-17"/>
        </w:rPr>
        <w:t xml:space="preserve"> </w:t>
      </w:r>
      <w:r>
        <w:rPr>
          <w:color w:val="231F20"/>
        </w:rPr>
        <w:t>unique</w:t>
      </w:r>
      <w:r>
        <w:rPr>
          <w:color w:val="231F20"/>
          <w:spacing w:val="-17"/>
        </w:rPr>
        <w:t xml:space="preserve"> </w:t>
      </w:r>
      <w:r>
        <w:rPr>
          <w:color w:val="231F20"/>
        </w:rPr>
        <w:t>questions</w:t>
      </w:r>
      <w:r>
        <w:rPr>
          <w:color w:val="231F20"/>
          <w:spacing w:val="-17"/>
        </w:rPr>
        <w:t xml:space="preserve"> </w:t>
      </w:r>
      <w:r>
        <w:rPr>
          <w:color w:val="231F20"/>
        </w:rPr>
        <w:t>because</w:t>
      </w:r>
      <w:r>
        <w:rPr>
          <w:color w:val="231F20"/>
          <w:spacing w:val="-16"/>
        </w:rPr>
        <w:t xml:space="preserve"> </w:t>
      </w:r>
      <w:r>
        <w:rPr>
          <w:color w:val="231F20"/>
        </w:rPr>
        <w:t>we</w:t>
      </w:r>
      <w:r>
        <w:rPr>
          <w:color w:val="231F20"/>
          <w:spacing w:val="-17"/>
        </w:rPr>
        <w:t xml:space="preserve"> </w:t>
      </w:r>
      <w:r>
        <w:rPr>
          <w:color w:val="231F20"/>
        </w:rPr>
        <w:t>are</w:t>
      </w:r>
      <w:r>
        <w:rPr>
          <w:color w:val="231F20"/>
          <w:spacing w:val="-17"/>
        </w:rPr>
        <w:t xml:space="preserve"> </w:t>
      </w:r>
      <w:r>
        <w:rPr>
          <w:color w:val="231F20"/>
        </w:rPr>
        <w:t>curious,</w:t>
      </w:r>
      <w:r>
        <w:rPr>
          <w:color w:val="231F20"/>
          <w:spacing w:val="-17"/>
        </w:rPr>
        <w:t xml:space="preserve"> </w:t>
      </w:r>
      <w:r>
        <w:rPr>
          <w:color w:val="231F20"/>
        </w:rPr>
        <w:t>interested,</w:t>
      </w:r>
      <w:r>
        <w:rPr>
          <w:color w:val="231F20"/>
          <w:spacing w:val="-16"/>
        </w:rPr>
        <w:t xml:space="preserve"> </w:t>
      </w:r>
      <w:r>
        <w:rPr>
          <w:color w:val="231F20"/>
        </w:rPr>
        <w:t>or</w:t>
      </w:r>
      <w:r>
        <w:rPr>
          <w:color w:val="231F20"/>
          <w:spacing w:val="-17"/>
        </w:rPr>
        <w:t xml:space="preserve"> </w:t>
      </w:r>
      <w:r>
        <w:rPr>
          <w:color w:val="231F20"/>
        </w:rPr>
        <w:t>wondering</w:t>
      </w:r>
      <w:r>
        <w:rPr>
          <w:color w:val="231F20"/>
          <w:spacing w:val="-17"/>
        </w:rPr>
        <w:t xml:space="preserve"> </w:t>
      </w:r>
      <w:r>
        <w:rPr>
          <w:color w:val="231F20"/>
        </w:rPr>
        <w:t>about</w:t>
      </w:r>
      <w:r>
        <w:rPr>
          <w:color w:val="231F20"/>
          <w:spacing w:val="-17"/>
        </w:rPr>
        <w:t xml:space="preserve"> </w:t>
      </w:r>
      <w:r>
        <w:rPr>
          <w:color w:val="231F20"/>
        </w:rPr>
        <w:t>what</w:t>
      </w:r>
      <w:r>
        <w:rPr>
          <w:color w:val="231F20"/>
          <w:spacing w:val="-16"/>
        </w:rPr>
        <w:t xml:space="preserve"> </w:t>
      </w:r>
      <w:r>
        <w:rPr>
          <w:color w:val="231F20"/>
        </w:rPr>
        <w:t>we</w:t>
      </w:r>
      <w:r>
        <w:rPr>
          <w:color w:val="231F20"/>
          <w:spacing w:val="-17"/>
        </w:rPr>
        <w:t xml:space="preserve"> </w:t>
      </w:r>
      <w:r>
        <w:rPr>
          <w:color w:val="231F20"/>
        </w:rPr>
        <w:t>will read.</w:t>
      </w:r>
    </w:p>
    <w:p w14:paraId="54A091A5" w14:textId="77777777" w:rsidR="007602AD" w:rsidRDefault="007602AD">
      <w:pPr>
        <w:pStyle w:val="BodyText"/>
        <w:spacing w:before="7"/>
        <w:rPr>
          <w:sz w:val="28"/>
        </w:rPr>
      </w:pPr>
    </w:p>
    <w:p w14:paraId="2F00571C" w14:textId="77777777" w:rsidR="007602AD" w:rsidRDefault="00EC70DF">
      <w:pPr>
        <w:pStyle w:val="Heading5"/>
      </w:pPr>
      <w:r>
        <w:rPr>
          <w:color w:val="0F4B91"/>
          <w:w w:val="110"/>
        </w:rPr>
        <w:t>Activity</w:t>
      </w:r>
    </w:p>
    <w:p w14:paraId="3B1AA3CA" w14:textId="77777777" w:rsidR="007602AD" w:rsidRDefault="00EC70DF">
      <w:pPr>
        <w:spacing w:before="120"/>
        <w:ind w:left="783"/>
        <w:rPr>
          <w:rFonts w:ascii="Arial"/>
          <w:i/>
        </w:rPr>
      </w:pPr>
      <w:r>
        <w:rPr>
          <w:rFonts w:ascii="Arial"/>
          <w:i/>
          <w:color w:val="0F4B91"/>
        </w:rPr>
        <w:t>Practice</w:t>
      </w:r>
    </w:p>
    <w:p w14:paraId="080A5554" w14:textId="1127B793" w:rsidR="007602AD" w:rsidRDefault="00EC70DF">
      <w:pPr>
        <w:pStyle w:val="BodyText"/>
        <w:spacing w:before="133" w:line="364" w:lineRule="auto"/>
        <w:ind w:left="783" w:right="1001"/>
      </w:pPr>
      <w:r>
        <w:rPr>
          <w:color w:val="231F20"/>
        </w:rPr>
        <w:t>Imagine</w:t>
      </w:r>
      <w:r>
        <w:rPr>
          <w:color w:val="231F20"/>
          <w:spacing w:val="-15"/>
        </w:rPr>
        <w:t xml:space="preserve"> </w:t>
      </w:r>
      <w:r>
        <w:rPr>
          <w:color w:val="231F20"/>
        </w:rPr>
        <w:t>that</w:t>
      </w:r>
      <w:r>
        <w:rPr>
          <w:color w:val="231F20"/>
          <w:spacing w:val="-15"/>
        </w:rPr>
        <w:t xml:space="preserve"> </w:t>
      </w:r>
      <w:r>
        <w:rPr>
          <w:color w:val="231F20"/>
        </w:rPr>
        <w:t>your</w:t>
      </w:r>
      <w:r>
        <w:rPr>
          <w:color w:val="231F20"/>
          <w:spacing w:val="-15"/>
        </w:rPr>
        <w:t xml:space="preserve"> </w:t>
      </w:r>
      <w:r>
        <w:rPr>
          <w:color w:val="231F20"/>
        </w:rPr>
        <w:t>Readers</w:t>
      </w:r>
      <w:r>
        <w:rPr>
          <w:color w:val="231F20"/>
          <w:spacing w:val="-15"/>
        </w:rPr>
        <w:t xml:space="preserve"> </w:t>
      </w:r>
      <w:r>
        <w:rPr>
          <w:color w:val="231F20"/>
        </w:rPr>
        <w:t>Club</w:t>
      </w:r>
      <w:r>
        <w:rPr>
          <w:color w:val="231F20"/>
          <w:spacing w:val="-15"/>
        </w:rPr>
        <w:t xml:space="preserve"> </w:t>
      </w:r>
      <w:r>
        <w:rPr>
          <w:color w:val="231F20"/>
        </w:rPr>
        <w:t>wants</w:t>
      </w:r>
      <w:r>
        <w:rPr>
          <w:color w:val="231F20"/>
          <w:spacing w:val="-15"/>
        </w:rPr>
        <w:t xml:space="preserve"> </w:t>
      </w:r>
      <w:r>
        <w:rPr>
          <w:color w:val="231F20"/>
        </w:rPr>
        <w:t>to</w:t>
      </w:r>
      <w:r>
        <w:rPr>
          <w:color w:val="231F20"/>
          <w:spacing w:val="-15"/>
        </w:rPr>
        <w:t xml:space="preserve"> </w:t>
      </w:r>
      <w:r>
        <w:rPr>
          <w:color w:val="231F20"/>
        </w:rPr>
        <w:t>read</w:t>
      </w:r>
      <w:r>
        <w:rPr>
          <w:color w:val="231F20"/>
          <w:spacing w:val="-16"/>
        </w:rPr>
        <w:t xml:space="preserve"> </w:t>
      </w:r>
      <w:r>
        <w:rPr>
          <w:i/>
          <w:color w:val="231F20"/>
        </w:rPr>
        <w:t>The</w:t>
      </w:r>
      <w:r>
        <w:rPr>
          <w:i/>
          <w:color w:val="231F20"/>
          <w:spacing w:val="-15"/>
        </w:rPr>
        <w:t xml:space="preserve"> </w:t>
      </w:r>
      <w:r>
        <w:rPr>
          <w:i/>
          <w:color w:val="231F20"/>
        </w:rPr>
        <w:t>Red</w:t>
      </w:r>
      <w:r>
        <w:rPr>
          <w:i/>
          <w:color w:val="231F20"/>
          <w:spacing w:val="-15"/>
        </w:rPr>
        <w:t xml:space="preserve"> </w:t>
      </w:r>
      <w:r>
        <w:rPr>
          <w:i/>
          <w:color w:val="231F20"/>
        </w:rPr>
        <w:t>Badge</w:t>
      </w:r>
      <w:r>
        <w:rPr>
          <w:i/>
          <w:color w:val="231F20"/>
          <w:spacing w:val="-14"/>
        </w:rPr>
        <w:t xml:space="preserve"> </w:t>
      </w:r>
      <w:r>
        <w:rPr>
          <w:i/>
          <w:color w:val="231F20"/>
        </w:rPr>
        <w:t>of</w:t>
      </w:r>
      <w:r>
        <w:rPr>
          <w:i/>
          <w:color w:val="231F20"/>
          <w:spacing w:val="-15"/>
        </w:rPr>
        <w:t xml:space="preserve"> </w:t>
      </w:r>
      <w:r>
        <w:rPr>
          <w:i/>
          <w:color w:val="231F20"/>
        </w:rPr>
        <w:t>Courage</w:t>
      </w:r>
      <w:r>
        <w:rPr>
          <w:color w:val="231F20"/>
        </w:rPr>
        <w:t>.</w:t>
      </w:r>
      <w:r>
        <w:rPr>
          <w:color w:val="231F20"/>
          <w:spacing w:val="-15"/>
        </w:rPr>
        <w:t xml:space="preserve"> </w:t>
      </w:r>
      <w:r>
        <w:rPr>
          <w:color w:val="231F20"/>
          <w:spacing w:val="-10"/>
        </w:rPr>
        <w:t>You</w:t>
      </w:r>
      <w:r>
        <w:rPr>
          <w:color w:val="231F20"/>
          <w:spacing w:val="-15"/>
        </w:rPr>
        <w:t xml:space="preserve"> </w:t>
      </w:r>
      <w:r>
        <w:rPr>
          <w:color w:val="231F20"/>
        </w:rPr>
        <w:t>know</w:t>
      </w:r>
      <w:r>
        <w:rPr>
          <w:color w:val="231F20"/>
          <w:spacing w:val="-15"/>
        </w:rPr>
        <w:t xml:space="preserve"> </w:t>
      </w:r>
      <w:r>
        <w:rPr>
          <w:color w:val="231F20"/>
        </w:rPr>
        <w:t>that</w:t>
      </w:r>
      <w:r>
        <w:rPr>
          <w:color w:val="231F20"/>
          <w:spacing w:val="-15"/>
        </w:rPr>
        <w:t xml:space="preserve"> </w:t>
      </w:r>
      <w:r>
        <w:rPr>
          <w:color w:val="231F20"/>
        </w:rPr>
        <w:t>this</w:t>
      </w:r>
      <w:r>
        <w:rPr>
          <w:color w:val="231F20"/>
          <w:spacing w:val="-15"/>
        </w:rPr>
        <w:t xml:space="preserve"> </w:t>
      </w:r>
      <w:r>
        <w:rPr>
          <w:color w:val="231F20"/>
        </w:rPr>
        <w:t>is a</w:t>
      </w:r>
      <w:r>
        <w:rPr>
          <w:color w:val="231F20"/>
          <w:spacing w:val="-17"/>
        </w:rPr>
        <w:t xml:space="preserve"> </w:t>
      </w:r>
      <w:r>
        <w:rPr>
          <w:color w:val="231F20"/>
        </w:rPr>
        <w:t>novel,</w:t>
      </w:r>
      <w:r>
        <w:rPr>
          <w:color w:val="231F20"/>
          <w:spacing w:val="-17"/>
        </w:rPr>
        <w:t xml:space="preserve"> </w:t>
      </w:r>
      <w:r>
        <w:rPr>
          <w:color w:val="231F20"/>
        </w:rPr>
        <w:t>written</w:t>
      </w:r>
      <w:r>
        <w:rPr>
          <w:color w:val="231F20"/>
          <w:spacing w:val="-16"/>
        </w:rPr>
        <w:t xml:space="preserve"> </w:t>
      </w:r>
      <w:r>
        <w:rPr>
          <w:color w:val="231F20"/>
        </w:rPr>
        <w:t>by</w:t>
      </w:r>
      <w:r>
        <w:rPr>
          <w:color w:val="231F20"/>
          <w:spacing w:val="-17"/>
        </w:rPr>
        <w:t xml:space="preserve"> </w:t>
      </w:r>
      <w:r>
        <w:rPr>
          <w:color w:val="231F20"/>
        </w:rPr>
        <w:t>an</w:t>
      </w:r>
      <w:r>
        <w:rPr>
          <w:color w:val="231F20"/>
          <w:spacing w:val="-17"/>
        </w:rPr>
        <w:t xml:space="preserve"> </w:t>
      </w:r>
      <w:r>
        <w:rPr>
          <w:color w:val="231F20"/>
        </w:rPr>
        <w:t>American</w:t>
      </w:r>
      <w:r>
        <w:rPr>
          <w:color w:val="231F20"/>
          <w:spacing w:val="-17"/>
        </w:rPr>
        <w:t xml:space="preserve"> </w:t>
      </w:r>
      <w:r>
        <w:rPr>
          <w:color w:val="231F20"/>
        </w:rPr>
        <w:t>writer.</w:t>
      </w:r>
      <w:r>
        <w:rPr>
          <w:color w:val="231F20"/>
          <w:spacing w:val="-16"/>
        </w:rPr>
        <w:t xml:space="preserve"> </w:t>
      </w:r>
      <w:r>
        <w:rPr>
          <w:color w:val="231F20"/>
        </w:rPr>
        <w:t>It</w:t>
      </w:r>
      <w:r>
        <w:rPr>
          <w:color w:val="231F20"/>
          <w:spacing w:val="-17"/>
        </w:rPr>
        <w:t xml:space="preserve"> </w:t>
      </w:r>
      <w:r>
        <w:rPr>
          <w:color w:val="231F20"/>
        </w:rPr>
        <w:t>is</w:t>
      </w:r>
      <w:r>
        <w:rPr>
          <w:color w:val="231F20"/>
          <w:spacing w:val="-17"/>
        </w:rPr>
        <w:t xml:space="preserve"> </w:t>
      </w:r>
      <w:r>
        <w:rPr>
          <w:color w:val="231F20"/>
        </w:rPr>
        <w:t>about</w:t>
      </w:r>
      <w:r>
        <w:rPr>
          <w:color w:val="231F20"/>
          <w:spacing w:val="-16"/>
        </w:rPr>
        <w:t xml:space="preserve"> </w:t>
      </w:r>
      <w:r>
        <w:rPr>
          <w:color w:val="231F20"/>
        </w:rPr>
        <w:t>a</w:t>
      </w:r>
      <w:r>
        <w:rPr>
          <w:color w:val="231F20"/>
          <w:spacing w:val="-17"/>
        </w:rPr>
        <w:t xml:space="preserve"> </w:t>
      </w:r>
      <w:r>
        <w:rPr>
          <w:color w:val="231F20"/>
        </w:rPr>
        <w:t>young</w:t>
      </w:r>
      <w:r>
        <w:rPr>
          <w:color w:val="231F20"/>
          <w:spacing w:val="-17"/>
        </w:rPr>
        <w:t xml:space="preserve"> </w:t>
      </w:r>
      <w:r>
        <w:rPr>
          <w:color w:val="231F20"/>
        </w:rPr>
        <w:t>man</w:t>
      </w:r>
      <w:r>
        <w:rPr>
          <w:color w:val="231F20"/>
          <w:spacing w:val="-16"/>
        </w:rPr>
        <w:t xml:space="preserve"> </w:t>
      </w:r>
      <w:r>
        <w:rPr>
          <w:color w:val="231F20"/>
        </w:rPr>
        <w:t>who</w:t>
      </w:r>
      <w:r>
        <w:rPr>
          <w:color w:val="231F20"/>
          <w:spacing w:val="-17"/>
        </w:rPr>
        <w:t xml:space="preserve"> </w:t>
      </w:r>
      <w:r>
        <w:rPr>
          <w:color w:val="231F20"/>
        </w:rPr>
        <w:t>fights</w:t>
      </w:r>
      <w:r>
        <w:rPr>
          <w:color w:val="231F20"/>
          <w:spacing w:val="-17"/>
        </w:rPr>
        <w:t xml:space="preserve"> </w:t>
      </w:r>
      <w:r>
        <w:rPr>
          <w:color w:val="231F20"/>
        </w:rPr>
        <w:t>in</w:t>
      </w:r>
      <w:r>
        <w:rPr>
          <w:color w:val="231F20"/>
          <w:spacing w:val="-16"/>
        </w:rPr>
        <w:t xml:space="preserve"> </w:t>
      </w:r>
      <w:r>
        <w:rPr>
          <w:color w:val="231F20"/>
        </w:rPr>
        <w:t>a</w:t>
      </w:r>
      <w:r>
        <w:rPr>
          <w:color w:val="231F20"/>
          <w:spacing w:val="-17"/>
        </w:rPr>
        <w:t xml:space="preserve"> </w:t>
      </w:r>
      <w:r>
        <w:rPr>
          <w:color w:val="231F20"/>
          <w:spacing w:val="-3"/>
        </w:rPr>
        <w:t>war.</w:t>
      </w:r>
      <w:r>
        <w:rPr>
          <w:color w:val="231F20"/>
          <w:spacing w:val="-17"/>
        </w:rPr>
        <w:t xml:space="preserve"> </w:t>
      </w:r>
      <w:r>
        <w:rPr>
          <w:color w:val="231F20"/>
        </w:rPr>
        <w:t>While</w:t>
      </w:r>
      <w:r>
        <w:rPr>
          <w:color w:val="231F20"/>
          <w:spacing w:val="-16"/>
        </w:rPr>
        <w:t xml:space="preserve"> </w:t>
      </w:r>
      <w:r>
        <w:rPr>
          <w:color w:val="231F20"/>
          <w:spacing w:val="-4"/>
        </w:rPr>
        <w:t>fight</w:t>
      </w:r>
      <w:r>
        <w:rPr>
          <w:color w:val="231F20"/>
        </w:rPr>
        <w:t>ing</w:t>
      </w:r>
      <w:r>
        <w:rPr>
          <w:color w:val="231F20"/>
          <w:spacing w:val="-11"/>
        </w:rPr>
        <w:t xml:space="preserve"> </w:t>
      </w:r>
      <w:r>
        <w:rPr>
          <w:color w:val="231F20"/>
        </w:rPr>
        <w:t>he</w:t>
      </w:r>
      <w:r>
        <w:rPr>
          <w:color w:val="231F20"/>
          <w:spacing w:val="-10"/>
        </w:rPr>
        <w:t xml:space="preserve"> </w:t>
      </w:r>
      <w:r>
        <w:rPr>
          <w:color w:val="231F20"/>
        </w:rPr>
        <w:t>sees</w:t>
      </w:r>
      <w:r>
        <w:rPr>
          <w:color w:val="231F20"/>
          <w:spacing w:val="-10"/>
        </w:rPr>
        <w:t xml:space="preserve"> </w:t>
      </w:r>
      <w:r>
        <w:rPr>
          <w:color w:val="231F20"/>
        </w:rPr>
        <w:t>many</w:t>
      </w:r>
      <w:r>
        <w:rPr>
          <w:color w:val="231F20"/>
          <w:spacing w:val="-10"/>
        </w:rPr>
        <w:t xml:space="preserve"> </w:t>
      </w:r>
      <w:r>
        <w:rPr>
          <w:color w:val="231F20"/>
        </w:rPr>
        <w:t>wounded</w:t>
      </w:r>
      <w:r>
        <w:rPr>
          <w:color w:val="231F20"/>
          <w:spacing w:val="-11"/>
        </w:rPr>
        <w:t xml:space="preserve"> </w:t>
      </w:r>
      <w:r>
        <w:rPr>
          <w:color w:val="231F20"/>
        </w:rPr>
        <w:t>soldiers.</w:t>
      </w:r>
      <w:r>
        <w:rPr>
          <w:color w:val="231F20"/>
          <w:spacing w:val="-10"/>
        </w:rPr>
        <w:t xml:space="preserve"> </w:t>
      </w:r>
      <w:r>
        <w:rPr>
          <w:color w:val="231F20"/>
        </w:rPr>
        <w:t>He</w:t>
      </w:r>
      <w:r>
        <w:rPr>
          <w:color w:val="231F20"/>
          <w:spacing w:val="-10"/>
        </w:rPr>
        <w:t xml:space="preserve"> </w:t>
      </w:r>
      <w:r>
        <w:rPr>
          <w:color w:val="231F20"/>
        </w:rPr>
        <w:t>thinks</w:t>
      </w:r>
      <w:r>
        <w:rPr>
          <w:color w:val="231F20"/>
          <w:spacing w:val="-10"/>
        </w:rPr>
        <w:t xml:space="preserve"> </w:t>
      </w:r>
      <w:r>
        <w:rPr>
          <w:color w:val="231F20"/>
        </w:rPr>
        <w:t>about</w:t>
      </w:r>
      <w:r>
        <w:rPr>
          <w:color w:val="231F20"/>
          <w:spacing w:val="-10"/>
        </w:rPr>
        <w:t xml:space="preserve"> </w:t>
      </w:r>
      <w:r>
        <w:rPr>
          <w:color w:val="231F20"/>
        </w:rPr>
        <w:t>these</w:t>
      </w:r>
      <w:r>
        <w:rPr>
          <w:color w:val="231F20"/>
          <w:spacing w:val="-11"/>
        </w:rPr>
        <w:t xml:space="preserve"> </w:t>
      </w:r>
      <w:r>
        <w:rPr>
          <w:color w:val="231F20"/>
        </w:rPr>
        <w:t>wounded</w:t>
      </w:r>
      <w:r>
        <w:rPr>
          <w:color w:val="231F20"/>
          <w:spacing w:val="-10"/>
        </w:rPr>
        <w:t xml:space="preserve"> </w:t>
      </w:r>
      <w:r>
        <w:rPr>
          <w:color w:val="231F20"/>
        </w:rPr>
        <w:t>soldiers</w:t>
      </w:r>
      <w:r>
        <w:rPr>
          <w:color w:val="231F20"/>
          <w:spacing w:val="-10"/>
        </w:rPr>
        <w:t xml:space="preserve"> </w:t>
      </w:r>
      <w:r>
        <w:rPr>
          <w:color w:val="231F20"/>
        </w:rPr>
        <w:t>and</w:t>
      </w:r>
      <w:r>
        <w:rPr>
          <w:color w:val="231F20"/>
          <w:spacing w:val="-10"/>
        </w:rPr>
        <w:t xml:space="preserve"> </w:t>
      </w:r>
      <w:r>
        <w:rPr>
          <w:color w:val="231F20"/>
        </w:rPr>
        <w:t>what</w:t>
      </w:r>
      <w:r>
        <w:rPr>
          <w:color w:val="231F20"/>
          <w:spacing w:val="-10"/>
        </w:rPr>
        <w:t xml:space="preserve"> </w:t>
      </w:r>
      <w:r>
        <w:rPr>
          <w:color w:val="231F20"/>
        </w:rPr>
        <w:t>it</w:t>
      </w:r>
      <w:r>
        <w:rPr>
          <w:color w:val="231F20"/>
          <w:spacing w:val="-11"/>
        </w:rPr>
        <w:t xml:space="preserve"> </w:t>
      </w:r>
      <w:r>
        <w:rPr>
          <w:color w:val="231F20"/>
        </w:rPr>
        <w:t>feels like to be</w:t>
      </w:r>
      <w:r>
        <w:rPr>
          <w:color w:val="231F20"/>
          <w:spacing w:val="-2"/>
        </w:rPr>
        <w:t xml:space="preserve"> </w:t>
      </w:r>
      <w:r>
        <w:rPr>
          <w:color w:val="231F20"/>
        </w:rPr>
        <w:t>wounded.</w:t>
      </w:r>
    </w:p>
    <w:p w14:paraId="0F781BEF" w14:textId="77777777" w:rsidR="007602AD" w:rsidRDefault="00EC70DF">
      <w:pPr>
        <w:pStyle w:val="BodyText"/>
        <w:spacing w:before="2" w:line="364" w:lineRule="auto"/>
        <w:ind w:left="783" w:right="882" w:firstLine="360"/>
      </w:pPr>
      <w:r>
        <w:rPr>
          <w:color w:val="231F20"/>
          <w:spacing w:val="-10"/>
        </w:rPr>
        <w:t xml:space="preserve">You </w:t>
      </w:r>
      <w:r>
        <w:rPr>
          <w:color w:val="231F20"/>
        </w:rPr>
        <w:t xml:space="preserve">are not interested in wars or fighting but you agree to read this novel. </w:t>
      </w:r>
      <w:r>
        <w:rPr>
          <w:color w:val="231F20"/>
          <w:spacing w:val="-10"/>
        </w:rPr>
        <w:t xml:space="preserve">You </w:t>
      </w:r>
      <w:r>
        <w:rPr>
          <w:color w:val="231F20"/>
        </w:rPr>
        <w:t>think about the</w:t>
      </w:r>
      <w:r>
        <w:rPr>
          <w:color w:val="231F20"/>
          <w:spacing w:val="-17"/>
        </w:rPr>
        <w:t xml:space="preserve"> </w:t>
      </w:r>
      <w:r>
        <w:rPr>
          <w:color w:val="231F20"/>
        </w:rPr>
        <w:t>young</w:t>
      </w:r>
      <w:r>
        <w:rPr>
          <w:color w:val="231F20"/>
          <w:spacing w:val="-17"/>
        </w:rPr>
        <w:t xml:space="preserve"> </w:t>
      </w:r>
      <w:r>
        <w:rPr>
          <w:color w:val="231F20"/>
        </w:rPr>
        <w:t>man</w:t>
      </w:r>
      <w:r>
        <w:rPr>
          <w:color w:val="231F20"/>
          <w:spacing w:val="-17"/>
        </w:rPr>
        <w:t xml:space="preserve"> </w:t>
      </w:r>
      <w:r>
        <w:rPr>
          <w:color w:val="231F20"/>
        </w:rPr>
        <w:t>in</w:t>
      </w:r>
      <w:r>
        <w:rPr>
          <w:color w:val="231F20"/>
          <w:spacing w:val="-17"/>
        </w:rPr>
        <w:t xml:space="preserve"> </w:t>
      </w:r>
      <w:r>
        <w:rPr>
          <w:color w:val="231F20"/>
        </w:rPr>
        <w:t>the</w:t>
      </w:r>
      <w:r>
        <w:rPr>
          <w:color w:val="231F20"/>
          <w:spacing w:val="-17"/>
        </w:rPr>
        <w:t xml:space="preserve"> </w:t>
      </w:r>
      <w:r>
        <w:rPr>
          <w:color w:val="231F20"/>
          <w:spacing w:val="-3"/>
        </w:rPr>
        <w:t>story.</w:t>
      </w:r>
      <w:r>
        <w:rPr>
          <w:color w:val="231F20"/>
          <w:spacing w:val="-16"/>
        </w:rPr>
        <w:t xml:space="preserve"> </w:t>
      </w:r>
      <w:r>
        <w:rPr>
          <w:color w:val="231F20"/>
        </w:rPr>
        <w:t>If</w:t>
      </w:r>
      <w:r>
        <w:rPr>
          <w:color w:val="231F20"/>
          <w:spacing w:val="-17"/>
        </w:rPr>
        <w:t xml:space="preserve"> </w:t>
      </w:r>
      <w:r>
        <w:rPr>
          <w:color w:val="231F20"/>
        </w:rPr>
        <w:t>he</w:t>
      </w:r>
      <w:r>
        <w:rPr>
          <w:color w:val="231F20"/>
          <w:spacing w:val="-17"/>
        </w:rPr>
        <w:t xml:space="preserve"> </w:t>
      </w:r>
      <w:r>
        <w:rPr>
          <w:color w:val="231F20"/>
        </w:rPr>
        <w:t>were</w:t>
      </w:r>
      <w:r>
        <w:rPr>
          <w:color w:val="231F20"/>
          <w:spacing w:val="-17"/>
        </w:rPr>
        <w:t xml:space="preserve"> </w:t>
      </w:r>
      <w:r>
        <w:rPr>
          <w:color w:val="231F20"/>
        </w:rPr>
        <w:t>sitting</w:t>
      </w:r>
      <w:r>
        <w:rPr>
          <w:color w:val="231F20"/>
          <w:spacing w:val="-17"/>
        </w:rPr>
        <w:t xml:space="preserve"> </w:t>
      </w:r>
      <w:r>
        <w:rPr>
          <w:color w:val="231F20"/>
        </w:rPr>
        <w:t>beside</w:t>
      </w:r>
      <w:r>
        <w:rPr>
          <w:color w:val="231F20"/>
          <w:spacing w:val="-16"/>
        </w:rPr>
        <w:t xml:space="preserve"> </w:t>
      </w:r>
      <w:r>
        <w:rPr>
          <w:color w:val="231F20"/>
        </w:rPr>
        <w:t>you</w:t>
      </w:r>
      <w:r>
        <w:rPr>
          <w:color w:val="231F20"/>
          <w:spacing w:val="-17"/>
        </w:rPr>
        <w:t xml:space="preserve"> </w:t>
      </w:r>
      <w:r>
        <w:rPr>
          <w:color w:val="231F20"/>
          <w:spacing w:val="-4"/>
        </w:rPr>
        <w:t>now,</w:t>
      </w:r>
      <w:r>
        <w:rPr>
          <w:color w:val="231F20"/>
          <w:spacing w:val="-17"/>
        </w:rPr>
        <w:t xml:space="preserve"> </w:t>
      </w:r>
      <w:r>
        <w:rPr>
          <w:color w:val="231F20"/>
        </w:rPr>
        <w:t>what</w:t>
      </w:r>
      <w:r>
        <w:rPr>
          <w:color w:val="231F20"/>
          <w:spacing w:val="-17"/>
        </w:rPr>
        <w:t xml:space="preserve"> </w:t>
      </w:r>
      <w:r>
        <w:rPr>
          <w:color w:val="231F20"/>
        </w:rPr>
        <w:t>questions</w:t>
      </w:r>
      <w:r>
        <w:rPr>
          <w:color w:val="231F20"/>
          <w:spacing w:val="-17"/>
        </w:rPr>
        <w:t xml:space="preserve"> </w:t>
      </w:r>
      <w:r>
        <w:rPr>
          <w:color w:val="231F20"/>
        </w:rPr>
        <w:t>would</w:t>
      </w:r>
      <w:r>
        <w:rPr>
          <w:color w:val="231F20"/>
          <w:spacing w:val="-17"/>
        </w:rPr>
        <w:t xml:space="preserve"> </w:t>
      </w:r>
      <w:r>
        <w:rPr>
          <w:color w:val="231F20"/>
        </w:rPr>
        <w:t>you</w:t>
      </w:r>
      <w:r>
        <w:rPr>
          <w:color w:val="231F20"/>
          <w:spacing w:val="-16"/>
        </w:rPr>
        <w:t xml:space="preserve"> </w:t>
      </w:r>
      <w:r>
        <w:rPr>
          <w:color w:val="231F20"/>
        </w:rPr>
        <w:t>ask</w:t>
      </w:r>
      <w:r>
        <w:rPr>
          <w:color w:val="231F20"/>
          <w:spacing w:val="-17"/>
        </w:rPr>
        <w:t xml:space="preserve"> </w:t>
      </w:r>
      <w:r>
        <w:rPr>
          <w:color w:val="231F20"/>
        </w:rPr>
        <w:t>him? If you could speak to the author, what questions might you ask</w:t>
      </w:r>
      <w:r>
        <w:rPr>
          <w:color w:val="231F20"/>
          <w:spacing w:val="-39"/>
        </w:rPr>
        <w:t xml:space="preserve"> </w:t>
      </w:r>
      <w:r>
        <w:rPr>
          <w:color w:val="231F20"/>
        </w:rPr>
        <w:t>him?</w:t>
      </w:r>
    </w:p>
    <w:p w14:paraId="0DD45DF1" w14:textId="77777777" w:rsidR="007602AD" w:rsidRDefault="007602AD">
      <w:pPr>
        <w:spacing w:line="364" w:lineRule="auto"/>
        <w:sectPr w:rsidR="007602AD">
          <w:pgSz w:w="12240" w:h="15840"/>
          <w:pgMar w:top="1260" w:right="1020" w:bottom="1420" w:left="1220" w:header="1004" w:footer="1234" w:gutter="0"/>
          <w:cols w:space="720"/>
        </w:sectPr>
      </w:pPr>
    </w:p>
    <w:p w14:paraId="2724B048" w14:textId="77777777" w:rsidR="007602AD" w:rsidRDefault="007602AD">
      <w:pPr>
        <w:pStyle w:val="BodyText"/>
        <w:rPr>
          <w:sz w:val="20"/>
        </w:rPr>
      </w:pPr>
    </w:p>
    <w:p w14:paraId="458B89CE" w14:textId="77777777" w:rsidR="007602AD" w:rsidRDefault="007602AD">
      <w:pPr>
        <w:pStyle w:val="BodyText"/>
        <w:rPr>
          <w:sz w:val="20"/>
        </w:rPr>
      </w:pPr>
    </w:p>
    <w:p w14:paraId="153280E6" w14:textId="77777777" w:rsidR="007602AD" w:rsidRDefault="007602AD">
      <w:pPr>
        <w:pStyle w:val="BodyText"/>
        <w:rPr>
          <w:sz w:val="20"/>
        </w:rPr>
      </w:pPr>
    </w:p>
    <w:p w14:paraId="4D87C1F5" w14:textId="77777777" w:rsidR="007602AD" w:rsidRDefault="007602AD">
      <w:pPr>
        <w:pStyle w:val="BodyText"/>
        <w:rPr>
          <w:sz w:val="18"/>
        </w:rPr>
      </w:pPr>
    </w:p>
    <w:p w14:paraId="6C28BC01" w14:textId="77777777" w:rsidR="007602AD" w:rsidRDefault="00EC70DF">
      <w:pPr>
        <w:pStyle w:val="BodyText"/>
        <w:spacing w:before="89" w:line="364" w:lineRule="auto"/>
        <w:ind w:left="690" w:right="1010" w:firstLine="360"/>
      </w:pPr>
      <w:r>
        <w:rPr>
          <w:color w:val="231F20"/>
        </w:rPr>
        <w:t>Make</w:t>
      </w:r>
      <w:r>
        <w:rPr>
          <w:color w:val="231F20"/>
          <w:spacing w:val="-11"/>
        </w:rPr>
        <w:t xml:space="preserve"> </w:t>
      </w:r>
      <w:r>
        <w:rPr>
          <w:color w:val="231F20"/>
        </w:rPr>
        <w:t>a</w:t>
      </w:r>
      <w:r>
        <w:rPr>
          <w:color w:val="231F20"/>
          <w:spacing w:val="-10"/>
        </w:rPr>
        <w:t xml:space="preserve"> </w:t>
      </w:r>
      <w:r>
        <w:rPr>
          <w:color w:val="231F20"/>
        </w:rPr>
        <w:t>list</w:t>
      </w:r>
      <w:r>
        <w:rPr>
          <w:color w:val="231F20"/>
          <w:spacing w:val="-11"/>
        </w:rPr>
        <w:t xml:space="preserve"> </w:t>
      </w:r>
      <w:r>
        <w:rPr>
          <w:color w:val="231F20"/>
        </w:rPr>
        <w:t>of</w:t>
      </w:r>
      <w:r>
        <w:rPr>
          <w:color w:val="231F20"/>
          <w:spacing w:val="-10"/>
        </w:rPr>
        <w:t xml:space="preserve"> </w:t>
      </w:r>
      <w:r>
        <w:rPr>
          <w:color w:val="231F20"/>
        </w:rPr>
        <w:t>questions</w:t>
      </w:r>
      <w:r>
        <w:rPr>
          <w:color w:val="231F20"/>
          <w:spacing w:val="-11"/>
        </w:rPr>
        <w:t xml:space="preserve"> </w:t>
      </w:r>
      <w:r>
        <w:rPr>
          <w:color w:val="231F20"/>
        </w:rPr>
        <w:t>that</w:t>
      </w:r>
      <w:r>
        <w:rPr>
          <w:color w:val="231F20"/>
          <w:spacing w:val="-10"/>
        </w:rPr>
        <w:t xml:space="preserve"> </w:t>
      </w:r>
      <w:r>
        <w:rPr>
          <w:color w:val="231F20"/>
        </w:rPr>
        <w:t>you</w:t>
      </w:r>
      <w:r>
        <w:rPr>
          <w:color w:val="231F20"/>
          <w:spacing w:val="-11"/>
        </w:rPr>
        <w:t xml:space="preserve"> </w:t>
      </w:r>
      <w:r>
        <w:rPr>
          <w:color w:val="231F20"/>
        </w:rPr>
        <w:t>and</w:t>
      </w:r>
      <w:r>
        <w:rPr>
          <w:color w:val="231F20"/>
          <w:spacing w:val="-10"/>
        </w:rPr>
        <w:t xml:space="preserve"> </w:t>
      </w:r>
      <w:r>
        <w:rPr>
          <w:color w:val="231F20"/>
        </w:rPr>
        <w:t>your</w:t>
      </w:r>
      <w:r>
        <w:rPr>
          <w:color w:val="231F20"/>
          <w:spacing w:val="-11"/>
        </w:rPr>
        <w:t xml:space="preserve"> </w:t>
      </w:r>
      <w:r>
        <w:rPr>
          <w:color w:val="231F20"/>
        </w:rPr>
        <w:t>partner</w:t>
      </w:r>
      <w:r>
        <w:rPr>
          <w:color w:val="231F20"/>
          <w:spacing w:val="-10"/>
        </w:rPr>
        <w:t xml:space="preserve"> </w:t>
      </w:r>
      <w:r>
        <w:rPr>
          <w:color w:val="231F20"/>
        </w:rPr>
        <w:t>or</w:t>
      </w:r>
      <w:r>
        <w:rPr>
          <w:color w:val="231F20"/>
          <w:spacing w:val="-11"/>
        </w:rPr>
        <w:t xml:space="preserve"> </w:t>
      </w:r>
      <w:r>
        <w:rPr>
          <w:color w:val="231F20"/>
        </w:rPr>
        <w:t>small</w:t>
      </w:r>
      <w:r>
        <w:rPr>
          <w:color w:val="231F20"/>
          <w:spacing w:val="-10"/>
        </w:rPr>
        <w:t xml:space="preserve"> </w:t>
      </w:r>
      <w:r>
        <w:rPr>
          <w:color w:val="231F20"/>
        </w:rPr>
        <w:t>group</w:t>
      </w:r>
      <w:r>
        <w:rPr>
          <w:color w:val="231F20"/>
          <w:spacing w:val="-11"/>
        </w:rPr>
        <w:t xml:space="preserve"> </w:t>
      </w:r>
      <w:r>
        <w:rPr>
          <w:color w:val="231F20"/>
        </w:rPr>
        <w:t>might</w:t>
      </w:r>
      <w:r>
        <w:rPr>
          <w:color w:val="231F20"/>
          <w:spacing w:val="-10"/>
        </w:rPr>
        <w:t xml:space="preserve"> </w:t>
      </w:r>
      <w:r>
        <w:rPr>
          <w:color w:val="231F20"/>
        </w:rPr>
        <w:t>ask</w:t>
      </w:r>
      <w:r>
        <w:rPr>
          <w:color w:val="231F20"/>
          <w:spacing w:val="-11"/>
        </w:rPr>
        <w:t xml:space="preserve"> </w:t>
      </w:r>
      <w:r>
        <w:rPr>
          <w:color w:val="231F20"/>
        </w:rPr>
        <w:t>as</w:t>
      </w:r>
      <w:r>
        <w:rPr>
          <w:color w:val="231F20"/>
          <w:spacing w:val="-10"/>
        </w:rPr>
        <w:t xml:space="preserve"> </w:t>
      </w:r>
      <w:r>
        <w:rPr>
          <w:color w:val="231F20"/>
        </w:rPr>
        <w:t>you</w:t>
      </w:r>
      <w:r>
        <w:rPr>
          <w:color w:val="231F20"/>
          <w:spacing w:val="-11"/>
        </w:rPr>
        <w:t xml:space="preserve"> </w:t>
      </w:r>
      <w:r>
        <w:rPr>
          <w:color w:val="231F20"/>
        </w:rPr>
        <w:t xml:space="preserve">prepare to read this novel. Compare your list with another group. </w:t>
      </w:r>
      <w:r>
        <w:rPr>
          <w:color w:val="231F20"/>
          <w:spacing w:val="-5"/>
        </w:rPr>
        <w:t xml:space="preserve">Write </w:t>
      </w:r>
      <w:r>
        <w:rPr>
          <w:color w:val="231F20"/>
        </w:rPr>
        <w:t>down any of the questions that they</w:t>
      </w:r>
      <w:r>
        <w:rPr>
          <w:color w:val="231F20"/>
          <w:spacing w:val="-15"/>
        </w:rPr>
        <w:t xml:space="preserve"> </w:t>
      </w:r>
      <w:r>
        <w:rPr>
          <w:color w:val="231F20"/>
        </w:rPr>
        <w:t>have</w:t>
      </w:r>
      <w:r>
        <w:rPr>
          <w:color w:val="231F20"/>
          <w:spacing w:val="-15"/>
        </w:rPr>
        <w:t xml:space="preserve"> </w:t>
      </w:r>
      <w:r>
        <w:rPr>
          <w:color w:val="231F20"/>
        </w:rPr>
        <w:t>that</w:t>
      </w:r>
      <w:r>
        <w:rPr>
          <w:color w:val="231F20"/>
          <w:spacing w:val="-14"/>
        </w:rPr>
        <w:t xml:space="preserve"> </w:t>
      </w:r>
      <w:r>
        <w:rPr>
          <w:color w:val="231F20"/>
        </w:rPr>
        <w:t>are</w:t>
      </w:r>
      <w:r>
        <w:rPr>
          <w:color w:val="231F20"/>
          <w:spacing w:val="-15"/>
        </w:rPr>
        <w:t xml:space="preserve"> </w:t>
      </w:r>
      <w:r>
        <w:rPr>
          <w:color w:val="231F20"/>
        </w:rPr>
        <w:t>different</w:t>
      </w:r>
      <w:r>
        <w:rPr>
          <w:color w:val="231F20"/>
          <w:spacing w:val="-14"/>
        </w:rPr>
        <w:t xml:space="preserve"> </w:t>
      </w:r>
      <w:r>
        <w:rPr>
          <w:color w:val="231F20"/>
        </w:rPr>
        <w:t>from</w:t>
      </w:r>
      <w:r>
        <w:rPr>
          <w:color w:val="231F20"/>
          <w:spacing w:val="-15"/>
        </w:rPr>
        <w:t xml:space="preserve"> </w:t>
      </w:r>
      <w:r>
        <w:rPr>
          <w:color w:val="231F20"/>
        </w:rPr>
        <w:t>your</w:t>
      </w:r>
      <w:r>
        <w:rPr>
          <w:color w:val="231F20"/>
          <w:spacing w:val="-15"/>
        </w:rPr>
        <w:t xml:space="preserve"> </w:t>
      </w:r>
      <w:r>
        <w:rPr>
          <w:color w:val="231F20"/>
        </w:rPr>
        <w:t>questions.</w:t>
      </w:r>
      <w:r>
        <w:rPr>
          <w:color w:val="231F20"/>
          <w:spacing w:val="-14"/>
        </w:rPr>
        <w:t xml:space="preserve"> </w:t>
      </w:r>
      <w:r>
        <w:rPr>
          <w:color w:val="231F20"/>
        </w:rPr>
        <w:t>When</w:t>
      </w:r>
      <w:r>
        <w:rPr>
          <w:color w:val="231F20"/>
          <w:spacing w:val="-15"/>
        </w:rPr>
        <w:t xml:space="preserve"> </w:t>
      </w:r>
      <w:r>
        <w:rPr>
          <w:color w:val="231F20"/>
        </w:rPr>
        <w:t>you</w:t>
      </w:r>
      <w:r>
        <w:rPr>
          <w:color w:val="231F20"/>
          <w:spacing w:val="-14"/>
        </w:rPr>
        <w:t xml:space="preserve"> </w:t>
      </w:r>
      <w:r>
        <w:rPr>
          <w:color w:val="231F20"/>
        </w:rPr>
        <w:t>have</w:t>
      </w:r>
      <w:r>
        <w:rPr>
          <w:color w:val="231F20"/>
          <w:spacing w:val="-15"/>
        </w:rPr>
        <w:t xml:space="preserve"> </w:t>
      </w:r>
      <w:r>
        <w:rPr>
          <w:color w:val="231F20"/>
        </w:rPr>
        <w:t>at</w:t>
      </w:r>
      <w:r>
        <w:rPr>
          <w:color w:val="231F20"/>
          <w:spacing w:val="-15"/>
        </w:rPr>
        <w:t xml:space="preserve"> </w:t>
      </w:r>
      <w:r>
        <w:rPr>
          <w:color w:val="231F20"/>
        </w:rPr>
        <w:t>least</w:t>
      </w:r>
      <w:r>
        <w:rPr>
          <w:color w:val="231F20"/>
          <w:spacing w:val="-14"/>
        </w:rPr>
        <w:t xml:space="preserve"> </w:t>
      </w:r>
      <w:r>
        <w:rPr>
          <w:color w:val="231F20"/>
        </w:rPr>
        <w:t>five</w:t>
      </w:r>
      <w:r>
        <w:rPr>
          <w:color w:val="231F20"/>
          <w:spacing w:val="-15"/>
        </w:rPr>
        <w:t xml:space="preserve"> </w:t>
      </w:r>
      <w:r>
        <w:rPr>
          <w:color w:val="231F20"/>
        </w:rPr>
        <w:t>questions,</w:t>
      </w:r>
      <w:r>
        <w:rPr>
          <w:color w:val="231F20"/>
          <w:spacing w:val="-14"/>
        </w:rPr>
        <w:t xml:space="preserve"> </w:t>
      </w:r>
      <w:r>
        <w:rPr>
          <w:color w:val="231F20"/>
          <w:spacing w:val="-3"/>
        </w:rPr>
        <w:t xml:space="preserve">continue </w:t>
      </w:r>
      <w:r>
        <w:rPr>
          <w:color w:val="231F20"/>
        </w:rPr>
        <w:t>reading</w:t>
      </w:r>
      <w:r>
        <w:rPr>
          <w:color w:val="231F20"/>
          <w:spacing w:val="-5"/>
        </w:rPr>
        <w:t xml:space="preserve"> </w:t>
      </w:r>
      <w:r>
        <w:rPr>
          <w:color w:val="231F20"/>
        </w:rPr>
        <w:t>to</w:t>
      </w:r>
      <w:r>
        <w:rPr>
          <w:color w:val="231F20"/>
          <w:spacing w:val="-5"/>
        </w:rPr>
        <w:t xml:space="preserve"> </w:t>
      </w:r>
      <w:r>
        <w:rPr>
          <w:color w:val="231F20"/>
        </w:rPr>
        <w:t>see</w:t>
      </w:r>
      <w:r>
        <w:rPr>
          <w:color w:val="231F20"/>
          <w:spacing w:val="-5"/>
        </w:rPr>
        <w:t xml:space="preserve"> </w:t>
      </w:r>
      <w:r>
        <w:rPr>
          <w:color w:val="231F20"/>
        </w:rPr>
        <w:t>some</w:t>
      </w:r>
      <w:r>
        <w:rPr>
          <w:color w:val="231F20"/>
          <w:spacing w:val="-5"/>
        </w:rPr>
        <w:t xml:space="preserve"> </w:t>
      </w:r>
      <w:r>
        <w:rPr>
          <w:color w:val="231F20"/>
        </w:rPr>
        <w:t>of</w:t>
      </w:r>
      <w:r>
        <w:rPr>
          <w:color w:val="231F20"/>
          <w:spacing w:val="-4"/>
        </w:rPr>
        <w:t xml:space="preserve"> </w:t>
      </w:r>
      <w:r>
        <w:rPr>
          <w:color w:val="231F20"/>
        </w:rPr>
        <w:t>the</w:t>
      </w:r>
      <w:r>
        <w:rPr>
          <w:color w:val="231F20"/>
          <w:spacing w:val="-5"/>
        </w:rPr>
        <w:t xml:space="preserve"> </w:t>
      </w:r>
      <w:r>
        <w:rPr>
          <w:color w:val="231F20"/>
        </w:rPr>
        <w:t>questions</w:t>
      </w:r>
      <w:r>
        <w:rPr>
          <w:color w:val="231F20"/>
          <w:spacing w:val="-5"/>
        </w:rPr>
        <w:t xml:space="preserve"> </w:t>
      </w:r>
      <w:r>
        <w:rPr>
          <w:color w:val="231F20"/>
        </w:rPr>
        <w:t>the</w:t>
      </w:r>
      <w:r>
        <w:rPr>
          <w:color w:val="231F20"/>
          <w:spacing w:val="-5"/>
        </w:rPr>
        <w:t xml:space="preserve"> </w:t>
      </w:r>
      <w:r>
        <w:rPr>
          <w:color w:val="231F20"/>
        </w:rPr>
        <w:t>authors</w:t>
      </w:r>
      <w:r>
        <w:rPr>
          <w:color w:val="231F20"/>
          <w:spacing w:val="-4"/>
        </w:rPr>
        <w:t xml:space="preserve"> </w:t>
      </w:r>
      <w:r>
        <w:rPr>
          <w:color w:val="231F20"/>
        </w:rPr>
        <w:t>of</w:t>
      </w:r>
      <w:r>
        <w:rPr>
          <w:color w:val="231F20"/>
          <w:spacing w:val="-5"/>
        </w:rPr>
        <w:t xml:space="preserve"> </w:t>
      </w:r>
      <w:r>
        <w:rPr>
          <w:color w:val="231F20"/>
        </w:rPr>
        <w:t>this</w:t>
      </w:r>
      <w:r>
        <w:rPr>
          <w:color w:val="231F20"/>
          <w:spacing w:val="-6"/>
        </w:rPr>
        <w:t xml:space="preserve"> </w:t>
      </w:r>
      <w:r>
        <w:rPr>
          <w:i/>
          <w:color w:val="231F20"/>
        </w:rPr>
        <w:t>Handbook</w:t>
      </w:r>
      <w:r>
        <w:rPr>
          <w:i/>
          <w:color w:val="231F20"/>
          <w:spacing w:val="-6"/>
        </w:rPr>
        <w:t xml:space="preserve"> </w:t>
      </w:r>
      <w:r>
        <w:rPr>
          <w:color w:val="231F20"/>
        </w:rPr>
        <w:t>would</w:t>
      </w:r>
      <w:r>
        <w:rPr>
          <w:color w:val="231F20"/>
          <w:spacing w:val="-4"/>
        </w:rPr>
        <w:t xml:space="preserve"> </w:t>
      </w:r>
      <w:r>
        <w:rPr>
          <w:color w:val="231F20"/>
        </w:rPr>
        <w:t>ask.</w:t>
      </w:r>
    </w:p>
    <w:p w14:paraId="71C150B2" w14:textId="77777777" w:rsidR="007602AD" w:rsidRDefault="007602AD">
      <w:pPr>
        <w:pStyle w:val="BodyText"/>
        <w:spacing w:before="7"/>
        <w:rPr>
          <w:sz w:val="33"/>
        </w:rPr>
      </w:pPr>
    </w:p>
    <w:p w14:paraId="2041B0E1" w14:textId="77777777" w:rsidR="007602AD" w:rsidRDefault="00EC70DF">
      <w:pPr>
        <w:ind w:left="690"/>
        <w:rPr>
          <w:rFonts w:ascii="Arial"/>
          <w:i/>
        </w:rPr>
      </w:pPr>
      <w:r>
        <w:rPr>
          <w:rFonts w:ascii="Arial"/>
          <w:i/>
          <w:color w:val="0F4B91"/>
        </w:rPr>
        <w:t>Discussion</w:t>
      </w:r>
    </w:p>
    <w:p w14:paraId="132B7717" w14:textId="77777777" w:rsidR="007602AD" w:rsidRDefault="00EC70DF">
      <w:pPr>
        <w:pStyle w:val="BodyText"/>
        <w:spacing w:before="133"/>
        <w:ind w:left="690"/>
      </w:pPr>
      <w:r>
        <w:rPr>
          <w:color w:val="231F20"/>
        </w:rPr>
        <w:t>Here is a list of the questions we asked.</w:t>
      </w:r>
    </w:p>
    <w:p w14:paraId="05846E8C" w14:textId="77777777" w:rsidR="007602AD" w:rsidRDefault="007602AD">
      <w:pPr>
        <w:pStyle w:val="BodyText"/>
        <w:rPr>
          <w:sz w:val="24"/>
        </w:rPr>
      </w:pPr>
    </w:p>
    <w:p w14:paraId="4491A562" w14:textId="77777777" w:rsidR="007602AD" w:rsidRDefault="007602AD">
      <w:pPr>
        <w:pStyle w:val="BodyText"/>
        <w:spacing w:before="11"/>
        <w:rPr>
          <w:sz w:val="20"/>
        </w:rPr>
      </w:pPr>
    </w:p>
    <w:p w14:paraId="2282871B" w14:textId="77777777" w:rsidR="007602AD" w:rsidRDefault="00EC70DF">
      <w:pPr>
        <w:ind w:left="690"/>
      </w:pPr>
      <w:r>
        <w:rPr>
          <w:color w:val="231F20"/>
        </w:rPr>
        <w:t xml:space="preserve">To the </w:t>
      </w:r>
      <w:r>
        <w:rPr>
          <w:i/>
          <w:color w:val="231F20"/>
        </w:rPr>
        <w:t xml:space="preserve">young man </w:t>
      </w:r>
      <w:r>
        <w:rPr>
          <w:color w:val="231F20"/>
        </w:rPr>
        <w:t>character in the story:</w:t>
      </w:r>
    </w:p>
    <w:p w14:paraId="0485DCDF" w14:textId="77777777" w:rsidR="007602AD" w:rsidRDefault="00EC70DF">
      <w:pPr>
        <w:pStyle w:val="ListParagraph"/>
        <w:numPr>
          <w:ilvl w:val="0"/>
          <w:numId w:val="27"/>
        </w:numPr>
        <w:tabs>
          <w:tab w:val="left" w:pos="1411"/>
        </w:tabs>
      </w:pPr>
      <w:r>
        <w:rPr>
          <w:color w:val="231F20"/>
        </w:rPr>
        <w:t>What is your</w:t>
      </w:r>
      <w:r>
        <w:rPr>
          <w:color w:val="231F20"/>
          <w:spacing w:val="-2"/>
        </w:rPr>
        <w:t xml:space="preserve"> </w:t>
      </w:r>
      <w:r>
        <w:rPr>
          <w:color w:val="231F20"/>
        </w:rPr>
        <w:t>name?</w:t>
      </w:r>
    </w:p>
    <w:p w14:paraId="1E77041F" w14:textId="77777777" w:rsidR="007602AD" w:rsidRDefault="00EC70DF">
      <w:pPr>
        <w:pStyle w:val="ListParagraph"/>
        <w:numPr>
          <w:ilvl w:val="0"/>
          <w:numId w:val="27"/>
        </w:numPr>
        <w:tabs>
          <w:tab w:val="left" w:pos="1411"/>
        </w:tabs>
      </w:pPr>
      <w:r>
        <w:rPr>
          <w:color w:val="231F20"/>
        </w:rPr>
        <w:t>What war are you fighting</w:t>
      </w:r>
      <w:r>
        <w:rPr>
          <w:color w:val="231F20"/>
          <w:spacing w:val="-5"/>
        </w:rPr>
        <w:t xml:space="preserve"> </w:t>
      </w:r>
      <w:r>
        <w:rPr>
          <w:color w:val="231F20"/>
        </w:rPr>
        <w:t>in?</w:t>
      </w:r>
    </w:p>
    <w:p w14:paraId="56E5DA13" w14:textId="77777777" w:rsidR="007602AD" w:rsidRDefault="00EC70DF">
      <w:pPr>
        <w:pStyle w:val="ListParagraph"/>
        <w:numPr>
          <w:ilvl w:val="0"/>
          <w:numId w:val="27"/>
        </w:numPr>
        <w:tabs>
          <w:tab w:val="left" w:pos="1411"/>
        </w:tabs>
      </w:pPr>
      <w:r>
        <w:rPr>
          <w:color w:val="231F20"/>
        </w:rPr>
        <w:t>Do you agree with the reason for the war?</w:t>
      </w:r>
      <w:r>
        <w:rPr>
          <w:color w:val="231F20"/>
          <w:spacing w:val="-17"/>
        </w:rPr>
        <w:t xml:space="preserve"> </w:t>
      </w:r>
      <w:r>
        <w:rPr>
          <w:color w:val="231F20"/>
        </w:rPr>
        <w:t>Explain.</w:t>
      </w:r>
    </w:p>
    <w:p w14:paraId="4AEBE950" w14:textId="77777777" w:rsidR="007602AD" w:rsidRDefault="00EC70DF">
      <w:pPr>
        <w:pStyle w:val="ListParagraph"/>
        <w:numPr>
          <w:ilvl w:val="0"/>
          <w:numId w:val="27"/>
        </w:numPr>
        <w:tabs>
          <w:tab w:val="left" w:pos="1411"/>
        </w:tabs>
      </w:pPr>
      <w:r>
        <w:rPr>
          <w:color w:val="231F20"/>
        </w:rPr>
        <w:t>How old are</w:t>
      </w:r>
      <w:r>
        <w:rPr>
          <w:color w:val="231F20"/>
          <w:spacing w:val="-2"/>
        </w:rPr>
        <w:t xml:space="preserve"> </w:t>
      </w:r>
      <w:r>
        <w:rPr>
          <w:color w:val="231F20"/>
        </w:rPr>
        <w:t>you?</w:t>
      </w:r>
    </w:p>
    <w:p w14:paraId="576276CE" w14:textId="77777777" w:rsidR="007602AD" w:rsidRDefault="00EC70DF">
      <w:pPr>
        <w:pStyle w:val="ListParagraph"/>
        <w:numPr>
          <w:ilvl w:val="0"/>
          <w:numId w:val="27"/>
        </w:numPr>
        <w:tabs>
          <w:tab w:val="left" w:pos="1411"/>
        </w:tabs>
      </w:pPr>
      <w:r>
        <w:rPr>
          <w:color w:val="231F20"/>
        </w:rPr>
        <w:t>Why are wounds so important or interesting to</w:t>
      </w:r>
      <w:r>
        <w:rPr>
          <w:color w:val="231F20"/>
          <w:spacing w:val="-16"/>
        </w:rPr>
        <w:t xml:space="preserve"> </w:t>
      </w:r>
      <w:r>
        <w:rPr>
          <w:color w:val="231F20"/>
        </w:rPr>
        <w:t>you?</w:t>
      </w:r>
    </w:p>
    <w:p w14:paraId="7774A762" w14:textId="77777777" w:rsidR="007602AD" w:rsidRDefault="00EC70DF">
      <w:pPr>
        <w:pStyle w:val="ListParagraph"/>
        <w:numPr>
          <w:ilvl w:val="0"/>
          <w:numId w:val="27"/>
        </w:numPr>
        <w:tabs>
          <w:tab w:val="left" w:pos="1411"/>
        </w:tabs>
      </w:pPr>
      <w:r>
        <w:rPr>
          <w:color w:val="231F20"/>
        </w:rPr>
        <w:t>Where are you? Where is the</w:t>
      </w:r>
      <w:r>
        <w:rPr>
          <w:color w:val="231F20"/>
          <w:spacing w:val="-5"/>
        </w:rPr>
        <w:t xml:space="preserve"> </w:t>
      </w:r>
      <w:r>
        <w:rPr>
          <w:color w:val="231F20"/>
        </w:rPr>
        <w:t>war?</w:t>
      </w:r>
    </w:p>
    <w:p w14:paraId="51463FAE" w14:textId="77777777" w:rsidR="007602AD" w:rsidRDefault="00EC70DF">
      <w:pPr>
        <w:pStyle w:val="ListParagraph"/>
        <w:numPr>
          <w:ilvl w:val="0"/>
          <w:numId w:val="27"/>
        </w:numPr>
        <w:tabs>
          <w:tab w:val="left" w:pos="1411"/>
        </w:tabs>
      </w:pPr>
      <w:r>
        <w:rPr>
          <w:color w:val="231F20"/>
          <w:spacing w:val="-14"/>
        </w:rPr>
        <w:t xml:space="preserve">We </w:t>
      </w:r>
      <w:r>
        <w:rPr>
          <w:color w:val="231F20"/>
        </w:rPr>
        <w:t>wonder if you’re happy or sad</w:t>
      </w:r>
      <w:r>
        <w:rPr>
          <w:color w:val="231F20"/>
          <w:spacing w:val="-36"/>
        </w:rPr>
        <w:t xml:space="preserve"> </w:t>
      </w:r>
      <w:r>
        <w:rPr>
          <w:color w:val="231F20"/>
        </w:rPr>
        <w:t>…</w:t>
      </w:r>
    </w:p>
    <w:p w14:paraId="0F05D167" w14:textId="77777777" w:rsidR="007602AD" w:rsidRDefault="00EC70DF">
      <w:pPr>
        <w:pStyle w:val="ListParagraph"/>
        <w:numPr>
          <w:ilvl w:val="0"/>
          <w:numId w:val="27"/>
        </w:numPr>
        <w:tabs>
          <w:tab w:val="left" w:pos="1411"/>
        </w:tabs>
      </w:pPr>
      <w:r>
        <w:rPr>
          <w:color w:val="231F20"/>
        </w:rPr>
        <w:t>Is your family safe—or in</w:t>
      </w:r>
      <w:r>
        <w:rPr>
          <w:color w:val="231F20"/>
          <w:spacing w:val="-5"/>
        </w:rPr>
        <w:t xml:space="preserve"> </w:t>
      </w:r>
      <w:r>
        <w:rPr>
          <w:color w:val="231F20"/>
        </w:rPr>
        <w:t>danger?</w:t>
      </w:r>
    </w:p>
    <w:p w14:paraId="6D3F1210" w14:textId="77777777" w:rsidR="007602AD" w:rsidRDefault="007602AD">
      <w:pPr>
        <w:pStyle w:val="BodyText"/>
        <w:rPr>
          <w:sz w:val="24"/>
        </w:rPr>
      </w:pPr>
    </w:p>
    <w:p w14:paraId="27A4F21D" w14:textId="77777777" w:rsidR="007602AD" w:rsidRDefault="007602AD">
      <w:pPr>
        <w:pStyle w:val="BodyText"/>
        <w:spacing w:before="11"/>
        <w:rPr>
          <w:sz w:val="20"/>
        </w:rPr>
      </w:pPr>
    </w:p>
    <w:p w14:paraId="7DE91793" w14:textId="77777777" w:rsidR="007602AD" w:rsidRDefault="00EC70DF">
      <w:pPr>
        <w:pStyle w:val="BodyText"/>
        <w:ind w:left="690"/>
      </w:pPr>
      <w:r>
        <w:rPr>
          <w:color w:val="231F20"/>
        </w:rPr>
        <w:t>To the author:</w:t>
      </w:r>
    </w:p>
    <w:p w14:paraId="723A68D2" w14:textId="77777777" w:rsidR="007602AD" w:rsidRDefault="00EC70DF">
      <w:pPr>
        <w:pStyle w:val="ListParagraph"/>
        <w:numPr>
          <w:ilvl w:val="0"/>
          <w:numId w:val="27"/>
        </w:numPr>
        <w:tabs>
          <w:tab w:val="left" w:pos="1411"/>
        </w:tabs>
      </w:pPr>
      <w:r>
        <w:rPr>
          <w:color w:val="231F20"/>
        </w:rPr>
        <w:t>Is this a story about a real</w:t>
      </w:r>
      <w:r>
        <w:rPr>
          <w:color w:val="231F20"/>
          <w:spacing w:val="-4"/>
        </w:rPr>
        <w:t xml:space="preserve"> </w:t>
      </w:r>
      <w:r>
        <w:rPr>
          <w:color w:val="231F20"/>
        </w:rPr>
        <w:t>war?</w:t>
      </w:r>
    </w:p>
    <w:p w14:paraId="45D43B65" w14:textId="77777777" w:rsidR="007602AD" w:rsidRDefault="00EC70DF">
      <w:pPr>
        <w:pStyle w:val="ListParagraph"/>
        <w:numPr>
          <w:ilvl w:val="0"/>
          <w:numId w:val="27"/>
        </w:numPr>
        <w:tabs>
          <w:tab w:val="left" w:pos="1411"/>
        </w:tabs>
      </w:pPr>
      <w:r>
        <w:rPr>
          <w:color w:val="231F20"/>
        </w:rPr>
        <w:t>Why is the badge</w:t>
      </w:r>
      <w:r>
        <w:rPr>
          <w:color w:val="231F20"/>
          <w:spacing w:val="-2"/>
        </w:rPr>
        <w:t xml:space="preserve"> </w:t>
      </w:r>
      <w:r>
        <w:rPr>
          <w:color w:val="231F20"/>
        </w:rPr>
        <w:t>red?</w:t>
      </w:r>
    </w:p>
    <w:p w14:paraId="79F77C50" w14:textId="77777777" w:rsidR="007602AD" w:rsidRDefault="00EC70DF">
      <w:pPr>
        <w:pStyle w:val="ListParagraph"/>
        <w:numPr>
          <w:ilvl w:val="0"/>
          <w:numId w:val="27"/>
        </w:numPr>
        <w:tabs>
          <w:tab w:val="left" w:pos="1411"/>
        </w:tabs>
      </w:pPr>
      <w:r>
        <w:rPr>
          <w:color w:val="231F20"/>
        </w:rPr>
        <w:t>Where was this war? When was it? Or is it an imaginary</w:t>
      </w:r>
      <w:r>
        <w:rPr>
          <w:color w:val="231F20"/>
          <w:spacing w:val="-29"/>
        </w:rPr>
        <w:t xml:space="preserve"> </w:t>
      </w:r>
      <w:r>
        <w:rPr>
          <w:color w:val="231F20"/>
        </w:rPr>
        <w:t>war?</w:t>
      </w:r>
    </w:p>
    <w:p w14:paraId="2668F51C" w14:textId="77777777" w:rsidR="007602AD" w:rsidRDefault="00EC70DF">
      <w:pPr>
        <w:pStyle w:val="ListParagraph"/>
        <w:numPr>
          <w:ilvl w:val="0"/>
          <w:numId w:val="27"/>
        </w:numPr>
        <w:tabs>
          <w:tab w:val="left" w:pos="1411"/>
        </w:tabs>
      </w:pPr>
      <w:r>
        <w:rPr>
          <w:color w:val="231F20"/>
        </w:rPr>
        <w:t>What is the “Badge of</w:t>
      </w:r>
      <w:r>
        <w:rPr>
          <w:color w:val="231F20"/>
          <w:spacing w:val="-5"/>
        </w:rPr>
        <w:t xml:space="preserve"> </w:t>
      </w:r>
      <w:r>
        <w:rPr>
          <w:color w:val="231F20"/>
        </w:rPr>
        <w:t>Courage”?</w:t>
      </w:r>
    </w:p>
    <w:p w14:paraId="23900A51" w14:textId="77777777" w:rsidR="007602AD" w:rsidRDefault="00EC70DF">
      <w:pPr>
        <w:pStyle w:val="ListParagraph"/>
        <w:numPr>
          <w:ilvl w:val="0"/>
          <w:numId w:val="27"/>
        </w:numPr>
        <w:tabs>
          <w:tab w:val="left" w:pos="1411"/>
        </w:tabs>
      </w:pPr>
      <w:r>
        <w:rPr>
          <w:color w:val="231F20"/>
        </w:rPr>
        <w:t>I wonder if you fought in a war—if you did, what</w:t>
      </w:r>
      <w:r>
        <w:rPr>
          <w:color w:val="231F20"/>
          <w:spacing w:val="-30"/>
        </w:rPr>
        <w:t xml:space="preserve"> </w:t>
      </w:r>
      <w:r>
        <w:rPr>
          <w:color w:val="231F20"/>
        </w:rPr>
        <w:t>war?</w:t>
      </w:r>
    </w:p>
    <w:p w14:paraId="67E8826A" w14:textId="77777777" w:rsidR="007602AD" w:rsidRDefault="00EC70DF">
      <w:pPr>
        <w:pStyle w:val="ListParagraph"/>
        <w:numPr>
          <w:ilvl w:val="0"/>
          <w:numId w:val="27"/>
        </w:numPr>
        <w:tabs>
          <w:tab w:val="left" w:pos="1411"/>
        </w:tabs>
      </w:pPr>
      <w:r>
        <w:rPr>
          <w:color w:val="231F20"/>
        </w:rPr>
        <w:t>What do you want me, the reader, to remember about your</w:t>
      </w:r>
      <w:r>
        <w:rPr>
          <w:color w:val="231F20"/>
          <w:spacing w:val="-33"/>
        </w:rPr>
        <w:t xml:space="preserve"> </w:t>
      </w:r>
      <w:r>
        <w:rPr>
          <w:color w:val="231F20"/>
        </w:rPr>
        <w:t>story?</w:t>
      </w:r>
    </w:p>
    <w:p w14:paraId="5DE0172A" w14:textId="77777777" w:rsidR="007602AD" w:rsidRDefault="00EC70DF">
      <w:pPr>
        <w:pStyle w:val="ListParagraph"/>
        <w:numPr>
          <w:ilvl w:val="0"/>
          <w:numId w:val="27"/>
        </w:numPr>
        <w:tabs>
          <w:tab w:val="left" w:pos="1411"/>
        </w:tabs>
      </w:pPr>
      <w:r>
        <w:rPr>
          <w:color w:val="231F20"/>
        </w:rPr>
        <w:t>Are you happy with the story and your</w:t>
      </w:r>
      <w:r>
        <w:rPr>
          <w:color w:val="231F20"/>
          <w:spacing w:val="-15"/>
        </w:rPr>
        <w:t xml:space="preserve"> </w:t>
      </w:r>
      <w:r>
        <w:rPr>
          <w:color w:val="231F20"/>
        </w:rPr>
        <w:t>writing?</w:t>
      </w:r>
    </w:p>
    <w:p w14:paraId="78E58D5B" w14:textId="77777777" w:rsidR="007602AD" w:rsidRDefault="007602AD">
      <w:pPr>
        <w:sectPr w:rsidR="007602AD">
          <w:pgSz w:w="12240" w:h="15840"/>
          <w:pgMar w:top="1260" w:right="1020" w:bottom="1420" w:left="1220" w:header="1004" w:footer="1234" w:gutter="0"/>
          <w:cols w:space="720"/>
        </w:sectPr>
      </w:pPr>
    </w:p>
    <w:p w14:paraId="196CD9DE" w14:textId="77777777" w:rsidR="007602AD" w:rsidRDefault="007602AD">
      <w:pPr>
        <w:pStyle w:val="BodyText"/>
        <w:rPr>
          <w:sz w:val="20"/>
        </w:rPr>
      </w:pPr>
    </w:p>
    <w:p w14:paraId="7FEECC39" w14:textId="77777777" w:rsidR="007602AD" w:rsidRDefault="007602AD">
      <w:pPr>
        <w:pStyle w:val="BodyText"/>
        <w:rPr>
          <w:sz w:val="20"/>
        </w:rPr>
      </w:pPr>
    </w:p>
    <w:p w14:paraId="071D97DA" w14:textId="77777777" w:rsidR="007602AD" w:rsidRDefault="007602AD">
      <w:pPr>
        <w:pStyle w:val="BodyText"/>
        <w:rPr>
          <w:sz w:val="20"/>
        </w:rPr>
      </w:pPr>
    </w:p>
    <w:p w14:paraId="15574477" w14:textId="77777777" w:rsidR="007602AD" w:rsidRDefault="007602AD">
      <w:pPr>
        <w:pStyle w:val="BodyText"/>
        <w:rPr>
          <w:sz w:val="16"/>
        </w:rPr>
      </w:pPr>
    </w:p>
    <w:p w14:paraId="4FEA3A88" w14:textId="77777777" w:rsidR="007602AD" w:rsidRDefault="00EC70DF">
      <w:pPr>
        <w:spacing w:before="111"/>
        <w:ind w:left="783"/>
        <w:rPr>
          <w:rFonts w:ascii="Arial"/>
          <w:i/>
        </w:rPr>
      </w:pPr>
      <w:r>
        <w:rPr>
          <w:rFonts w:ascii="Arial"/>
          <w:i/>
          <w:color w:val="0F4B91"/>
        </w:rPr>
        <w:t>Discussion</w:t>
      </w:r>
    </w:p>
    <w:p w14:paraId="67D4612D" w14:textId="77777777" w:rsidR="007602AD" w:rsidRDefault="00EC70DF">
      <w:pPr>
        <w:pStyle w:val="BodyText"/>
        <w:spacing w:before="133" w:line="364" w:lineRule="auto"/>
        <w:ind w:left="783" w:right="1051"/>
      </w:pPr>
      <w:r>
        <w:rPr>
          <w:color w:val="231F20"/>
          <w:spacing w:val="-14"/>
        </w:rPr>
        <w:t>We</w:t>
      </w:r>
      <w:r>
        <w:rPr>
          <w:color w:val="231F20"/>
          <w:spacing w:val="-12"/>
        </w:rPr>
        <w:t xml:space="preserve"> </w:t>
      </w:r>
      <w:r>
        <w:rPr>
          <w:color w:val="231F20"/>
        </w:rPr>
        <w:t>can</w:t>
      </w:r>
      <w:r>
        <w:rPr>
          <w:color w:val="231F20"/>
          <w:spacing w:val="-11"/>
        </w:rPr>
        <w:t xml:space="preserve"> </w:t>
      </w:r>
      <w:r>
        <w:rPr>
          <w:color w:val="231F20"/>
        </w:rPr>
        <w:t>use</w:t>
      </w:r>
      <w:r>
        <w:rPr>
          <w:color w:val="231F20"/>
          <w:spacing w:val="-11"/>
        </w:rPr>
        <w:t xml:space="preserve"> </w:t>
      </w:r>
      <w:r>
        <w:rPr>
          <w:color w:val="231F20"/>
        </w:rPr>
        <w:t>the</w:t>
      </w:r>
      <w:r>
        <w:rPr>
          <w:color w:val="231F20"/>
          <w:spacing w:val="-11"/>
        </w:rPr>
        <w:t xml:space="preserve"> </w:t>
      </w:r>
      <w:r>
        <w:rPr>
          <w:color w:val="231F20"/>
        </w:rPr>
        <w:t>questions</w:t>
      </w:r>
      <w:r>
        <w:rPr>
          <w:color w:val="231F20"/>
          <w:spacing w:val="-11"/>
        </w:rPr>
        <w:t xml:space="preserve"> </w:t>
      </w:r>
      <w:r>
        <w:rPr>
          <w:color w:val="231F20"/>
        </w:rPr>
        <w:t>above</w:t>
      </w:r>
      <w:r>
        <w:rPr>
          <w:color w:val="231F20"/>
          <w:spacing w:val="-11"/>
        </w:rPr>
        <w:t xml:space="preserve"> </w:t>
      </w:r>
      <w:r>
        <w:rPr>
          <w:color w:val="231F20"/>
        </w:rPr>
        <w:t>to</w:t>
      </w:r>
      <w:r>
        <w:rPr>
          <w:color w:val="231F20"/>
          <w:spacing w:val="-11"/>
        </w:rPr>
        <w:t xml:space="preserve"> </w:t>
      </w:r>
      <w:r>
        <w:rPr>
          <w:color w:val="231F20"/>
        </w:rPr>
        <w:t>help</w:t>
      </w:r>
      <w:r>
        <w:rPr>
          <w:color w:val="231F20"/>
          <w:spacing w:val="-11"/>
        </w:rPr>
        <w:t xml:space="preserve"> </w:t>
      </w:r>
      <w:r>
        <w:rPr>
          <w:color w:val="231F20"/>
        </w:rPr>
        <w:t>us</w:t>
      </w:r>
      <w:r>
        <w:rPr>
          <w:color w:val="231F20"/>
          <w:spacing w:val="-11"/>
        </w:rPr>
        <w:t xml:space="preserve"> </w:t>
      </w:r>
      <w:r>
        <w:rPr>
          <w:color w:val="231F20"/>
        </w:rPr>
        <w:t>read</w:t>
      </w:r>
      <w:r>
        <w:rPr>
          <w:color w:val="231F20"/>
          <w:spacing w:val="-11"/>
        </w:rPr>
        <w:t xml:space="preserve"> </w:t>
      </w:r>
      <w:r>
        <w:rPr>
          <w:color w:val="231F20"/>
        </w:rPr>
        <w:t>and</w:t>
      </w:r>
      <w:r>
        <w:rPr>
          <w:color w:val="231F20"/>
          <w:spacing w:val="-11"/>
        </w:rPr>
        <w:t xml:space="preserve"> </w:t>
      </w:r>
      <w:r>
        <w:rPr>
          <w:color w:val="231F20"/>
        </w:rPr>
        <w:t>find</w:t>
      </w:r>
      <w:r>
        <w:rPr>
          <w:color w:val="231F20"/>
          <w:spacing w:val="-11"/>
        </w:rPr>
        <w:t xml:space="preserve"> </w:t>
      </w:r>
      <w:r>
        <w:rPr>
          <w:color w:val="231F20"/>
        </w:rPr>
        <w:t>the</w:t>
      </w:r>
      <w:r>
        <w:rPr>
          <w:color w:val="231F20"/>
          <w:spacing w:val="-12"/>
        </w:rPr>
        <w:t xml:space="preserve"> </w:t>
      </w:r>
      <w:r>
        <w:rPr>
          <w:color w:val="231F20"/>
        </w:rPr>
        <w:t>answers.</w:t>
      </w:r>
      <w:r>
        <w:rPr>
          <w:color w:val="231F20"/>
          <w:spacing w:val="-11"/>
        </w:rPr>
        <w:t xml:space="preserve"> </w:t>
      </w:r>
      <w:r>
        <w:rPr>
          <w:color w:val="231F20"/>
        </w:rPr>
        <w:t>Some</w:t>
      </w:r>
      <w:r>
        <w:rPr>
          <w:color w:val="231F20"/>
          <w:spacing w:val="-11"/>
        </w:rPr>
        <w:t xml:space="preserve"> </w:t>
      </w:r>
      <w:r>
        <w:rPr>
          <w:color w:val="231F20"/>
        </w:rPr>
        <w:t>questions</w:t>
      </w:r>
      <w:r>
        <w:rPr>
          <w:color w:val="231F20"/>
          <w:spacing w:val="-11"/>
        </w:rPr>
        <w:t xml:space="preserve"> </w:t>
      </w:r>
      <w:r>
        <w:rPr>
          <w:color w:val="231F20"/>
        </w:rPr>
        <w:t>will</w:t>
      </w:r>
      <w:r>
        <w:rPr>
          <w:color w:val="231F20"/>
          <w:spacing w:val="-11"/>
        </w:rPr>
        <w:t xml:space="preserve"> </w:t>
      </w:r>
      <w:r>
        <w:rPr>
          <w:color w:val="231F20"/>
          <w:spacing w:val="-5"/>
        </w:rPr>
        <w:t xml:space="preserve">have </w:t>
      </w:r>
      <w:r>
        <w:rPr>
          <w:color w:val="231F20"/>
        </w:rPr>
        <w:t>answers</w:t>
      </w:r>
      <w:r>
        <w:rPr>
          <w:color w:val="231F20"/>
          <w:spacing w:val="-14"/>
        </w:rPr>
        <w:t xml:space="preserve"> </w:t>
      </w:r>
      <w:r>
        <w:rPr>
          <w:color w:val="231F20"/>
        </w:rPr>
        <w:t>we</w:t>
      </w:r>
      <w:r>
        <w:rPr>
          <w:color w:val="231F20"/>
          <w:spacing w:val="-13"/>
        </w:rPr>
        <w:t xml:space="preserve"> </w:t>
      </w:r>
      <w:r>
        <w:rPr>
          <w:color w:val="231F20"/>
        </w:rPr>
        <w:t>will</w:t>
      </w:r>
      <w:r>
        <w:rPr>
          <w:color w:val="231F20"/>
          <w:spacing w:val="-13"/>
        </w:rPr>
        <w:t xml:space="preserve"> </w:t>
      </w:r>
      <w:r>
        <w:rPr>
          <w:color w:val="231F20"/>
        </w:rPr>
        <w:t>find</w:t>
      </w:r>
      <w:r>
        <w:rPr>
          <w:color w:val="231F20"/>
          <w:spacing w:val="-13"/>
        </w:rPr>
        <w:t xml:space="preserve"> </w:t>
      </w:r>
      <w:r>
        <w:rPr>
          <w:color w:val="231F20"/>
        </w:rPr>
        <w:t>and</w:t>
      </w:r>
      <w:r>
        <w:rPr>
          <w:color w:val="231F20"/>
          <w:spacing w:val="-13"/>
        </w:rPr>
        <w:t xml:space="preserve"> </w:t>
      </w:r>
      <w:r>
        <w:rPr>
          <w:color w:val="231F20"/>
        </w:rPr>
        <w:t>others</w:t>
      </w:r>
      <w:r>
        <w:rPr>
          <w:color w:val="231F20"/>
          <w:spacing w:val="-13"/>
        </w:rPr>
        <w:t xml:space="preserve"> </w:t>
      </w:r>
      <w:r>
        <w:rPr>
          <w:color w:val="231F20"/>
        </w:rPr>
        <w:t>may</w:t>
      </w:r>
      <w:r>
        <w:rPr>
          <w:color w:val="231F20"/>
          <w:spacing w:val="-13"/>
        </w:rPr>
        <w:t xml:space="preserve"> </w:t>
      </w:r>
      <w:r>
        <w:rPr>
          <w:color w:val="231F20"/>
        </w:rPr>
        <w:t>not.</w:t>
      </w:r>
      <w:r>
        <w:rPr>
          <w:color w:val="231F20"/>
          <w:spacing w:val="-13"/>
        </w:rPr>
        <w:t xml:space="preserve"> </w:t>
      </w:r>
      <w:r>
        <w:rPr>
          <w:color w:val="231F20"/>
        </w:rPr>
        <w:t>Either</w:t>
      </w:r>
      <w:r>
        <w:rPr>
          <w:color w:val="231F20"/>
          <w:spacing w:val="-13"/>
        </w:rPr>
        <w:t xml:space="preserve"> </w:t>
      </w:r>
      <w:r>
        <w:rPr>
          <w:color w:val="231F20"/>
          <w:spacing w:val="-5"/>
        </w:rPr>
        <w:t>way,</w:t>
      </w:r>
      <w:r>
        <w:rPr>
          <w:color w:val="231F20"/>
          <w:spacing w:val="-13"/>
        </w:rPr>
        <w:t xml:space="preserve"> </w:t>
      </w:r>
      <w:r>
        <w:rPr>
          <w:color w:val="231F20"/>
        </w:rPr>
        <w:t>asking</w:t>
      </w:r>
      <w:r>
        <w:rPr>
          <w:color w:val="231F20"/>
          <w:spacing w:val="-13"/>
        </w:rPr>
        <w:t xml:space="preserve"> </w:t>
      </w:r>
      <w:r>
        <w:rPr>
          <w:color w:val="231F20"/>
        </w:rPr>
        <w:t>questions</w:t>
      </w:r>
      <w:r>
        <w:rPr>
          <w:color w:val="231F20"/>
          <w:spacing w:val="-13"/>
        </w:rPr>
        <w:t xml:space="preserve"> </w:t>
      </w:r>
      <w:r>
        <w:rPr>
          <w:color w:val="231F20"/>
        </w:rPr>
        <w:t>and</w:t>
      </w:r>
      <w:r>
        <w:rPr>
          <w:color w:val="231F20"/>
          <w:spacing w:val="-13"/>
        </w:rPr>
        <w:t xml:space="preserve"> </w:t>
      </w:r>
      <w:r>
        <w:rPr>
          <w:color w:val="231F20"/>
        </w:rPr>
        <w:t>reading</w:t>
      </w:r>
      <w:r>
        <w:rPr>
          <w:color w:val="231F20"/>
          <w:spacing w:val="-13"/>
        </w:rPr>
        <w:t xml:space="preserve"> </w:t>
      </w:r>
      <w:r>
        <w:rPr>
          <w:color w:val="231F20"/>
        </w:rPr>
        <w:t>to</w:t>
      </w:r>
      <w:r>
        <w:rPr>
          <w:color w:val="231F20"/>
          <w:spacing w:val="-14"/>
        </w:rPr>
        <w:t xml:space="preserve"> </w:t>
      </w:r>
      <w:r>
        <w:rPr>
          <w:color w:val="231F20"/>
        </w:rPr>
        <w:t>find</w:t>
      </w:r>
      <w:r>
        <w:rPr>
          <w:color w:val="231F20"/>
          <w:spacing w:val="-13"/>
        </w:rPr>
        <w:t xml:space="preserve"> </w:t>
      </w:r>
      <w:r>
        <w:rPr>
          <w:color w:val="231F20"/>
        </w:rPr>
        <w:t>the answers</w:t>
      </w:r>
      <w:r>
        <w:rPr>
          <w:color w:val="231F20"/>
          <w:spacing w:val="-11"/>
        </w:rPr>
        <w:t xml:space="preserve"> </w:t>
      </w:r>
      <w:r>
        <w:rPr>
          <w:color w:val="231F20"/>
        </w:rPr>
        <w:t>will</w:t>
      </w:r>
      <w:r>
        <w:rPr>
          <w:color w:val="231F20"/>
          <w:spacing w:val="-10"/>
        </w:rPr>
        <w:t xml:space="preserve"> </w:t>
      </w:r>
      <w:r>
        <w:rPr>
          <w:color w:val="231F20"/>
        </w:rPr>
        <w:t>help</w:t>
      </w:r>
      <w:r>
        <w:rPr>
          <w:color w:val="231F20"/>
          <w:spacing w:val="-10"/>
        </w:rPr>
        <w:t xml:space="preserve"> </w:t>
      </w:r>
      <w:r>
        <w:rPr>
          <w:color w:val="231F20"/>
        </w:rPr>
        <w:t>us</w:t>
      </w:r>
      <w:r>
        <w:rPr>
          <w:color w:val="231F20"/>
          <w:spacing w:val="-10"/>
        </w:rPr>
        <w:t xml:space="preserve"> </w:t>
      </w:r>
      <w:r>
        <w:rPr>
          <w:color w:val="231F20"/>
        </w:rPr>
        <w:t>become</w:t>
      </w:r>
      <w:r>
        <w:rPr>
          <w:color w:val="231F20"/>
          <w:spacing w:val="-10"/>
        </w:rPr>
        <w:t xml:space="preserve"> </w:t>
      </w:r>
      <w:r>
        <w:rPr>
          <w:color w:val="231F20"/>
        </w:rPr>
        <w:t>curious</w:t>
      </w:r>
      <w:r>
        <w:rPr>
          <w:color w:val="231F20"/>
          <w:spacing w:val="-10"/>
        </w:rPr>
        <w:t xml:space="preserve"> </w:t>
      </w:r>
      <w:r>
        <w:rPr>
          <w:color w:val="231F20"/>
        </w:rPr>
        <w:t>about</w:t>
      </w:r>
      <w:r>
        <w:rPr>
          <w:color w:val="231F20"/>
          <w:spacing w:val="-10"/>
        </w:rPr>
        <w:t xml:space="preserve"> </w:t>
      </w:r>
      <w:r>
        <w:rPr>
          <w:color w:val="231F20"/>
        </w:rPr>
        <w:t>reading.</w:t>
      </w:r>
      <w:r>
        <w:rPr>
          <w:color w:val="231F20"/>
          <w:spacing w:val="-11"/>
        </w:rPr>
        <w:t xml:space="preserve"> </w:t>
      </w:r>
      <w:r>
        <w:rPr>
          <w:color w:val="231F20"/>
        </w:rPr>
        <w:t>It</w:t>
      </w:r>
      <w:r>
        <w:rPr>
          <w:color w:val="231F20"/>
          <w:spacing w:val="-10"/>
        </w:rPr>
        <w:t xml:space="preserve"> </w:t>
      </w:r>
      <w:r>
        <w:rPr>
          <w:color w:val="231F20"/>
        </w:rPr>
        <w:t>will</w:t>
      </w:r>
      <w:r>
        <w:rPr>
          <w:color w:val="231F20"/>
          <w:spacing w:val="-10"/>
        </w:rPr>
        <w:t xml:space="preserve"> </w:t>
      </w:r>
      <w:r>
        <w:rPr>
          <w:color w:val="231F20"/>
        </w:rPr>
        <w:t>also</w:t>
      </w:r>
      <w:r>
        <w:rPr>
          <w:color w:val="231F20"/>
          <w:spacing w:val="-10"/>
        </w:rPr>
        <w:t xml:space="preserve"> </w:t>
      </w:r>
      <w:r>
        <w:rPr>
          <w:color w:val="231F20"/>
        </w:rPr>
        <w:t>help</w:t>
      </w:r>
      <w:r>
        <w:rPr>
          <w:color w:val="231F20"/>
          <w:spacing w:val="-10"/>
        </w:rPr>
        <w:t xml:space="preserve"> </w:t>
      </w:r>
      <w:r>
        <w:rPr>
          <w:color w:val="231F20"/>
        </w:rPr>
        <w:t>us</w:t>
      </w:r>
      <w:r>
        <w:rPr>
          <w:color w:val="231F20"/>
          <w:spacing w:val="-10"/>
        </w:rPr>
        <w:t xml:space="preserve"> </w:t>
      </w:r>
      <w:r>
        <w:rPr>
          <w:color w:val="231F20"/>
        </w:rPr>
        <w:t>understand</w:t>
      </w:r>
      <w:r>
        <w:rPr>
          <w:color w:val="231F20"/>
          <w:spacing w:val="-10"/>
        </w:rPr>
        <w:t xml:space="preserve"> </w:t>
      </w:r>
      <w:r>
        <w:rPr>
          <w:color w:val="231F20"/>
        </w:rPr>
        <w:t>the</w:t>
      </w:r>
      <w:r>
        <w:rPr>
          <w:color w:val="231F20"/>
          <w:spacing w:val="-11"/>
        </w:rPr>
        <w:t xml:space="preserve"> </w:t>
      </w:r>
      <w:r>
        <w:rPr>
          <w:color w:val="231F20"/>
        </w:rPr>
        <w:t>reading at a deeper level and become more thoughtful</w:t>
      </w:r>
      <w:r>
        <w:rPr>
          <w:color w:val="231F20"/>
          <w:spacing w:val="-11"/>
        </w:rPr>
        <w:t xml:space="preserve"> </w:t>
      </w:r>
      <w:r>
        <w:rPr>
          <w:color w:val="231F20"/>
        </w:rPr>
        <w:t>readers.</w:t>
      </w:r>
    </w:p>
    <w:p w14:paraId="59A0D928" w14:textId="77777777" w:rsidR="007602AD" w:rsidRDefault="00EC70DF">
      <w:pPr>
        <w:pStyle w:val="BodyText"/>
        <w:spacing w:before="2" w:line="364" w:lineRule="auto"/>
        <w:ind w:left="1143" w:right="1074"/>
      </w:pPr>
      <w:r>
        <w:rPr>
          <w:color w:val="231F20"/>
        </w:rPr>
        <w:t xml:space="preserve">To read </w:t>
      </w:r>
      <w:r>
        <w:rPr>
          <w:i/>
          <w:color w:val="231F20"/>
        </w:rPr>
        <w:t>The Red Badge of Courage</w:t>
      </w:r>
      <w:r>
        <w:rPr>
          <w:color w:val="231F20"/>
        </w:rPr>
        <w:t xml:space="preserve">, go to this website: </w:t>
      </w:r>
      <w:hyperlink r:id="rId44" w:anchor="child-465">
        <w:r>
          <w:rPr>
            <w:color w:val="0F4B91"/>
            <w:w w:val="95"/>
          </w:rPr>
          <w:t>http://americanenglish.state.gov/resources/red-badge-courage-and-other-stories#child-465</w:t>
        </w:r>
      </w:hyperlink>
    </w:p>
    <w:p w14:paraId="0AB7BD42" w14:textId="77777777" w:rsidR="007602AD" w:rsidRDefault="007602AD">
      <w:pPr>
        <w:pStyle w:val="BodyText"/>
        <w:spacing w:before="7"/>
        <w:rPr>
          <w:sz w:val="28"/>
        </w:rPr>
      </w:pPr>
    </w:p>
    <w:p w14:paraId="45E44BC4" w14:textId="77777777" w:rsidR="007602AD" w:rsidRDefault="00EC70DF">
      <w:pPr>
        <w:pStyle w:val="Heading5"/>
      </w:pPr>
      <w:r>
        <w:rPr>
          <w:color w:val="0F4B91"/>
          <w:w w:val="105"/>
        </w:rPr>
        <w:t>Summary</w:t>
      </w:r>
    </w:p>
    <w:p w14:paraId="623B8048" w14:textId="5EE5163C" w:rsidR="007602AD" w:rsidRDefault="00EC70DF">
      <w:pPr>
        <w:pStyle w:val="BodyText"/>
        <w:spacing w:before="120" w:line="364" w:lineRule="auto"/>
        <w:ind w:left="783" w:right="941"/>
      </w:pPr>
      <w:r>
        <w:rPr>
          <w:color w:val="231F20"/>
          <w:spacing w:val="-9"/>
        </w:rPr>
        <w:t>To</w:t>
      </w:r>
      <w:r>
        <w:rPr>
          <w:color w:val="231F20"/>
          <w:spacing w:val="-16"/>
        </w:rPr>
        <w:t xml:space="preserve"> </w:t>
      </w:r>
      <w:r>
        <w:rPr>
          <w:color w:val="231F20"/>
        </w:rPr>
        <w:t>use</w:t>
      </w:r>
      <w:r>
        <w:rPr>
          <w:color w:val="231F20"/>
          <w:spacing w:val="-15"/>
        </w:rPr>
        <w:t xml:space="preserve"> </w:t>
      </w:r>
      <w:r>
        <w:rPr>
          <w:color w:val="231F20"/>
        </w:rPr>
        <w:t>the</w:t>
      </w:r>
      <w:r>
        <w:rPr>
          <w:color w:val="231F20"/>
          <w:spacing w:val="-15"/>
        </w:rPr>
        <w:t xml:space="preserve"> </w:t>
      </w:r>
      <w:r>
        <w:rPr>
          <w:color w:val="231F20"/>
        </w:rPr>
        <w:t>strategy</w:t>
      </w:r>
      <w:r>
        <w:rPr>
          <w:color w:val="231F20"/>
          <w:spacing w:val="-16"/>
        </w:rPr>
        <w:t xml:space="preserve"> </w:t>
      </w:r>
      <w:r>
        <w:rPr>
          <w:i/>
          <w:color w:val="231F20"/>
        </w:rPr>
        <w:t>Asking</w:t>
      </w:r>
      <w:r>
        <w:rPr>
          <w:i/>
          <w:color w:val="231F20"/>
          <w:spacing w:val="-16"/>
        </w:rPr>
        <w:t xml:space="preserve"> </w:t>
      </w:r>
      <w:r>
        <w:rPr>
          <w:i/>
          <w:color w:val="231F20"/>
        </w:rPr>
        <w:t>Questions</w:t>
      </w:r>
      <w:r>
        <w:rPr>
          <w:color w:val="231F20"/>
        </w:rPr>
        <w:t>,</w:t>
      </w:r>
      <w:r>
        <w:rPr>
          <w:color w:val="231F20"/>
          <w:spacing w:val="-15"/>
        </w:rPr>
        <w:t xml:space="preserve"> </w:t>
      </w:r>
      <w:r>
        <w:rPr>
          <w:color w:val="231F20"/>
        </w:rPr>
        <w:t>we</w:t>
      </w:r>
      <w:r>
        <w:rPr>
          <w:color w:val="231F20"/>
          <w:spacing w:val="-15"/>
        </w:rPr>
        <w:t xml:space="preserve"> </w:t>
      </w:r>
      <w:r>
        <w:rPr>
          <w:color w:val="231F20"/>
        </w:rPr>
        <w:t>imagine</w:t>
      </w:r>
      <w:r>
        <w:rPr>
          <w:color w:val="231F20"/>
          <w:spacing w:val="-16"/>
        </w:rPr>
        <w:t xml:space="preserve"> </w:t>
      </w:r>
      <w:r>
        <w:rPr>
          <w:color w:val="231F20"/>
        </w:rPr>
        <w:t>we</w:t>
      </w:r>
      <w:r>
        <w:rPr>
          <w:color w:val="231F20"/>
          <w:spacing w:val="-15"/>
        </w:rPr>
        <w:t xml:space="preserve"> </w:t>
      </w:r>
      <w:r>
        <w:rPr>
          <w:color w:val="231F20"/>
        </w:rPr>
        <w:t>can</w:t>
      </w:r>
      <w:r>
        <w:rPr>
          <w:color w:val="231F20"/>
          <w:spacing w:val="-15"/>
        </w:rPr>
        <w:t xml:space="preserve"> </w:t>
      </w:r>
      <w:r>
        <w:rPr>
          <w:color w:val="231F20"/>
        </w:rPr>
        <w:t>ask</w:t>
      </w:r>
      <w:r>
        <w:rPr>
          <w:color w:val="231F20"/>
          <w:spacing w:val="-16"/>
        </w:rPr>
        <w:t xml:space="preserve"> </w:t>
      </w:r>
      <w:r>
        <w:rPr>
          <w:color w:val="231F20"/>
        </w:rPr>
        <w:t>questions</w:t>
      </w:r>
      <w:r>
        <w:rPr>
          <w:color w:val="231F20"/>
          <w:spacing w:val="-15"/>
        </w:rPr>
        <w:t xml:space="preserve"> </w:t>
      </w:r>
      <w:r>
        <w:rPr>
          <w:color w:val="231F20"/>
        </w:rPr>
        <w:t>to</w:t>
      </w:r>
      <w:r>
        <w:rPr>
          <w:color w:val="231F20"/>
          <w:spacing w:val="-15"/>
        </w:rPr>
        <w:t xml:space="preserve"> </w:t>
      </w:r>
      <w:r>
        <w:rPr>
          <w:color w:val="231F20"/>
        </w:rPr>
        <w:t>the</w:t>
      </w:r>
      <w:r>
        <w:rPr>
          <w:color w:val="231F20"/>
          <w:spacing w:val="-15"/>
        </w:rPr>
        <w:t xml:space="preserve"> </w:t>
      </w:r>
      <w:r>
        <w:rPr>
          <w:color w:val="231F20"/>
        </w:rPr>
        <w:t>author,</w:t>
      </w:r>
      <w:r>
        <w:rPr>
          <w:color w:val="231F20"/>
          <w:spacing w:val="-16"/>
        </w:rPr>
        <w:t xml:space="preserve"> </w:t>
      </w:r>
      <w:r>
        <w:rPr>
          <w:color w:val="231F20"/>
        </w:rPr>
        <w:t>the</w:t>
      </w:r>
      <w:r>
        <w:rPr>
          <w:color w:val="231F20"/>
          <w:spacing w:val="-15"/>
        </w:rPr>
        <w:t xml:space="preserve"> </w:t>
      </w:r>
      <w:r>
        <w:rPr>
          <w:color w:val="231F20"/>
          <w:spacing w:val="-3"/>
        </w:rPr>
        <w:t>charac</w:t>
      </w:r>
      <w:r>
        <w:rPr>
          <w:color w:val="231F20"/>
        </w:rPr>
        <w:t>ters</w:t>
      </w:r>
      <w:r>
        <w:rPr>
          <w:color w:val="231F20"/>
          <w:spacing w:val="-11"/>
        </w:rPr>
        <w:t xml:space="preserve"> </w:t>
      </w:r>
      <w:r>
        <w:rPr>
          <w:color w:val="231F20"/>
        </w:rPr>
        <w:t>in</w:t>
      </w:r>
      <w:r>
        <w:rPr>
          <w:color w:val="231F20"/>
          <w:spacing w:val="-10"/>
        </w:rPr>
        <w:t xml:space="preserve"> </w:t>
      </w:r>
      <w:r>
        <w:rPr>
          <w:color w:val="231F20"/>
        </w:rPr>
        <w:t>the</w:t>
      </w:r>
      <w:r>
        <w:rPr>
          <w:color w:val="231F20"/>
          <w:spacing w:val="-10"/>
        </w:rPr>
        <w:t xml:space="preserve"> </w:t>
      </w:r>
      <w:r>
        <w:rPr>
          <w:color w:val="231F20"/>
        </w:rPr>
        <w:t>text,</w:t>
      </w:r>
      <w:r>
        <w:rPr>
          <w:color w:val="231F20"/>
          <w:spacing w:val="-10"/>
        </w:rPr>
        <w:t xml:space="preserve"> </w:t>
      </w:r>
      <w:r>
        <w:rPr>
          <w:color w:val="231F20"/>
        </w:rPr>
        <w:t>a</w:t>
      </w:r>
      <w:r>
        <w:rPr>
          <w:color w:val="231F20"/>
          <w:spacing w:val="-10"/>
        </w:rPr>
        <w:t xml:space="preserve"> </w:t>
      </w:r>
      <w:r>
        <w:rPr>
          <w:color w:val="231F20"/>
        </w:rPr>
        <w:t>friend,</w:t>
      </w:r>
      <w:r>
        <w:rPr>
          <w:color w:val="231F20"/>
          <w:spacing w:val="-10"/>
        </w:rPr>
        <w:t xml:space="preserve"> </w:t>
      </w:r>
      <w:r>
        <w:rPr>
          <w:color w:val="231F20"/>
        </w:rPr>
        <w:t>an</w:t>
      </w:r>
      <w:r>
        <w:rPr>
          <w:color w:val="231F20"/>
          <w:spacing w:val="-10"/>
        </w:rPr>
        <w:t xml:space="preserve"> </w:t>
      </w:r>
      <w:r>
        <w:rPr>
          <w:color w:val="231F20"/>
        </w:rPr>
        <w:t>expert,</w:t>
      </w:r>
      <w:r>
        <w:rPr>
          <w:color w:val="231F20"/>
          <w:spacing w:val="-10"/>
        </w:rPr>
        <w:t xml:space="preserve"> </w:t>
      </w:r>
      <w:r>
        <w:rPr>
          <w:color w:val="231F20"/>
        </w:rPr>
        <w:t>or</w:t>
      </w:r>
      <w:r>
        <w:rPr>
          <w:color w:val="231F20"/>
          <w:spacing w:val="-11"/>
        </w:rPr>
        <w:t xml:space="preserve"> </w:t>
      </w:r>
      <w:r>
        <w:rPr>
          <w:color w:val="231F20"/>
        </w:rPr>
        <w:t>to</w:t>
      </w:r>
      <w:r>
        <w:rPr>
          <w:color w:val="231F20"/>
          <w:spacing w:val="-10"/>
        </w:rPr>
        <w:t xml:space="preserve"> </w:t>
      </w:r>
      <w:r>
        <w:rPr>
          <w:color w:val="231F20"/>
        </w:rPr>
        <w:t>each</w:t>
      </w:r>
      <w:r>
        <w:rPr>
          <w:color w:val="231F20"/>
          <w:spacing w:val="-10"/>
        </w:rPr>
        <w:t xml:space="preserve"> </w:t>
      </w:r>
      <w:r>
        <w:rPr>
          <w:color w:val="231F20"/>
        </w:rPr>
        <w:t>other.</w:t>
      </w:r>
      <w:r>
        <w:rPr>
          <w:color w:val="231F20"/>
          <w:spacing w:val="-10"/>
        </w:rPr>
        <w:t xml:space="preserve"> </w:t>
      </w:r>
      <w:r>
        <w:rPr>
          <w:color w:val="231F20"/>
        </w:rPr>
        <w:t>When</w:t>
      </w:r>
      <w:r>
        <w:rPr>
          <w:color w:val="231F20"/>
          <w:spacing w:val="-10"/>
        </w:rPr>
        <w:t xml:space="preserve"> </w:t>
      </w:r>
      <w:r>
        <w:rPr>
          <w:color w:val="231F20"/>
        </w:rPr>
        <w:t>we</w:t>
      </w:r>
      <w:r>
        <w:rPr>
          <w:color w:val="231F20"/>
          <w:spacing w:val="-10"/>
        </w:rPr>
        <w:t xml:space="preserve"> </w:t>
      </w:r>
      <w:r>
        <w:rPr>
          <w:color w:val="231F20"/>
        </w:rPr>
        <w:t>read,</w:t>
      </w:r>
      <w:r>
        <w:rPr>
          <w:color w:val="231F20"/>
          <w:spacing w:val="-10"/>
        </w:rPr>
        <w:t xml:space="preserve"> </w:t>
      </w:r>
      <w:r>
        <w:rPr>
          <w:color w:val="231F20"/>
        </w:rPr>
        <w:t>we</w:t>
      </w:r>
      <w:r>
        <w:rPr>
          <w:color w:val="231F20"/>
          <w:spacing w:val="-10"/>
        </w:rPr>
        <w:t xml:space="preserve"> </w:t>
      </w:r>
      <w:r>
        <w:rPr>
          <w:color w:val="231F20"/>
        </w:rPr>
        <w:t>can</w:t>
      </w:r>
      <w:r>
        <w:rPr>
          <w:color w:val="231F20"/>
          <w:spacing w:val="-10"/>
        </w:rPr>
        <w:t xml:space="preserve"> </w:t>
      </w:r>
      <w:r>
        <w:rPr>
          <w:color w:val="231F20"/>
        </w:rPr>
        <w:t>look</w:t>
      </w:r>
      <w:r>
        <w:rPr>
          <w:color w:val="231F20"/>
          <w:spacing w:val="-11"/>
        </w:rPr>
        <w:t xml:space="preserve"> </w:t>
      </w:r>
      <w:r>
        <w:rPr>
          <w:color w:val="231F20"/>
        </w:rPr>
        <w:t>for</w:t>
      </w:r>
      <w:r>
        <w:rPr>
          <w:color w:val="231F20"/>
          <w:spacing w:val="-10"/>
        </w:rPr>
        <w:t xml:space="preserve"> </w:t>
      </w:r>
      <w:r>
        <w:rPr>
          <w:color w:val="231F20"/>
        </w:rPr>
        <w:t>the</w:t>
      </w:r>
      <w:r>
        <w:rPr>
          <w:color w:val="231F20"/>
          <w:spacing w:val="-10"/>
        </w:rPr>
        <w:t xml:space="preserve"> </w:t>
      </w:r>
      <w:r>
        <w:rPr>
          <w:color w:val="231F20"/>
        </w:rPr>
        <w:t>answers to our</w:t>
      </w:r>
      <w:r>
        <w:rPr>
          <w:color w:val="231F20"/>
          <w:spacing w:val="-1"/>
        </w:rPr>
        <w:t xml:space="preserve"> </w:t>
      </w:r>
      <w:r>
        <w:rPr>
          <w:color w:val="231F20"/>
        </w:rPr>
        <w:t>questions.</w:t>
      </w:r>
    </w:p>
    <w:p w14:paraId="1FB54172" w14:textId="77777777" w:rsidR="007602AD" w:rsidRDefault="007602AD">
      <w:pPr>
        <w:spacing w:line="364" w:lineRule="auto"/>
        <w:sectPr w:rsidR="007602AD">
          <w:pgSz w:w="12240" w:h="15840"/>
          <w:pgMar w:top="1260" w:right="1020" w:bottom="1420" w:left="1220" w:header="1004" w:footer="1234" w:gutter="0"/>
          <w:cols w:space="720"/>
        </w:sectPr>
      </w:pPr>
    </w:p>
    <w:p w14:paraId="079C6C7D" w14:textId="77777777" w:rsidR="007602AD" w:rsidRDefault="007602AD">
      <w:pPr>
        <w:pStyle w:val="BodyText"/>
        <w:rPr>
          <w:sz w:val="20"/>
        </w:rPr>
      </w:pPr>
    </w:p>
    <w:p w14:paraId="16FAA21F" w14:textId="77777777" w:rsidR="007602AD" w:rsidRDefault="007602AD">
      <w:pPr>
        <w:pStyle w:val="BodyText"/>
        <w:rPr>
          <w:sz w:val="20"/>
        </w:rPr>
      </w:pPr>
    </w:p>
    <w:p w14:paraId="282A4745" w14:textId="77777777" w:rsidR="007602AD" w:rsidRDefault="007602AD">
      <w:pPr>
        <w:pStyle w:val="BodyText"/>
        <w:spacing w:before="8"/>
        <w:rPr>
          <w:sz w:val="23"/>
        </w:rPr>
      </w:pPr>
    </w:p>
    <w:p w14:paraId="78FCEAE5" w14:textId="77777777" w:rsidR="007602AD" w:rsidRDefault="00EC70DF">
      <w:pPr>
        <w:pStyle w:val="Heading3"/>
      </w:pPr>
      <w:bookmarkStart w:id="32" w:name="Strategies_While_Reading"/>
      <w:bookmarkStart w:id="33" w:name="Visualizing"/>
      <w:bookmarkStart w:id="34" w:name="_bookmark13"/>
      <w:bookmarkEnd w:id="32"/>
      <w:bookmarkEnd w:id="33"/>
      <w:bookmarkEnd w:id="34"/>
      <w:r>
        <w:rPr>
          <w:color w:val="0F4B91"/>
          <w:w w:val="115"/>
        </w:rPr>
        <w:t>STRATEGIES WHILE READING</w:t>
      </w:r>
    </w:p>
    <w:p w14:paraId="19CC4250" w14:textId="77777777" w:rsidR="007602AD" w:rsidRDefault="00EC70DF">
      <w:pPr>
        <w:pStyle w:val="BodyText"/>
        <w:spacing w:before="103" w:line="364" w:lineRule="auto"/>
        <w:ind w:left="690" w:right="1246"/>
      </w:pPr>
      <w:r>
        <w:rPr>
          <w:color w:val="231F20"/>
        </w:rPr>
        <w:t>Each</w:t>
      </w:r>
      <w:r>
        <w:rPr>
          <w:color w:val="231F20"/>
          <w:spacing w:val="-8"/>
        </w:rPr>
        <w:t xml:space="preserve"> </w:t>
      </w:r>
      <w:r>
        <w:rPr>
          <w:color w:val="231F20"/>
        </w:rPr>
        <w:t>strategy</w:t>
      </w:r>
      <w:r>
        <w:rPr>
          <w:color w:val="231F20"/>
          <w:spacing w:val="-7"/>
        </w:rPr>
        <w:t xml:space="preserve"> </w:t>
      </w:r>
      <w:r>
        <w:rPr>
          <w:color w:val="231F20"/>
        </w:rPr>
        <w:t>in</w:t>
      </w:r>
      <w:r>
        <w:rPr>
          <w:color w:val="231F20"/>
          <w:spacing w:val="-7"/>
        </w:rPr>
        <w:t xml:space="preserve"> </w:t>
      </w:r>
      <w:r>
        <w:rPr>
          <w:color w:val="231F20"/>
        </w:rPr>
        <w:t>this</w:t>
      </w:r>
      <w:r>
        <w:rPr>
          <w:color w:val="231F20"/>
          <w:spacing w:val="-7"/>
        </w:rPr>
        <w:t xml:space="preserve"> </w:t>
      </w:r>
      <w:r>
        <w:rPr>
          <w:color w:val="231F20"/>
        </w:rPr>
        <w:t>section</w:t>
      </w:r>
      <w:r>
        <w:rPr>
          <w:color w:val="231F20"/>
          <w:spacing w:val="-8"/>
        </w:rPr>
        <w:t xml:space="preserve"> </w:t>
      </w:r>
      <w:r>
        <w:rPr>
          <w:color w:val="231F20"/>
        </w:rPr>
        <w:t>can</w:t>
      </w:r>
      <w:r>
        <w:rPr>
          <w:color w:val="231F20"/>
          <w:spacing w:val="-7"/>
        </w:rPr>
        <w:t xml:space="preserve"> </w:t>
      </w:r>
      <w:r>
        <w:rPr>
          <w:color w:val="231F20"/>
        </w:rPr>
        <w:t>be</w:t>
      </w:r>
      <w:r>
        <w:rPr>
          <w:color w:val="231F20"/>
          <w:spacing w:val="-7"/>
        </w:rPr>
        <w:t xml:space="preserve"> </w:t>
      </w:r>
      <w:r>
        <w:rPr>
          <w:color w:val="231F20"/>
        </w:rPr>
        <w:t>used</w:t>
      </w:r>
      <w:r>
        <w:rPr>
          <w:color w:val="231F20"/>
          <w:spacing w:val="-7"/>
        </w:rPr>
        <w:t xml:space="preserve"> </w:t>
      </w:r>
      <w:r>
        <w:rPr>
          <w:color w:val="231F20"/>
        </w:rPr>
        <w:t>while</w:t>
      </w:r>
      <w:r>
        <w:rPr>
          <w:color w:val="231F20"/>
          <w:spacing w:val="-7"/>
        </w:rPr>
        <w:t xml:space="preserve"> </w:t>
      </w:r>
      <w:r>
        <w:rPr>
          <w:color w:val="231F20"/>
        </w:rPr>
        <w:t>reading,</w:t>
      </w:r>
      <w:r>
        <w:rPr>
          <w:color w:val="231F20"/>
          <w:spacing w:val="-8"/>
        </w:rPr>
        <w:t xml:space="preserve"> </w:t>
      </w:r>
      <w:r>
        <w:rPr>
          <w:color w:val="231F20"/>
        </w:rPr>
        <w:t>and</w:t>
      </w:r>
      <w:r>
        <w:rPr>
          <w:color w:val="231F20"/>
          <w:spacing w:val="-7"/>
        </w:rPr>
        <w:t xml:space="preserve"> </w:t>
      </w:r>
      <w:r>
        <w:rPr>
          <w:color w:val="231F20"/>
        </w:rPr>
        <w:t>some</w:t>
      </w:r>
      <w:r>
        <w:rPr>
          <w:color w:val="231F20"/>
          <w:spacing w:val="-7"/>
        </w:rPr>
        <w:t xml:space="preserve"> </w:t>
      </w:r>
      <w:r>
        <w:rPr>
          <w:color w:val="231F20"/>
        </w:rPr>
        <w:t>strategies</w:t>
      </w:r>
      <w:r>
        <w:rPr>
          <w:color w:val="231F20"/>
          <w:spacing w:val="-7"/>
        </w:rPr>
        <w:t xml:space="preserve"> </w:t>
      </w:r>
      <w:r>
        <w:rPr>
          <w:color w:val="231F20"/>
        </w:rPr>
        <w:t>can</w:t>
      </w:r>
      <w:r>
        <w:rPr>
          <w:color w:val="231F20"/>
          <w:spacing w:val="-7"/>
        </w:rPr>
        <w:t xml:space="preserve"> </w:t>
      </w:r>
      <w:r>
        <w:rPr>
          <w:color w:val="231F20"/>
        </w:rPr>
        <w:t>be</w:t>
      </w:r>
      <w:r>
        <w:rPr>
          <w:color w:val="231F20"/>
          <w:spacing w:val="-8"/>
        </w:rPr>
        <w:t xml:space="preserve"> </w:t>
      </w:r>
      <w:r>
        <w:rPr>
          <w:color w:val="231F20"/>
        </w:rPr>
        <w:t>used</w:t>
      </w:r>
      <w:r>
        <w:rPr>
          <w:color w:val="231F20"/>
          <w:spacing w:val="-7"/>
        </w:rPr>
        <w:t xml:space="preserve"> </w:t>
      </w:r>
      <w:r>
        <w:rPr>
          <w:color w:val="231F20"/>
          <w:spacing w:val="-4"/>
        </w:rPr>
        <w:t xml:space="preserve">after </w:t>
      </w:r>
      <w:r>
        <w:rPr>
          <w:color w:val="231F20"/>
        </w:rPr>
        <w:t xml:space="preserve">reading. </w:t>
      </w:r>
      <w:r>
        <w:rPr>
          <w:color w:val="231F20"/>
          <w:spacing w:val="-9"/>
        </w:rPr>
        <w:t xml:space="preserve">To </w:t>
      </w:r>
      <w:r>
        <w:rPr>
          <w:color w:val="231F20"/>
        </w:rPr>
        <w:t>learn and practice the strategies, complete the</w:t>
      </w:r>
      <w:r>
        <w:rPr>
          <w:color w:val="231F20"/>
          <w:spacing w:val="-7"/>
        </w:rPr>
        <w:t xml:space="preserve"> </w:t>
      </w:r>
      <w:r>
        <w:rPr>
          <w:color w:val="231F20"/>
        </w:rPr>
        <w:t>activities.</w:t>
      </w:r>
    </w:p>
    <w:p w14:paraId="4C18B8ED" w14:textId="3CB3248B" w:rsidR="007602AD" w:rsidRDefault="00EC70DF">
      <w:pPr>
        <w:pStyle w:val="BodyText"/>
        <w:spacing w:before="1" w:line="364" w:lineRule="auto"/>
        <w:ind w:left="690" w:right="1170" w:firstLine="360"/>
        <w:jc w:val="both"/>
      </w:pPr>
      <w:r>
        <w:rPr>
          <w:color w:val="231F20"/>
        </w:rPr>
        <w:t>Some</w:t>
      </w:r>
      <w:r>
        <w:rPr>
          <w:color w:val="231F20"/>
          <w:spacing w:val="-17"/>
        </w:rPr>
        <w:t xml:space="preserve"> </w:t>
      </w:r>
      <w:r>
        <w:rPr>
          <w:color w:val="231F20"/>
        </w:rPr>
        <w:t>strategies</w:t>
      </w:r>
      <w:r>
        <w:rPr>
          <w:color w:val="231F20"/>
          <w:spacing w:val="-16"/>
        </w:rPr>
        <w:t xml:space="preserve"> </w:t>
      </w:r>
      <w:r>
        <w:rPr>
          <w:color w:val="231F20"/>
        </w:rPr>
        <w:t>are</w:t>
      </w:r>
      <w:r>
        <w:rPr>
          <w:color w:val="231F20"/>
          <w:spacing w:val="-16"/>
        </w:rPr>
        <w:t xml:space="preserve"> </w:t>
      </w:r>
      <w:r>
        <w:rPr>
          <w:color w:val="231F20"/>
        </w:rPr>
        <w:t>not</w:t>
      </w:r>
      <w:r>
        <w:rPr>
          <w:color w:val="231F20"/>
          <w:spacing w:val="-17"/>
        </w:rPr>
        <w:t xml:space="preserve"> </w:t>
      </w:r>
      <w:r>
        <w:rPr>
          <w:color w:val="231F20"/>
        </w:rPr>
        <w:t>unique</w:t>
      </w:r>
      <w:r>
        <w:rPr>
          <w:color w:val="231F20"/>
          <w:spacing w:val="-16"/>
        </w:rPr>
        <w:t xml:space="preserve"> </w:t>
      </w:r>
      <w:r>
        <w:rPr>
          <w:color w:val="231F20"/>
        </w:rPr>
        <w:t>or</w:t>
      </w:r>
      <w:r>
        <w:rPr>
          <w:color w:val="231F20"/>
          <w:spacing w:val="-16"/>
        </w:rPr>
        <w:t xml:space="preserve"> </w:t>
      </w:r>
      <w:r>
        <w:rPr>
          <w:color w:val="231F20"/>
        </w:rPr>
        <w:t>different.</w:t>
      </w:r>
      <w:r>
        <w:rPr>
          <w:color w:val="231F20"/>
          <w:spacing w:val="-17"/>
        </w:rPr>
        <w:t xml:space="preserve"> </w:t>
      </w:r>
      <w:r>
        <w:rPr>
          <w:color w:val="231F20"/>
        </w:rPr>
        <w:t>Members</w:t>
      </w:r>
      <w:r>
        <w:rPr>
          <w:color w:val="231F20"/>
          <w:spacing w:val="-16"/>
        </w:rPr>
        <w:t xml:space="preserve"> </w:t>
      </w:r>
      <w:r>
        <w:rPr>
          <w:color w:val="231F20"/>
        </w:rPr>
        <w:t>may</w:t>
      </w:r>
      <w:r>
        <w:rPr>
          <w:color w:val="231F20"/>
          <w:spacing w:val="-16"/>
        </w:rPr>
        <w:t xml:space="preserve"> </w:t>
      </w:r>
      <w:r>
        <w:rPr>
          <w:color w:val="231F20"/>
        </w:rPr>
        <w:t>ask:</w:t>
      </w:r>
      <w:r>
        <w:rPr>
          <w:color w:val="231F20"/>
          <w:spacing w:val="-17"/>
        </w:rPr>
        <w:t xml:space="preserve"> </w:t>
      </w:r>
      <w:r>
        <w:rPr>
          <w:color w:val="231F20"/>
        </w:rPr>
        <w:t>Aren’t</w:t>
      </w:r>
      <w:r>
        <w:rPr>
          <w:color w:val="231F20"/>
          <w:spacing w:val="-16"/>
        </w:rPr>
        <w:t xml:space="preserve"> </w:t>
      </w:r>
      <w:r>
        <w:rPr>
          <w:color w:val="231F20"/>
        </w:rPr>
        <w:t>these</w:t>
      </w:r>
      <w:r>
        <w:rPr>
          <w:color w:val="231F20"/>
          <w:spacing w:val="-16"/>
        </w:rPr>
        <w:t xml:space="preserve"> </w:t>
      </w:r>
      <w:r>
        <w:rPr>
          <w:color w:val="231F20"/>
        </w:rPr>
        <w:t>strategies</w:t>
      </w:r>
      <w:r>
        <w:rPr>
          <w:color w:val="231F20"/>
          <w:spacing w:val="-17"/>
        </w:rPr>
        <w:t xml:space="preserve"> </w:t>
      </w:r>
      <w:r>
        <w:rPr>
          <w:color w:val="231F20"/>
          <w:spacing w:val="-7"/>
        </w:rPr>
        <w:t>sim</w:t>
      </w:r>
      <w:r>
        <w:rPr>
          <w:color w:val="231F20"/>
        </w:rPr>
        <w:t>ilar?</w:t>
      </w:r>
      <w:r>
        <w:rPr>
          <w:color w:val="231F20"/>
          <w:spacing w:val="-14"/>
        </w:rPr>
        <w:t xml:space="preserve"> </w:t>
      </w:r>
      <w:r>
        <w:rPr>
          <w:color w:val="231F20"/>
          <w:spacing w:val="-8"/>
        </w:rPr>
        <w:t>Yes,</w:t>
      </w:r>
      <w:r>
        <w:rPr>
          <w:color w:val="231F20"/>
          <w:spacing w:val="-14"/>
        </w:rPr>
        <w:t xml:space="preserve"> </w:t>
      </w:r>
      <w:r>
        <w:rPr>
          <w:color w:val="231F20"/>
        </w:rPr>
        <w:t>in</w:t>
      </w:r>
      <w:r>
        <w:rPr>
          <w:color w:val="231F20"/>
          <w:spacing w:val="-14"/>
        </w:rPr>
        <w:t xml:space="preserve"> </w:t>
      </w:r>
      <w:r>
        <w:rPr>
          <w:color w:val="231F20"/>
        </w:rPr>
        <w:t>some</w:t>
      </w:r>
      <w:r>
        <w:rPr>
          <w:color w:val="231F20"/>
          <w:spacing w:val="-13"/>
        </w:rPr>
        <w:t xml:space="preserve"> </w:t>
      </w:r>
      <w:r>
        <w:rPr>
          <w:color w:val="231F20"/>
        </w:rPr>
        <w:t>cases,</w:t>
      </w:r>
      <w:r>
        <w:rPr>
          <w:color w:val="231F20"/>
          <w:spacing w:val="-14"/>
        </w:rPr>
        <w:t xml:space="preserve"> </w:t>
      </w:r>
      <w:r>
        <w:rPr>
          <w:color w:val="231F20"/>
        </w:rPr>
        <w:t>there</w:t>
      </w:r>
      <w:r>
        <w:rPr>
          <w:color w:val="231F20"/>
          <w:spacing w:val="-14"/>
        </w:rPr>
        <w:t xml:space="preserve"> </w:t>
      </w:r>
      <w:r>
        <w:rPr>
          <w:color w:val="231F20"/>
        </w:rPr>
        <w:t>are</w:t>
      </w:r>
      <w:r>
        <w:rPr>
          <w:color w:val="231F20"/>
          <w:spacing w:val="-14"/>
        </w:rPr>
        <w:t xml:space="preserve"> </w:t>
      </w:r>
      <w:r>
        <w:rPr>
          <w:color w:val="231F20"/>
        </w:rPr>
        <w:t>similarities.</w:t>
      </w:r>
      <w:r>
        <w:rPr>
          <w:color w:val="231F20"/>
          <w:spacing w:val="-13"/>
        </w:rPr>
        <w:t xml:space="preserve"> </w:t>
      </w:r>
      <w:r>
        <w:rPr>
          <w:color w:val="231F20"/>
        </w:rPr>
        <w:t>This</w:t>
      </w:r>
      <w:r>
        <w:rPr>
          <w:color w:val="231F20"/>
          <w:spacing w:val="-14"/>
        </w:rPr>
        <w:t xml:space="preserve"> </w:t>
      </w:r>
      <w:r>
        <w:rPr>
          <w:color w:val="231F20"/>
        </w:rPr>
        <w:t>allows</w:t>
      </w:r>
      <w:r>
        <w:rPr>
          <w:color w:val="231F20"/>
          <w:spacing w:val="-14"/>
        </w:rPr>
        <w:t xml:space="preserve"> </w:t>
      </w:r>
      <w:r>
        <w:rPr>
          <w:color w:val="231F20"/>
        </w:rPr>
        <w:t>Members</w:t>
      </w:r>
      <w:r>
        <w:rPr>
          <w:color w:val="231F20"/>
          <w:spacing w:val="-13"/>
        </w:rPr>
        <w:t xml:space="preserve"> </w:t>
      </w:r>
      <w:r>
        <w:rPr>
          <w:color w:val="231F20"/>
        </w:rPr>
        <w:t>to</w:t>
      </w:r>
      <w:r>
        <w:rPr>
          <w:color w:val="231F20"/>
          <w:spacing w:val="-14"/>
        </w:rPr>
        <w:t xml:space="preserve"> </w:t>
      </w:r>
      <w:r>
        <w:rPr>
          <w:color w:val="231F20"/>
        </w:rPr>
        <w:t>use</w:t>
      </w:r>
      <w:r>
        <w:rPr>
          <w:color w:val="231F20"/>
          <w:spacing w:val="-14"/>
        </w:rPr>
        <w:t xml:space="preserve"> </w:t>
      </w:r>
      <w:r>
        <w:rPr>
          <w:color w:val="231F20"/>
        </w:rPr>
        <w:t>whichever</w:t>
      </w:r>
      <w:r>
        <w:rPr>
          <w:color w:val="231F20"/>
          <w:spacing w:val="-14"/>
        </w:rPr>
        <w:t xml:space="preserve"> </w:t>
      </w:r>
      <w:r>
        <w:rPr>
          <w:color w:val="231F20"/>
        </w:rPr>
        <w:t>strategy they like the</w:t>
      </w:r>
      <w:r>
        <w:rPr>
          <w:color w:val="231F20"/>
          <w:spacing w:val="-1"/>
        </w:rPr>
        <w:t xml:space="preserve"> </w:t>
      </w:r>
      <w:r>
        <w:rPr>
          <w:color w:val="231F20"/>
        </w:rPr>
        <w:t>most.</w:t>
      </w:r>
    </w:p>
    <w:p w14:paraId="6B7B28F9" w14:textId="77777777" w:rsidR="007602AD" w:rsidRDefault="00EC70DF">
      <w:pPr>
        <w:pStyle w:val="BodyText"/>
        <w:spacing w:before="1" w:line="364" w:lineRule="auto"/>
        <w:ind w:left="690" w:right="1029" w:firstLine="360"/>
      </w:pPr>
      <w:r>
        <w:rPr>
          <w:color w:val="231F20"/>
        </w:rPr>
        <w:t>Remembering</w:t>
      </w:r>
      <w:r>
        <w:rPr>
          <w:color w:val="231F20"/>
          <w:spacing w:val="-17"/>
        </w:rPr>
        <w:t xml:space="preserve"> </w:t>
      </w:r>
      <w:r>
        <w:rPr>
          <w:color w:val="231F20"/>
        </w:rPr>
        <w:t>the</w:t>
      </w:r>
      <w:r>
        <w:rPr>
          <w:color w:val="231F20"/>
          <w:spacing w:val="-16"/>
        </w:rPr>
        <w:t xml:space="preserve"> </w:t>
      </w:r>
      <w:r>
        <w:rPr>
          <w:color w:val="231F20"/>
        </w:rPr>
        <w:t>name</w:t>
      </w:r>
      <w:r>
        <w:rPr>
          <w:color w:val="231F20"/>
          <w:spacing w:val="-17"/>
        </w:rPr>
        <w:t xml:space="preserve"> </w:t>
      </w:r>
      <w:r>
        <w:rPr>
          <w:color w:val="231F20"/>
        </w:rPr>
        <w:t>of</w:t>
      </w:r>
      <w:r>
        <w:rPr>
          <w:color w:val="231F20"/>
          <w:spacing w:val="-16"/>
        </w:rPr>
        <w:t xml:space="preserve"> </w:t>
      </w:r>
      <w:r>
        <w:rPr>
          <w:color w:val="231F20"/>
        </w:rPr>
        <w:t>each</w:t>
      </w:r>
      <w:r>
        <w:rPr>
          <w:color w:val="231F20"/>
          <w:spacing w:val="-16"/>
        </w:rPr>
        <w:t xml:space="preserve"> </w:t>
      </w:r>
      <w:r>
        <w:rPr>
          <w:color w:val="231F20"/>
        </w:rPr>
        <w:t>strategy</w:t>
      </w:r>
      <w:r>
        <w:rPr>
          <w:color w:val="231F20"/>
          <w:spacing w:val="-17"/>
        </w:rPr>
        <w:t xml:space="preserve"> </w:t>
      </w:r>
      <w:r>
        <w:rPr>
          <w:color w:val="231F20"/>
        </w:rPr>
        <w:t>is</w:t>
      </w:r>
      <w:r>
        <w:rPr>
          <w:color w:val="231F20"/>
          <w:spacing w:val="-16"/>
        </w:rPr>
        <w:t xml:space="preserve"> </w:t>
      </w:r>
      <w:r>
        <w:rPr>
          <w:color w:val="231F20"/>
        </w:rPr>
        <w:t>not</w:t>
      </w:r>
      <w:r>
        <w:rPr>
          <w:color w:val="231F20"/>
          <w:spacing w:val="-16"/>
        </w:rPr>
        <w:t xml:space="preserve"> </w:t>
      </w:r>
      <w:r>
        <w:rPr>
          <w:color w:val="231F20"/>
        </w:rPr>
        <w:t>important.</w:t>
      </w:r>
      <w:r>
        <w:rPr>
          <w:color w:val="231F20"/>
          <w:spacing w:val="-17"/>
        </w:rPr>
        <w:t xml:space="preserve"> </w:t>
      </w:r>
      <w:r>
        <w:rPr>
          <w:color w:val="231F20"/>
        </w:rPr>
        <w:t>Instead,</w:t>
      </w:r>
      <w:r>
        <w:rPr>
          <w:color w:val="231F20"/>
          <w:spacing w:val="-16"/>
        </w:rPr>
        <w:t xml:space="preserve"> </w:t>
      </w:r>
      <w:r>
        <w:rPr>
          <w:color w:val="231F20"/>
        </w:rPr>
        <w:t>Members</w:t>
      </w:r>
      <w:r>
        <w:rPr>
          <w:color w:val="231F20"/>
          <w:spacing w:val="-17"/>
        </w:rPr>
        <w:t xml:space="preserve"> </w:t>
      </w:r>
      <w:r>
        <w:rPr>
          <w:color w:val="231F20"/>
        </w:rPr>
        <w:t>should</w:t>
      </w:r>
      <w:r>
        <w:rPr>
          <w:color w:val="231F20"/>
          <w:spacing w:val="-16"/>
        </w:rPr>
        <w:t xml:space="preserve"> </w:t>
      </w:r>
      <w:r>
        <w:rPr>
          <w:color w:val="231F20"/>
        </w:rPr>
        <w:t>focus</w:t>
      </w:r>
      <w:r>
        <w:rPr>
          <w:color w:val="231F20"/>
          <w:spacing w:val="-16"/>
        </w:rPr>
        <w:t xml:space="preserve"> </w:t>
      </w:r>
      <w:r>
        <w:rPr>
          <w:color w:val="231F20"/>
          <w:spacing w:val="-9"/>
        </w:rPr>
        <w:t xml:space="preserve">on </w:t>
      </w:r>
      <w:r>
        <w:rPr>
          <w:color w:val="231F20"/>
        </w:rPr>
        <w:t>using the strategies and thinking about them while</w:t>
      </w:r>
      <w:r>
        <w:rPr>
          <w:color w:val="231F20"/>
          <w:spacing w:val="-12"/>
        </w:rPr>
        <w:t xml:space="preserve"> </w:t>
      </w:r>
      <w:r>
        <w:rPr>
          <w:color w:val="231F20"/>
        </w:rPr>
        <w:t>reading.</w:t>
      </w:r>
    </w:p>
    <w:p w14:paraId="6EDFC03B" w14:textId="77777777" w:rsidR="007602AD" w:rsidRDefault="00EC70DF">
      <w:pPr>
        <w:pStyle w:val="BodyText"/>
        <w:spacing w:before="1"/>
        <w:ind w:left="1050"/>
      </w:pPr>
      <w:r>
        <w:rPr>
          <w:color w:val="231F20"/>
        </w:rPr>
        <w:t>Remember: Members pick and choose the strategy they want to learn or practice.</w:t>
      </w:r>
    </w:p>
    <w:p w14:paraId="18DE874E" w14:textId="77777777" w:rsidR="007602AD" w:rsidRDefault="007602AD">
      <w:pPr>
        <w:pStyle w:val="BodyText"/>
        <w:rPr>
          <w:sz w:val="24"/>
        </w:rPr>
      </w:pPr>
    </w:p>
    <w:p w14:paraId="2BF97628" w14:textId="77777777" w:rsidR="007602AD" w:rsidRDefault="00EC70DF">
      <w:pPr>
        <w:pStyle w:val="Heading4"/>
        <w:spacing w:before="147"/>
      </w:pPr>
      <w:r>
        <w:rPr>
          <w:color w:val="F58024"/>
          <w:w w:val="120"/>
        </w:rPr>
        <w:t>Visualizing</w:t>
      </w:r>
    </w:p>
    <w:p w14:paraId="1C36A690" w14:textId="7269C221" w:rsidR="007602AD" w:rsidRDefault="00EC70DF">
      <w:pPr>
        <w:pStyle w:val="BodyText"/>
        <w:spacing w:before="111" w:line="364" w:lineRule="auto"/>
        <w:ind w:left="690" w:right="1303"/>
      </w:pPr>
      <w:r>
        <w:rPr>
          <w:color w:val="231F20"/>
        </w:rPr>
        <w:t>This</w:t>
      </w:r>
      <w:r>
        <w:rPr>
          <w:color w:val="231F20"/>
          <w:spacing w:val="-11"/>
        </w:rPr>
        <w:t xml:space="preserve"> </w:t>
      </w:r>
      <w:r>
        <w:rPr>
          <w:color w:val="231F20"/>
        </w:rPr>
        <w:t>strategy</w:t>
      </w:r>
      <w:r>
        <w:rPr>
          <w:color w:val="231F20"/>
          <w:spacing w:val="-10"/>
        </w:rPr>
        <w:t xml:space="preserve"> </w:t>
      </w:r>
      <w:r>
        <w:rPr>
          <w:color w:val="231F20"/>
        </w:rPr>
        <w:t>is</w:t>
      </w:r>
      <w:r>
        <w:rPr>
          <w:color w:val="231F20"/>
          <w:spacing w:val="-10"/>
        </w:rPr>
        <w:t xml:space="preserve"> </w:t>
      </w:r>
      <w:r>
        <w:rPr>
          <w:color w:val="231F20"/>
        </w:rPr>
        <w:t>very</w:t>
      </w:r>
      <w:r>
        <w:rPr>
          <w:color w:val="231F20"/>
          <w:spacing w:val="-10"/>
        </w:rPr>
        <w:t xml:space="preserve"> </w:t>
      </w:r>
      <w:r>
        <w:rPr>
          <w:color w:val="231F20"/>
        </w:rPr>
        <w:t>useful</w:t>
      </w:r>
      <w:r>
        <w:rPr>
          <w:color w:val="231F20"/>
          <w:spacing w:val="-10"/>
        </w:rPr>
        <w:t xml:space="preserve"> </w:t>
      </w:r>
      <w:r>
        <w:rPr>
          <w:color w:val="231F20"/>
        </w:rPr>
        <w:t>when</w:t>
      </w:r>
      <w:r>
        <w:rPr>
          <w:color w:val="231F20"/>
          <w:spacing w:val="-10"/>
        </w:rPr>
        <w:t xml:space="preserve"> </w:t>
      </w:r>
      <w:r>
        <w:rPr>
          <w:color w:val="231F20"/>
        </w:rPr>
        <w:t>reading</w:t>
      </w:r>
      <w:r>
        <w:rPr>
          <w:color w:val="231F20"/>
          <w:spacing w:val="-10"/>
        </w:rPr>
        <w:t xml:space="preserve"> </w:t>
      </w:r>
      <w:r>
        <w:rPr>
          <w:color w:val="231F20"/>
        </w:rPr>
        <w:t>a</w:t>
      </w:r>
      <w:r>
        <w:rPr>
          <w:color w:val="231F20"/>
          <w:spacing w:val="-10"/>
        </w:rPr>
        <w:t xml:space="preserve"> </w:t>
      </w:r>
      <w:r>
        <w:rPr>
          <w:color w:val="231F20"/>
        </w:rPr>
        <w:t>text</w:t>
      </w:r>
      <w:r>
        <w:rPr>
          <w:color w:val="231F20"/>
          <w:spacing w:val="-10"/>
        </w:rPr>
        <w:t xml:space="preserve"> </w:t>
      </w:r>
      <w:r>
        <w:rPr>
          <w:color w:val="231F20"/>
        </w:rPr>
        <w:t>that</w:t>
      </w:r>
      <w:r>
        <w:rPr>
          <w:color w:val="231F20"/>
          <w:spacing w:val="-10"/>
        </w:rPr>
        <w:t xml:space="preserve"> </w:t>
      </w:r>
      <w:r>
        <w:rPr>
          <w:color w:val="231F20"/>
        </w:rPr>
        <w:t>has</w:t>
      </w:r>
      <w:r>
        <w:rPr>
          <w:color w:val="231F20"/>
          <w:spacing w:val="-10"/>
        </w:rPr>
        <w:t xml:space="preserve"> </w:t>
      </w:r>
      <w:r>
        <w:rPr>
          <w:color w:val="231F20"/>
        </w:rPr>
        <w:t>description.</w:t>
      </w:r>
      <w:r>
        <w:rPr>
          <w:color w:val="231F20"/>
          <w:spacing w:val="-10"/>
        </w:rPr>
        <w:t xml:space="preserve"> </w:t>
      </w:r>
      <w:r>
        <w:rPr>
          <w:color w:val="231F20"/>
          <w:spacing w:val="-9"/>
        </w:rPr>
        <w:t>To</w:t>
      </w:r>
      <w:r>
        <w:rPr>
          <w:color w:val="231F20"/>
          <w:spacing w:val="-10"/>
        </w:rPr>
        <w:t xml:space="preserve"> </w:t>
      </w:r>
      <w:r>
        <w:rPr>
          <w:color w:val="231F20"/>
        </w:rPr>
        <w:t>help</w:t>
      </w:r>
      <w:r>
        <w:rPr>
          <w:color w:val="231F20"/>
          <w:spacing w:val="-10"/>
        </w:rPr>
        <w:t xml:space="preserve"> </w:t>
      </w:r>
      <w:r>
        <w:rPr>
          <w:color w:val="231F20"/>
        </w:rPr>
        <w:t>us</w:t>
      </w:r>
      <w:r>
        <w:rPr>
          <w:color w:val="231F20"/>
          <w:spacing w:val="-10"/>
        </w:rPr>
        <w:t xml:space="preserve"> </w:t>
      </w:r>
      <w:r>
        <w:rPr>
          <w:color w:val="231F20"/>
        </w:rPr>
        <w:t>better</w:t>
      </w:r>
      <w:r>
        <w:rPr>
          <w:color w:val="231F20"/>
          <w:spacing w:val="-10"/>
        </w:rPr>
        <w:t xml:space="preserve"> </w:t>
      </w:r>
      <w:r>
        <w:rPr>
          <w:color w:val="231F20"/>
        </w:rPr>
        <w:t>understand</w:t>
      </w:r>
      <w:r>
        <w:rPr>
          <w:color w:val="231F20"/>
          <w:spacing w:val="-12"/>
        </w:rPr>
        <w:t xml:space="preserve"> </w:t>
      </w:r>
      <w:r>
        <w:rPr>
          <w:color w:val="231F20"/>
        </w:rPr>
        <w:t>what</w:t>
      </w:r>
      <w:r>
        <w:rPr>
          <w:color w:val="231F20"/>
          <w:spacing w:val="-12"/>
        </w:rPr>
        <w:t xml:space="preserve"> </w:t>
      </w:r>
      <w:r>
        <w:rPr>
          <w:color w:val="231F20"/>
        </w:rPr>
        <w:t>we</w:t>
      </w:r>
      <w:r>
        <w:rPr>
          <w:color w:val="231F20"/>
          <w:spacing w:val="-12"/>
        </w:rPr>
        <w:t xml:space="preserve"> </w:t>
      </w:r>
      <w:r>
        <w:rPr>
          <w:color w:val="231F20"/>
        </w:rPr>
        <w:t>read,</w:t>
      </w:r>
      <w:r>
        <w:rPr>
          <w:color w:val="231F20"/>
          <w:spacing w:val="-12"/>
        </w:rPr>
        <w:t xml:space="preserve"> </w:t>
      </w:r>
      <w:r>
        <w:rPr>
          <w:color w:val="231F20"/>
        </w:rPr>
        <w:t>it</w:t>
      </w:r>
      <w:r>
        <w:rPr>
          <w:color w:val="231F20"/>
          <w:spacing w:val="-12"/>
        </w:rPr>
        <w:t xml:space="preserve"> </w:t>
      </w:r>
      <w:r>
        <w:rPr>
          <w:color w:val="231F20"/>
        </w:rPr>
        <w:t>may</w:t>
      </w:r>
      <w:r>
        <w:rPr>
          <w:color w:val="231F20"/>
          <w:spacing w:val="-12"/>
        </w:rPr>
        <w:t xml:space="preserve"> </w:t>
      </w:r>
      <w:r>
        <w:rPr>
          <w:color w:val="231F20"/>
        </w:rPr>
        <w:t>help</w:t>
      </w:r>
      <w:r>
        <w:rPr>
          <w:color w:val="231F20"/>
          <w:spacing w:val="-11"/>
        </w:rPr>
        <w:t xml:space="preserve"> </w:t>
      </w:r>
      <w:r>
        <w:rPr>
          <w:color w:val="231F20"/>
        </w:rPr>
        <w:t>to</w:t>
      </w:r>
      <w:r>
        <w:rPr>
          <w:color w:val="231F20"/>
          <w:spacing w:val="-12"/>
        </w:rPr>
        <w:t xml:space="preserve"> </w:t>
      </w:r>
      <w:r>
        <w:rPr>
          <w:color w:val="231F20"/>
        </w:rPr>
        <w:t>create</w:t>
      </w:r>
      <w:r>
        <w:rPr>
          <w:color w:val="231F20"/>
          <w:spacing w:val="-12"/>
        </w:rPr>
        <w:t xml:space="preserve"> </w:t>
      </w:r>
      <w:r>
        <w:rPr>
          <w:color w:val="231F20"/>
        </w:rPr>
        <w:t>an</w:t>
      </w:r>
      <w:r>
        <w:rPr>
          <w:color w:val="231F20"/>
          <w:spacing w:val="-12"/>
        </w:rPr>
        <w:t xml:space="preserve"> </w:t>
      </w:r>
      <w:r>
        <w:rPr>
          <w:color w:val="231F20"/>
        </w:rPr>
        <w:t>image,</w:t>
      </w:r>
      <w:r>
        <w:rPr>
          <w:color w:val="231F20"/>
          <w:spacing w:val="-12"/>
        </w:rPr>
        <w:t xml:space="preserve"> </w:t>
      </w:r>
      <w:r>
        <w:rPr>
          <w:color w:val="231F20"/>
        </w:rPr>
        <w:t>or</w:t>
      </w:r>
      <w:r>
        <w:rPr>
          <w:color w:val="231F20"/>
          <w:spacing w:val="-12"/>
        </w:rPr>
        <w:t xml:space="preserve"> </w:t>
      </w:r>
      <w:r>
        <w:rPr>
          <w:color w:val="231F20"/>
        </w:rPr>
        <w:t>visualize,</w:t>
      </w:r>
      <w:r>
        <w:rPr>
          <w:color w:val="231F20"/>
          <w:spacing w:val="-11"/>
        </w:rPr>
        <w:t xml:space="preserve"> </w:t>
      </w:r>
      <w:r>
        <w:rPr>
          <w:color w:val="231F20"/>
        </w:rPr>
        <w:t>what</w:t>
      </w:r>
      <w:r>
        <w:rPr>
          <w:color w:val="231F20"/>
          <w:spacing w:val="-12"/>
        </w:rPr>
        <w:t xml:space="preserve"> </w:t>
      </w:r>
      <w:r>
        <w:rPr>
          <w:color w:val="231F20"/>
        </w:rPr>
        <w:t>we</w:t>
      </w:r>
      <w:r>
        <w:rPr>
          <w:color w:val="231F20"/>
          <w:spacing w:val="-12"/>
        </w:rPr>
        <w:t xml:space="preserve"> </w:t>
      </w:r>
      <w:r>
        <w:rPr>
          <w:color w:val="231F20"/>
        </w:rPr>
        <w:t>are</w:t>
      </w:r>
      <w:r>
        <w:rPr>
          <w:color w:val="231F20"/>
          <w:spacing w:val="-12"/>
        </w:rPr>
        <w:t xml:space="preserve"> </w:t>
      </w:r>
      <w:r>
        <w:rPr>
          <w:color w:val="231F20"/>
        </w:rPr>
        <w:t>reading.</w:t>
      </w:r>
      <w:r>
        <w:rPr>
          <w:color w:val="231F20"/>
          <w:spacing w:val="-12"/>
        </w:rPr>
        <w:t xml:space="preserve"> </w:t>
      </w:r>
      <w:r>
        <w:rPr>
          <w:color w:val="231F20"/>
          <w:spacing w:val="-14"/>
        </w:rPr>
        <w:t>We</w:t>
      </w:r>
      <w:r>
        <w:rPr>
          <w:color w:val="231F20"/>
          <w:spacing w:val="-12"/>
        </w:rPr>
        <w:t xml:space="preserve"> </w:t>
      </w:r>
      <w:r>
        <w:rPr>
          <w:color w:val="231F20"/>
          <w:spacing w:val="-6"/>
        </w:rPr>
        <w:t xml:space="preserve">can </w:t>
      </w:r>
      <w:r>
        <w:rPr>
          <w:color w:val="231F20"/>
        </w:rPr>
        <w:t>visualize in our heads and/or on paper. When we create pictures, we can interact with and understand the story in meaningful</w:t>
      </w:r>
      <w:r>
        <w:rPr>
          <w:color w:val="231F20"/>
          <w:spacing w:val="-6"/>
        </w:rPr>
        <w:t xml:space="preserve"> </w:t>
      </w:r>
      <w:r>
        <w:rPr>
          <w:color w:val="231F20"/>
        </w:rPr>
        <w:t>ways.</w:t>
      </w:r>
    </w:p>
    <w:p w14:paraId="77A0A778" w14:textId="77777777" w:rsidR="007602AD" w:rsidRDefault="00EC70DF">
      <w:pPr>
        <w:pStyle w:val="BodyText"/>
        <w:spacing w:before="2" w:line="364" w:lineRule="auto"/>
        <w:ind w:left="690" w:right="1234" w:firstLine="360"/>
      </w:pPr>
      <w:r>
        <w:rPr>
          <w:color w:val="231F20"/>
          <w:spacing w:val="-9"/>
        </w:rPr>
        <w:t>To</w:t>
      </w:r>
      <w:r>
        <w:rPr>
          <w:color w:val="231F20"/>
          <w:spacing w:val="-14"/>
        </w:rPr>
        <w:t xml:space="preserve"> </w:t>
      </w:r>
      <w:r>
        <w:rPr>
          <w:color w:val="231F20"/>
        </w:rPr>
        <w:t>begin,</w:t>
      </w:r>
      <w:r>
        <w:rPr>
          <w:color w:val="231F20"/>
          <w:spacing w:val="-14"/>
        </w:rPr>
        <w:t xml:space="preserve"> </w:t>
      </w:r>
      <w:r>
        <w:rPr>
          <w:color w:val="231F20"/>
          <w:spacing w:val="-4"/>
        </w:rPr>
        <w:t>let’s</w:t>
      </w:r>
      <w:r>
        <w:rPr>
          <w:color w:val="231F20"/>
          <w:spacing w:val="-14"/>
        </w:rPr>
        <w:t xml:space="preserve"> </w:t>
      </w:r>
      <w:r>
        <w:rPr>
          <w:color w:val="231F20"/>
        </w:rPr>
        <w:t>try</w:t>
      </w:r>
      <w:r>
        <w:rPr>
          <w:color w:val="231F20"/>
          <w:spacing w:val="-13"/>
        </w:rPr>
        <w:t xml:space="preserve"> </w:t>
      </w:r>
      <w:r>
        <w:rPr>
          <w:color w:val="231F20"/>
        </w:rPr>
        <w:t>visualizing</w:t>
      </w:r>
      <w:r>
        <w:rPr>
          <w:color w:val="231F20"/>
          <w:spacing w:val="-14"/>
        </w:rPr>
        <w:t xml:space="preserve"> </w:t>
      </w:r>
      <w:r>
        <w:rPr>
          <w:color w:val="231F20"/>
        </w:rPr>
        <w:t>with</w:t>
      </w:r>
      <w:r>
        <w:rPr>
          <w:color w:val="231F20"/>
          <w:spacing w:val="-14"/>
        </w:rPr>
        <w:t xml:space="preserve"> </w:t>
      </w:r>
      <w:r>
        <w:rPr>
          <w:color w:val="231F20"/>
        </w:rPr>
        <w:t>pen/pencil</w:t>
      </w:r>
      <w:r>
        <w:rPr>
          <w:color w:val="231F20"/>
          <w:spacing w:val="-13"/>
        </w:rPr>
        <w:t xml:space="preserve"> </w:t>
      </w:r>
      <w:r>
        <w:rPr>
          <w:color w:val="231F20"/>
        </w:rPr>
        <w:t>and</w:t>
      </w:r>
      <w:r>
        <w:rPr>
          <w:color w:val="231F20"/>
          <w:spacing w:val="-14"/>
        </w:rPr>
        <w:t xml:space="preserve"> </w:t>
      </w:r>
      <w:r>
        <w:rPr>
          <w:color w:val="231F20"/>
        </w:rPr>
        <w:t>paper.</w:t>
      </w:r>
      <w:r>
        <w:rPr>
          <w:color w:val="231F20"/>
          <w:spacing w:val="-14"/>
        </w:rPr>
        <w:t xml:space="preserve"> </w:t>
      </w:r>
      <w:r>
        <w:rPr>
          <w:color w:val="231F20"/>
        </w:rPr>
        <w:t>It</w:t>
      </w:r>
      <w:r>
        <w:rPr>
          <w:color w:val="231F20"/>
          <w:spacing w:val="-13"/>
        </w:rPr>
        <w:t xml:space="preserve"> </w:t>
      </w:r>
      <w:r>
        <w:rPr>
          <w:color w:val="231F20"/>
        </w:rPr>
        <w:t>is</w:t>
      </w:r>
      <w:r>
        <w:rPr>
          <w:color w:val="231F20"/>
          <w:spacing w:val="-14"/>
        </w:rPr>
        <w:t xml:space="preserve"> </w:t>
      </w:r>
      <w:r>
        <w:rPr>
          <w:color w:val="231F20"/>
        </w:rPr>
        <w:t>not</w:t>
      </w:r>
      <w:r>
        <w:rPr>
          <w:color w:val="231F20"/>
          <w:spacing w:val="-14"/>
        </w:rPr>
        <w:t xml:space="preserve"> </w:t>
      </w:r>
      <w:r>
        <w:rPr>
          <w:color w:val="231F20"/>
        </w:rPr>
        <w:t>important</w:t>
      </w:r>
      <w:r>
        <w:rPr>
          <w:color w:val="231F20"/>
          <w:spacing w:val="-14"/>
        </w:rPr>
        <w:t xml:space="preserve"> </w:t>
      </w:r>
      <w:r>
        <w:rPr>
          <w:color w:val="231F20"/>
        </w:rPr>
        <w:t>for</w:t>
      </w:r>
      <w:r>
        <w:rPr>
          <w:color w:val="231F20"/>
          <w:spacing w:val="-13"/>
        </w:rPr>
        <w:t xml:space="preserve"> </w:t>
      </w:r>
      <w:r>
        <w:rPr>
          <w:color w:val="231F20"/>
        </w:rPr>
        <w:t>us</w:t>
      </w:r>
      <w:r>
        <w:rPr>
          <w:color w:val="231F20"/>
          <w:spacing w:val="-14"/>
        </w:rPr>
        <w:t xml:space="preserve"> </w:t>
      </w:r>
      <w:r>
        <w:rPr>
          <w:color w:val="231F20"/>
        </w:rPr>
        <w:t>to</w:t>
      </w:r>
      <w:r>
        <w:rPr>
          <w:color w:val="231F20"/>
          <w:spacing w:val="-14"/>
        </w:rPr>
        <w:t xml:space="preserve"> </w:t>
      </w:r>
      <w:r>
        <w:rPr>
          <w:color w:val="231F20"/>
        </w:rPr>
        <w:t>draw well.</w:t>
      </w:r>
      <w:r>
        <w:rPr>
          <w:color w:val="231F20"/>
          <w:spacing w:val="-12"/>
        </w:rPr>
        <w:t xml:space="preserve"> </w:t>
      </w:r>
      <w:r>
        <w:rPr>
          <w:color w:val="231F20"/>
        </w:rPr>
        <w:t>It</w:t>
      </w:r>
      <w:r>
        <w:rPr>
          <w:color w:val="231F20"/>
          <w:spacing w:val="-11"/>
        </w:rPr>
        <w:t xml:space="preserve"> </w:t>
      </w:r>
      <w:r>
        <w:rPr>
          <w:color w:val="231F20"/>
        </w:rPr>
        <w:t>is</w:t>
      </w:r>
      <w:r>
        <w:rPr>
          <w:color w:val="231F20"/>
          <w:spacing w:val="-12"/>
        </w:rPr>
        <w:t xml:space="preserve"> </w:t>
      </w:r>
      <w:r>
        <w:rPr>
          <w:color w:val="231F20"/>
        </w:rPr>
        <w:t>important</w:t>
      </w:r>
      <w:r>
        <w:rPr>
          <w:color w:val="231F20"/>
          <w:spacing w:val="-11"/>
        </w:rPr>
        <w:t xml:space="preserve"> </w:t>
      </w:r>
      <w:r>
        <w:rPr>
          <w:color w:val="231F20"/>
        </w:rPr>
        <w:t>that</w:t>
      </w:r>
      <w:r>
        <w:rPr>
          <w:color w:val="231F20"/>
          <w:spacing w:val="-11"/>
        </w:rPr>
        <w:t xml:space="preserve"> </w:t>
      </w:r>
      <w:r>
        <w:rPr>
          <w:color w:val="231F20"/>
        </w:rPr>
        <w:t>we</w:t>
      </w:r>
      <w:r>
        <w:rPr>
          <w:color w:val="231F20"/>
          <w:spacing w:val="-12"/>
        </w:rPr>
        <w:t xml:space="preserve"> </w:t>
      </w:r>
      <w:r>
        <w:rPr>
          <w:color w:val="231F20"/>
        </w:rPr>
        <w:t>try</w:t>
      </w:r>
      <w:r>
        <w:rPr>
          <w:color w:val="231F20"/>
          <w:spacing w:val="-11"/>
        </w:rPr>
        <w:t xml:space="preserve"> </w:t>
      </w:r>
      <w:r>
        <w:rPr>
          <w:color w:val="231F20"/>
        </w:rPr>
        <w:t>to</w:t>
      </w:r>
      <w:r>
        <w:rPr>
          <w:color w:val="231F20"/>
          <w:spacing w:val="-11"/>
        </w:rPr>
        <w:t xml:space="preserve"> </w:t>
      </w:r>
      <w:r>
        <w:rPr>
          <w:color w:val="231F20"/>
        </w:rPr>
        <w:t>represent</w:t>
      </w:r>
      <w:r>
        <w:rPr>
          <w:color w:val="231F20"/>
          <w:spacing w:val="-12"/>
        </w:rPr>
        <w:t xml:space="preserve"> </w:t>
      </w:r>
      <w:r>
        <w:rPr>
          <w:color w:val="231F20"/>
        </w:rPr>
        <w:t>what</w:t>
      </w:r>
      <w:r>
        <w:rPr>
          <w:color w:val="231F20"/>
          <w:spacing w:val="-11"/>
        </w:rPr>
        <w:t xml:space="preserve"> </w:t>
      </w:r>
      <w:r>
        <w:rPr>
          <w:color w:val="231F20"/>
        </w:rPr>
        <w:t>we</w:t>
      </w:r>
      <w:r>
        <w:rPr>
          <w:color w:val="231F20"/>
          <w:spacing w:val="-11"/>
        </w:rPr>
        <w:t xml:space="preserve"> </w:t>
      </w:r>
      <w:r>
        <w:rPr>
          <w:color w:val="231F20"/>
        </w:rPr>
        <w:t>read</w:t>
      </w:r>
      <w:r>
        <w:rPr>
          <w:color w:val="231F20"/>
          <w:spacing w:val="-12"/>
        </w:rPr>
        <w:t xml:space="preserve"> </w:t>
      </w:r>
      <w:r>
        <w:rPr>
          <w:color w:val="231F20"/>
        </w:rPr>
        <w:t>on</w:t>
      </w:r>
      <w:r>
        <w:rPr>
          <w:color w:val="231F20"/>
          <w:spacing w:val="-11"/>
        </w:rPr>
        <w:t xml:space="preserve"> </w:t>
      </w:r>
      <w:r>
        <w:rPr>
          <w:color w:val="231F20"/>
        </w:rPr>
        <w:t>paper</w:t>
      </w:r>
      <w:r>
        <w:rPr>
          <w:color w:val="231F20"/>
          <w:spacing w:val="-11"/>
        </w:rPr>
        <w:t xml:space="preserve"> </w:t>
      </w:r>
      <w:r>
        <w:rPr>
          <w:color w:val="231F20"/>
        </w:rPr>
        <w:t>with</w:t>
      </w:r>
      <w:r>
        <w:rPr>
          <w:color w:val="231F20"/>
          <w:spacing w:val="-12"/>
        </w:rPr>
        <w:t xml:space="preserve"> </w:t>
      </w:r>
      <w:r>
        <w:rPr>
          <w:color w:val="231F20"/>
        </w:rPr>
        <w:t>simple</w:t>
      </w:r>
      <w:r>
        <w:rPr>
          <w:color w:val="231F20"/>
          <w:spacing w:val="-11"/>
        </w:rPr>
        <w:t xml:space="preserve"> </w:t>
      </w:r>
      <w:r>
        <w:rPr>
          <w:color w:val="231F20"/>
        </w:rPr>
        <w:t>sketches.</w:t>
      </w:r>
      <w:r>
        <w:rPr>
          <w:color w:val="231F20"/>
          <w:spacing w:val="-11"/>
        </w:rPr>
        <w:t xml:space="preserve"> </w:t>
      </w:r>
      <w:r>
        <w:rPr>
          <w:color w:val="231F20"/>
        </w:rPr>
        <w:t>Our ability</w:t>
      </w:r>
      <w:r>
        <w:rPr>
          <w:color w:val="231F20"/>
          <w:spacing w:val="-22"/>
        </w:rPr>
        <w:t xml:space="preserve"> </w:t>
      </w:r>
      <w:r>
        <w:rPr>
          <w:color w:val="231F20"/>
        </w:rPr>
        <w:t>to</w:t>
      </w:r>
      <w:r>
        <w:rPr>
          <w:color w:val="231F20"/>
          <w:spacing w:val="-21"/>
        </w:rPr>
        <w:t xml:space="preserve"> </w:t>
      </w:r>
      <w:r>
        <w:rPr>
          <w:color w:val="231F20"/>
        </w:rPr>
        <w:t>draw</w:t>
      </w:r>
      <w:r>
        <w:rPr>
          <w:color w:val="231F20"/>
          <w:spacing w:val="-22"/>
        </w:rPr>
        <w:t xml:space="preserve"> </w:t>
      </w:r>
      <w:r>
        <w:rPr>
          <w:color w:val="231F20"/>
        </w:rPr>
        <w:t>is</w:t>
      </w:r>
      <w:r>
        <w:rPr>
          <w:color w:val="231F20"/>
          <w:spacing w:val="-21"/>
        </w:rPr>
        <w:t xml:space="preserve"> </w:t>
      </w:r>
      <w:r>
        <w:rPr>
          <w:color w:val="231F20"/>
        </w:rPr>
        <w:t>not</w:t>
      </w:r>
      <w:r>
        <w:rPr>
          <w:color w:val="231F20"/>
          <w:spacing w:val="-22"/>
        </w:rPr>
        <w:t xml:space="preserve"> </w:t>
      </w:r>
      <w:r>
        <w:rPr>
          <w:color w:val="231F20"/>
        </w:rPr>
        <w:t>important.</w:t>
      </w:r>
      <w:r>
        <w:rPr>
          <w:color w:val="231F20"/>
          <w:spacing w:val="-21"/>
        </w:rPr>
        <w:t xml:space="preserve"> </w:t>
      </w:r>
      <w:r>
        <w:rPr>
          <w:color w:val="231F20"/>
        </w:rPr>
        <w:t>Don’t</w:t>
      </w:r>
      <w:r>
        <w:rPr>
          <w:color w:val="231F20"/>
          <w:spacing w:val="-22"/>
        </w:rPr>
        <w:t xml:space="preserve"> </w:t>
      </w:r>
      <w:r>
        <w:rPr>
          <w:color w:val="231F20"/>
        </w:rPr>
        <w:t>worry</w:t>
      </w:r>
      <w:r>
        <w:rPr>
          <w:color w:val="231F20"/>
          <w:spacing w:val="-21"/>
        </w:rPr>
        <w:t xml:space="preserve"> </w:t>
      </w:r>
      <w:r>
        <w:rPr>
          <w:color w:val="231F20"/>
        </w:rPr>
        <w:t>about</w:t>
      </w:r>
      <w:r>
        <w:rPr>
          <w:color w:val="231F20"/>
          <w:spacing w:val="-22"/>
        </w:rPr>
        <w:t xml:space="preserve"> </w:t>
      </w:r>
      <w:r>
        <w:rPr>
          <w:color w:val="231F20"/>
        </w:rPr>
        <w:t>your</w:t>
      </w:r>
      <w:r>
        <w:rPr>
          <w:color w:val="231F20"/>
          <w:spacing w:val="-21"/>
        </w:rPr>
        <w:t xml:space="preserve"> </w:t>
      </w:r>
      <w:r>
        <w:rPr>
          <w:color w:val="231F20"/>
        </w:rPr>
        <w:t>drawing.</w:t>
      </w:r>
      <w:r>
        <w:rPr>
          <w:color w:val="231F20"/>
          <w:spacing w:val="-22"/>
        </w:rPr>
        <w:t xml:space="preserve"> </w:t>
      </w:r>
      <w:r>
        <w:rPr>
          <w:color w:val="231F20"/>
        </w:rPr>
        <w:t>Focus</w:t>
      </w:r>
      <w:r>
        <w:rPr>
          <w:color w:val="231F20"/>
          <w:spacing w:val="-21"/>
        </w:rPr>
        <w:t xml:space="preserve"> </w:t>
      </w:r>
      <w:r>
        <w:rPr>
          <w:color w:val="231F20"/>
        </w:rPr>
        <w:t>on</w:t>
      </w:r>
      <w:r>
        <w:rPr>
          <w:color w:val="231F20"/>
          <w:spacing w:val="-22"/>
        </w:rPr>
        <w:t xml:space="preserve"> </w:t>
      </w:r>
      <w:r>
        <w:rPr>
          <w:color w:val="231F20"/>
        </w:rPr>
        <w:t>whether</w:t>
      </w:r>
      <w:r>
        <w:rPr>
          <w:color w:val="231F20"/>
          <w:spacing w:val="-21"/>
        </w:rPr>
        <w:t xml:space="preserve"> </w:t>
      </w:r>
      <w:r>
        <w:rPr>
          <w:color w:val="231F20"/>
        </w:rPr>
        <w:t>or</w:t>
      </w:r>
      <w:r>
        <w:rPr>
          <w:color w:val="231F20"/>
          <w:spacing w:val="-22"/>
        </w:rPr>
        <w:t xml:space="preserve"> </w:t>
      </w:r>
      <w:r>
        <w:rPr>
          <w:color w:val="231F20"/>
        </w:rPr>
        <w:t>not</w:t>
      </w:r>
      <w:r>
        <w:rPr>
          <w:color w:val="231F20"/>
          <w:spacing w:val="-21"/>
        </w:rPr>
        <w:t xml:space="preserve"> </w:t>
      </w:r>
      <w:r>
        <w:rPr>
          <w:color w:val="231F20"/>
          <w:spacing w:val="-5"/>
        </w:rPr>
        <w:t xml:space="preserve">your </w:t>
      </w:r>
      <w:r>
        <w:rPr>
          <w:color w:val="231F20"/>
        </w:rPr>
        <w:t>drawing represents the ideas in the story to</w:t>
      </w:r>
      <w:r>
        <w:rPr>
          <w:color w:val="231F20"/>
          <w:spacing w:val="-10"/>
        </w:rPr>
        <w:t xml:space="preserve"> </w:t>
      </w:r>
      <w:r>
        <w:rPr>
          <w:color w:val="231F20"/>
        </w:rPr>
        <w:t>you.</w:t>
      </w:r>
    </w:p>
    <w:p w14:paraId="69459988" w14:textId="77777777" w:rsidR="007602AD" w:rsidRDefault="007602AD">
      <w:pPr>
        <w:spacing w:line="364" w:lineRule="auto"/>
        <w:sectPr w:rsidR="007602AD">
          <w:headerReference w:type="even" r:id="rId45"/>
          <w:headerReference w:type="default" r:id="rId46"/>
          <w:pgSz w:w="12240" w:h="15840"/>
          <w:pgMar w:top="1260" w:right="1020" w:bottom="1420" w:left="1220" w:header="1004" w:footer="1234" w:gutter="0"/>
          <w:pgNumType w:start="37"/>
          <w:cols w:space="720"/>
        </w:sectPr>
      </w:pPr>
    </w:p>
    <w:p w14:paraId="2E1FE8D3" w14:textId="77777777" w:rsidR="007602AD" w:rsidRDefault="007602AD">
      <w:pPr>
        <w:pStyle w:val="BodyText"/>
        <w:rPr>
          <w:sz w:val="20"/>
        </w:rPr>
      </w:pPr>
    </w:p>
    <w:p w14:paraId="1933A824" w14:textId="77777777" w:rsidR="007602AD" w:rsidRDefault="007602AD">
      <w:pPr>
        <w:pStyle w:val="BodyText"/>
        <w:rPr>
          <w:sz w:val="20"/>
        </w:rPr>
      </w:pPr>
    </w:p>
    <w:p w14:paraId="6DC63D79" w14:textId="77777777" w:rsidR="007602AD" w:rsidRDefault="007602AD">
      <w:pPr>
        <w:pStyle w:val="BodyText"/>
        <w:rPr>
          <w:sz w:val="20"/>
        </w:rPr>
      </w:pPr>
    </w:p>
    <w:p w14:paraId="69314756" w14:textId="77777777" w:rsidR="007602AD" w:rsidRDefault="00EC70DF">
      <w:pPr>
        <w:pStyle w:val="Heading5"/>
        <w:spacing w:before="239"/>
      </w:pPr>
      <w:r>
        <w:rPr>
          <w:color w:val="0F4B91"/>
          <w:spacing w:val="8"/>
          <w:w w:val="110"/>
        </w:rPr>
        <w:t>Activity</w:t>
      </w:r>
    </w:p>
    <w:p w14:paraId="228A9C2A" w14:textId="77777777" w:rsidR="007602AD" w:rsidRDefault="00EC70DF">
      <w:pPr>
        <w:spacing w:before="119"/>
        <w:ind w:left="783"/>
        <w:rPr>
          <w:rFonts w:ascii="Arial"/>
          <w:i/>
        </w:rPr>
      </w:pPr>
      <w:r>
        <w:rPr>
          <w:rFonts w:ascii="Arial"/>
          <w:i/>
          <w:color w:val="0F4B91"/>
          <w:spacing w:val="5"/>
          <w:w w:val="105"/>
        </w:rPr>
        <w:t>Directions</w:t>
      </w:r>
    </w:p>
    <w:p w14:paraId="3A95BCA4" w14:textId="77777777" w:rsidR="007602AD" w:rsidRDefault="00EC70DF">
      <w:pPr>
        <w:pStyle w:val="BodyText"/>
        <w:spacing w:before="133" w:line="364" w:lineRule="auto"/>
        <w:ind w:left="783" w:right="1162"/>
      </w:pPr>
      <w:r>
        <w:rPr>
          <w:color w:val="231F20"/>
        </w:rPr>
        <w:t>Below</w:t>
      </w:r>
      <w:r>
        <w:rPr>
          <w:color w:val="231F20"/>
          <w:spacing w:val="-12"/>
        </w:rPr>
        <w:t xml:space="preserve"> </w:t>
      </w:r>
      <w:r>
        <w:rPr>
          <w:color w:val="231F20"/>
        </w:rPr>
        <w:t>is</w:t>
      </w:r>
      <w:r>
        <w:rPr>
          <w:color w:val="231F20"/>
          <w:spacing w:val="-12"/>
        </w:rPr>
        <w:t xml:space="preserve"> </w:t>
      </w:r>
      <w:r>
        <w:rPr>
          <w:color w:val="231F20"/>
        </w:rPr>
        <w:t>a</w:t>
      </w:r>
      <w:r>
        <w:rPr>
          <w:color w:val="231F20"/>
          <w:spacing w:val="-12"/>
        </w:rPr>
        <w:t xml:space="preserve"> </w:t>
      </w:r>
      <w:r>
        <w:rPr>
          <w:color w:val="231F20"/>
        </w:rPr>
        <w:t>short</w:t>
      </w:r>
      <w:r>
        <w:rPr>
          <w:color w:val="231F20"/>
          <w:spacing w:val="-12"/>
        </w:rPr>
        <w:t xml:space="preserve"> </w:t>
      </w:r>
      <w:r>
        <w:rPr>
          <w:color w:val="231F20"/>
        </w:rPr>
        <w:t>text.</w:t>
      </w:r>
      <w:r>
        <w:rPr>
          <w:color w:val="231F20"/>
          <w:spacing w:val="-12"/>
        </w:rPr>
        <w:t xml:space="preserve"> </w:t>
      </w:r>
      <w:r>
        <w:rPr>
          <w:color w:val="231F20"/>
        </w:rPr>
        <w:t>Read</w:t>
      </w:r>
      <w:r>
        <w:rPr>
          <w:color w:val="231F20"/>
          <w:spacing w:val="-12"/>
        </w:rPr>
        <w:t xml:space="preserve"> </w:t>
      </w:r>
      <w:r>
        <w:rPr>
          <w:color w:val="231F20"/>
        </w:rPr>
        <w:t>in</w:t>
      </w:r>
      <w:r>
        <w:rPr>
          <w:color w:val="231F20"/>
          <w:spacing w:val="-12"/>
        </w:rPr>
        <w:t xml:space="preserve"> </w:t>
      </w:r>
      <w:r>
        <w:rPr>
          <w:color w:val="231F20"/>
        </w:rPr>
        <w:t>silence.</w:t>
      </w:r>
      <w:r>
        <w:rPr>
          <w:color w:val="231F20"/>
          <w:spacing w:val="-11"/>
        </w:rPr>
        <w:t xml:space="preserve"> </w:t>
      </w:r>
      <w:r>
        <w:rPr>
          <w:color w:val="231F20"/>
        </w:rPr>
        <w:t>While</w:t>
      </w:r>
      <w:r>
        <w:rPr>
          <w:color w:val="231F20"/>
          <w:spacing w:val="-12"/>
        </w:rPr>
        <w:t xml:space="preserve"> </w:t>
      </w:r>
      <w:r>
        <w:rPr>
          <w:color w:val="231F20"/>
        </w:rPr>
        <w:t>reading,</w:t>
      </w:r>
      <w:r>
        <w:rPr>
          <w:color w:val="231F20"/>
          <w:spacing w:val="-12"/>
        </w:rPr>
        <w:t xml:space="preserve"> </w:t>
      </w:r>
      <w:r>
        <w:rPr>
          <w:color w:val="231F20"/>
        </w:rPr>
        <w:t>sketch</w:t>
      </w:r>
      <w:r>
        <w:rPr>
          <w:color w:val="231F20"/>
          <w:spacing w:val="-12"/>
        </w:rPr>
        <w:t xml:space="preserve"> </w:t>
      </w:r>
      <w:r>
        <w:rPr>
          <w:color w:val="231F20"/>
        </w:rPr>
        <w:t>or</w:t>
      </w:r>
      <w:r>
        <w:rPr>
          <w:color w:val="231F20"/>
          <w:spacing w:val="-12"/>
        </w:rPr>
        <w:t xml:space="preserve"> </w:t>
      </w:r>
      <w:r>
        <w:rPr>
          <w:color w:val="231F20"/>
        </w:rPr>
        <w:t>draw</w:t>
      </w:r>
      <w:r>
        <w:rPr>
          <w:color w:val="231F20"/>
          <w:spacing w:val="-12"/>
        </w:rPr>
        <w:t xml:space="preserve"> </w:t>
      </w:r>
      <w:r>
        <w:rPr>
          <w:color w:val="231F20"/>
        </w:rPr>
        <w:t>the</w:t>
      </w:r>
      <w:r>
        <w:rPr>
          <w:color w:val="231F20"/>
          <w:spacing w:val="-12"/>
        </w:rPr>
        <w:t xml:space="preserve"> </w:t>
      </w:r>
      <w:r>
        <w:rPr>
          <w:color w:val="231F20"/>
          <w:spacing w:val="-3"/>
        </w:rPr>
        <w:t>story.</w:t>
      </w:r>
      <w:r>
        <w:rPr>
          <w:color w:val="231F20"/>
          <w:spacing w:val="-11"/>
        </w:rPr>
        <w:t xml:space="preserve"> </w:t>
      </w:r>
      <w:r>
        <w:rPr>
          <w:color w:val="231F20"/>
        </w:rPr>
        <w:t>Do</w:t>
      </w:r>
      <w:r>
        <w:rPr>
          <w:color w:val="231F20"/>
          <w:spacing w:val="-12"/>
        </w:rPr>
        <w:t xml:space="preserve"> </w:t>
      </w:r>
      <w:r>
        <w:rPr>
          <w:color w:val="231F20"/>
        </w:rPr>
        <w:t>not</w:t>
      </w:r>
      <w:r>
        <w:rPr>
          <w:color w:val="231F20"/>
          <w:spacing w:val="-12"/>
        </w:rPr>
        <w:t xml:space="preserve"> </w:t>
      </w:r>
      <w:r>
        <w:rPr>
          <w:color w:val="231F20"/>
        </w:rPr>
        <w:t>look</w:t>
      </w:r>
      <w:r>
        <w:rPr>
          <w:color w:val="231F20"/>
          <w:spacing w:val="-12"/>
        </w:rPr>
        <w:t xml:space="preserve"> </w:t>
      </w:r>
      <w:r>
        <w:rPr>
          <w:color w:val="231F20"/>
          <w:spacing w:val="-9"/>
        </w:rPr>
        <w:t xml:space="preserve">up </w:t>
      </w:r>
      <w:r>
        <w:rPr>
          <w:color w:val="231F20"/>
        </w:rPr>
        <w:t>any</w:t>
      </w:r>
      <w:r>
        <w:rPr>
          <w:color w:val="231F20"/>
          <w:spacing w:val="-1"/>
        </w:rPr>
        <w:t xml:space="preserve"> </w:t>
      </w:r>
      <w:r>
        <w:rPr>
          <w:color w:val="231F20"/>
        </w:rPr>
        <w:t>words.</w:t>
      </w:r>
    </w:p>
    <w:p w14:paraId="1D72C110" w14:textId="77777777" w:rsidR="007602AD" w:rsidRDefault="007602AD">
      <w:pPr>
        <w:pStyle w:val="BodyText"/>
        <w:spacing w:before="6"/>
        <w:rPr>
          <w:sz w:val="33"/>
        </w:rPr>
      </w:pPr>
    </w:p>
    <w:p w14:paraId="5665425A" w14:textId="77777777" w:rsidR="007602AD" w:rsidRDefault="00EC70DF">
      <w:pPr>
        <w:ind w:left="783"/>
        <w:rPr>
          <w:rFonts w:ascii="Arial"/>
          <w:i/>
        </w:rPr>
      </w:pPr>
      <w:r>
        <w:rPr>
          <w:rFonts w:ascii="Arial"/>
          <w:i/>
          <w:color w:val="0F4B91"/>
          <w:spacing w:val="4"/>
        </w:rPr>
        <w:t xml:space="preserve">Practice: The </w:t>
      </w:r>
      <w:r>
        <w:rPr>
          <w:rFonts w:ascii="Arial"/>
          <w:i/>
          <w:color w:val="0F4B91"/>
          <w:spacing w:val="3"/>
        </w:rPr>
        <w:t>Family</w:t>
      </w:r>
      <w:r>
        <w:rPr>
          <w:rFonts w:ascii="Arial"/>
          <w:i/>
          <w:color w:val="0F4B91"/>
          <w:spacing w:val="54"/>
        </w:rPr>
        <w:t xml:space="preserve"> </w:t>
      </w:r>
      <w:r>
        <w:rPr>
          <w:rFonts w:ascii="Arial"/>
          <w:i/>
          <w:color w:val="0F4B91"/>
          <w:spacing w:val="5"/>
        </w:rPr>
        <w:t>Secret</w:t>
      </w:r>
    </w:p>
    <w:p w14:paraId="05AF51BD" w14:textId="77777777" w:rsidR="007602AD" w:rsidRDefault="00EC70DF">
      <w:pPr>
        <w:pStyle w:val="BodyText"/>
        <w:spacing w:before="133" w:line="364" w:lineRule="auto"/>
        <w:ind w:left="783" w:right="1077"/>
      </w:pPr>
      <w:r>
        <w:rPr>
          <w:color w:val="231F20"/>
        </w:rPr>
        <w:t xml:space="preserve">She entered the bedroom in silence and closed the </w:t>
      </w:r>
      <w:r>
        <w:rPr>
          <w:color w:val="231F20"/>
          <w:spacing w:val="-3"/>
        </w:rPr>
        <w:t xml:space="preserve">door. </w:t>
      </w:r>
      <w:r>
        <w:rPr>
          <w:color w:val="231F20"/>
        </w:rPr>
        <w:t xml:space="preserve">She had three minutes to find the </w:t>
      </w:r>
      <w:r>
        <w:rPr>
          <w:color w:val="231F20"/>
          <w:spacing w:val="-3"/>
        </w:rPr>
        <w:t>money.</w:t>
      </w:r>
      <w:r>
        <w:rPr>
          <w:color w:val="231F20"/>
          <w:spacing w:val="-11"/>
        </w:rPr>
        <w:t xml:space="preserve"> </w:t>
      </w:r>
      <w:r>
        <w:rPr>
          <w:color w:val="231F20"/>
        </w:rPr>
        <w:t>Where</w:t>
      </w:r>
      <w:r>
        <w:rPr>
          <w:color w:val="231F20"/>
          <w:spacing w:val="-11"/>
        </w:rPr>
        <w:t xml:space="preserve"> </w:t>
      </w:r>
      <w:r>
        <w:rPr>
          <w:color w:val="231F20"/>
        </w:rPr>
        <w:t>did</w:t>
      </w:r>
      <w:r>
        <w:rPr>
          <w:color w:val="231F20"/>
          <w:spacing w:val="-10"/>
        </w:rPr>
        <w:t xml:space="preserve"> </w:t>
      </w:r>
      <w:r>
        <w:rPr>
          <w:color w:val="231F20"/>
        </w:rPr>
        <w:t>her</w:t>
      </w:r>
      <w:r>
        <w:rPr>
          <w:color w:val="231F20"/>
          <w:spacing w:val="-11"/>
        </w:rPr>
        <w:t xml:space="preserve"> </w:t>
      </w:r>
      <w:r>
        <w:rPr>
          <w:color w:val="231F20"/>
        </w:rPr>
        <w:t>sister</w:t>
      </w:r>
      <w:r>
        <w:rPr>
          <w:color w:val="231F20"/>
          <w:spacing w:val="-10"/>
        </w:rPr>
        <w:t xml:space="preserve"> </w:t>
      </w:r>
      <w:r>
        <w:rPr>
          <w:color w:val="231F20"/>
        </w:rPr>
        <w:t>hide</w:t>
      </w:r>
      <w:r>
        <w:rPr>
          <w:color w:val="231F20"/>
          <w:spacing w:val="-11"/>
        </w:rPr>
        <w:t xml:space="preserve"> </w:t>
      </w:r>
      <w:r>
        <w:rPr>
          <w:color w:val="231F20"/>
        </w:rPr>
        <w:t>it?</w:t>
      </w:r>
      <w:r>
        <w:rPr>
          <w:color w:val="231F20"/>
          <w:spacing w:val="-10"/>
        </w:rPr>
        <w:t xml:space="preserve"> </w:t>
      </w:r>
      <w:r>
        <w:rPr>
          <w:color w:val="231F20"/>
        </w:rPr>
        <w:t>She</w:t>
      </w:r>
      <w:r>
        <w:rPr>
          <w:color w:val="231F20"/>
          <w:spacing w:val="-11"/>
        </w:rPr>
        <w:t xml:space="preserve"> </w:t>
      </w:r>
      <w:r>
        <w:rPr>
          <w:color w:val="231F20"/>
        </w:rPr>
        <w:t>stood</w:t>
      </w:r>
      <w:r>
        <w:rPr>
          <w:color w:val="231F20"/>
          <w:spacing w:val="-10"/>
        </w:rPr>
        <w:t xml:space="preserve"> </w:t>
      </w:r>
      <w:r>
        <w:rPr>
          <w:color w:val="231F20"/>
        </w:rPr>
        <w:t>at</w:t>
      </w:r>
      <w:r>
        <w:rPr>
          <w:color w:val="231F20"/>
          <w:spacing w:val="-11"/>
        </w:rPr>
        <w:t xml:space="preserve"> </w:t>
      </w:r>
      <w:r>
        <w:rPr>
          <w:color w:val="231F20"/>
        </w:rPr>
        <w:t>the</w:t>
      </w:r>
      <w:r>
        <w:rPr>
          <w:color w:val="231F20"/>
          <w:spacing w:val="-11"/>
        </w:rPr>
        <w:t xml:space="preserve"> </w:t>
      </w:r>
      <w:r>
        <w:rPr>
          <w:color w:val="231F20"/>
        </w:rPr>
        <w:t>door</w:t>
      </w:r>
      <w:r>
        <w:rPr>
          <w:color w:val="231F20"/>
          <w:spacing w:val="-10"/>
        </w:rPr>
        <w:t xml:space="preserve"> </w:t>
      </w:r>
      <w:r>
        <w:rPr>
          <w:color w:val="231F20"/>
        </w:rPr>
        <w:t>and</w:t>
      </w:r>
      <w:r>
        <w:rPr>
          <w:color w:val="231F20"/>
          <w:spacing w:val="-11"/>
        </w:rPr>
        <w:t xml:space="preserve"> </w:t>
      </w:r>
      <w:r>
        <w:rPr>
          <w:color w:val="231F20"/>
        </w:rPr>
        <w:t>looked</w:t>
      </w:r>
      <w:r>
        <w:rPr>
          <w:color w:val="231F20"/>
          <w:spacing w:val="-10"/>
        </w:rPr>
        <w:t xml:space="preserve"> </w:t>
      </w:r>
      <w:r>
        <w:rPr>
          <w:color w:val="231F20"/>
        </w:rPr>
        <w:t>around</w:t>
      </w:r>
      <w:r>
        <w:rPr>
          <w:color w:val="231F20"/>
          <w:spacing w:val="-11"/>
        </w:rPr>
        <w:t xml:space="preserve"> </w:t>
      </w:r>
      <w:r>
        <w:rPr>
          <w:color w:val="231F20"/>
        </w:rPr>
        <w:t>the</w:t>
      </w:r>
      <w:r>
        <w:rPr>
          <w:color w:val="231F20"/>
          <w:spacing w:val="-10"/>
        </w:rPr>
        <w:t xml:space="preserve"> </w:t>
      </w:r>
      <w:r>
        <w:rPr>
          <w:color w:val="231F20"/>
        </w:rPr>
        <w:t>room.</w:t>
      </w:r>
      <w:r>
        <w:rPr>
          <w:color w:val="231F20"/>
          <w:spacing w:val="-11"/>
        </w:rPr>
        <w:t xml:space="preserve"> </w:t>
      </w:r>
      <w:r>
        <w:rPr>
          <w:color w:val="231F20"/>
        </w:rPr>
        <w:t>As</w:t>
      </w:r>
      <w:r>
        <w:rPr>
          <w:color w:val="231F20"/>
          <w:spacing w:val="-10"/>
        </w:rPr>
        <w:t xml:space="preserve"> </w:t>
      </w:r>
      <w:r>
        <w:rPr>
          <w:color w:val="231F20"/>
          <w:spacing w:val="-6"/>
        </w:rPr>
        <w:t xml:space="preserve">she </w:t>
      </w:r>
      <w:r>
        <w:rPr>
          <w:color w:val="231F20"/>
        </w:rPr>
        <w:t>looked, she whispered, “Could the money be here—or</w:t>
      </w:r>
      <w:r>
        <w:rPr>
          <w:color w:val="231F20"/>
          <w:spacing w:val="-17"/>
        </w:rPr>
        <w:t xml:space="preserve"> </w:t>
      </w:r>
      <w:r>
        <w:rPr>
          <w:color w:val="231F20"/>
        </w:rPr>
        <w:t>there?”</w:t>
      </w:r>
    </w:p>
    <w:p w14:paraId="31DF6760" w14:textId="77777777" w:rsidR="007602AD" w:rsidRDefault="00EC70DF">
      <w:pPr>
        <w:pStyle w:val="BodyText"/>
        <w:spacing w:before="1" w:line="364" w:lineRule="auto"/>
        <w:ind w:left="783" w:right="1095" w:firstLine="360"/>
      </w:pPr>
      <w:r>
        <w:rPr>
          <w:color w:val="231F20"/>
          <w:spacing w:val="-9"/>
        </w:rPr>
        <w:t>To</w:t>
      </w:r>
      <w:r>
        <w:rPr>
          <w:color w:val="231F20"/>
          <w:spacing w:val="-14"/>
        </w:rPr>
        <w:t xml:space="preserve"> </w:t>
      </w:r>
      <w:r>
        <w:rPr>
          <w:color w:val="231F20"/>
        </w:rPr>
        <w:t>her</w:t>
      </w:r>
      <w:r>
        <w:rPr>
          <w:color w:val="231F20"/>
          <w:spacing w:val="-14"/>
        </w:rPr>
        <w:t xml:space="preserve"> </w:t>
      </w:r>
      <w:r>
        <w:rPr>
          <w:color w:val="231F20"/>
        </w:rPr>
        <w:t>left</w:t>
      </w:r>
      <w:r>
        <w:rPr>
          <w:color w:val="231F20"/>
          <w:spacing w:val="-14"/>
        </w:rPr>
        <w:t xml:space="preserve"> </w:t>
      </w:r>
      <w:r>
        <w:rPr>
          <w:color w:val="231F20"/>
        </w:rPr>
        <w:t>was</w:t>
      </w:r>
      <w:r>
        <w:rPr>
          <w:color w:val="231F20"/>
          <w:spacing w:val="-14"/>
        </w:rPr>
        <w:t xml:space="preserve"> </w:t>
      </w:r>
      <w:r>
        <w:rPr>
          <w:color w:val="231F20"/>
        </w:rPr>
        <w:t>a</w:t>
      </w:r>
      <w:r>
        <w:rPr>
          <w:color w:val="231F20"/>
          <w:spacing w:val="-14"/>
        </w:rPr>
        <w:t xml:space="preserve"> </w:t>
      </w:r>
      <w:r>
        <w:rPr>
          <w:color w:val="231F20"/>
        </w:rPr>
        <w:t>small</w:t>
      </w:r>
      <w:r>
        <w:rPr>
          <w:color w:val="231F20"/>
          <w:spacing w:val="-14"/>
        </w:rPr>
        <w:t xml:space="preserve"> </w:t>
      </w:r>
      <w:r>
        <w:rPr>
          <w:color w:val="231F20"/>
        </w:rPr>
        <w:t>wooden</w:t>
      </w:r>
      <w:r>
        <w:rPr>
          <w:color w:val="231F20"/>
          <w:spacing w:val="-13"/>
        </w:rPr>
        <w:t xml:space="preserve"> </w:t>
      </w:r>
      <w:r>
        <w:rPr>
          <w:color w:val="231F20"/>
        </w:rPr>
        <w:t>table</w:t>
      </w:r>
      <w:r>
        <w:rPr>
          <w:color w:val="231F20"/>
          <w:spacing w:val="-14"/>
        </w:rPr>
        <w:t xml:space="preserve"> </w:t>
      </w:r>
      <w:r>
        <w:rPr>
          <w:color w:val="231F20"/>
        </w:rPr>
        <w:t>with</w:t>
      </w:r>
      <w:r>
        <w:rPr>
          <w:color w:val="231F20"/>
          <w:spacing w:val="-14"/>
        </w:rPr>
        <w:t xml:space="preserve"> </w:t>
      </w:r>
      <w:r>
        <w:rPr>
          <w:color w:val="231F20"/>
        </w:rPr>
        <w:t>a</w:t>
      </w:r>
      <w:r>
        <w:rPr>
          <w:color w:val="231F20"/>
          <w:spacing w:val="-14"/>
        </w:rPr>
        <w:t xml:space="preserve"> </w:t>
      </w:r>
      <w:r>
        <w:rPr>
          <w:color w:val="231F20"/>
        </w:rPr>
        <w:t>lamp.</w:t>
      </w:r>
      <w:r>
        <w:rPr>
          <w:color w:val="231F20"/>
          <w:spacing w:val="-14"/>
        </w:rPr>
        <w:t xml:space="preserve"> </w:t>
      </w:r>
      <w:r>
        <w:rPr>
          <w:color w:val="231F20"/>
        </w:rPr>
        <w:t>The</w:t>
      </w:r>
      <w:r>
        <w:rPr>
          <w:color w:val="231F20"/>
          <w:spacing w:val="-14"/>
        </w:rPr>
        <w:t xml:space="preserve"> </w:t>
      </w:r>
      <w:r>
        <w:rPr>
          <w:color w:val="231F20"/>
        </w:rPr>
        <w:t>lit</w:t>
      </w:r>
      <w:r>
        <w:rPr>
          <w:color w:val="231F20"/>
          <w:spacing w:val="-14"/>
        </w:rPr>
        <w:t xml:space="preserve"> </w:t>
      </w:r>
      <w:r>
        <w:rPr>
          <w:color w:val="231F20"/>
        </w:rPr>
        <w:t>lamp</w:t>
      </w:r>
      <w:r>
        <w:rPr>
          <w:color w:val="231F20"/>
          <w:spacing w:val="-13"/>
        </w:rPr>
        <w:t xml:space="preserve"> </w:t>
      </w:r>
      <w:r>
        <w:rPr>
          <w:color w:val="231F20"/>
        </w:rPr>
        <w:t>gave</w:t>
      </w:r>
      <w:r>
        <w:rPr>
          <w:color w:val="231F20"/>
          <w:spacing w:val="-14"/>
        </w:rPr>
        <w:t xml:space="preserve"> </w:t>
      </w:r>
      <w:r>
        <w:rPr>
          <w:color w:val="231F20"/>
        </w:rPr>
        <w:t>the</w:t>
      </w:r>
      <w:r>
        <w:rPr>
          <w:color w:val="231F20"/>
          <w:spacing w:val="-14"/>
        </w:rPr>
        <w:t xml:space="preserve"> </w:t>
      </w:r>
      <w:r>
        <w:rPr>
          <w:color w:val="231F20"/>
        </w:rPr>
        <w:t>room</w:t>
      </w:r>
      <w:r>
        <w:rPr>
          <w:color w:val="231F20"/>
          <w:spacing w:val="-14"/>
        </w:rPr>
        <w:t xml:space="preserve"> </w:t>
      </w:r>
      <w:r>
        <w:rPr>
          <w:color w:val="231F20"/>
        </w:rPr>
        <w:t>a</w:t>
      </w:r>
      <w:r>
        <w:rPr>
          <w:color w:val="231F20"/>
          <w:spacing w:val="-14"/>
        </w:rPr>
        <w:t xml:space="preserve"> </w:t>
      </w:r>
      <w:r>
        <w:rPr>
          <w:color w:val="231F20"/>
        </w:rPr>
        <w:t>soft,</w:t>
      </w:r>
      <w:r>
        <w:rPr>
          <w:color w:val="231F20"/>
          <w:spacing w:val="-14"/>
        </w:rPr>
        <w:t xml:space="preserve"> </w:t>
      </w:r>
      <w:r>
        <w:rPr>
          <w:color w:val="231F20"/>
        </w:rPr>
        <w:t>gold- en</w:t>
      </w:r>
      <w:r>
        <w:rPr>
          <w:color w:val="231F20"/>
          <w:spacing w:val="-10"/>
        </w:rPr>
        <w:t xml:space="preserve"> </w:t>
      </w:r>
      <w:r>
        <w:rPr>
          <w:color w:val="231F20"/>
          <w:spacing w:val="-3"/>
        </w:rPr>
        <w:t>glow.</w:t>
      </w:r>
      <w:r>
        <w:rPr>
          <w:color w:val="231F20"/>
          <w:spacing w:val="-10"/>
        </w:rPr>
        <w:t xml:space="preserve"> </w:t>
      </w:r>
      <w:r>
        <w:rPr>
          <w:color w:val="231F20"/>
        </w:rPr>
        <w:t>A</w:t>
      </w:r>
      <w:r>
        <w:rPr>
          <w:color w:val="231F20"/>
          <w:spacing w:val="-10"/>
        </w:rPr>
        <w:t xml:space="preserve"> </w:t>
      </w:r>
      <w:r>
        <w:rPr>
          <w:color w:val="231F20"/>
        </w:rPr>
        <w:t>book</w:t>
      </w:r>
      <w:r>
        <w:rPr>
          <w:color w:val="231F20"/>
          <w:spacing w:val="-10"/>
        </w:rPr>
        <w:t xml:space="preserve"> </w:t>
      </w:r>
      <w:r>
        <w:rPr>
          <w:color w:val="231F20"/>
        </w:rPr>
        <w:t>was</w:t>
      </w:r>
      <w:r>
        <w:rPr>
          <w:color w:val="231F20"/>
          <w:spacing w:val="-10"/>
        </w:rPr>
        <w:t xml:space="preserve"> </w:t>
      </w:r>
      <w:r>
        <w:rPr>
          <w:color w:val="231F20"/>
        </w:rPr>
        <w:t>on</w:t>
      </w:r>
      <w:r>
        <w:rPr>
          <w:color w:val="231F20"/>
          <w:spacing w:val="-10"/>
        </w:rPr>
        <w:t xml:space="preserve"> </w:t>
      </w:r>
      <w:r>
        <w:rPr>
          <w:color w:val="231F20"/>
        </w:rPr>
        <w:t>the</w:t>
      </w:r>
      <w:r>
        <w:rPr>
          <w:color w:val="231F20"/>
          <w:spacing w:val="-10"/>
        </w:rPr>
        <w:t xml:space="preserve"> </w:t>
      </w:r>
      <w:r>
        <w:rPr>
          <w:color w:val="231F20"/>
        </w:rPr>
        <w:t>table,</w:t>
      </w:r>
      <w:r>
        <w:rPr>
          <w:color w:val="231F20"/>
          <w:spacing w:val="-10"/>
        </w:rPr>
        <w:t xml:space="preserve"> </w:t>
      </w:r>
      <w:r>
        <w:rPr>
          <w:color w:val="231F20"/>
        </w:rPr>
        <w:t>open—as</w:t>
      </w:r>
      <w:r>
        <w:rPr>
          <w:color w:val="231F20"/>
          <w:spacing w:val="-10"/>
        </w:rPr>
        <w:t xml:space="preserve"> </w:t>
      </w:r>
      <w:r>
        <w:rPr>
          <w:color w:val="231F20"/>
        </w:rPr>
        <w:t>if</w:t>
      </w:r>
      <w:r>
        <w:rPr>
          <w:color w:val="231F20"/>
          <w:spacing w:val="-10"/>
        </w:rPr>
        <w:t xml:space="preserve"> </w:t>
      </w:r>
      <w:r>
        <w:rPr>
          <w:color w:val="231F20"/>
        </w:rPr>
        <w:t>her</w:t>
      </w:r>
      <w:r>
        <w:rPr>
          <w:color w:val="231F20"/>
          <w:spacing w:val="-10"/>
        </w:rPr>
        <w:t xml:space="preserve"> </w:t>
      </w:r>
      <w:r>
        <w:rPr>
          <w:color w:val="231F20"/>
        </w:rPr>
        <w:t>sister</w:t>
      </w:r>
      <w:r>
        <w:rPr>
          <w:color w:val="231F20"/>
          <w:spacing w:val="-10"/>
        </w:rPr>
        <w:t xml:space="preserve"> </w:t>
      </w:r>
      <w:r>
        <w:rPr>
          <w:color w:val="231F20"/>
        </w:rPr>
        <w:t>left</w:t>
      </w:r>
      <w:r>
        <w:rPr>
          <w:color w:val="231F20"/>
          <w:spacing w:val="-10"/>
        </w:rPr>
        <w:t xml:space="preserve"> </w:t>
      </w:r>
      <w:r>
        <w:rPr>
          <w:color w:val="231F20"/>
        </w:rPr>
        <w:t>in</w:t>
      </w:r>
      <w:r>
        <w:rPr>
          <w:color w:val="231F20"/>
          <w:spacing w:val="-10"/>
        </w:rPr>
        <w:t xml:space="preserve"> </w:t>
      </w:r>
      <w:r>
        <w:rPr>
          <w:color w:val="231F20"/>
        </w:rPr>
        <w:t>a</w:t>
      </w:r>
      <w:r>
        <w:rPr>
          <w:color w:val="231F20"/>
          <w:spacing w:val="-10"/>
        </w:rPr>
        <w:t xml:space="preserve"> </w:t>
      </w:r>
      <w:r>
        <w:rPr>
          <w:color w:val="231F20"/>
          <w:spacing w:val="-3"/>
        </w:rPr>
        <w:t>hurry.</w:t>
      </w:r>
      <w:r>
        <w:rPr>
          <w:color w:val="231F20"/>
          <w:spacing w:val="-10"/>
        </w:rPr>
        <w:t xml:space="preserve"> </w:t>
      </w:r>
      <w:r>
        <w:rPr>
          <w:color w:val="231F20"/>
        </w:rPr>
        <w:t>The</w:t>
      </w:r>
      <w:r>
        <w:rPr>
          <w:color w:val="231F20"/>
          <w:spacing w:val="-10"/>
        </w:rPr>
        <w:t xml:space="preserve"> </w:t>
      </w:r>
      <w:r>
        <w:rPr>
          <w:color w:val="231F20"/>
        </w:rPr>
        <w:t>table</w:t>
      </w:r>
      <w:r>
        <w:rPr>
          <w:color w:val="231F20"/>
          <w:spacing w:val="-10"/>
        </w:rPr>
        <w:t xml:space="preserve"> </w:t>
      </w:r>
      <w:r>
        <w:rPr>
          <w:color w:val="231F20"/>
        </w:rPr>
        <w:t>was</w:t>
      </w:r>
      <w:r>
        <w:rPr>
          <w:color w:val="231F20"/>
          <w:spacing w:val="-10"/>
        </w:rPr>
        <w:t xml:space="preserve"> </w:t>
      </w:r>
      <w:r>
        <w:rPr>
          <w:color w:val="231F20"/>
        </w:rPr>
        <w:t>simple, four</w:t>
      </w:r>
      <w:r>
        <w:rPr>
          <w:color w:val="231F20"/>
          <w:spacing w:val="-14"/>
        </w:rPr>
        <w:t xml:space="preserve"> </w:t>
      </w:r>
      <w:r>
        <w:rPr>
          <w:color w:val="231F20"/>
        </w:rPr>
        <w:t>legs</w:t>
      </w:r>
      <w:r>
        <w:rPr>
          <w:color w:val="231F20"/>
          <w:spacing w:val="-14"/>
        </w:rPr>
        <w:t xml:space="preserve"> </w:t>
      </w:r>
      <w:r>
        <w:rPr>
          <w:color w:val="231F20"/>
        </w:rPr>
        <w:t>and</w:t>
      </w:r>
      <w:r>
        <w:rPr>
          <w:color w:val="231F20"/>
          <w:spacing w:val="-14"/>
        </w:rPr>
        <w:t xml:space="preserve"> </w:t>
      </w:r>
      <w:r>
        <w:rPr>
          <w:color w:val="231F20"/>
        </w:rPr>
        <w:t>a</w:t>
      </w:r>
      <w:r>
        <w:rPr>
          <w:color w:val="231F20"/>
          <w:spacing w:val="-14"/>
        </w:rPr>
        <w:t xml:space="preserve"> </w:t>
      </w:r>
      <w:r>
        <w:rPr>
          <w:color w:val="231F20"/>
        </w:rPr>
        <w:t>top—no</w:t>
      </w:r>
      <w:r>
        <w:rPr>
          <w:color w:val="231F20"/>
          <w:spacing w:val="-14"/>
        </w:rPr>
        <w:t xml:space="preserve"> </w:t>
      </w:r>
      <w:r>
        <w:rPr>
          <w:color w:val="231F20"/>
        </w:rPr>
        <w:t>drawers.</w:t>
      </w:r>
      <w:r>
        <w:rPr>
          <w:color w:val="231F20"/>
          <w:spacing w:val="-14"/>
        </w:rPr>
        <w:t xml:space="preserve"> </w:t>
      </w:r>
      <w:r>
        <w:rPr>
          <w:color w:val="231F20"/>
        </w:rPr>
        <w:t>Next</w:t>
      </w:r>
      <w:r>
        <w:rPr>
          <w:color w:val="231F20"/>
          <w:spacing w:val="-14"/>
        </w:rPr>
        <w:t xml:space="preserve"> </w:t>
      </w:r>
      <w:r>
        <w:rPr>
          <w:color w:val="231F20"/>
        </w:rPr>
        <w:t>to</w:t>
      </w:r>
      <w:r>
        <w:rPr>
          <w:color w:val="231F20"/>
          <w:spacing w:val="-13"/>
        </w:rPr>
        <w:t xml:space="preserve"> </w:t>
      </w:r>
      <w:r>
        <w:rPr>
          <w:color w:val="231F20"/>
        </w:rPr>
        <w:t>the</w:t>
      </w:r>
      <w:r>
        <w:rPr>
          <w:color w:val="231F20"/>
          <w:spacing w:val="-14"/>
        </w:rPr>
        <w:t xml:space="preserve"> </w:t>
      </w:r>
      <w:r>
        <w:rPr>
          <w:color w:val="231F20"/>
        </w:rPr>
        <w:t>table</w:t>
      </w:r>
      <w:r>
        <w:rPr>
          <w:color w:val="231F20"/>
          <w:spacing w:val="-14"/>
        </w:rPr>
        <w:t xml:space="preserve"> </w:t>
      </w:r>
      <w:r>
        <w:rPr>
          <w:color w:val="231F20"/>
        </w:rPr>
        <w:t>was</w:t>
      </w:r>
      <w:r>
        <w:rPr>
          <w:color w:val="231F20"/>
          <w:spacing w:val="-14"/>
        </w:rPr>
        <w:t xml:space="preserve"> </w:t>
      </w:r>
      <w:r>
        <w:rPr>
          <w:color w:val="231F20"/>
        </w:rPr>
        <w:t>the</w:t>
      </w:r>
      <w:r>
        <w:rPr>
          <w:color w:val="231F20"/>
          <w:spacing w:val="-14"/>
        </w:rPr>
        <w:t xml:space="preserve"> </w:t>
      </w:r>
      <w:r>
        <w:rPr>
          <w:color w:val="231F20"/>
        </w:rPr>
        <w:t>bed.</w:t>
      </w:r>
      <w:r>
        <w:rPr>
          <w:color w:val="231F20"/>
          <w:spacing w:val="-14"/>
        </w:rPr>
        <w:t xml:space="preserve"> </w:t>
      </w:r>
      <w:r>
        <w:rPr>
          <w:color w:val="231F20"/>
        </w:rPr>
        <w:t>The</w:t>
      </w:r>
      <w:r>
        <w:rPr>
          <w:color w:val="231F20"/>
          <w:spacing w:val="-14"/>
        </w:rPr>
        <w:t xml:space="preserve"> </w:t>
      </w:r>
      <w:r>
        <w:rPr>
          <w:color w:val="231F20"/>
        </w:rPr>
        <w:t>mattress</w:t>
      </w:r>
      <w:r>
        <w:rPr>
          <w:color w:val="231F20"/>
          <w:spacing w:val="-14"/>
        </w:rPr>
        <w:t xml:space="preserve"> </w:t>
      </w:r>
      <w:r>
        <w:rPr>
          <w:color w:val="231F20"/>
        </w:rPr>
        <w:t>was</w:t>
      </w:r>
      <w:r>
        <w:rPr>
          <w:color w:val="231F20"/>
          <w:spacing w:val="-13"/>
        </w:rPr>
        <w:t xml:space="preserve"> </w:t>
      </w:r>
      <w:r>
        <w:rPr>
          <w:color w:val="231F20"/>
        </w:rPr>
        <w:t>covered</w:t>
      </w:r>
      <w:r>
        <w:rPr>
          <w:color w:val="231F20"/>
          <w:spacing w:val="-14"/>
        </w:rPr>
        <w:t xml:space="preserve"> </w:t>
      </w:r>
      <w:r>
        <w:rPr>
          <w:color w:val="231F20"/>
        </w:rPr>
        <w:t>with a</w:t>
      </w:r>
      <w:r>
        <w:rPr>
          <w:color w:val="231F20"/>
          <w:spacing w:val="-15"/>
        </w:rPr>
        <w:t xml:space="preserve"> </w:t>
      </w:r>
      <w:r>
        <w:rPr>
          <w:color w:val="231F20"/>
        </w:rPr>
        <w:t>piece</w:t>
      </w:r>
      <w:r>
        <w:rPr>
          <w:color w:val="231F20"/>
          <w:spacing w:val="-15"/>
        </w:rPr>
        <w:t xml:space="preserve"> </w:t>
      </w:r>
      <w:r>
        <w:rPr>
          <w:color w:val="231F20"/>
        </w:rPr>
        <w:t>of</w:t>
      </w:r>
      <w:r>
        <w:rPr>
          <w:color w:val="231F20"/>
          <w:spacing w:val="-15"/>
        </w:rPr>
        <w:t xml:space="preserve"> </w:t>
      </w:r>
      <w:r>
        <w:rPr>
          <w:color w:val="231F20"/>
        </w:rPr>
        <w:t>fabric,</w:t>
      </w:r>
      <w:r>
        <w:rPr>
          <w:color w:val="231F20"/>
          <w:spacing w:val="-15"/>
        </w:rPr>
        <w:t xml:space="preserve"> </w:t>
      </w:r>
      <w:r>
        <w:rPr>
          <w:color w:val="231F20"/>
        </w:rPr>
        <w:t>an</w:t>
      </w:r>
      <w:r>
        <w:rPr>
          <w:color w:val="231F20"/>
          <w:spacing w:val="-15"/>
        </w:rPr>
        <w:t xml:space="preserve"> </w:t>
      </w:r>
      <w:r>
        <w:rPr>
          <w:color w:val="231F20"/>
        </w:rPr>
        <w:t>African</w:t>
      </w:r>
      <w:r>
        <w:rPr>
          <w:color w:val="231F20"/>
          <w:spacing w:val="-15"/>
        </w:rPr>
        <w:t xml:space="preserve"> </w:t>
      </w:r>
      <w:r>
        <w:rPr>
          <w:color w:val="231F20"/>
        </w:rPr>
        <w:t>wrap</w:t>
      </w:r>
      <w:r>
        <w:rPr>
          <w:color w:val="231F20"/>
          <w:spacing w:val="-15"/>
        </w:rPr>
        <w:t xml:space="preserve"> </w:t>
      </w:r>
      <w:r>
        <w:rPr>
          <w:color w:val="231F20"/>
        </w:rPr>
        <w:t>dress</w:t>
      </w:r>
      <w:r>
        <w:rPr>
          <w:color w:val="231F20"/>
          <w:spacing w:val="-14"/>
        </w:rPr>
        <w:t xml:space="preserve"> </w:t>
      </w:r>
      <w:r>
        <w:rPr>
          <w:color w:val="231F20"/>
        </w:rPr>
        <w:t>of</w:t>
      </w:r>
      <w:r>
        <w:rPr>
          <w:color w:val="231F20"/>
          <w:spacing w:val="-15"/>
        </w:rPr>
        <w:t xml:space="preserve"> </w:t>
      </w:r>
      <w:r>
        <w:rPr>
          <w:color w:val="231F20"/>
        </w:rPr>
        <w:t>blues,</w:t>
      </w:r>
      <w:r>
        <w:rPr>
          <w:color w:val="231F20"/>
          <w:spacing w:val="-15"/>
        </w:rPr>
        <w:t xml:space="preserve"> </w:t>
      </w:r>
      <w:r>
        <w:rPr>
          <w:color w:val="231F20"/>
        </w:rPr>
        <w:t>reds,</w:t>
      </w:r>
      <w:r>
        <w:rPr>
          <w:color w:val="231F20"/>
          <w:spacing w:val="-15"/>
        </w:rPr>
        <w:t xml:space="preserve"> </w:t>
      </w:r>
      <w:r>
        <w:rPr>
          <w:color w:val="231F20"/>
        </w:rPr>
        <w:t>and</w:t>
      </w:r>
      <w:r>
        <w:rPr>
          <w:color w:val="231F20"/>
          <w:spacing w:val="-15"/>
        </w:rPr>
        <w:t xml:space="preserve"> </w:t>
      </w:r>
      <w:r>
        <w:rPr>
          <w:color w:val="231F20"/>
        </w:rPr>
        <w:t>oranges.</w:t>
      </w:r>
      <w:r>
        <w:rPr>
          <w:color w:val="231F20"/>
          <w:spacing w:val="-15"/>
        </w:rPr>
        <w:t xml:space="preserve"> </w:t>
      </w:r>
      <w:r>
        <w:rPr>
          <w:color w:val="231F20"/>
        </w:rPr>
        <w:t>She</w:t>
      </w:r>
      <w:r>
        <w:rPr>
          <w:color w:val="231F20"/>
          <w:spacing w:val="-15"/>
        </w:rPr>
        <w:t xml:space="preserve"> </w:t>
      </w:r>
      <w:r>
        <w:rPr>
          <w:color w:val="231F20"/>
        </w:rPr>
        <w:t>saw</w:t>
      </w:r>
      <w:r>
        <w:rPr>
          <w:color w:val="231F20"/>
          <w:spacing w:val="-15"/>
        </w:rPr>
        <w:t xml:space="preserve"> </w:t>
      </w:r>
      <w:r>
        <w:rPr>
          <w:color w:val="231F20"/>
        </w:rPr>
        <w:t>a</w:t>
      </w:r>
      <w:r>
        <w:rPr>
          <w:color w:val="231F20"/>
          <w:spacing w:val="-14"/>
        </w:rPr>
        <w:t xml:space="preserve"> </w:t>
      </w:r>
      <w:r>
        <w:rPr>
          <w:color w:val="231F20"/>
        </w:rPr>
        <w:t>pair</w:t>
      </w:r>
      <w:r>
        <w:rPr>
          <w:color w:val="231F20"/>
          <w:spacing w:val="-15"/>
        </w:rPr>
        <w:t xml:space="preserve"> </w:t>
      </w:r>
      <w:r>
        <w:rPr>
          <w:color w:val="231F20"/>
        </w:rPr>
        <w:t>of</w:t>
      </w:r>
      <w:r>
        <w:rPr>
          <w:color w:val="231F20"/>
          <w:spacing w:val="-15"/>
        </w:rPr>
        <w:t xml:space="preserve"> </w:t>
      </w:r>
      <w:r>
        <w:rPr>
          <w:color w:val="231F20"/>
        </w:rPr>
        <w:t>flip-flops under the bed—simple blue</w:t>
      </w:r>
      <w:r>
        <w:rPr>
          <w:color w:val="231F20"/>
          <w:spacing w:val="-1"/>
        </w:rPr>
        <w:t xml:space="preserve"> </w:t>
      </w:r>
      <w:r>
        <w:rPr>
          <w:color w:val="231F20"/>
        </w:rPr>
        <w:t>Battas.</w:t>
      </w:r>
    </w:p>
    <w:p w14:paraId="628D8BB0" w14:textId="77777777" w:rsidR="007602AD" w:rsidRDefault="00EC70DF">
      <w:pPr>
        <w:pStyle w:val="BodyText"/>
        <w:spacing w:before="3"/>
        <w:ind w:left="1143"/>
      </w:pPr>
      <w:r>
        <w:rPr>
          <w:color w:val="231F20"/>
        </w:rPr>
        <w:t>She checked her watch. Her sister would arrive in two minutes. Where was the money?</w:t>
      </w:r>
    </w:p>
    <w:p w14:paraId="6B34D985" w14:textId="77777777" w:rsidR="007602AD" w:rsidRDefault="007602AD">
      <w:pPr>
        <w:pStyle w:val="BodyText"/>
        <w:rPr>
          <w:sz w:val="24"/>
        </w:rPr>
      </w:pPr>
    </w:p>
    <w:p w14:paraId="6589A373" w14:textId="77777777" w:rsidR="007602AD" w:rsidRDefault="007602AD">
      <w:pPr>
        <w:pStyle w:val="BodyText"/>
        <w:spacing w:before="9"/>
        <w:rPr>
          <w:sz w:val="20"/>
        </w:rPr>
      </w:pPr>
    </w:p>
    <w:p w14:paraId="6C504E6A" w14:textId="77777777" w:rsidR="007602AD" w:rsidRDefault="00EC70DF">
      <w:pPr>
        <w:spacing w:before="1"/>
        <w:ind w:left="783"/>
        <w:rPr>
          <w:rFonts w:ascii="Arial"/>
          <w:i/>
        </w:rPr>
      </w:pPr>
      <w:r>
        <w:rPr>
          <w:rFonts w:ascii="Arial"/>
          <w:i/>
          <w:color w:val="0F4B91"/>
        </w:rPr>
        <w:t>Discussion</w:t>
      </w:r>
    </w:p>
    <w:p w14:paraId="5FDD17F7" w14:textId="77777777" w:rsidR="007602AD" w:rsidRDefault="00EC70DF">
      <w:pPr>
        <w:pStyle w:val="BodyText"/>
        <w:spacing w:before="133" w:line="364" w:lineRule="auto"/>
        <w:ind w:left="783" w:right="1015"/>
      </w:pPr>
      <w:r>
        <w:rPr>
          <w:color w:val="231F20"/>
        </w:rPr>
        <w:t xml:space="preserve">When finished, share your sketch/drawing with a partner or small group. </w:t>
      </w:r>
      <w:r>
        <w:rPr>
          <w:color w:val="231F20"/>
          <w:spacing w:val="-5"/>
        </w:rPr>
        <w:t xml:space="preserve">Talk </w:t>
      </w:r>
      <w:r>
        <w:rPr>
          <w:color w:val="231F20"/>
        </w:rPr>
        <w:t>about these questions:</w:t>
      </w:r>
      <w:r>
        <w:rPr>
          <w:color w:val="231F20"/>
          <w:spacing w:val="-17"/>
        </w:rPr>
        <w:t xml:space="preserve"> </w:t>
      </w:r>
      <w:r>
        <w:rPr>
          <w:color w:val="231F20"/>
        </w:rPr>
        <w:t>Did</w:t>
      </w:r>
      <w:r>
        <w:rPr>
          <w:color w:val="231F20"/>
          <w:spacing w:val="-16"/>
        </w:rPr>
        <w:t xml:space="preserve"> </w:t>
      </w:r>
      <w:r>
        <w:rPr>
          <w:color w:val="231F20"/>
        </w:rPr>
        <w:t>the</w:t>
      </w:r>
      <w:r>
        <w:rPr>
          <w:color w:val="231F20"/>
          <w:spacing w:val="-17"/>
        </w:rPr>
        <w:t xml:space="preserve"> </w:t>
      </w:r>
      <w:r>
        <w:rPr>
          <w:color w:val="231F20"/>
        </w:rPr>
        <w:t>act</w:t>
      </w:r>
      <w:r>
        <w:rPr>
          <w:color w:val="231F20"/>
          <w:spacing w:val="-16"/>
        </w:rPr>
        <w:t xml:space="preserve"> </w:t>
      </w:r>
      <w:r>
        <w:rPr>
          <w:color w:val="231F20"/>
        </w:rPr>
        <w:t>of</w:t>
      </w:r>
      <w:r>
        <w:rPr>
          <w:color w:val="231F20"/>
          <w:spacing w:val="-16"/>
        </w:rPr>
        <w:t xml:space="preserve"> </w:t>
      </w:r>
      <w:r>
        <w:rPr>
          <w:color w:val="231F20"/>
        </w:rPr>
        <w:t>drawing</w:t>
      </w:r>
      <w:r>
        <w:rPr>
          <w:color w:val="231F20"/>
          <w:spacing w:val="-17"/>
        </w:rPr>
        <w:t xml:space="preserve"> </w:t>
      </w:r>
      <w:r>
        <w:rPr>
          <w:color w:val="231F20"/>
        </w:rPr>
        <w:t>make</w:t>
      </w:r>
      <w:r>
        <w:rPr>
          <w:color w:val="231F20"/>
          <w:spacing w:val="-16"/>
        </w:rPr>
        <w:t xml:space="preserve"> </w:t>
      </w:r>
      <w:r>
        <w:rPr>
          <w:color w:val="231F20"/>
        </w:rPr>
        <w:t>it</w:t>
      </w:r>
      <w:r>
        <w:rPr>
          <w:color w:val="231F20"/>
          <w:spacing w:val="-17"/>
        </w:rPr>
        <w:t xml:space="preserve"> </w:t>
      </w:r>
      <w:r>
        <w:rPr>
          <w:color w:val="231F20"/>
        </w:rPr>
        <w:t>easy—or</w:t>
      </w:r>
      <w:r>
        <w:rPr>
          <w:color w:val="231F20"/>
          <w:spacing w:val="-16"/>
        </w:rPr>
        <w:t xml:space="preserve"> </w:t>
      </w:r>
      <w:r>
        <w:rPr>
          <w:color w:val="231F20"/>
        </w:rPr>
        <w:t>difficult—to</w:t>
      </w:r>
      <w:r>
        <w:rPr>
          <w:color w:val="231F20"/>
          <w:spacing w:val="-16"/>
        </w:rPr>
        <w:t xml:space="preserve"> </w:t>
      </w:r>
      <w:r>
        <w:rPr>
          <w:color w:val="231F20"/>
        </w:rPr>
        <w:t>understand</w:t>
      </w:r>
      <w:r>
        <w:rPr>
          <w:color w:val="231F20"/>
          <w:spacing w:val="-17"/>
        </w:rPr>
        <w:t xml:space="preserve"> </w:t>
      </w:r>
      <w:r>
        <w:rPr>
          <w:color w:val="231F20"/>
        </w:rPr>
        <w:t>the</w:t>
      </w:r>
      <w:r>
        <w:rPr>
          <w:color w:val="231F20"/>
          <w:spacing w:val="-16"/>
        </w:rPr>
        <w:t xml:space="preserve"> </w:t>
      </w:r>
      <w:r>
        <w:rPr>
          <w:color w:val="231F20"/>
        </w:rPr>
        <w:t>text?</w:t>
      </w:r>
      <w:r>
        <w:rPr>
          <w:color w:val="231F20"/>
          <w:spacing w:val="-16"/>
        </w:rPr>
        <w:t xml:space="preserve"> </w:t>
      </w:r>
      <w:r>
        <w:rPr>
          <w:color w:val="231F20"/>
        </w:rPr>
        <w:t>Does</w:t>
      </w:r>
      <w:r>
        <w:rPr>
          <w:color w:val="231F20"/>
          <w:spacing w:val="-17"/>
        </w:rPr>
        <w:t xml:space="preserve"> </w:t>
      </w:r>
      <w:r>
        <w:rPr>
          <w:color w:val="231F20"/>
          <w:spacing w:val="-5"/>
        </w:rPr>
        <w:t xml:space="preserve">your </w:t>
      </w:r>
      <w:r>
        <w:rPr>
          <w:color w:val="231F20"/>
        </w:rPr>
        <w:t>sketch help you think about where the money might</w:t>
      </w:r>
      <w:r>
        <w:rPr>
          <w:color w:val="231F20"/>
          <w:spacing w:val="-16"/>
        </w:rPr>
        <w:t xml:space="preserve"> </w:t>
      </w:r>
      <w:r>
        <w:rPr>
          <w:color w:val="231F20"/>
        </w:rPr>
        <w:t>be?</w:t>
      </w:r>
    </w:p>
    <w:p w14:paraId="3FED4874" w14:textId="77777777" w:rsidR="007602AD" w:rsidRDefault="007602AD">
      <w:pPr>
        <w:spacing w:line="364" w:lineRule="auto"/>
        <w:sectPr w:rsidR="007602AD">
          <w:pgSz w:w="12240" w:h="15840"/>
          <w:pgMar w:top="1260" w:right="1020" w:bottom="1420" w:left="1220" w:header="1004" w:footer="1234" w:gutter="0"/>
          <w:cols w:space="720"/>
        </w:sectPr>
      </w:pPr>
    </w:p>
    <w:p w14:paraId="0D016F4C" w14:textId="77777777" w:rsidR="007602AD" w:rsidRDefault="007602AD">
      <w:pPr>
        <w:pStyle w:val="BodyText"/>
        <w:rPr>
          <w:sz w:val="20"/>
        </w:rPr>
      </w:pPr>
    </w:p>
    <w:p w14:paraId="0B177255" w14:textId="77777777" w:rsidR="007602AD" w:rsidRDefault="007602AD">
      <w:pPr>
        <w:pStyle w:val="BodyText"/>
        <w:rPr>
          <w:sz w:val="20"/>
        </w:rPr>
      </w:pPr>
    </w:p>
    <w:p w14:paraId="1D89D171" w14:textId="77777777" w:rsidR="007602AD" w:rsidRDefault="007602AD">
      <w:pPr>
        <w:pStyle w:val="BodyText"/>
        <w:rPr>
          <w:sz w:val="20"/>
        </w:rPr>
      </w:pPr>
    </w:p>
    <w:p w14:paraId="4B34961F" w14:textId="77777777" w:rsidR="007602AD" w:rsidRDefault="00EC70DF">
      <w:pPr>
        <w:pStyle w:val="Heading5"/>
        <w:spacing w:before="239"/>
        <w:ind w:left="690"/>
      </w:pPr>
      <w:r>
        <w:rPr>
          <w:color w:val="0F4B91"/>
          <w:spacing w:val="8"/>
          <w:w w:val="110"/>
        </w:rPr>
        <w:t>Activity</w:t>
      </w:r>
    </w:p>
    <w:p w14:paraId="3B6FF456" w14:textId="77777777" w:rsidR="007602AD" w:rsidRDefault="00EC70DF">
      <w:pPr>
        <w:spacing w:before="119"/>
        <w:ind w:left="690"/>
        <w:rPr>
          <w:rFonts w:ascii="Arial"/>
          <w:i/>
        </w:rPr>
      </w:pPr>
      <w:r>
        <w:rPr>
          <w:rFonts w:ascii="Arial"/>
          <w:i/>
          <w:color w:val="0F4B91"/>
          <w:spacing w:val="5"/>
          <w:w w:val="105"/>
        </w:rPr>
        <w:t>Directions</w:t>
      </w:r>
    </w:p>
    <w:p w14:paraId="50FD4F3F" w14:textId="77777777" w:rsidR="007602AD" w:rsidRDefault="00EC70DF">
      <w:pPr>
        <w:pStyle w:val="BodyText"/>
        <w:spacing w:before="133" w:line="364" w:lineRule="auto"/>
        <w:ind w:left="690" w:right="1358"/>
      </w:pPr>
      <w:r>
        <w:rPr>
          <w:color w:val="231F20"/>
        </w:rPr>
        <w:t>Read</w:t>
      </w:r>
      <w:r>
        <w:rPr>
          <w:color w:val="231F20"/>
          <w:spacing w:val="-10"/>
        </w:rPr>
        <w:t xml:space="preserve"> </w:t>
      </w:r>
      <w:r>
        <w:rPr>
          <w:color w:val="231F20"/>
        </w:rPr>
        <w:t>the</w:t>
      </w:r>
      <w:r>
        <w:rPr>
          <w:color w:val="231F20"/>
          <w:spacing w:val="-9"/>
        </w:rPr>
        <w:t xml:space="preserve"> </w:t>
      </w:r>
      <w:r>
        <w:rPr>
          <w:color w:val="231F20"/>
        </w:rPr>
        <w:t>text.</w:t>
      </w:r>
      <w:r>
        <w:rPr>
          <w:color w:val="231F20"/>
          <w:spacing w:val="-10"/>
        </w:rPr>
        <w:t xml:space="preserve"> </w:t>
      </w:r>
      <w:r>
        <w:rPr>
          <w:color w:val="231F20"/>
        </w:rPr>
        <w:t>This</w:t>
      </w:r>
      <w:r>
        <w:rPr>
          <w:color w:val="231F20"/>
          <w:spacing w:val="-9"/>
        </w:rPr>
        <w:t xml:space="preserve"> </w:t>
      </w:r>
      <w:r>
        <w:rPr>
          <w:color w:val="231F20"/>
        </w:rPr>
        <w:t>time,</w:t>
      </w:r>
      <w:r>
        <w:rPr>
          <w:color w:val="231F20"/>
          <w:spacing w:val="-9"/>
        </w:rPr>
        <w:t xml:space="preserve"> </w:t>
      </w:r>
      <w:r>
        <w:rPr>
          <w:color w:val="231F20"/>
        </w:rPr>
        <w:t>do</w:t>
      </w:r>
      <w:r>
        <w:rPr>
          <w:color w:val="231F20"/>
          <w:spacing w:val="-10"/>
        </w:rPr>
        <w:t xml:space="preserve"> </w:t>
      </w:r>
      <w:r>
        <w:rPr>
          <w:color w:val="231F20"/>
        </w:rPr>
        <w:t>not</w:t>
      </w:r>
      <w:r>
        <w:rPr>
          <w:color w:val="231F20"/>
          <w:spacing w:val="-9"/>
        </w:rPr>
        <w:t xml:space="preserve"> </w:t>
      </w:r>
      <w:r>
        <w:rPr>
          <w:color w:val="231F20"/>
        </w:rPr>
        <w:t>make</w:t>
      </w:r>
      <w:r>
        <w:rPr>
          <w:color w:val="231F20"/>
          <w:spacing w:val="-10"/>
        </w:rPr>
        <w:t xml:space="preserve"> </w:t>
      </w:r>
      <w:r>
        <w:rPr>
          <w:color w:val="231F20"/>
        </w:rPr>
        <w:t>a</w:t>
      </w:r>
      <w:r>
        <w:rPr>
          <w:color w:val="231F20"/>
          <w:spacing w:val="-9"/>
        </w:rPr>
        <w:t xml:space="preserve"> </w:t>
      </w:r>
      <w:r>
        <w:rPr>
          <w:color w:val="231F20"/>
        </w:rPr>
        <w:t>sketch</w:t>
      </w:r>
      <w:r>
        <w:rPr>
          <w:color w:val="231F20"/>
          <w:spacing w:val="-9"/>
        </w:rPr>
        <w:t xml:space="preserve"> </w:t>
      </w:r>
      <w:r>
        <w:rPr>
          <w:color w:val="231F20"/>
        </w:rPr>
        <w:t>on</w:t>
      </w:r>
      <w:r>
        <w:rPr>
          <w:color w:val="231F20"/>
          <w:spacing w:val="-10"/>
        </w:rPr>
        <w:t xml:space="preserve"> </w:t>
      </w:r>
      <w:r>
        <w:rPr>
          <w:color w:val="231F20"/>
        </w:rPr>
        <w:t>paper.</w:t>
      </w:r>
      <w:r>
        <w:rPr>
          <w:color w:val="231F20"/>
          <w:spacing w:val="-9"/>
        </w:rPr>
        <w:t xml:space="preserve"> </w:t>
      </w:r>
      <w:r>
        <w:rPr>
          <w:color w:val="231F20"/>
          <w:spacing w:val="-6"/>
        </w:rPr>
        <w:t>Try</w:t>
      </w:r>
      <w:r>
        <w:rPr>
          <w:color w:val="231F20"/>
          <w:spacing w:val="-10"/>
        </w:rPr>
        <w:t xml:space="preserve"> </w:t>
      </w:r>
      <w:r>
        <w:rPr>
          <w:color w:val="231F20"/>
        </w:rPr>
        <w:t>to</w:t>
      </w:r>
      <w:r>
        <w:rPr>
          <w:color w:val="231F20"/>
          <w:spacing w:val="-9"/>
        </w:rPr>
        <w:t xml:space="preserve"> </w:t>
      </w:r>
      <w:r>
        <w:rPr>
          <w:color w:val="231F20"/>
        </w:rPr>
        <w:t>make</w:t>
      </w:r>
      <w:r>
        <w:rPr>
          <w:color w:val="231F20"/>
          <w:spacing w:val="-9"/>
        </w:rPr>
        <w:t xml:space="preserve"> </w:t>
      </w:r>
      <w:r>
        <w:rPr>
          <w:color w:val="231F20"/>
        </w:rPr>
        <w:t>a</w:t>
      </w:r>
      <w:r>
        <w:rPr>
          <w:color w:val="231F20"/>
          <w:spacing w:val="-10"/>
        </w:rPr>
        <w:t xml:space="preserve"> </w:t>
      </w:r>
      <w:r>
        <w:rPr>
          <w:color w:val="231F20"/>
        </w:rPr>
        <w:t>picture</w:t>
      </w:r>
      <w:r>
        <w:rPr>
          <w:color w:val="231F20"/>
          <w:spacing w:val="-9"/>
        </w:rPr>
        <w:t xml:space="preserve"> </w:t>
      </w:r>
      <w:r>
        <w:rPr>
          <w:color w:val="231F20"/>
        </w:rPr>
        <w:t>in</w:t>
      </w:r>
      <w:r>
        <w:rPr>
          <w:color w:val="231F20"/>
          <w:spacing w:val="-10"/>
        </w:rPr>
        <w:t xml:space="preserve"> </w:t>
      </w:r>
      <w:r>
        <w:rPr>
          <w:color w:val="231F20"/>
        </w:rPr>
        <w:t>your</w:t>
      </w:r>
      <w:r>
        <w:rPr>
          <w:color w:val="231F20"/>
          <w:spacing w:val="-9"/>
        </w:rPr>
        <w:t xml:space="preserve"> </w:t>
      </w:r>
      <w:r>
        <w:rPr>
          <w:color w:val="231F20"/>
          <w:spacing w:val="-3"/>
        </w:rPr>
        <w:t xml:space="preserve">mind. </w:t>
      </w:r>
      <w:r>
        <w:rPr>
          <w:color w:val="231F20"/>
        </w:rPr>
        <w:t>Imagine what it would be like to be</w:t>
      </w:r>
      <w:r>
        <w:rPr>
          <w:color w:val="231F20"/>
          <w:spacing w:val="-9"/>
        </w:rPr>
        <w:t xml:space="preserve"> </w:t>
      </w:r>
      <w:r>
        <w:rPr>
          <w:color w:val="231F20"/>
        </w:rPr>
        <w:t>there.</w:t>
      </w:r>
    </w:p>
    <w:p w14:paraId="20D61315" w14:textId="77777777" w:rsidR="007602AD" w:rsidRDefault="007602AD">
      <w:pPr>
        <w:pStyle w:val="BodyText"/>
        <w:spacing w:before="6"/>
        <w:rPr>
          <w:sz w:val="33"/>
        </w:rPr>
      </w:pPr>
    </w:p>
    <w:p w14:paraId="4FA6D562" w14:textId="77777777" w:rsidR="007602AD" w:rsidRDefault="00EC70DF">
      <w:pPr>
        <w:ind w:left="690"/>
        <w:rPr>
          <w:rFonts w:ascii="Arial"/>
          <w:i/>
        </w:rPr>
      </w:pPr>
      <w:r>
        <w:rPr>
          <w:rFonts w:ascii="Arial"/>
          <w:i/>
          <w:color w:val="0F4B91"/>
          <w:w w:val="105"/>
        </w:rPr>
        <w:t>Practice: My Grandmother</w:t>
      </w:r>
    </w:p>
    <w:p w14:paraId="4E54F8C0" w14:textId="77777777" w:rsidR="007602AD" w:rsidRDefault="00EC70DF">
      <w:pPr>
        <w:pStyle w:val="BodyText"/>
        <w:spacing w:before="133" w:line="364" w:lineRule="auto"/>
        <w:ind w:left="690" w:right="1162"/>
      </w:pPr>
      <w:r>
        <w:rPr>
          <w:color w:val="231F20"/>
        </w:rPr>
        <w:t>By</w:t>
      </w:r>
      <w:r>
        <w:rPr>
          <w:color w:val="231F20"/>
          <w:spacing w:val="-15"/>
        </w:rPr>
        <w:t xml:space="preserve"> </w:t>
      </w:r>
      <w:r>
        <w:rPr>
          <w:color w:val="231F20"/>
        </w:rPr>
        <w:t>the</w:t>
      </w:r>
      <w:r>
        <w:rPr>
          <w:color w:val="231F20"/>
          <w:spacing w:val="-15"/>
        </w:rPr>
        <w:t xml:space="preserve"> </w:t>
      </w:r>
      <w:r>
        <w:rPr>
          <w:color w:val="231F20"/>
        </w:rPr>
        <w:t>time</w:t>
      </w:r>
      <w:r>
        <w:rPr>
          <w:color w:val="231F20"/>
          <w:spacing w:val="-15"/>
        </w:rPr>
        <w:t xml:space="preserve"> </w:t>
      </w:r>
      <w:r>
        <w:rPr>
          <w:color w:val="231F20"/>
        </w:rPr>
        <w:t>my</w:t>
      </w:r>
      <w:r>
        <w:rPr>
          <w:color w:val="231F20"/>
          <w:spacing w:val="-14"/>
        </w:rPr>
        <w:t xml:space="preserve"> </w:t>
      </w:r>
      <w:r>
        <w:rPr>
          <w:color w:val="231F20"/>
        </w:rPr>
        <w:t>grandmother</w:t>
      </w:r>
      <w:r>
        <w:rPr>
          <w:color w:val="231F20"/>
          <w:spacing w:val="-15"/>
        </w:rPr>
        <w:t xml:space="preserve"> </w:t>
      </w:r>
      <w:r>
        <w:rPr>
          <w:color w:val="231F20"/>
        </w:rPr>
        <w:t>was</w:t>
      </w:r>
      <w:r>
        <w:rPr>
          <w:color w:val="231F20"/>
          <w:spacing w:val="-15"/>
        </w:rPr>
        <w:t xml:space="preserve"> </w:t>
      </w:r>
      <w:r>
        <w:rPr>
          <w:color w:val="231F20"/>
          <w:spacing w:val="-3"/>
        </w:rPr>
        <w:t>ninety,</w:t>
      </w:r>
      <w:r>
        <w:rPr>
          <w:color w:val="231F20"/>
          <w:spacing w:val="-15"/>
        </w:rPr>
        <w:t xml:space="preserve"> </w:t>
      </w:r>
      <w:r>
        <w:rPr>
          <w:color w:val="231F20"/>
        </w:rPr>
        <w:t>she</w:t>
      </w:r>
      <w:r>
        <w:rPr>
          <w:color w:val="231F20"/>
          <w:spacing w:val="-14"/>
        </w:rPr>
        <w:t xml:space="preserve"> </w:t>
      </w:r>
      <w:r>
        <w:rPr>
          <w:color w:val="231F20"/>
        </w:rPr>
        <w:t>looked</w:t>
      </w:r>
      <w:r>
        <w:rPr>
          <w:color w:val="231F20"/>
          <w:spacing w:val="-15"/>
        </w:rPr>
        <w:t xml:space="preserve"> </w:t>
      </w:r>
      <w:r>
        <w:rPr>
          <w:color w:val="231F20"/>
          <w:spacing w:val="-4"/>
        </w:rPr>
        <w:t>very,</w:t>
      </w:r>
      <w:r>
        <w:rPr>
          <w:color w:val="231F20"/>
          <w:spacing w:val="-15"/>
        </w:rPr>
        <w:t xml:space="preserve"> </w:t>
      </w:r>
      <w:r>
        <w:rPr>
          <w:color w:val="231F20"/>
        </w:rPr>
        <w:t>very</w:t>
      </w:r>
      <w:r>
        <w:rPr>
          <w:color w:val="231F20"/>
          <w:spacing w:val="-15"/>
        </w:rPr>
        <w:t xml:space="preserve"> </w:t>
      </w:r>
      <w:r>
        <w:rPr>
          <w:color w:val="231F20"/>
        </w:rPr>
        <w:t>old.</w:t>
      </w:r>
      <w:r>
        <w:rPr>
          <w:color w:val="231F20"/>
          <w:spacing w:val="-14"/>
        </w:rPr>
        <w:t xml:space="preserve"> </w:t>
      </w:r>
      <w:r>
        <w:rPr>
          <w:color w:val="231F20"/>
        </w:rPr>
        <w:t>Her</w:t>
      </w:r>
      <w:r>
        <w:rPr>
          <w:color w:val="231F20"/>
          <w:spacing w:val="-15"/>
        </w:rPr>
        <w:t xml:space="preserve"> </w:t>
      </w:r>
      <w:r>
        <w:rPr>
          <w:color w:val="231F20"/>
        </w:rPr>
        <w:t>weathered,</w:t>
      </w:r>
      <w:r>
        <w:rPr>
          <w:color w:val="231F20"/>
          <w:spacing w:val="-15"/>
        </w:rPr>
        <w:t xml:space="preserve"> </w:t>
      </w:r>
      <w:r>
        <w:rPr>
          <w:color w:val="231F20"/>
        </w:rPr>
        <w:t>chocolate brown</w:t>
      </w:r>
      <w:r>
        <w:rPr>
          <w:color w:val="231F20"/>
          <w:spacing w:val="-17"/>
        </w:rPr>
        <w:t xml:space="preserve"> </w:t>
      </w:r>
      <w:r>
        <w:rPr>
          <w:color w:val="231F20"/>
        </w:rPr>
        <w:t>skin</w:t>
      </w:r>
      <w:r>
        <w:rPr>
          <w:color w:val="231F20"/>
          <w:spacing w:val="-17"/>
        </w:rPr>
        <w:t xml:space="preserve"> </w:t>
      </w:r>
      <w:r>
        <w:rPr>
          <w:color w:val="231F20"/>
        </w:rPr>
        <w:t>was</w:t>
      </w:r>
      <w:r>
        <w:rPr>
          <w:color w:val="231F20"/>
          <w:spacing w:val="-16"/>
        </w:rPr>
        <w:t xml:space="preserve"> </w:t>
      </w:r>
      <w:r>
        <w:rPr>
          <w:color w:val="231F20"/>
        </w:rPr>
        <w:t>as</w:t>
      </w:r>
      <w:r>
        <w:rPr>
          <w:color w:val="231F20"/>
          <w:spacing w:val="-17"/>
        </w:rPr>
        <w:t xml:space="preserve"> </w:t>
      </w:r>
      <w:r>
        <w:rPr>
          <w:color w:val="231F20"/>
        </w:rPr>
        <w:t>smooth</w:t>
      </w:r>
      <w:r>
        <w:rPr>
          <w:color w:val="231F20"/>
          <w:spacing w:val="-16"/>
        </w:rPr>
        <w:t xml:space="preserve"> </w:t>
      </w:r>
      <w:r>
        <w:rPr>
          <w:color w:val="231F20"/>
        </w:rPr>
        <w:t>as</w:t>
      </w:r>
      <w:r>
        <w:rPr>
          <w:color w:val="231F20"/>
          <w:spacing w:val="-17"/>
        </w:rPr>
        <w:t xml:space="preserve"> </w:t>
      </w:r>
      <w:r>
        <w:rPr>
          <w:color w:val="231F20"/>
        </w:rPr>
        <w:t>silk,</w:t>
      </w:r>
      <w:r>
        <w:rPr>
          <w:color w:val="231F20"/>
          <w:spacing w:val="-16"/>
        </w:rPr>
        <w:t xml:space="preserve"> </w:t>
      </w:r>
      <w:r>
        <w:rPr>
          <w:color w:val="231F20"/>
        </w:rPr>
        <w:t>but</w:t>
      </w:r>
      <w:r>
        <w:rPr>
          <w:color w:val="231F20"/>
          <w:spacing w:val="-17"/>
        </w:rPr>
        <w:t xml:space="preserve"> </w:t>
      </w:r>
      <w:r>
        <w:rPr>
          <w:color w:val="231F20"/>
        </w:rPr>
        <w:t>old,</w:t>
      </w:r>
      <w:r>
        <w:rPr>
          <w:color w:val="231F20"/>
          <w:spacing w:val="-16"/>
        </w:rPr>
        <w:t xml:space="preserve"> </w:t>
      </w:r>
      <w:r>
        <w:rPr>
          <w:color w:val="231F20"/>
        </w:rPr>
        <w:t>wrinkled</w:t>
      </w:r>
      <w:r>
        <w:rPr>
          <w:color w:val="231F20"/>
          <w:spacing w:val="-17"/>
        </w:rPr>
        <w:t xml:space="preserve"> </w:t>
      </w:r>
      <w:r>
        <w:rPr>
          <w:color w:val="231F20"/>
        </w:rPr>
        <w:t>lines</w:t>
      </w:r>
      <w:r>
        <w:rPr>
          <w:color w:val="231F20"/>
          <w:spacing w:val="-17"/>
        </w:rPr>
        <w:t xml:space="preserve"> </w:t>
      </w:r>
      <w:r>
        <w:rPr>
          <w:color w:val="231F20"/>
        </w:rPr>
        <w:t>were</w:t>
      </w:r>
      <w:r>
        <w:rPr>
          <w:color w:val="231F20"/>
          <w:spacing w:val="-16"/>
        </w:rPr>
        <w:t xml:space="preserve"> </w:t>
      </w:r>
      <w:r>
        <w:rPr>
          <w:color w:val="231F20"/>
        </w:rPr>
        <w:t>everywhere.</w:t>
      </w:r>
      <w:r>
        <w:rPr>
          <w:color w:val="231F20"/>
          <w:spacing w:val="-17"/>
        </w:rPr>
        <w:t xml:space="preserve"> </w:t>
      </w:r>
      <w:r>
        <w:rPr>
          <w:color w:val="231F20"/>
        </w:rPr>
        <w:t>She</w:t>
      </w:r>
      <w:r>
        <w:rPr>
          <w:color w:val="231F20"/>
          <w:spacing w:val="-16"/>
        </w:rPr>
        <w:t xml:space="preserve"> </w:t>
      </w:r>
      <w:r>
        <w:rPr>
          <w:color w:val="231F20"/>
        </w:rPr>
        <w:t>always</w:t>
      </w:r>
      <w:r>
        <w:rPr>
          <w:color w:val="231F20"/>
          <w:spacing w:val="-17"/>
        </w:rPr>
        <w:t xml:space="preserve"> </w:t>
      </w:r>
      <w:r>
        <w:rPr>
          <w:color w:val="231F20"/>
        </w:rPr>
        <w:t>wore</w:t>
      </w:r>
      <w:r>
        <w:rPr>
          <w:color w:val="231F20"/>
          <w:spacing w:val="-16"/>
        </w:rPr>
        <w:t xml:space="preserve"> </w:t>
      </w:r>
      <w:r>
        <w:rPr>
          <w:color w:val="231F20"/>
        </w:rPr>
        <w:t>a faded</w:t>
      </w:r>
      <w:r>
        <w:rPr>
          <w:color w:val="231F20"/>
          <w:spacing w:val="-12"/>
        </w:rPr>
        <w:t xml:space="preserve"> </w:t>
      </w:r>
      <w:r>
        <w:rPr>
          <w:color w:val="231F20"/>
        </w:rPr>
        <w:t>yellow</w:t>
      </w:r>
      <w:r>
        <w:rPr>
          <w:color w:val="231F20"/>
          <w:spacing w:val="-11"/>
        </w:rPr>
        <w:t xml:space="preserve"> </w:t>
      </w:r>
      <w:r>
        <w:rPr>
          <w:color w:val="231F20"/>
        </w:rPr>
        <w:t>kerchief,</w:t>
      </w:r>
      <w:r>
        <w:rPr>
          <w:color w:val="231F20"/>
          <w:spacing w:val="-11"/>
        </w:rPr>
        <w:t xml:space="preserve"> </w:t>
      </w:r>
      <w:r>
        <w:rPr>
          <w:color w:val="231F20"/>
        </w:rPr>
        <w:t>a</w:t>
      </w:r>
      <w:r>
        <w:rPr>
          <w:color w:val="231F20"/>
          <w:spacing w:val="-11"/>
        </w:rPr>
        <w:t xml:space="preserve"> </w:t>
      </w:r>
      <w:r>
        <w:rPr>
          <w:color w:val="231F20"/>
        </w:rPr>
        <w:t>piece</w:t>
      </w:r>
      <w:r>
        <w:rPr>
          <w:color w:val="231F20"/>
          <w:spacing w:val="-12"/>
        </w:rPr>
        <w:t xml:space="preserve"> </w:t>
      </w:r>
      <w:r>
        <w:rPr>
          <w:color w:val="231F20"/>
        </w:rPr>
        <w:t>of</w:t>
      </w:r>
      <w:r>
        <w:rPr>
          <w:color w:val="231F20"/>
          <w:spacing w:val="-11"/>
        </w:rPr>
        <w:t xml:space="preserve"> </w:t>
      </w:r>
      <w:r>
        <w:rPr>
          <w:color w:val="231F20"/>
        </w:rPr>
        <w:t>fabric</w:t>
      </w:r>
      <w:r>
        <w:rPr>
          <w:color w:val="231F20"/>
          <w:spacing w:val="-11"/>
        </w:rPr>
        <w:t xml:space="preserve"> </w:t>
      </w:r>
      <w:r>
        <w:rPr>
          <w:color w:val="231F20"/>
        </w:rPr>
        <w:t>on</w:t>
      </w:r>
      <w:r>
        <w:rPr>
          <w:color w:val="231F20"/>
          <w:spacing w:val="-11"/>
        </w:rPr>
        <w:t xml:space="preserve"> </w:t>
      </w:r>
      <w:r>
        <w:rPr>
          <w:color w:val="231F20"/>
        </w:rPr>
        <w:t>her</w:t>
      </w:r>
      <w:r>
        <w:rPr>
          <w:color w:val="231F20"/>
          <w:spacing w:val="-12"/>
        </w:rPr>
        <w:t xml:space="preserve"> </w:t>
      </w:r>
      <w:r>
        <w:rPr>
          <w:color w:val="231F20"/>
        </w:rPr>
        <w:t>head,</w:t>
      </w:r>
      <w:r>
        <w:rPr>
          <w:color w:val="231F20"/>
          <w:spacing w:val="-11"/>
        </w:rPr>
        <w:t xml:space="preserve"> </w:t>
      </w:r>
      <w:r>
        <w:rPr>
          <w:color w:val="231F20"/>
        </w:rPr>
        <w:t>that</w:t>
      </w:r>
      <w:r>
        <w:rPr>
          <w:color w:val="231F20"/>
          <w:spacing w:val="-11"/>
        </w:rPr>
        <w:t xml:space="preserve"> </w:t>
      </w:r>
      <w:r>
        <w:rPr>
          <w:color w:val="231F20"/>
        </w:rPr>
        <w:t>she</w:t>
      </w:r>
      <w:r>
        <w:rPr>
          <w:color w:val="231F20"/>
          <w:spacing w:val="-11"/>
        </w:rPr>
        <w:t xml:space="preserve"> </w:t>
      </w:r>
      <w:r>
        <w:rPr>
          <w:color w:val="231F20"/>
        </w:rPr>
        <w:t>tied</w:t>
      </w:r>
      <w:r>
        <w:rPr>
          <w:color w:val="231F20"/>
          <w:spacing w:val="-12"/>
        </w:rPr>
        <w:t xml:space="preserve"> </w:t>
      </w:r>
      <w:r>
        <w:rPr>
          <w:color w:val="231F20"/>
        </w:rPr>
        <w:t>in</w:t>
      </w:r>
      <w:r>
        <w:rPr>
          <w:color w:val="231F20"/>
          <w:spacing w:val="-11"/>
        </w:rPr>
        <w:t xml:space="preserve"> </w:t>
      </w:r>
      <w:r>
        <w:rPr>
          <w:color w:val="231F20"/>
        </w:rPr>
        <w:t>the</w:t>
      </w:r>
      <w:r>
        <w:rPr>
          <w:color w:val="231F20"/>
          <w:spacing w:val="-11"/>
        </w:rPr>
        <w:t xml:space="preserve"> </w:t>
      </w:r>
      <w:r>
        <w:rPr>
          <w:color w:val="231F20"/>
        </w:rPr>
        <w:t>back.</w:t>
      </w:r>
      <w:r>
        <w:rPr>
          <w:color w:val="231F20"/>
          <w:spacing w:val="-11"/>
        </w:rPr>
        <w:t xml:space="preserve"> </w:t>
      </w:r>
      <w:r>
        <w:rPr>
          <w:color w:val="231F20"/>
        </w:rPr>
        <w:t>My</w:t>
      </w:r>
      <w:r>
        <w:rPr>
          <w:color w:val="231F20"/>
          <w:spacing w:val="-12"/>
        </w:rPr>
        <w:t xml:space="preserve"> </w:t>
      </w:r>
      <w:r>
        <w:rPr>
          <w:color w:val="231F20"/>
        </w:rPr>
        <w:t>grandmother always</w:t>
      </w:r>
      <w:r>
        <w:rPr>
          <w:color w:val="231F20"/>
          <w:spacing w:val="-12"/>
        </w:rPr>
        <w:t xml:space="preserve"> </w:t>
      </w:r>
      <w:r>
        <w:rPr>
          <w:color w:val="231F20"/>
        </w:rPr>
        <w:t>wore</w:t>
      </w:r>
      <w:r>
        <w:rPr>
          <w:color w:val="231F20"/>
          <w:spacing w:val="-12"/>
        </w:rPr>
        <w:t xml:space="preserve"> </w:t>
      </w:r>
      <w:r>
        <w:rPr>
          <w:color w:val="231F20"/>
        </w:rPr>
        <w:t>the</w:t>
      </w:r>
      <w:r>
        <w:rPr>
          <w:color w:val="231F20"/>
          <w:spacing w:val="-12"/>
        </w:rPr>
        <w:t xml:space="preserve"> </w:t>
      </w:r>
      <w:r>
        <w:rPr>
          <w:color w:val="231F20"/>
        </w:rPr>
        <w:t>blue</w:t>
      </w:r>
      <w:r>
        <w:rPr>
          <w:color w:val="231F20"/>
          <w:spacing w:val="-11"/>
        </w:rPr>
        <w:t xml:space="preserve"> </w:t>
      </w:r>
      <w:r>
        <w:rPr>
          <w:color w:val="231F20"/>
        </w:rPr>
        <w:t>dress</w:t>
      </w:r>
      <w:r>
        <w:rPr>
          <w:color w:val="231F20"/>
          <w:spacing w:val="-12"/>
        </w:rPr>
        <w:t xml:space="preserve"> </w:t>
      </w:r>
      <w:r>
        <w:rPr>
          <w:color w:val="231F20"/>
        </w:rPr>
        <w:t>that</w:t>
      </w:r>
      <w:r>
        <w:rPr>
          <w:color w:val="231F20"/>
          <w:spacing w:val="-12"/>
        </w:rPr>
        <w:t xml:space="preserve"> </w:t>
      </w:r>
      <w:r>
        <w:rPr>
          <w:color w:val="231F20"/>
        </w:rPr>
        <w:t>my</w:t>
      </w:r>
      <w:r>
        <w:rPr>
          <w:color w:val="231F20"/>
          <w:spacing w:val="-12"/>
        </w:rPr>
        <w:t xml:space="preserve"> </w:t>
      </w:r>
      <w:r>
        <w:rPr>
          <w:color w:val="231F20"/>
        </w:rPr>
        <w:t>mother</w:t>
      </w:r>
      <w:r>
        <w:rPr>
          <w:color w:val="231F20"/>
          <w:spacing w:val="-11"/>
        </w:rPr>
        <w:t xml:space="preserve"> </w:t>
      </w:r>
      <w:r>
        <w:rPr>
          <w:color w:val="231F20"/>
        </w:rPr>
        <w:t>and</w:t>
      </w:r>
      <w:r>
        <w:rPr>
          <w:color w:val="231F20"/>
          <w:spacing w:val="-12"/>
        </w:rPr>
        <w:t xml:space="preserve"> </w:t>
      </w:r>
      <w:r>
        <w:rPr>
          <w:color w:val="231F20"/>
        </w:rPr>
        <w:t>her</w:t>
      </w:r>
      <w:r>
        <w:rPr>
          <w:color w:val="231F20"/>
          <w:spacing w:val="-12"/>
        </w:rPr>
        <w:t xml:space="preserve"> </w:t>
      </w:r>
      <w:r>
        <w:rPr>
          <w:color w:val="231F20"/>
        </w:rPr>
        <w:t>sisters</w:t>
      </w:r>
      <w:r>
        <w:rPr>
          <w:color w:val="231F20"/>
          <w:spacing w:val="-12"/>
        </w:rPr>
        <w:t xml:space="preserve"> </w:t>
      </w:r>
      <w:r>
        <w:rPr>
          <w:color w:val="231F20"/>
        </w:rPr>
        <w:t>bought</w:t>
      </w:r>
      <w:r>
        <w:rPr>
          <w:color w:val="231F20"/>
          <w:spacing w:val="-11"/>
        </w:rPr>
        <w:t xml:space="preserve"> </w:t>
      </w:r>
      <w:r>
        <w:rPr>
          <w:color w:val="231F20"/>
        </w:rPr>
        <w:t>for</w:t>
      </w:r>
      <w:r>
        <w:rPr>
          <w:color w:val="231F20"/>
          <w:spacing w:val="-12"/>
        </w:rPr>
        <w:t xml:space="preserve"> </w:t>
      </w:r>
      <w:r>
        <w:rPr>
          <w:color w:val="231F20"/>
          <w:spacing w:val="-3"/>
        </w:rPr>
        <w:t>her.</w:t>
      </w:r>
      <w:r>
        <w:rPr>
          <w:color w:val="231F20"/>
          <w:spacing w:val="-12"/>
        </w:rPr>
        <w:t xml:space="preserve"> </w:t>
      </w:r>
      <w:r>
        <w:rPr>
          <w:color w:val="231F20"/>
        </w:rPr>
        <w:t>She</w:t>
      </w:r>
      <w:r>
        <w:rPr>
          <w:color w:val="231F20"/>
          <w:spacing w:val="-12"/>
        </w:rPr>
        <w:t xml:space="preserve"> </w:t>
      </w:r>
      <w:r>
        <w:rPr>
          <w:color w:val="231F20"/>
        </w:rPr>
        <w:t>wrapped</w:t>
      </w:r>
      <w:r>
        <w:rPr>
          <w:color w:val="231F20"/>
          <w:spacing w:val="-11"/>
        </w:rPr>
        <w:t xml:space="preserve"> </w:t>
      </w:r>
      <w:r>
        <w:rPr>
          <w:color w:val="231F20"/>
        </w:rPr>
        <w:t>the</w:t>
      </w:r>
      <w:r>
        <w:rPr>
          <w:color w:val="231F20"/>
          <w:spacing w:val="-12"/>
        </w:rPr>
        <w:t xml:space="preserve"> </w:t>
      </w:r>
      <w:r>
        <w:rPr>
          <w:color w:val="231F20"/>
          <w:spacing w:val="-5"/>
        </w:rPr>
        <w:t xml:space="preserve">belt </w:t>
      </w:r>
      <w:r>
        <w:rPr>
          <w:color w:val="231F20"/>
        </w:rPr>
        <w:t>of</w:t>
      </w:r>
      <w:r>
        <w:rPr>
          <w:color w:val="231F20"/>
          <w:spacing w:val="-16"/>
        </w:rPr>
        <w:t xml:space="preserve"> </w:t>
      </w:r>
      <w:r>
        <w:rPr>
          <w:color w:val="231F20"/>
        </w:rPr>
        <w:t>that</w:t>
      </w:r>
      <w:r>
        <w:rPr>
          <w:color w:val="231F20"/>
          <w:spacing w:val="-16"/>
        </w:rPr>
        <w:t xml:space="preserve"> </w:t>
      </w:r>
      <w:r>
        <w:rPr>
          <w:color w:val="231F20"/>
        </w:rPr>
        <w:t>dress</w:t>
      </w:r>
      <w:r>
        <w:rPr>
          <w:color w:val="231F20"/>
          <w:spacing w:val="-15"/>
        </w:rPr>
        <w:t xml:space="preserve"> </w:t>
      </w:r>
      <w:r>
        <w:rPr>
          <w:color w:val="231F20"/>
        </w:rPr>
        <w:t>two</w:t>
      </w:r>
      <w:r>
        <w:rPr>
          <w:color w:val="231F20"/>
          <w:spacing w:val="-16"/>
        </w:rPr>
        <w:t xml:space="preserve"> </w:t>
      </w:r>
      <w:r>
        <w:rPr>
          <w:color w:val="231F20"/>
        </w:rPr>
        <w:t>times</w:t>
      </w:r>
      <w:r>
        <w:rPr>
          <w:color w:val="231F20"/>
          <w:spacing w:val="-16"/>
        </w:rPr>
        <w:t xml:space="preserve"> </w:t>
      </w:r>
      <w:r>
        <w:rPr>
          <w:color w:val="231F20"/>
        </w:rPr>
        <w:t>around</w:t>
      </w:r>
      <w:r>
        <w:rPr>
          <w:color w:val="231F20"/>
          <w:spacing w:val="-15"/>
        </w:rPr>
        <w:t xml:space="preserve"> </w:t>
      </w:r>
      <w:r>
        <w:rPr>
          <w:color w:val="231F20"/>
        </w:rPr>
        <w:t>her</w:t>
      </w:r>
      <w:r>
        <w:rPr>
          <w:color w:val="231F20"/>
          <w:spacing w:val="-16"/>
        </w:rPr>
        <w:t xml:space="preserve"> </w:t>
      </w:r>
      <w:r>
        <w:rPr>
          <w:color w:val="231F20"/>
        </w:rPr>
        <w:t>thin,</w:t>
      </w:r>
      <w:r>
        <w:rPr>
          <w:color w:val="231F20"/>
          <w:spacing w:val="-15"/>
        </w:rPr>
        <w:t xml:space="preserve"> </w:t>
      </w:r>
      <w:r>
        <w:rPr>
          <w:color w:val="231F20"/>
        </w:rPr>
        <w:t>small</w:t>
      </w:r>
      <w:r>
        <w:rPr>
          <w:color w:val="231F20"/>
          <w:spacing w:val="-16"/>
        </w:rPr>
        <w:t xml:space="preserve"> </w:t>
      </w:r>
      <w:r>
        <w:rPr>
          <w:color w:val="231F20"/>
          <w:spacing w:val="-4"/>
        </w:rPr>
        <w:t>body.</w:t>
      </w:r>
      <w:r>
        <w:rPr>
          <w:color w:val="231F20"/>
          <w:spacing w:val="-16"/>
        </w:rPr>
        <w:t xml:space="preserve"> </w:t>
      </w:r>
      <w:r>
        <w:rPr>
          <w:color w:val="231F20"/>
        </w:rPr>
        <w:t>My</w:t>
      </w:r>
      <w:r>
        <w:rPr>
          <w:color w:val="231F20"/>
          <w:spacing w:val="-15"/>
        </w:rPr>
        <w:t xml:space="preserve"> </w:t>
      </w:r>
      <w:r>
        <w:rPr>
          <w:color w:val="231F20"/>
        </w:rPr>
        <w:t>grandmother</w:t>
      </w:r>
      <w:r>
        <w:rPr>
          <w:color w:val="231F20"/>
          <w:spacing w:val="-16"/>
        </w:rPr>
        <w:t xml:space="preserve"> </w:t>
      </w:r>
      <w:r>
        <w:rPr>
          <w:color w:val="231F20"/>
        </w:rPr>
        <w:t>always</w:t>
      </w:r>
      <w:r>
        <w:rPr>
          <w:color w:val="231F20"/>
          <w:spacing w:val="-15"/>
        </w:rPr>
        <w:t xml:space="preserve"> </w:t>
      </w:r>
      <w:r>
        <w:rPr>
          <w:color w:val="231F20"/>
        </w:rPr>
        <w:t>carried</w:t>
      </w:r>
      <w:r>
        <w:rPr>
          <w:color w:val="231F20"/>
          <w:spacing w:val="-16"/>
        </w:rPr>
        <w:t xml:space="preserve"> </w:t>
      </w:r>
      <w:r>
        <w:rPr>
          <w:color w:val="231F20"/>
        </w:rPr>
        <w:t>a</w:t>
      </w:r>
      <w:r>
        <w:rPr>
          <w:color w:val="231F20"/>
          <w:spacing w:val="-16"/>
        </w:rPr>
        <w:t xml:space="preserve"> </w:t>
      </w:r>
      <w:r>
        <w:rPr>
          <w:color w:val="231F20"/>
        </w:rPr>
        <w:t>walking stick in her left hand. That stick fascinated me the</w:t>
      </w:r>
      <w:r>
        <w:rPr>
          <w:color w:val="231F20"/>
          <w:spacing w:val="-13"/>
        </w:rPr>
        <w:t xml:space="preserve"> </w:t>
      </w:r>
      <w:r>
        <w:rPr>
          <w:color w:val="231F20"/>
        </w:rPr>
        <w:t>most!</w:t>
      </w:r>
    </w:p>
    <w:p w14:paraId="2CD7CA06" w14:textId="77777777" w:rsidR="007602AD" w:rsidRDefault="007602AD">
      <w:pPr>
        <w:pStyle w:val="BodyText"/>
        <w:spacing w:before="7"/>
        <w:rPr>
          <w:sz w:val="33"/>
        </w:rPr>
      </w:pPr>
    </w:p>
    <w:p w14:paraId="6D6E0DB6" w14:textId="77777777" w:rsidR="007602AD" w:rsidRDefault="00EC70DF">
      <w:pPr>
        <w:ind w:left="690"/>
        <w:rPr>
          <w:rFonts w:ascii="Arial"/>
          <w:i/>
        </w:rPr>
      </w:pPr>
      <w:r>
        <w:rPr>
          <w:rFonts w:ascii="Arial"/>
          <w:i/>
          <w:color w:val="0F4B91"/>
        </w:rPr>
        <w:t>Discussion</w:t>
      </w:r>
    </w:p>
    <w:p w14:paraId="3210EE89" w14:textId="77777777" w:rsidR="007602AD" w:rsidRDefault="00EC70DF">
      <w:pPr>
        <w:pStyle w:val="BodyText"/>
        <w:spacing w:before="133" w:line="364" w:lineRule="auto"/>
        <w:ind w:left="690" w:right="1249"/>
      </w:pPr>
      <w:r>
        <w:rPr>
          <w:color w:val="231F20"/>
          <w:spacing w:val="-5"/>
        </w:rPr>
        <w:t>Talk</w:t>
      </w:r>
      <w:r>
        <w:rPr>
          <w:color w:val="231F20"/>
          <w:spacing w:val="-11"/>
        </w:rPr>
        <w:t xml:space="preserve"> </w:t>
      </w:r>
      <w:r>
        <w:rPr>
          <w:color w:val="231F20"/>
        </w:rPr>
        <w:t>with</w:t>
      </w:r>
      <w:r>
        <w:rPr>
          <w:color w:val="231F20"/>
          <w:spacing w:val="-11"/>
        </w:rPr>
        <w:t xml:space="preserve"> </w:t>
      </w:r>
      <w:r>
        <w:rPr>
          <w:color w:val="231F20"/>
        </w:rPr>
        <w:t>a</w:t>
      </w:r>
      <w:r>
        <w:rPr>
          <w:color w:val="231F20"/>
          <w:spacing w:val="-11"/>
        </w:rPr>
        <w:t xml:space="preserve"> </w:t>
      </w:r>
      <w:r>
        <w:rPr>
          <w:color w:val="231F20"/>
        </w:rPr>
        <w:t>partner</w:t>
      </w:r>
      <w:r>
        <w:rPr>
          <w:color w:val="231F20"/>
          <w:spacing w:val="-10"/>
        </w:rPr>
        <w:t xml:space="preserve"> </w:t>
      </w:r>
      <w:r>
        <w:rPr>
          <w:color w:val="231F20"/>
        </w:rPr>
        <w:t>or</w:t>
      </w:r>
      <w:r>
        <w:rPr>
          <w:color w:val="231F20"/>
          <w:spacing w:val="-11"/>
        </w:rPr>
        <w:t xml:space="preserve"> </w:t>
      </w:r>
      <w:r>
        <w:rPr>
          <w:color w:val="231F20"/>
        </w:rPr>
        <w:t>small</w:t>
      </w:r>
      <w:r>
        <w:rPr>
          <w:color w:val="231F20"/>
          <w:spacing w:val="-11"/>
        </w:rPr>
        <w:t xml:space="preserve"> </w:t>
      </w:r>
      <w:r>
        <w:rPr>
          <w:color w:val="231F20"/>
        </w:rPr>
        <w:t>group</w:t>
      </w:r>
      <w:r>
        <w:rPr>
          <w:color w:val="231F20"/>
          <w:spacing w:val="-10"/>
        </w:rPr>
        <w:t xml:space="preserve"> </w:t>
      </w:r>
      <w:r>
        <w:rPr>
          <w:color w:val="231F20"/>
        </w:rPr>
        <w:t>about</w:t>
      </w:r>
      <w:r>
        <w:rPr>
          <w:color w:val="231F20"/>
          <w:spacing w:val="-11"/>
        </w:rPr>
        <w:t xml:space="preserve"> </w:t>
      </w:r>
      <w:r>
        <w:rPr>
          <w:color w:val="231F20"/>
        </w:rPr>
        <w:t>the</w:t>
      </w:r>
      <w:r>
        <w:rPr>
          <w:color w:val="231F20"/>
          <w:spacing w:val="-11"/>
        </w:rPr>
        <w:t xml:space="preserve"> </w:t>
      </w:r>
      <w:r>
        <w:rPr>
          <w:color w:val="231F20"/>
        </w:rPr>
        <w:t>mental</w:t>
      </w:r>
      <w:r>
        <w:rPr>
          <w:color w:val="231F20"/>
          <w:spacing w:val="-10"/>
        </w:rPr>
        <w:t xml:space="preserve"> </w:t>
      </w:r>
      <w:r>
        <w:rPr>
          <w:color w:val="231F20"/>
        </w:rPr>
        <w:t>picture</w:t>
      </w:r>
      <w:r>
        <w:rPr>
          <w:color w:val="231F20"/>
          <w:spacing w:val="-11"/>
        </w:rPr>
        <w:t xml:space="preserve"> </w:t>
      </w:r>
      <w:r>
        <w:rPr>
          <w:color w:val="231F20"/>
        </w:rPr>
        <w:t>you</w:t>
      </w:r>
      <w:r>
        <w:rPr>
          <w:color w:val="231F20"/>
          <w:spacing w:val="-11"/>
        </w:rPr>
        <w:t xml:space="preserve"> </w:t>
      </w:r>
      <w:r>
        <w:rPr>
          <w:color w:val="231F20"/>
        </w:rPr>
        <w:t>have.</w:t>
      </w:r>
      <w:r>
        <w:rPr>
          <w:color w:val="231F20"/>
          <w:spacing w:val="-10"/>
        </w:rPr>
        <w:t xml:space="preserve"> </w:t>
      </w:r>
      <w:r>
        <w:rPr>
          <w:color w:val="231F20"/>
        </w:rPr>
        <w:t>Did</w:t>
      </w:r>
      <w:r>
        <w:rPr>
          <w:color w:val="231F20"/>
          <w:spacing w:val="-11"/>
        </w:rPr>
        <w:t xml:space="preserve"> </w:t>
      </w:r>
      <w:r>
        <w:rPr>
          <w:color w:val="231F20"/>
        </w:rPr>
        <w:t>making</w:t>
      </w:r>
      <w:r>
        <w:rPr>
          <w:color w:val="231F20"/>
          <w:spacing w:val="-11"/>
        </w:rPr>
        <w:t xml:space="preserve"> </w:t>
      </w:r>
      <w:r>
        <w:rPr>
          <w:color w:val="231F20"/>
        </w:rPr>
        <w:t>this</w:t>
      </w:r>
      <w:r>
        <w:rPr>
          <w:color w:val="231F20"/>
          <w:spacing w:val="-11"/>
        </w:rPr>
        <w:t xml:space="preserve"> </w:t>
      </w:r>
      <w:r>
        <w:rPr>
          <w:color w:val="231F20"/>
          <w:spacing w:val="-3"/>
        </w:rPr>
        <w:t xml:space="preserve">picture </w:t>
      </w:r>
      <w:r>
        <w:rPr>
          <w:color w:val="231F20"/>
        </w:rPr>
        <w:t>help—or make it difficult—to read the text? Complete the next</w:t>
      </w:r>
      <w:r>
        <w:rPr>
          <w:color w:val="231F20"/>
          <w:spacing w:val="-34"/>
        </w:rPr>
        <w:t xml:space="preserve"> </w:t>
      </w:r>
      <w:r>
        <w:rPr>
          <w:color w:val="231F20"/>
        </w:rPr>
        <w:t>exercise.</w:t>
      </w:r>
    </w:p>
    <w:p w14:paraId="4E9BDB81" w14:textId="77777777" w:rsidR="007602AD" w:rsidRDefault="007602AD">
      <w:pPr>
        <w:pStyle w:val="BodyText"/>
        <w:spacing w:before="7"/>
        <w:rPr>
          <w:sz w:val="28"/>
        </w:rPr>
      </w:pPr>
    </w:p>
    <w:p w14:paraId="4C40C69E" w14:textId="77777777" w:rsidR="007602AD" w:rsidRDefault="00EC70DF">
      <w:pPr>
        <w:pStyle w:val="Heading5"/>
        <w:ind w:left="690"/>
      </w:pPr>
      <w:r>
        <w:rPr>
          <w:color w:val="0F4B91"/>
          <w:spacing w:val="8"/>
          <w:w w:val="110"/>
        </w:rPr>
        <w:t>Activity</w:t>
      </w:r>
    </w:p>
    <w:p w14:paraId="6C1084AC" w14:textId="77777777" w:rsidR="007602AD" w:rsidRDefault="00EC70DF">
      <w:pPr>
        <w:spacing w:before="119"/>
        <w:ind w:left="690"/>
        <w:rPr>
          <w:rFonts w:ascii="Arial"/>
          <w:i/>
        </w:rPr>
      </w:pPr>
      <w:r>
        <w:rPr>
          <w:rFonts w:ascii="Arial"/>
          <w:i/>
          <w:color w:val="0F4B91"/>
          <w:spacing w:val="5"/>
          <w:w w:val="105"/>
        </w:rPr>
        <w:t>Directions</w:t>
      </w:r>
    </w:p>
    <w:p w14:paraId="50BE9C31" w14:textId="77777777" w:rsidR="007602AD" w:rsidRDefault="00EC70DF" w:rsidP="00930C4E">
      <w:pPr>
        <w:pStyle w:val="ListParagraph"/>
        <w:numPr>
          <w:ilvl w:val="0"/>
          <w:numId w:val="26"/>
        </w:numPr>
        <w:tabs>
          <w:tab w:val="left" w:pos="1411"/>
        </w:tabs>
        <w:ind w:left="1412" w:hanging="397"/>
      </w:pPr>
      <w:r>
        <w:rPr>
          <w:color w:val="231F20"/>
        </w:rPr>
        <w:t>Re-read the text about “My Grandmother” and draw/sketch as you</w:t>
      </w:r>
      <w:r>
        <w:rPr>
          <w:color w:val="231F20"/>
          <w:spacing w:val="-28"/>
        </w:rPr>
        <w:t xml:space="preserve"> </w:t>
      </w:r>
      <w:r>
        <w:rPr>
          <w:color w:val="231F20"/>
        </w:rPr>
        <w:t>read.</w:t>
      </w:r>
    </w:p>
    <w:p w14:paraId="3B7AD83F" w14:textId="77777777" w:rsidR="007602AD" w:rsidRDefault="00EC70DF" w:rsidP="00930C4E">
      <w:pPr>
        <w:pStyle w:val="ListParagraph"/>
        <w:numPr>
          <w:ilvl w:val="0"/>
          <w:numId w:val="26"/>
        </w:numPr>
        <w:tabs>
          <w:tab w:val="left" w:pos="1411"/>
        </w:tabs>
        <w:spacing w:before="131"/>
        <w:ind w:left="1412" w:hanging="397"/>
      </w:pPr>
      <w:r>
        <w:rPr>
          <w:color w:val="231F20"/>
        </w:rPr>
        <w:t>When</w:t>
      </w:r>
      <w:r>
        <w:rPr>
          <w:color w:val="231F20"/>
          <w:spacing w:val="-4"/>
        </w:rPr>
        <w:t xml:space="preserve"> </w:t>
      </w:r>
      <w:r>
        <w:rPr>
          <w:color w:val="231F20"/>
        </w:rPr>
        <w:t>finished,</w:t>
      </w:r>
      <w:r>
        <w:rPr>
          <w:color w:val="231F20"/>
          <w:spacing w:val="-3"/>
        </w:rPr>
        <w:t xml:space="preserve"> </w:t>
      </w:r>
      <w:r>
        <w:rPr>
          <w:color w:val="231F20"/>
        </w:rPr>
        <w:t>talk</w:t>
      </w:r>
      <w:r>
        <w:rPr>
          <w:color w:val="231F20"/>
          <w:spacing w:val="-4"/>
        </w:rPr>
        <w:t xml:space="preserve"> </w:t>
      </w:r>
      <w:r>
        <w:rPr>
          <w:color w:val="231F20"/>
        </w:rPr>
        <w:t>with</w:t>
      </w:r>
      <w:r>
        <w:rPr>
          <w:color w:val="231F20"/>
          <w:spacing w:val="-3"/>
        </w:rPr>
        <w:t xml:space="preserve"> </w:t>
      </w:r>
      <w:r>
        <w:rPr>
          <w:color w:val="231F20"/>
        </w:rPr>
        <w:t>a</w:t>
      </w:r>
      <w:r>
        <w:rPr>
          <w:color w:val="231F20"/>
          <w:spacing w:val="-3"/>
        </w:rPr>
        <w:t xml:space="preserve"> </w:t>
      </w:r>
      <w:r>
        <w:rPr>
          <w:color w:val="231F20"/>
        </w:rPr>
        <w:t>partner</w:t>
      </w:r>
      <w:r>
        <w:rPr>
          <w:color w:val="231F20"/>
          <w:spacing w:val="-4"/>
        </w:rPr>
        <w:t xml:space="preserve"> </w:t>
      </w:r>
      <w:r>
        <w:rPr>
          <w:color w:val="231F20"/>
        </w:rPr>
        <w:t>or</w:t>
      </w:r>
      <w:r>
        <w:rPr>
          <w:color w:val="231F20"/>
          <w:spacing w:val="-3"/>
        </w:rPr>
        <w:t xml:space="preserve"> </w:t>
      </w:r>
      <w:r>
        <w:rPr>
          <w:color w:val="231F20"/>
        </w:rPr>
        <w:t>small</w:t>
      </w:r>
      <w:r>
        <w:rPr>
          <w:color w:val="231F20"/>
          <w:spacing w:val="-3"/>
        </w:rPr>
        <w:t xml:space="preserve"> </w:t>
      </w:r>
      <w:r>
        <w:rPr>
          <w:color w:val="231F20"/>
        </w:rPr>
        <w:t>group</w:t>
      </w:r>
      <w:r>
        <w:rPr>
          <w:color w:val="231F20"/>
          <w:spacing w:val="-4"/>
        </w:rPr>
        <w:t xml:space="preserve"> </w:t>
      </w:r>
      <w:r>
        <w:rPr>
          <w:color w:val="231F20"/>
        </w:rPr>
        <w:t>and</w:t>
      </w:r>
      <w:r>
        <w:rPr>
          <w:color w:val="231F20"/>
          <w:spacing w:val="-3"/>
        </w:rPr>
        <w:t xml:space="preserve"> </w:t>
      </w:r>
      <w:r>
        <w:rPr>
          <w:color w:val="231F20"/>
        </w:rPr>
        <w:t>share</w:t>
      </w:r>
      <w:r>
        <w:rPr>
          <w:color w:val="231F20"/>
          <w:spacing w:val="-3"/>
        </w:rPr>
        <w:t xml:space="preserve"> </w:t>
      </w:r>
      <w:r>
        <w:rPr>
          <w:color w:val="231F20"/>
        </w:rPr>
        <w:t>your</w:t>
      </w:r>
      <w:r>
        <w:rPr>
          <w:color w:val="231F20"/>
          <w:spacing w:val="-4"/>
        </w:rPr>
        <w:t xml:space="preserve"> </w:t>
      </w:r>
      <w:r>
        <w:rPr>
          <w:color w:val="231F20"/>
        </w:rPr>
        <w:t>drawings.</w:t>
      </w:r>
    </w:p>
    <w:p w14:paraId="72C6B78F" w14:textId="77777777" w:rsidR="007602AD" w:rsidRDefault="00EC70DF" w:rsidP="00930C4E">
      <w:pPr>
        <w:pStyle w:val="ListParagraph"/>
        <w:numPr>
          <w:ilvl w:val="0"/>
          <w:numId w:val="26"/>
        </w:numPr>
        <w:tabs>
          <w:tab w:val="left" w:pos="1411"/>
        </w:tabs>
        <w:spacing w:before="131" w:line="364" w:lineRule="auto"/>
        <w:ind w:left="1412" w:hanging="397"/>
      </w:pPr>
      <w:r>
        <w:rPr>
          <w:color w:val="231F20"/>
        </w:rPr>
        <w:t>Answer</w:t>
      </w:r>
      <w:r>
        <w:rPr>
          <w:color w:val="231F20"/>
          <w:spacing w:val="-19"/>
        </w:rPr>
        <w:t xml:space="preserve"> </w:t>
      </w:r>
      <w:r>
        <w:rPr>
          <w:color w:val="231F20"/>
        </w:rPr>
        <w:t>this</w:t>
      </w:r>
      <w:r>
        <w:rPr>
          <w:color w:val="231F20"/>
          <w:spacing w:val="-18"/>
        </w:rPr>
        <w:t xml:space="preserve"> </w:t>
      </w:r>
      <w:r>
        <w:rPr>
          <w:color w:val="231F20"/>
        </w:rPr>
        <w:t>question:</w:t>
      </w:r>
      <w:r>
        <w:rPr>
          <w:color w:val="231F20"/>
          <w:spacing w:val="-19"/>
        </w:rPr>
        <w:t xml:space="preserve"> </w:t>
      </w:r>
      <w:r>
        <w:rPr>
          <w:color w:val="231F20"/>
        </w:rPr>
        <w:t>Which</w:t>
      </w:r>
      <w:r>
        <w:rPr>
          <w:color w:val="231F20"/>
          <w:spacing w:val="-18"/>
        </w:rPr>
        <w:t xml:space="preserve"> </w:t>
      </w:r>
      <w:r>
        <w:rPr>
          <w:color w:val="231F20"/>
        </w:rPr>
        <w:t>format</w:t>
      </w:r>
      <w:r>
        <w:rPr>
          <w:color w:val="231F20"/>
          <w:spacing w:val="-19"/>
        </w:rPr>
        <w:t xml:space="preserve"> </w:t>
      </w:r>
      <w:r>
        <w:rPr>
          <w:color w:val="231F20"/>
        </w:rPr>
        <w:t>do</w:t>
      </w:r>
      <w:r>
        <w:rPr>
          <w:color w:val="231F20"/>
          <w:spacing w:val="-18"/>
        </w:rPr>
        <w:t xml:space="preserve"> </w:t>
      </w:r>
      <w:r>
        <w:rPr>
          <w:color w:val="231F20"/>
        </w:rPr>
        <w:t>you</w:t>
      </w:r>
      <w:r>
        <w:rPr>
          <w:color w:val="231F20"/>
          <w:spacing w:val="-19"/>
        </w:rPr>
        <w:t xml:space="preserve"> </w:t>
      </w:r>
      <w:r>
        <w:rPr>
          <w:color w:val="231F20"/>
        </w:rPr>
        <w:t>prefer—drawing</w:t>
      </w:r>
      <w:r>
        <w:rPr>
          <w:color w:val="231F20"/>
          <w:spacing w:val="-18"/>
        </w:rPr>
        <w:t xml:space="preserve"> </w:t>
      </w:r>
      <w:r>
        <w:rPr>
          <w:color w:val="231F20"/>
        </w:rPr>
        <w:t>or</w:t>
      </w:r>
      <w:r>
        <w:rPr>
          <w:color w:val="231F20"/>
          <w:spacing w:val="-19"/>
        </w:rPr>
        <w:t xml:space="preserve"> </w:t>
      </w:r>
      <w:r>
        <w:rPr>
          <w:color w:val="231F20"/>
        </w:rPr>
        <w:t>making</w:t>
      </w:r>
      <w:r>
        <w:rPr>
          <w:color w:val="231F20"/>
          <w:spacing w:val="-18"/>
        </w:rPr>
        <w:t xml:space="preserve"> </w:t>
      </w:r>
      <w:r>
        <w:rPr>
          <w:color w:val="231F20"/>
        </w:rPr>
        <w:t>a</w:t>
      </w:r>
      <w:r>
        <w:rPr>
          <w:color w:val="231F20"/>
          <w:spacing w:val="-19"/>
        </w:rPr>
        <w:t xml:space="preserve"> </w:t>
      </w:r>
      <w:r>
        <w:rPr>
          <w:color w:val="231F20"/>
        </w:rPr>
        <w:t>picture</w:t>
      </w:r>
      <w:r>
        <w:rPr>
          <w:color w:val="231F20"/>
          <w:spacing w:val="-18"/>
        </w:rPr>
        <w:t xml:space="preserve"> </w:t>
      </w:r>
      <w:r>
        <w:rPr>
          <w:color w:val="231F20"/>
        </w:rPr>
        <w:t>in</w:t>
      </w:r>
      <w:r>
        <w:rPr>
          <w:color w:val="231F20"/>
          <w:spacing w:val="-19"/>
        </w:rPr>
        <w:t xml:space="preserve"> </w:t>
      </w:r>
      <w:r>
        <w:rPr>
          <w:color w:val="231F20"/>
          <w:spacing w:val="-5"/>
        </w:rPr>
        <w:t xml:space="preserve">your </w:t>
      </w:r>
      <w:r>
        <w:rPr>
          <w:color w:val="231F20"/>
          <w:spacing w:val="-3"/>
        </w:rPr>
        <w:t xml:space="preserve">“mind’s </w:t>
      </w:r>
      <w:r>
        <w:rPr>
          <w:color w:val="231F20"/>
        </w:rPr>
        <w:t>eye”? Explain to your partner or small</w:t>
      </w:r>
      <w:r>
        <w:rPr>
          <w:color w:val="231F20"/>
          <w:spacing w:val="-16"/>
        </w:rPr>
        <w:t xml:space="preserve"> </w:t>
      </w:r>
      <w:r>
        <w:rPr>
          <w:color w:val="231F20"/>
        </w:rPr>
        <w:t>group.</w:t>
      </w:r>
    </w:p>
    <w:p w14:paraId="4C7CDE83" w14:textId="77777777" w:rsidR="007602AD" w:rsidRDefault="007602AD">
      <w:pPr>
        <w:pStyle w:val="BodyText"/>
        <w:spacing w:before="6"/>
        <w:rPr>
          <w:sz w:val="33"/>
        </w:rPr>
      </w:pPr>
    </w:p>
    <w:p w14:paraId="6D712147" w14:textId="77777777" w:rsidR="007602AD" w:rsidRDefault="00EC70DF">
      <w:pPr>
        <w:ind w:left="690"/>
        <w:rPr>
          <w:rFonts w:ascii="Arial"/>
          <w:i/>
        </w:rPr>
      </w:pPr>
      <w:r>
        <w:rPr>
          <w:rFonts w:ascii="Arial"/>
          <w:i/>
          <w:color w:val="0F4B91"/>
        </w:rPr>
        <w:t>Discussion</w:t>
      </w:r>
    </w:p>
    <w:p w14:paraId="28168AE5" w14:textId="3B90787C" w:rsidR="007602AD" w:rsidRDefault="00EC70DF">
      <w:pPr>
        <w:pStyle w:val="BodyText"/>
        <w:spacing w:before="133" w:line="364" w:lineRule="auto"/>
        <w:ind w:left="690" w:right="1025"/>
      </w:pPr>
      <w:r>
        <w:rPr>
          <w:color w:val="231F20"/>
        </w:rPr>
        <w:t xml:space="preserve">This strategy of </w:t>
      </w:r>
      <w:r>
        <w:rPr>
          <w:i/>
          <w:color w:val="231F20"/>
        </w:rPr>
        <w:t xml:space="preserve">Visualizing </w:t>
      </w:r>
      <w:r>
        <w:rPr>
          <w:color w:val="231F20"/>
        </w:rPr>
        <w:t>is good to use with texts that have descriptions. It can help with texts</w:t>
      </w:r>
      <w:r>
        <w:rPr>
          <w:color w:val="231F20"/>
          <w:spacing w:val="-14"/>
        </w:rPr>
        <w:t xml:space="preserve"> </w:t>
      </w:r>
      <w:r>
        <w:rPr>
          <w:color w:val="231F20"/>
        </w:rPr>
        <w:t>that</w:t>
      </w:r>
      <w:r>
        <w:rPr>
          <w:color w:val="231F20"/>
          <w:spacing w:val="-13"/>
        </w:rPr>
        <w:t xml:space="preserve"> </w:t>
      </w:r>
      <w:r>
        <w:rPr>
          <w:color w:val="231F20"/>
        </w:rPr>
        <w:t>tell</w:t>
      </w:r>
      <w:r>
        <w:rPr>
          <w:color w:val="231F20"/>
          <w:spacing w:val="-13"/>
        </w:rPr>
        <w:t xml:space="preserve"> </w:t>
      </w:r>
      <w:r>
        <w:rPr>
          <w:color w:val="231F20"/>
        </w:rPr>
        <w:t>stories</w:t>
      </w:r>
      <w:r>
        <w:rPr>
          <w:color w:val="231F20"/>
          <w:spacing w:val="-13"/>
        </w:rPr>
        <w:t xml:space="preserve"> </w:t>
      </w:r>
      <w:r>
        <w:rPr>
          <w:color w:val="231F20"/>
        </w:rPr>
        <w:t>about</w:t>
      </w:r>
      <w:r>
        <w:rPr>
          <w:color w:val="231F20"/>
          <w:spacing w:val="-13"/>
        </w:rPr>
        <w:t xml:space="preserve"> </w:t>
      </w:r>
      <w:r>
        <w:rPr>
          <w:color w:val="231F20"/>
        </w:rPr>
        <w:t>different</w:t>
      </w:r>
      <w:r>
        <w:rPr>
          <w:color w:val="231F20"/>
          <w:spacing w:val="-13"/>
        </w:rPr>
        <w:t xml:space="preserve"> </w:t>
      </w:r>
      <w:r>
        <w:rPr>
          <w:color w:val="231F20"/>
        </w:rPr>
        <w:t>places</w:t>
      </w:r>
      <w:r>
        <w:rPr>
          <w:color w:val="231F20"/>
          <w:spacing w:val="-13"/>
        </w:rPr>
        <w:t xml:space="preserve"> </w:t>
      </w:r>
      <w:r>
        <w:rPr>
          <w:color w:val="231F20"/>
        </w:rPr>
        <w:t>too.</w:t>
      </w:r>
      <w:r>
        <w:rPr>
          <w:color w:val="231F20"/>
          <w:spacing w:val="-13"/>
        </w:rPr>
        <w:t xml:space="preserve"> </w:t>
      </w:r>
      <w:r>
        <w:rPr>
          <w:color w:val="231F20"/>
        </w:rPr>
        <w:t>For</w:t>
      </w:r>
      <w:r>
        <w:rPr>
          <w:color w:val="231F20"/>
          <w:spacing w:val="-14"/>
        </w:rPr>
        <w:t xml:space="preserve"> </w:t>
      </w:r>
      <w:r>
        <w:rPr>
          <w:color w:val="231F20"/>
        </w:rPr>
        <w:t>example,</w:t>
      </w:r>
      <w:r>
        <w:rPr>
          <w:color w:val="231F20"/>
          <w:spacing w:val="-13"/>
        </w:rPr>
        <w:t xml:space="preserve"> </w:t>
      </w:r>
      <w:r>
        <w:rPr>
          <w:color w:val="231F20"/>
        </w:rPr>
        <w:t>if</w:t>
      </w:r>
      <w:r>
        <w:rPr>
          <w:color w:val="231F20"/>
          <w:spacing w:val="-13"/>
        </w:rPr>
        <w:t xml:space="preserve"> </w:t>
      </w:r>
      <w:r>
        <w:rPr>
          <w:color w:val="231F20"/>
        </w:rPr>
        <w:t>characters</w:t>
      </w:r>
      <w:r>
        <w:rPr>
          <w:color w:val="231F20"/>
          <w:spacing w:val="-13"/>
        </w:rPr>
        <w:t xml:space="preserve"> </w:t>
      </w:r>
      <w:r>
        <w:rPr>
          <w:color w:val="231F20"/>
        </w:rPr>
        <w:t>in</w:t>
      </w:r>
      <w:r>
        <w:rPr>
          <w:color w:val="231F20"/>
          <w:spacing w:val="-13"/>
        </w:rPr>
        <w:t xml:space="preserve"> </w:t>
      </w:r>
      <w:r>
        <w:rPr>
          <w:color w:val="231F20"/>
        </w:rPr>
        <w:t>a</w:t>
      </w:r>
      <w:r>
        <w:rPr>
          <w:color w:val="231F20"/>
          <w:spacing w:val="-13"/>
        </w:rPr>
        <w:t xml:space="preserve"> </w:t>
      </w:r>
      <w:r>
        <w:rPr>
          <w:color w:val="231F20"/>
        </w:rPr>
        <w:t>story</w:t>
      </w:r>
      <w:r>
        <w:rPr>
          <w:color w:val="231F20"/>
          <w:spacing w:val="-13"/>
        </w:rPr>
        <w:t xml:space="preserve"> </w:t>
      </w:r>
      <w:r>
        <w:rPr>
          <w:color w:val="231F20"/>
        </w:rPr>
        <w:t>go</w:t>
      </w:r>
      <w:r>
        <w:rPr>
          <w:color w:val="231F20"/>
          <w:spacing w:val="-13"/>
        </w:rPr>
        <w:t xml:space="preserve"> </w:t>
      </w:r>
      <w:r>
        <w:rPr>
          <w:color w:val="231F20"/>
        </w:rPr>
        <w:t>from</w:t>
      </w:r>
      <w:r>
        <w:rPr>
          <w:color w:val="231F20"/>
          <w:spacing w:val="-14"/>
        </w:rPr>
        <w:t xml:space="preserve"> </w:t>
      </w:r>
      <w:r>
        <w:rPr>
          <w:color w:val="231F20"/>
        </w:rPr>
        <w:t>one place</w:t>
      </w:r>
      <w:r>
        <w:rPr>
          <w:color w:val="231F20"/>
          <w:spacing w:val="-10"/>
        </w:rPr>
        <w:t xml:space="preserve"> </w:t>
      </w:r>
      <w:r>
        <w:rPr>
          <w:color w:val="231F20"/>
        </w:rPr>
        <w:t>to</w:t>
      </w:r>
      <w:r>
        <w:rPr>
          <w:color w:val="231F20"/>
          <w:spacing w:val="-9"/>
        </w:rPr>
        <w:t xml:space="preserve"> </w:t>
      </w:r>
      <w:r>
        <w:rPr>
          <w:color w:val="231F20"/>
        </w:rPr>
        <w:t>another</w:t>
      </w:r>
      <w:r>
        <w:rPr>
          <w:color w:val="231F20"/>
          <w:spacing w:val="-9"/>
        </w:rPr>
        <w:t xml:space="preserve"> </w:t>
      </w:r>
      <w:r>
        <w:rPr>
          <w:color w:val="231F20"/>
        </w:rPr>
        <w:t>or</w:t>
      </w:r>
      <w:r>
        <w:rPr>
          <w:color w:val="231F20"/>
          <w:spacing w:val="-9"/>
        </w:rPr>
        <w:t xml:space="preserve"> </w:t>
      </w:r>
      <w:r>
        <w:rPr>
          <w:color w:val="231F20"/>
        </w:rPr>
        <w:t>to</w:t>
      </w:r>
      <w:r>
        <w:rPr>
          <w:color w:val="231F20"/>
          <w:spacing w:val="-10"/>
        </w:rPr>
        <w:t xml:space="preserve"> </w:t>
      </w:r>
      <w:r>
        <w:rPr>
          <w:color w:val="231F20"/>
        </w:rPr>
        <w:t>different</w:t>
      </w:r>
      <w:r>
        <w:rPr>
          <w:color w:val="231F20"/>
          <w:spacing w:val="-9"/>
        </w:rPr>
        <w:t xml:space="preserve"> </w:t>
      </w:r>
      <w:r>
        <w:rPr>
          <w:color w:val="231F20"/>
        </w:rPr>
        <w:t>towns</w:t>
      </w:r>
      <w:r>
        <w:rPr>
          <w:color w:val="231F20"/>
          <w:spacing w:val="-9"/>
        </w:rPr>
        <w:t xml:space="preserve"> </w:t>
      </w:r>
      <w:r>
        <w:rPr>
          <w:color w:val="231F20"/>
        </w:rPr>
        <w:t>or</w:t>
      </w:r>
      <w:r>
        <w:rPr>
          <w:color w:val="231F20"/>
          <w:spacing w:val="-9"/>
        </w:rPr>
        <w:t xml:space="preserve"> </w:t>
      </w:r>
      <w:r>
        <w:rPr>
          <w:color w:val="231F20"/>
        </w:rPr>
        <w:t>cities,</w:t>
      </w:r>
      <w:r>
        <w:rPr>
          <w:color w:val="231F20"/>
          <w:spacing w:val="-10"/>
        </w:rPr>
        <w:t xml:space="preserve"> </w:t>
      </w:r>
      <w:r>
        <w:rPr>
          <w:color w:val="231F20"/>
        </w:rPr>
        <w:t>drawing</w:t>
      </w:r>
      <w:r>
        <w:rPr>
          <w:color w:val="231F20"/>
          <w:spacing w:val="-9"/>
        </w:rPr>
        <w:t xml:space="preserve"> </w:t>
      </w:r>
      <w:r>
        <w:rPr>
          <w:color w:val="231F20"/>
        </w:rPr>
        <w:t>a</w:t>
      </w:r>
      <w:r>
        <w:rPr>
          <w:color w:val="231F20"/>
          <w:spacing w:val="-9"/>
        </w:rPr>
        <w:t xml:space="preserve"> </w:t>
      </w:r>
      <w:r>
        <w:rPr>
          <w:color w:val="231F20"/>
        </w:rPr>
        <w:t>map</w:t>
      </w:r>
      <w:r>
        <w:rPr>
          <w:color w:val="231F20"/>
          <w:spacing w:val="-9"/>
        </w:rPr>
        <w:t xml:space="preserve"> </w:t>
      </w:r>
      <w:r>
        <w:rPr>
          <w:color w:val="231F20"/>
        </w:rPr>
        <w:t>can</w:t>
      </w:r>
      <w:r>
        <w:rPr>
          <w:color w:val="231F20"/>
          <w:spacing w:val="-10"/>
        </w:rPr>
        <w:t xml:space="preserve"> </w:t>
      </w:r>
      <w:r>
        <w:rPr>
          <w:color w:val="231F20"/>
        </w:rPr>
        <w:t>help</w:t>
      </w:r>
      <w:r>
        <w:rPr>
          <w:color w:val="231F20"/>
          <w:spacing w:val="-9"/>
        </w:rPr>
        <w:t xml:space="preserve"> </w:t>
      </w:r>
      <w:r>
        <w:rPr>
          <w:color w:val="231F20"/>
        </w:rPr>
        <w:t>readers</w:t>
      </w:r>
      <w:r>
        <w:rPr>
          <w:color w:val="231F20"/>
          <w:spacing w:val="-9"/>
        </w:rPr>
        <w:t xml:space="preserve"> </w:t>
      </w:r>
      <w:r>
        <w:rPr>
          <w:color w:val="231F20"/>
        </w:rPr>
        <w:t>understand</w:t>
      </w:r>
      <w:r>
        <w:rPr>
          <w:color w:val="231F20"/>
          <w:spacing w:val="-9"/>
        </w:rPr>
        <w:t xml:space="preserve"> </w:t>
      </w:r>
      <w:r>
        <w:rPr>
          <w:color w:val="231F20"/>
        </w:rPr>
        <w:t>and remember.</w:t>
      </w:r>
      <w:r>
        <w:rPr>
          <w:color w:val="231F20"/>
          <w:spacing w:val="-21"/>
        </w:rPr>
        <w:t xml:space="preserve"> </w:t>
      </w:r>
      <w:r>
        <w:rPr>
          <w:color w:val="231F20"/>
        </w:rPr>
        <w:t>Another</w:t>
      </w:r>
      <w:r>
        <w:rPr>
          <w:color w:val="231F20"/>
          <w:spacing w:val="-20"/>
        </w:rPr>
        <w:t xml:space="preserve"> </w:t>
      </w:r>
      <w:r>
        <w:rPr>
          <w:color w:val="231F20"/>
        </w:rPr>
        <w:t>type</w:t>
      </w:r>
      <w:r>
        <w:rPr>
          <w:color w:val="231F20"/>
          <w:spacing w:val="-21"/>
        </w:rPr>
        <w:t xml:space="preserve"> </w:t>
      </w:r>
      <w:r>
        <w:rPr>
          <w:color w:val="231F20"/>
        </w:rPr>
        <w:t>of</w:t>
      </w:r>
      <w:r>
        <w:rPr>
          <w:color w:val="231F20"/>
          <w:spacing w:val="-20"/>
        </w:rPr>
        <w:t xml:space="preserve"> </w:t>
      </w:r>
      <w:r>
        <w:rPr>
          <w:color w:val="231F20"/>
        </w:rPr>
        <w:t>drawing</w:t>
      </w:r>
      <w:r>
        <w:rPr>
          <w:color w:val="231F20"/>
          <w:spacing w:val="-20"/>
        </w:rPr>
        <w:t xml:space="preserve"> </w:t>
      </w:r>
      <w:r>
        <w:rPr>
          <w:color w:val="231F20"/>
        </w:rPr>
        <w:t>is</w:t>
      </w:r>
      <w:r>
        <w:rPr>
          <w:color w:val="231F20"/>
          <w:spacing w:val="-21"/>
        </w:rPr>
        <w:t xml:space="preserve"> </w:t>
      </w:r>
      <w:r>
        <w:rPr>
          <w:color w:val="231F20"/>
        </w:rPr>
        <w:t>a</w:t>
      </w:r>
      <w:r>
        <w:rPr>
          <w:color w:val="231F20"/>
          <w:spacing w:val="-20"/>
        </w:rPr>
        <w:t xml:space="preserve"> </w:t>
      </w:r>
      <w:r>
        <w:rPr>
          <w:color w:val="231F20"/>
        </w:rPr>
        <w:t>timeline</w:t>
      </w:r>
      <w:r>
        <w:rPr>
          <w:color w:val="231F20"/>
          <w:spacing w:val="-21"/>
        </w:rPr>
        <w:t xml:space="preserve"> </w:t>
      </w:r>
      <w:r>
        <w:rPr>
          <w:color w:val="231F20"/>
        </w:rPr>
        <w:t>or</w:t>
      </w:r>
      <w:r>
        <w:rPr>
          <w:color w:val="231F20"/>
          <w:spacing w:val="-20"/>
        </w:rPr>
        <w:t xml:space="preserve"> </w:t>
      </w:r>
      <w:r>
        <w:rPr>
          <w:color w:val="231F20"/>
        </w:rPr>
        <w:t>chart</w:t>
      </w:r>
      <w:r>
        <w:rPr>
          <w:color w:val="231F20"/>
          <w:spacing w:val="-20"/>
        </w:rPr>
        <w:t xml:space="preserve"> </w:t>
      </w:r>
      <w:r>
        <w:rPr>
          <w:color w:val="231F20"/>
        </w:rPr>
        <w:t>using</w:t>
      </w:r>
      <w:r>
        <w:rPr>
          <w:color w:val="231F20"/>
          <w:spacing w:val="-21"/>
        </w:rPr>
        <w:t xml:space="preserve"> </w:t>
      </w:r>
      <w:r>
        <w:rPr>
          <w:color w:val="231F20"/>
        </w:rPr>
        <w:t>information</w:t>
      </w:r>
      <w:r>
        <w:rPr>
          <w:color w:val="231F20"/>
          <w:spacing w:val="-20"/>
        </w:rPr>
        <w:t xml:space="preserve"> </w:t>
      </w:r>
      <w:r>
        <w:rPr>
          <w:color w:val="231F20"/>
        </w:rPr>
        <w:t>from</w:t>
      </w:r>
      <w:r>
        <w:rPr>
          <w:color w:val="231F20"/>
          <w:spacing w:val="-21"/>
        </w:rPr>
        <w:t xml:space="preserve"> </w:t>
      </w:r>
      <w:r>
        <w:rPr>
          <w:color w:val="231F20"/>
        </w:rPr>
        <w:t>the</w:t>
      </w:r>
      <w:r>
        <w:rPr>
          <w:color w:val="231F20"/>
          <w:spacing w:val="-20"/>
        </w:rPr>
        <w:t xml:space="preserve"> </w:t>
      </w:r>
      <w:r>
        <w:rPr>
          <w:color w:val="231F20"/>
          <w:spacing w:val="-3"/>
        </w:rPr>
        <w:t>story.</w:t>
      </w:r>
      <w:r>
        <w:rPr>
          <w:color w:val="231F20"/>
          <w:spacing w:val="-20"/>
        </w:rPr>
        <w:t xml:space="preserve"> </w:t>
      </w:r>
      <w:r>
        <w:rPr>
          <w:color w:val="231F20"/>
          <w:spacing w:val="-5"/>
        </w:rPr>
        <w:t>Mem</w:t>
      </w:r>
      <w:r>
        <w:rPr>
          <w:color w:val="231F20"/>
        </w:rPr>
        <w:t>bers can brainstorm other kinds of visuals that can be helpful when</w:t>
      </w:r>
      <w:r>
        <w:rPr>
          <w:color w:val="231F20"/>
          <w:spacing w:val="-34"/>
        </w:rPr>
        <w:t xml:space="preserve"> </w:t>
      </w:r>
      <w:r>
        <w:rPr>
          <w:color w:val="231F20"/>
        </w:rPr>
        <w:t>reading.</w:t>
      </w:r>
    </w:p>
    <w:p w14:paraId="03DB2E77" w14:textId="77777777" w:rsidR="007602AD" w:rsidRDefault="007602AD">
      <w:pPr>
        <w:spacing w:line="364" w:lineRule="auto"/>
        <w:sectPr w:rsidR="007602AD">
          <w:headerReference w:type="even" r:id="rId47"/>
          <w:headerReference w:type="default" r:id="rId48"/>
          <w:pgSz w:w="12240" w:h="15840"/>
          <w:pgMar w:top="1260" w:right="1020" w:bottom="1420" w:left="1220" w:header="1004" w:footer="1234" w:gutter="0"/>
          <w:pgNumType w:start="39"/>
          <w:cols w:space="720"/>
        </w:sectPr>
      </w:pPr>
    </w:p>
    <w:p w14:paraId="0A923259" w14:textId="77777777" w:rsidR="007602AD" w:rsidRDefault="007602AD">
      <w:pPr>
        <w:pStyle w:val="BodyText"/>
        <w:rPr>
          <w:sz w:val="20"/>
        </w:rPr>
      </w:pPr>
    </w:p>
    <w:p w14:paraId="25A22CC4" w14:textId="77777777" w:rsidR="007602AD" w:rsidRDefault="007602AD">
      <w:pPr>
        <w:pStyle w:val="BodyText"/>
        <w:rPr>
          <w:sz w:val="20"/>
        </w:rPr>
      </w:pPr>
    </w:p>
    <w:p w14:paraId="599C2A07" w14:textId="77777777" w:rsidR="007602AD" w:rsidRDefault="007602AD">
      <w:pPr>
        <w:pStyle w:val="BodyText"/>
        <w:rPr>
          <w:sz w:val="20"/>
        </w:rPr>
      </w:pPr>
    </w:p>
    <w:p w14:paraId="57052BAE" w14:textId="77777777" w:rsidR="007602AD" w:rsidRDefault="00EC70DF">
      <w:pPr>
        <w:pStyle w:val="Heading5"/>
        <w:spacing w:before="239"/>
      </w:pPr>
      <w:bookmarkStart w:id="35" w:name="Checking_for_Understanding"/>
      <w:bookmarkStart w:id="36" w:name="_bookmark14"/>
      <w:bookmarkEnd w:id="35"/>
      <w:bookmarkEnd w:id="36"/>
      <w:r>
        <w:rPr>
          <w:color w:val="0F4B91"/>
          <w:w w:val="105"/>
        </w:rPr>
        <w:t>Summary</w:t>
      </w:r>
    </w:p>
    <w:p w14:paraId="7C698394" w14:textId="77777777" w:rsidR="007602AD" w:rsidRDefault="00EC70DF">
      <w:pPr>
        <w:pStyle w:val="BodyText"/>
        <w:spacing w:before="120" w:line="364" w:lineRule="auto"/>
        <w:ind w:left="783" w:right="1035"/>
      </w:pPr>
      <w:r>
        <w:rPr>
          <w:color w:val="231F20"/>
          <w:spacing w:val="-9"/>
        </w:rPr>
        <w:t>To</w:t>
      </w:r>
      <w:r>
        <w:rPr>
          <w:color w:val="231F20"/>
          <w:spacing w:val="-16"/>
        </w:rPr>
        <w:t xml:space="preserve"> </w:t>
      </w:r>
      <w:r>
        <w:rPr>
          <w:color w:val="231F20"/>
        </w:rPr>
        <w:t>use</w:t>
      </w:r>
      <w:r>
        <w:rPr>
          <w:color w:val="231F20"/>
          <w:spacing w:val="-16"/>
        </w:rPr>
        <w:t xml:space="preserve"> </w:t>
      </w:r>
      <w:r>
        <w:rPr>
          <w:color w:val="231F20"/>
        </w:rPr>
        <w:t>the</w:t>
      </w:r>
      <w:r>
        <w:rPr>
          <w:color w:val="231F20"/>
          <w:spacing w:val="-15"/>
        </w:rPr>
        <w:t xml:space="preserve"> </w:t>
      </w:r>
      <w:r>
        <w:rPr>
          <w:color w:val="231F20"/>
        </w:rPr>
        <w:t>strategy</w:t>
      </w:r>
      <w:r>
        <w:rPr>
          <w:color w:val="231F20"/>
          <w:spacing w:val="-16"/>
        </w:rPr>
        <w:t xml:space="preserve"> </w:t>
      </w:r>
      <w:r>
        <w:rPr>
          <w:color w:val="231F20"/>
        </w:rPr>
        <w:t>of</w:t>
      </w:r>
      <w:r>
        <w:rPr>
          <w:color w:val="231F20"/>
          <w:spacing w:val="-16"/>
        </w:rPr>
        <w:t xml:space="preserve"> </w:t>
      </w:r>
      <w:r>
        <w:rPr>
          <w:i/>
          <w:color w:val="231F20"/>
        </w:rPr>
        <w:t>Visualizing</w:t>
      </w:r>
      <w:r>
        <w:rPr>
          <w:color w:val="231F20"/>
        </w:rPr>
        <w:t>,</w:t>
      </w:r>
      <w:r>
        <w:rPr>
          <w:color w:val="231F20"/>
          <w:spacing w:val="-16"/>
        </w:rPr>
        <w:t xml:space="preserve"> </w:t>
      </w:r>
      <w:r>
        <w:rPr>
          <w:color w:val="231F20"/>
        </w:rPr>
        <w:t>we</w:t>
      </w:r>
      <w:r>
        <w:rPr>
          <w:color w:val="231F20"/>
          <w:spacing w:val="-15"/>
        </w:rPr>
        <w:t xml:space="preserve"> </w:t>
      </w:r>
      <w:r>
        <w:rPr>
          <w:color w:val="231F20"/>
        </w:rPr>
        <w:t>draw/sketch</w:t>
      </w:r>
      <w:r>
        <w:rPr>
          <w:color w:val="231F20"/>
          <w:spacing w:val="-16"/>
        </w:rPr>
        <w:t xml:space="preserve"> </w:t>
      </w:r>
      <w:r>
        <w:rPr>
          <w:color w:val="231F20"/>
        </w:rPr>
        <w:t>what</w:t>
      </w:r>
      <w:r>
        <w:rPr>
          <w:color w:val="231F20"/>
          <w:spacing w:val="-15"/>
        </w:rPr>
        <w:t xml:space="preserve"> </w:t>
      </w:r>
      <w:r>
        <w:rPr>
          <w:color w:val="231F20"/>
        </w:rPr>
        <w:t>we</w:t>
      </w:r>
      <w:r>
        <w:rPr>
          <w:color w:val="231F20"/>
          <w:spacing w:val="-16"/>
        </w:rPr>
        <w:t xml:space="preserve"> </w:t>
      </w:r>
      <w:r>
        <w:rPr>
          <w:color w:val="231F20"/>
        </w:rPr>
        <w:t>read</w:t>
      </w:r>
      <w:r>
        <w:rPr>
          <w:color w:val="231F20"/>
          <w:spacing w:val="-15"/>
        </w:rPr>
        <w:t xml:space="preserve"> </w:t>
      </w:r>
      <w:r>
        <w:rPr>
          <w:color w:val="231F20"/>
        </w:rPr>
        <w:t>with</w:t>
      </w:r>
      <w:r>
        <w:rPr>
          <w:color w:val="231F20"/>
          <w:spacing w:val="-16"/>
        </w:rPr>
        <w:t xml:space="preserve"> </w:t>
      </w:r>
      <w:r>
        <w:rPr>
          <w:color w:val="231F20"/>
        </w:rPr>
        <w:t>pen/pencil</w:t>
      </w:r>
      <w:r>
        <w:rPr>
          <w:color w:val="231F20"/>
          <w:spacing w:val="-16"/>
        </w:rPr>
        <w:t xml:space="preserve"> </w:t>
      </w:r>
      <w:r>
        <w:rPr>
          <w:color w:val="231F20"/>
        </w:rPr>
        <w:t>and</w:t>
      </w:r>
      <w:r>
        <w:rPr>
          <w:color w:val="231F20"/>
          <w:spacing w:val="-15"/>
        </w:rPr>
        <w:t xml:space="preserve"> </w:t>
      </w:r>
      <w:r>
        <w:rPr>
          <w:color w:val="231F20"/>
        </w:rPr>
        <w:t>paper</w:t>
      </w:r>
      <w:r>
        <w:rPr>
          <w:color w:val="231F20"/>
          <w:spacing w:val="-16"/>
        </w:rPr>
        <w:t xml:space="preserve"> </w:t>
      </w:r>
      <w:r>
        <w:rPr>
          <w:color w:val="231F20"/>
          <w:spacing w:val="-4"/>
        </w:rPr>
        <w:t xml:space="preserve">and/ </w:t>
      </w:r>
      <w:r>
        <w:rPr>
          <w:color w:val="231F20"/>
        </w:rPr>
        <w:t>or we create a mental image in our mind of what we</w:t>
      </w:r>
      <w:r>
        <w:rPr>
          <w:color w:val="231F20"/>
          <w:spacing w:val="-29"/>
        </w:rPr>
        <w:t xml:space="preserve"> </w:t>
      </w:r>
      <w:r>
        <w:rPr>
          <w:color w:val="231F20"/>
        </w:rPr>
        <w:t>read.</w:t>
      </w:r>
    </w:p>
    <w:p w14:paraId="76E9CF01" w14:textId="77777777" w:rsidR="007602AD" w:rsidRDefault="007602AD">
      <w:pPr>
        <w:pStyle w:val="BodyText"/>
        <w:spacing w:before="4"/>
        <w:rPr>
          <w:sz w:val="25"/>
        </w:rPr>
      </w:pPr>
    </w:p>
    <w:p w14:paraId="02B75E84" w14:textId="77777777" w:rsidR="007602AD" w:rsidRDefault="00EC70DF">
      <w:pPr>
        <w:pStyle w:val="Heading4"/>
        <w:spacing w:before="0"/>
        <w:ind w:left="783"/>
      </w:pPr>
      <w:r>
        <w:rPr>
          <w:color w:val="F58024"/>
          <w:w w:val="115"/>
        </w:rPr>
        <w:t>Checking for Understanding</w:t>
      </w:r>
    </w:p>
    <w:p w14:paraId="4FB198E3" w14:textId="77777777" w:rsidR="007602AD" w:rsidRDefault="00EC70DF">
      <w:pPr>
        <w:pStyle w:val="BodyText"/>
        <w:spacing w:before="112" w:line="364" w:lineRule="auto"/>
        <w:ind w:left="783" w:right="1023"/>
      </w:pPr>
      <w:r>
        <w:rPr>
          <w:color w:val="231F20"/>
        </w:rPr>
        <w:t>This</w:t>
      </w:r>
      <w:r>
        <w:rPr>
          <w:color w:val="231F20"/>
          <w:spacing w:val="-7"/>
        </w:rPr>
        <w:t xml:space="preserve"> </w:t>
      </w:r>
      <w:r>
        <w:rPr>
          <w:color w:val="231F20"/>
        </w:rPr>
        <w:t>strategy</w:t>
      </w:r>
      <w:r>
        <w:rPr>
          <w:color w:val="231F20"/>
          <w:spacing w:val="-6"/>
        </w:rPr>
        <w:t xml:space="preserve"> </w:t>
      </w:r>
      <w:r>
        <w:rPr>
          <w:color w:val="231F20"/>
        </w:rPr>
        <w:t>is</w:t>
      </w:r>
      <w:r>
        <w:rPr>
          <w:color w:val="231F20"/>
          <w:spacing w:val="-7"/>
        </w:rPr>
        <w:t xml:space="preserve"> </w:t>
      </w:r>
      <w:r>
        <w:rPr>
          <w:color w:val="231F20"/>
        </w:rPr>
        <w:t>like</w:t>
      </w:r>
      <w:r>
        <w:rPr>
          <w:color w:val="231F20"/>
          <w:spacing w:val="-6"/>
        </w:rPr>
        <w:t xml:space="preserve"> </w:t>
      </w:r>
      <w:r>
        <w:rPr>
          <w:color w:val="231F20"/>
        </w:rPr>
        <w:t>a</w:t>
      </w:r>
      <w:r>
        <w:rPr>
          <w:color w:val="231F20"/>
          <w:spacing w:val="-6"/>
        </w:rPr>
        <w:t xml:space="preserve"> </w:t>
      </w:r>
      <w:r>
        <w:rPr>
          <w:color w:val="231F20"/>
        </w:rPr>
        <w:t>circle</w:t>
      </w:r>
      <w:r>
        <w:rPr>
          <w:color w:val="231F20"/>
          <w:spacing w:val="-7"/>
        </w:rPr>
        <w:t xml:space="preserve"> </w:t>
      </w:r>
      <w:r>
        <w:rPr>
          <w:color w:val="231F20"/>
        </w:rPr>
        <w:t>that</w:t>
      </w:r>
      <w:r>
        <w:rPr>
          <w:color w:val="231F20"/>
          <w:spacing w:val="-6"/>
        </w:rPr>
        <w:t xml:space="preserve"> </w:t>
      </w:r>
      <w:r>
        <w:rPr>
          <w:color w:val="231F20"/>
        </w:rPr>
        <w:t>continually</w:t>
      </w:r>
      <w:r>
        <w:rPr>
          <w:color w:val="231F20"/>
          <w:spacing w:val="-6"/>
        </w:rPr>
        <w:t xml:space="preserve"> </w:t>
      </w:r>
      <w:r>
        <w:rPr>
          <w:color w:val="231F20"/>
        </w:rPr>
        <w:t>turns.</w:t>
      </w:r>
      <w:r>
        <w:rPr>
          <w:color w:val="231F20"/>
          <w:spacing w:val="-7"/>
        </w:rPr>
        <w:t xml:space="preserve"> </w:t>
      </w:r>
      <w:r>
        <w:rPr>
          <w:color w:val="231F20"/>
          <w:spacing w:val="-14"/>
        </w:rPr>
        <w:t>We</w:t>
      </w:r>
      <w:r>
        <w:rPr>
          <w:color w:val="231F20"/>
          <w:spacing w:val="-6"/>
        </w:rPr>
        <w:t xml:space="preserve"> </w:t>
      </w:r>
      <w:r>
        <w:rPr>
          <w:color w:val="231F20"/>
        </w:rPr>
        <w:t>predict,</w:t>
      </w:r>
      <w:r>
        <w:rPr>
          <w:color w:val="231F20"/>
          <w:spacing w:val="-7"/>
        </w:rPr>
        <w:t xml:space="preserve"> </w:t>
      </w:r>
      <w:r>
        <w:rPr>
          <w:color w:val="231F20"/>
        </w:rPr>
        <w:t>read,</w:t>
      </w:r>
      <w:r>
        <w:rPr>
          <w:color w:val="231F20"/>
          <w:spacing w:val="-6"/>
        </w:rPr>
        <w:t xml:space="preserve"> </w:t>
      </w:r>
      <w:r>
        <w:rPr>
          <w:color w:val="231F20"/>
        </w:rPr>
        <w:t>check</w:t>
      </w:r>
      <w:r>
        <w:rPr>
          <w:color w:val="231F20"/>
          <w:spacing w:val="-6"/>
        </w:rPr>
        <w:t xml:space="preserve"> </w:t>
      </w:r>
      <w:r>
        <w:rPr>
          <w:color w:val="231F20"/>
        </w:rPr>
        <w:t>our</w:t>
      </w:r>
      <w:r>
        <w:rPr>
          <w:color w:val="231F20"/>
          <w:spacing w:val="-7"/>
        </w:rPr>
        <w:t xml:space="preserve"> </w:t>
      </w:r>
      <w:r>
        <w:rPr>
          <w:color w:val="231F20"/>
        </w:rPr>
        <w:t>understanding, read,</w:t>
      </w:r>
      <w:r>
        <w:rPr>
          <w:color w:val="231F20"/>
          <w:spacing w:val="-13"/>
        </w:rPr>
        <w:t xml:space="preserve"> </w:t>
      </w:r>
      <w:r>
        <w:rPr>
          <w:color w:val="231F20"/>
        </w:rPr>
        <w:t>predict,</w:t>
      </w:r>
      <w:r>
        <w:rPr>
          <w:color w:val="231F20"/>
          <w:spacing w:val="-12"/>
        </w:rPr>
        <w:t xml:space="preserve"> </w:t>
      </w:r>
      <w:r>
        <w:rPr>
          <w:color w:val="231F20"/>
        </w:rPr>
        <w:t>and</w:t>
      </w:r>
      <w:r>
        <w:rPr>
          <w:color w:val="231F20"/>
          <w:spacing w:val="-12"/>
        </w:rPr>
        <w:t xml:space="preserve"> </w:t>
      </w:r>
      <w:r>
        <w:rPr>
          <w:color w:val="231F20"/>
        </w:rPr>
        <w:t>verify</w:t>
      </w:r>
      <w:r>
        <w:rPr>
          <w:color w:val="231F20"/>
          <w:spacing w:val="-12"/>
        </w:rPr>
        <w:t xml:space="preserve"> </w:t>
      </w:r>
      <w:r>
        <w:rPr>
          <w:color w:val="231F20"/>
        </w:rPr>
        <w:t>our</w:t>
      </w:r>
      <w:r>
        <w:rPr>
          <w:color w:val="231F20"/>
          <w:spacing w:val="-12"/>
        </w:rPr>
        <w:t xml:space="preserve"> </w:t>
      </w:r>
      <w:r>
        <w:rPr>
          <w:color w:val="231F20"/>
        </w:rPr>
        <w:t>predictions.</w:t>
      </w:r>
      <w:r>
        <w:rPr>
          <w:color w:val="231F20"/>
          <w:spacing w:val="-13"/>
        </w:rPr>
        <w:t xml:space="preserve"> </w:t>
      </w:r>
      <w:r>
        <w:rPr>
          <w:color w:val="231F20"/>
        </w:rPr>
        <w:t>Based</w:t>
      </w:r>
      <w:r>
        <w:rPr>
          <w:color w:val="231F20"/>
          <w:spacing w:val="-12"/>
        </w:rPr>
        <w:t xml:space="preserve"> </w:t>
      </w:r>
      <w:r>
        <w:rPr>
          <w:color w:val="231F20"/>
        </w:rPr>
        <w:t>on</w:t>
      </w:r>
      <w:r>
        <w:rPr>
          <w:color w:val="231F20"/>
          <w:spacing w:val="-12"/>
        </w:rPr>
        <w:t xml:space="preserve"> </w:t>
      </w:r>
      <w:r>
        <w:rPr>
          <w:color w:val="231F20"/>
        </w:rPr>
        <w:t>how</w:t>
      </w:r>
      <w:r>
        <w:rPr>
          <w:color w:val="231F20"/>
          <w:spacing w:val="-12"/>
        </w:rPr>
        <w:t xml:space="preserve"> </w:t>
      </w:r>
      <w:r>
        <w:rPr>
          <w:color w:val="231F20"/>
        </w:rPr>
        <w:t>accurate</w:t>
      </w:r>
      <w:r>
        <w:rPr>
          <w:color w:val="231F20"/>
          <w:spacing w:val="-12"/>
        </w:rPr>
        <w:t xml:space="preserve"> </w:t>
      </w:r>
      <w:r>
        <w:rPr>
          <w:color w:val="231F20"/>
        </w:rPr>
        <w:t>our</w:t>
      </w:r>
      <w:r>
        <w:rPr>
          <w:color w:val="231F20"/>
          <w:spacing w:val="-12"/>
        </w:rPr>
        <w:t xml:space="preserve"> </w:t>
      </w:r>
      <w:r>
        <w:rPr>
          <w:color w:val="231F20"/>
        </w:rPr>
        <w:t>predictions</w:t>
      </w:r>
      <w:r>
        <w:rPr>
          <w:color w:val="231F20"/>
          <w:spacing w:val="-13"/>
        </w:rPr>
        <w:t xml:space="preserve"> </w:t>
      </w:r>
      <w:r>
        <w:rPr>
          <w:color w:val="231F20"/>
        </w:rPr>
        <w:t>are,</w:t>
      </w:r>
      <w:r>
        <w:rPr>
          <w:color w:val="231F20"/>
          <w:spacing w:val="-12"/>
        </w:rPr>
        <w:t xml:space="preserve"> </w:t>
      </w:r>
      <w:r>
        <w:rPr>
          <w:color w:val="231F20"/>
        </w:rPr>
        <w:t>we</w:t>
      </w:r>
      <w:r>
        <w:rPr>
          <w:color w:val="231F20"/>
          <w:spacing w:val="-12"/>
        </w:rPr>
        <w:t xml:space="preserve"> </w:t>
      </w:r>
      <w:r>
        <w:rPr>
          <w:color w:val="231F20"/>
        </w:rPr>
        <w:t>might change</w:t>
      </w:r>
      <w:r>
        <w:rPr>
          <w:color w:val="231F20"/>
          <w:spacing w:val="-14"/>
        </w:rPr>
        <w:t xml:space="preserve"> </w:t>
      </w:r>
      <w:r>
        <w:rPr>
          <w:color w:val="231F20"/>
        </w:rPr>
        <w:t>or</w:t>
      </w:r>
      <w:r>
        <w:rPr>
          <w:color w:val="231F20"/>
          <w:spacing w:val="-13"/>
        </w:rPr>
        <w:t xml:space="preserve"> </w:t>
      </w:r>
      <w:r>
        <w:rPr>
          <w:color w:val="231F20"/>
        </w:rPr>
        <w:t>make</w:t>
      </w:r>
      <w:r>
        <w:rPr>
          <w:color w:val="231F20"/>
          <w:spacing w:val="-14"/>
        </w:rPr>
        <w:t xml:space="preserve"> </w:t>
      </w:r>
      <w:r>
        <w:rPr>
          <w:color w:val="231F20"/>
        </w:rPr>
        <w:t>new</w:t>
      </w:r>
      <w:r>
        <w:rPr>
          <w:color w:val="231F20"/>
          <w:spacing w:val="-13"/>
        </w:rPr>
        <w:t xml:space="preserve"> </w:t>
      </w:r>
      <w:r>
        <w:rPr>
          <w:color w:val="231F20"/>
        </w:rPr>
        <w:t>ones</w:t>
      </w:r>
      <w:r>
        <w:rPr>
          <w:color w:val="231F20"/>
          <w:spacing w:val="-13"/>
        </w:rPr>
        <w:t xml:space="preserve"> </w:t>
      </w:r>
      <w:r>
        <w:rPr>
          <w:color w:val="231F20"/>
        </w:rPr>
        <w:t>and</w:t>
      </w:r>
      <w:r>
        <w:rPr>
          <w:color w:val="231F20"/>
          <w:spacing w:val="-14"/>
        </w:rPr>
        <w:t xml:space="preserve"> </w:t>
      </w:r>
      <w:r>
        <w:rPr>
          <w:color w:val="231F20"/>
        </w:rPr>
        <w:t>read</w:t>
      </w:r>
      <w:r>
        <w:rPr>
          <w:color w:val="231F20"/>
          <w:spacing w:val="-13"/>
        </w:rPr>
        <w:t xml:space="preserve"> </w:t>
      </w:r>
      <w:r>
        <w:rPr>
          <w:color w:val="231F20"/>
        </w:rPr>
        <w:t>more.</w:t>
      </w:r>
      <w:r>
        <w:rPr>
          <w:color w:val="231F20"/>
          <w:spacing w:val="-14"/>
        </w:rPr>
        <w:t xml:space="preserve"> </w:t>
      </w:r>
      <w:r>
        <w:rPr>
          <w:color w:val="231F20"/>
        </w:rPr>
        <w:t>This</w:t>
      </w:r>
      <w:r>
        <w:rPr>
          <w:color w:val="231F20"/>
          <w:spacing w:val="-13"/>
        </w:rPr>
        <w:t xml:space="preserve"> </w:t>
      </w:r>
      <w:r>
        <w:rPr>
          <w:color w:val="231F20"/>
        </w:rPr>
        <w:t>cycle</w:t>
      </w:r>
      <w:r>
        <w:rPr>
          <w:color w:val="231F20"/>
          <w:spacing w:val="-13"/>
        </w:rPr>
        <w:t xml:space="preserve"> </w:t>
      </w:r>
      <w:r>
        <w:rPr>
          <w:color w:val="231F20"/>
        </w:rPr>
        <w:t>continues</w:t>
      </w:r>
      <w:r>
        <w:rPr>
          <w:color w:val="231F20"/>
          <w:spacing w:val="-14"/>
        </w:rPr>
        <w:t xml:space="preserve"> </w:t>
      </w:r>
      <w:r>
        <w:rPr>
          <w:color w:val="231F20"/>
        </w:rPr>
        <w:t>through</w:t>
      </w:r>
      <w:r>
        <w:rPr>
          <w:color w:val="231F20"/>
          <w:spacing w:val="-13"/>
        </w:rPr>
        <w:t xml:space="preserve"> </w:t>
      </w:r>
      <w:r>
        <w:rPr>
          <w:color w:val="231F20"/>
        </w:rPr>
        <w:t>the</w:t>
      </w:r>
      <w:r>
        <w:rPr>
          <w:color w:val="231F20"/>
          <w:spacing w:val="-14"/>
        </w:rPr>
        <w:t xml:space="preserve"> </w:t>
      </w:r>
      <w:r>
        <w:rPr>
          <w:color w:val="231F20"/>
        </w:rPr>
        <w:t>text.</w:t>
      </w:r>
      <w:r>
        <w:rPr>
          <w:color w:val="231F20"/>
          <w:spacing w:val="-13"/>
        </w:rPr>
        <w:t xml:space="preserve"> </w:t>
      </w:r>
      <w:r>
        <w:rPr>
          <w:color w:val="231F20"/>
        </w:rPr>
        <w:t>This</w:t>
      </w:r>
      <w:r>
        <w:rPr>
          <w:color w:val="231F20"/>
          <w:spacing w:val="-13"/>
        </w:rPr>
        <w:t xml:space="preserve"> </w:t>
      </w:r>
      <w:r>
        <w:rPr>
          <w:color w:val="231F20"/>
        </w:rPr>
        <w:t>process</w:t>
      </w:r>
      <w:r>
        <w:rPr>
          <w:color w:val="231F20"/>
          <w:spacing w:val="-14"/>
        </w:rPr>
        <w:t xml:space="preserve"> </w:t>
      </w:r>
      <w:r>
        <w:rPr>
          <w:color w:val="231F20"/>
          <w:spacing w:val="-9"/>
        </w:rPr>
        <w:t xml:space="preserve">of </w:t>
      </w:r>
      <w:r>
        <w:rPr>
          <w:color w:val="231F20"/>
        </w:rPr>
        <w:t>reading</w:t>
      </w:r>
      <w:r>
        <w:rPr>
          <w:color w:val="231F20"/>
          <w:spacing w:val="-4"/>
        </w:rPr>
        <w:t xml:space="preserve"> </w:t>
      </w:r>
      <w:r>
        <w:rPr>
          <w:color w:val="231F20"/>
        </w:rPr>
        <w:t>is</w:t>
      </w:r>
      <w:r>
        <w:rPr>
          <w:color w:val="231F20"/>
          <w:spacing w:val="-3"/>
        </w:rPr>
        <w:t xml:space="preserve"> </w:t>
      </w:r>
      <w:r>
        <w:rPr>
          <w:color w:val="231F20"/>
        </w:rPr>
        <w:t>cyclical</w:t>
      </w:r>
      <w:r>
        <w:rPr>
          <w:color w:val="231F20"/>
          <w:spacing w:val="-3"/>
        </w:rPr>
        <w:t xml:space="preserve"> </w:t>
      </w:r>
      <w:r>
        <w:rPr>
          <w:color w:val="231F20"/>
        </w:rPr>
        <w:t>and</w:t>
      </w:r>
      <w:r>
        <w:rPr>
          <w:color w:val="231F20"/>
          <w:spacing w:val="-3"/>
        </w:rPr>
        <w:t xml:space="preserve"> </w:t>
      </w:r>
      <w:r>
        <w:rPr>
          <w:color w:val="231F20"/>
        </w:rPr>
        <w:t>unique</w:t>
      </w:r>
      <w:r>
        <w:rPr>
          <w:color w:val="231F20"/>
          <w:spacing w:val="-3"/>
        </w:rPr>
        <w:t xml:space="preserve"> </w:t>
      </w:r>
      <w:r>
        <w:rPr>
          <w:color w:val="231F20"/>
        </w:rPr>
        <w:t>to</w:t>
      </w:r>
      <w:r>
        <w:rPr>
          <w:color w:val="231F20"/>
          <w:spacing w:val="-3"/>
        </w:rPr>
        <w:t xml:space="preserve"> </w:t>
      </w:r>
      <w:r>
        <w:rPr>
          <w:color w:val="231F20"/>
        </w:rPr>
        <w:t>each</w:t>
      </w:r>
      <w:r>
        <w:rPr>
          <w:color w:val="231F20"/>
          <w:spacing w:val="-3"/>
        </w:rPr>
        <w:t xml:space="preserve"> </w:t>
      </w:r>
      <w:r>
        <w:rPr>
          <w:color w:val="231F20"/>
        </w:rPr>
        <w:t>reader.</w:t>
      </w:r>
      <w:r>
        <w:rPr>
          <w:color w:val="231F20"/>
          <w:spacing w:val="-3"/>
        </w:rPr>
        <w:t xml:space="preserve"> </w:t>
      </w:r>
      <w:r>
        <w:rPr>
          <w:color w:val="231F20"/>
        </w:rPr>
        <w:t>It</w:t>
      </w:r>
      <w:r>
        <w:rPr>
          <w:color w:val="231F20"/>
          <w:spacing w:val="-3"/>
        </w:rPr>
        <w:t xml:space="preserve"> </w:t>
      </w:r>
      <w:r>
        <w:rPr>
          <w:color w:val="231F20"/>
        </w:rPr>
        <w:t>is</w:t>
      </w:r>
      <w:r>
        <w:rPr>
          <w:color w:val="231F20"/>
          <w:spacing w:val="-3"/>
        </w:rPr>
        <w:t xml:space="preserve"> </w:t>
      </w:r>
      <w:r>
        <w:rPr>
          <w:color w:val="231F20"/>
        </w:rPr>
        <w:t>similar</w:t>
      </w:r>
      <w:r>
        <w:rPr>
          <w:color w:val="231F20"/>
          <w:spacing w:val="-4"/>
        </w:rPr>
        <w:t xml:space="preserve"> </w:t>
      </w:r>
      <w:r>
        <w:rPr>
          <w:color w:val="231F20"/>
        </w:rPr>
        <w:t>to</w:t>
      </w:r>
      <w:r>
        <w:rPr>
          <w:color w:val="231F20"/>
          <w:spacing w:val="-3"/>
        </w:rPr>
        <w:t xml:space="preserve"> </w:t>
      </w:r>
      <w:r>
        <w:rPr>
          <w:color w:val="231F20"/>
        </w:rPr>
        <w:t>the</w:t>
      </w:r>
      <w:r>
        <w:rPr>
          <w:color w:val="231F20"/>
          <w:spacing w:val="-3"/>
        </w:rPr>
        <w:t xml:space="preserve"> </w:t>
      </w:r>
      <w:r>
        <w:rPr>
          <w:color w:val="231F20"/>
        </w:rPr>
        <w:t>image</w:t>
      </w:r>
      <w:r>
        <w:rPr>
          <w:color w:val="231F20"/>
          <w:spacing w:val="-3"/>
        </w:rPr>
        <w:t xml:space="preserve"> below.</w:t>
      </w:r>
    </w:p>
    <w:p w14:paraId="6B431960" w14:textId="77777777" w:rsidR="007602AD" w:rsidRDefault="007602AD">
      <w:pPr>
        <w:pStyle w:val="BodyText"/>
        <w:rPr>
          <w:sz w:val="20"/>
        </w:rPr>
      </w:pPr>
    </w:p>
    <w:p w14:paraId="083171B6" w14:textId="77777777" w:rsidR="007602AD" w:rsidRDefault="007602AD">
      <w:pPr>
        <w:pStyle w:val="BodyText"/>
        <w:spacing w:before="3"/>
        <w:rPr>
          <w:sz w:val="16"/>
        </w:rPr>
      </w:pPr>
    </w:p>
    <w:p w14:paraId="6BE41414" w14:textId="77777777" w:rsidR="007602AD" w:rsidRDefault="008A2630">
      <w:pPr>
        <w:pStyle w:val="Heading6"/>
        <w:tabs>
          <w:tab w:val="left" w:pos="1998"/>
        </w:tabs>
        <w:ind w:right="254"/>
      </w:pPr>
      <w:r>
        <w:pict w14:anchorId="4752B9E8">
          <v:shape id="_x0000_s1047" alt="" style="position:absolute;left:0;text-align:left;margin-left:209.05pt;margin-top:25.35pt;width:30.05pt;height:46.25pt;z-index:-251653120;mso-wrap-edited:f;mso-width-percent:0;mso-height-percent:0;mso-wrap-distance-left:0;mso-wrap-distance-right:0;mso-position-horizontal-relative:page;mso-width-percent:0;mso-height-percent:0" coordsize="601,925" o:spt="100" adj="0,,0" path="m322,r79,76l354,135r-45,62l266,260r-40,65l188,391r-35,67l121,527,91,597,64,668,40,740,19,813,,887r161,37l182,844r24,-79l233,687r31,-76l299,536r38,-73l378,392r44,-70l470,255r51,-65l585,190,552,30,322,xm585,190r-64,l601,266,585,190xe" fillcolor="#5d9cc6" stroked="f">
            <v:stroke joinstyle="round"/>
            <v:formulas/>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
            <w10:wrap type="topAndBottom" anchorx="page"/>
          </v:shape>
        </w:pict>
      </w:r>
      <w:r>
        <w:pict w14:anchorId="4BB2C1E3">
          <v:shape id="_x0000_s1046" alt="" style="position:absolute;left:0;text-align:left;margin-left:369.55pt;margin-top:24.05pt;width:34.2pt;height:46.65pt;z-index:-251652096;mso-wrap-edited:f;mso-width-percent:0;mso-height-percent:0;mso-wrap-distance-left:0;mso-wrap-distance-right:0;mso-position-horizontal-relative:page;mso-width-percent:0;mso-height-percent:0" coordsize="684,933" o:spt="100" adj="0,,0" path="m120,l,113r56,62l109,238r49,66l205,372r43,70l288,514r37,74l358,663r30,77l415,819,308,843r223,89l662,781r-86,l552,709,526,637,497,567,465,498,431,430,394,364,354,299,312,236,267,174,221,114,171,56,120,xm683,757l576,781r86,l683,757xe" fillcolor="#8b79b1" stroked="f">
            <v:stroke joinstyle="round"/>
            <v:formulas/>
            <v:path arrowok="t" o:connecttype="custom" o:connectlocs="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
            <w10:wrap type="topAndBottom" anchorx="page"/>
          </v:shape>
        </w:pict>
      </w:r>
      <w:r>
        <w:pict w14:anchorId="23C4FBAE">
          <v:shape id="_x0000_s1045" alt="" style="position:absolute;left:0;text-align:left;margin-left:277.5pt;margin-top:-9.5pt;width:53.05pt;height:18.55pt;z-index:-251658240;mso-wrap-edited:f;mso-width-percent:0;mso-height-percent:0;mso-position-horizontal-relative:page;mso-width-percent:0;mso-height-percent:0" coordsize="1061,371" o:spt="100" adj="0,,0" path="m1049,228r-536,l592,229r78,4l749,240r78,11l905,265,875,371,1049,228xm553,63r-79,1l394,68r-80,8l235,87r-79,14l78,119,,139,46,298r77,-20l200,261r78,-13l356,238r78,-7l513,228r536,l1060,218,1020,106r-69,l872,91,793,79,713,70,633,65,553,63xm981,l951,106r69,l981,xe" fillcolor="#51bacf" stroked="f">
            <v:stroke joinstyle="round"/>
            <v:formulas/>
            <v:path arrowok="t" o:connecttype="custom" o:connectlocs="2147483646,2147483646;2147483646,2147483646;2147483646,2147483646;2147483646,2147483646;2147483646,2147483646;2147483646,2147483646;2147483646,2147483646;2147483646,2147483646;2147483646,2147483646;2147483646,@1;2147483646,@1;2147483646,@1;2147483646,@1;2147483646,@1;2147483646,@1;2147483646,@1;0,@1;2147483646,2147483646;2147483646,2147483646;2147483646,2147483646;2147483646,2147483646;2147483646,2147483646;2147483646,2147483646;2147483646,2147483646;2147483646,2147483646;2147483646,2147483646;2147483646,@1;2147483646,@1;2147483646,@1;2147483646,@1;2147483646,@1;2147483646,@1;2147483646,@1;2147483646,@1;2147483646,@1;2147483646,@1;2147483646,@1" o:connectangles="0,0,0,0,0,0,0,0,0,0,0,0,0,0,0,0,0,0,0,0,0,0,0,0,0,0,0,0,0,0,0,0,0,0,0,0,0"/>
            <w10:wrap anchorx="page"/>
          </v:shape>
        </w:pict>
      </w:r>
      <w:r w:rsidR="00EC70DF">
        <w:rPr>
          <w:color w:val="231F20"/>
          <w:w w:val="105"/>
        </w:rPr>
        <w:t>Verify</w:t>
      </w:r>
      <w:r w:rsidR="00EC70DF">
        <w:rPr>
          <w:color w:val="231F20"/>
          <w:w w:val="105"/>
        </w:rPr>
        <w:tab/>
        <w:t>Read</w:t>
      </w:r>
    </w:p>
    <w:p w14:paraId="27E32F9D" w14:textId="77777777" w:rsidR="007602AD" w:rsidRDefault="007602AD">
      <w:pPr>
        <w:pStyle w:val="BodyText"/>
        <w:spacing w:before="2"/>
        <w:rPr>
          <w:rFonts w:ascii="Arial"/>
          <w:b/>
          <w:sz w:val="10"/>
        </w:rPr>
      </w:pPr>
    </w:p>
    <w:p w14:paraId="51A666B0" w14:textId="77777777" w:rsidR="007602AD" w:rsidRDefault="00EC70DF">
      <w:pPr>
        <w:tabs>
          <w:tab w:val="left" w:pos="6325"/>
        </w:tabs>
        <w:spacing w:before="114"/>
        <w:ind w:left="2686"/>
        <w:rPr>
          <w:rFonts w:ascii="Arial"/>
          <w:b/>
          <w:sz w:val="24"/>
        </w:rPr>
      </w:pPr>
      <w:r>
        <w:rPr>
          <w:rFonts w:ascii="Arial"/>
          <w:b/>
          <w:color w:val="231F20"/>
          <w:sz w:val="24"/>
        </w:rPr>
        <w:t>Read</w:t>
      </w:r>
      <w:r>
        <w:rPr>
          <w:rFonts w:ascii="Arial"/>
          <w:b/>
          <w:color w:val="231F20"/>
          <w:sz w:val="24"/>
        </w:rPr>
        <w:tab/>
        <w:t>Check</w:t>
      </w:r>
    </w:p>
    <w:p w14:paraId="77BE40CE" w14:textId="77777777" w:rsidR="007602AD" w:rsidRDefault="008A2630">
      <w:pPr>
        <w:pStyle w:val="BodyText"/>
        <w:spacing w:before="10"/>
        <w:rPr>
          <w:rFonts w:ascii="Arial"/>
          <w:b/>
          <w:sz w:val="19"/>
        </w:rPr>
      </w:pPr>
      <w:r>
        <w:pict w14:anchorId="56F8105C">
          <v:shape id="_x0000_s1044" alt="" style="position:absolute;margin-left:205.45pt;margin-top:14.3pt;width:34.2pt;height:46.65pt;z-index:-251651072;mso-wrap-edited:f;mso-width-percent:0;mso-height-percent:0;mso-wrap-distance-left:0;mso-wrap-distance-right:0;mso-position-horizontal-relative:page;mso-width-percent:0;mso-height-percent:0" coordsize="684,933" o:spt="100" adj="0,,0" path="m281,150r-174,l131,223r27,72l187,365r32,69l253,502r37,66l330,633r42,63l416,758r47,60l512,876r52,56l684,818,628,757,575,694,525,628,479,560,435,490,395,418,359,344,325,269,295,192,281,150xm153,l,175,107,150r174,l269,113,376,89,153,xe" fillcolor="#6286c4" stroked="f">
            <v:stroke joinstyle="round"/>
            <v:formulas/>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 o:connectangles="0,0,0,0,0,0,0,0,0,0,0,0,0,0,0,0,0,0,0,0,0,0,0,0,0,0,0,0,0,0,0,0"/>
            <w10:wrap type="topAndBottom" anchorx="page"/>
          </v:shape>
        </w:pict>
      </w:r>
      <w:r>
        <w:pict w14:anchorId="05988493">
          <v:shape id="_x0000_s1043" alt="" style="position:absolute;margin-left:370.1pt;margin-top:13.35pt;width:30.05pt;height:46.25pt;z-index:-251650048;mso-wrap-edited:f;mso-width-percent:0;mso-height-percent:0;mso-wrap-distance-left:0;mso-wrap-distance-right:0;mso-position-horizontal-relative:page;mso-width-percent:0;mso-height-percent:0" coordsize="601,925" o:spt="100" adj="0,,0" path="m,659l49,894r230,31l199,849r48,-59l287,735r-207,l,659xm439,l419,81r-24,79l367,238r-31,76l302,389r-38,73l223,533r-45,69l130,670,80,735r207,l292,728r43,-63l375,600r37,-66l447,467r33,-69l509,328r27,-71l560,185r22,-73l600,37,439,xe" fillcolor="#7a76b7" stroked="f">
            <v:stroke joinstyle="round"/>
            <v:formulas/>
            <v:path arrowok="t" o:connecttype="custom" o:connectlocs="0,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
            <w10:wrap type="topAndBottom" anchorx="page"/>
          </v:shape>
        </w:pict>
      </w:r>
    </w:p>
    <w:p w14:paraId="58C91AFE" w14:textId="77777777" w:rsidR="007602AD" w:rsidRDefault="00EC70DF">
      <w:pPr>
        <w:tabs>
          <w:tab w:val="left" w:pos="2064"/>
        </w:tabs>
        <w:spacing w:before="35"/>
        <w:ind w:right="322"/>
        <w:jc w:val="center"/>
        <w:rPr>
          <w:rFonts w:ascii="Arial"/>
          <w:b/>
          <w:sz w:val="24"/>
        </w:rPr>
      </w:pPr>
      <w:r>
        <w:rPr>
          <w:rFonts w:ascii="Arial"/>
          <w:b/>
          <w:color w:val="231F20"/>
          <w:w w:val="105"/>
          <w:sz w:val="24"/>
        </w:rPr>
        <w:t>Predict</w:t>
      </w:r>
      <w:r>
        <w:rPr>
          <w:rFonts w:ascii="Arial"/>
          <w:b/>
          <w:color w:val="231F20"/>
          <w:w w:val="105"/>
          <w:sz w:val="24"/>
        </w:rPr>
        <w:tab/>
        <w:t>Read</w:t>
      </w:r>
    </w:p>
    <w:p w14:paraId="361D5B5D" w14:textId="77777777" w:rsidR="007602AD" w:rsidRDefault="007602AD">
      <w:pPr>
        <w:pStyle w:val="BodyText"/>
        <w:rPr>
          <w:rFonts w:ascii="Arial"/>
          <w:b/>
          <w:sz w:val="20"/>
        </w:rPr>
      </w:pPr>
    </w:p>
    <w:p w14:paraId="1F46D781" w14:textId="77777777" w:rsidR="007602AD" w:rsidRDefault="007602AD">
      <w:pPr>
        <w:pStyle w:val="BodyText"/>
        <w:rPr>
          <w:rFonts w:ascii="Arial"/>
          <w:b/>
          <w:sz w:val="20"/>
        </w:rPr>
      </w:pPr>
    </w:p>
    <w:p w14:paraId="7BC625BC" w14:textId="77777777" w:rsidR="007602AD" w:rsidRDefault="007602AD">
      <w:pPr>
        <w:pStyle w:val="BodyText"/>
        <w:rPr>
          <w:rFonts w:ascii="Arial"/>
          <w:b/>
          <w:sz w:val="19"/>
        </w:rPr>
      </w:pPr>
    </w:p>
    <w:p w14:paraId="7BA28E23" w14:textId="14980847" w:rsidR="007602AD" w:rsidRDefault="008A2630">
      <w:pPr>
        <w:pStyle w:val="BodyText"/>
        <w:spacing w:before="1" w:line="364" w:lineRule="auto"/>
        <w:ind w:left="783" w:right="1081" w:firstLine="360"/>
      </w:pPr>
      <w:r>
        <w:pict w14:anchorId="4722A523">
          <v:shape id="_x0000_s1042" alt="" style="position:absolute;left:0;text-align:left;margin-left:278.65pt;margin-top:-35.9pt;width:53.05pt;height:18.55pt;z-index:-251659264;mso-wrap-edited:f;mso-width-percent:0;mso-height-percent:0;mso-position-horizontal-relative:page;mso-width-percent:0;mso-height-percent:0" coordsize="1061,371" o:spt="100" adj="0,,0" path="m186,l,152,80,370,110,264r816,l983,252r77,-21l1035,142r-487,l469,142r-79,-4l312,130,233,119,156,105,186,xm926,264r-816,l189,279r79,12l348,300r79,5l507,307r80,-1l667,302r79,-8l826,283r78,-14l926,264xm1015,72l938,93r-77,16l783,123r-78,10l626,139r-78,3l1035,142,1015,72xe" fillcolor="#6876b8" stroked="f">
            <v:stroke joinstyle="round"/>
            <v:formulas/>
            <v:path arrowok="t" o:connecttype="custom" o:connectlocs="2147483646,@1;0,@1;2147483646,@1;2147483646,@1;2147483646,@1;2147483646,@1;2147483646,@1;2147483646,@1;2147483646,@1;2147483646,@1;2147483646,@1;2147483646,@1;2147483646,@1;2147483646,@1;2147483646,@1;2147483646,@1;2147483646,@1;2147483646,@1;2147483646,@1;2147483646,@1;2147483646,@1;2147483646,@1;2147483646,@1;2147483646,@1;2147483646,@1;2147483646,@1;2147483646,@1;2147483646,@1;2147483646,@1;2147483646,@1;2147483646,@1;2147483646,@1;2147483646,@1;2147483646,@1;2147483646,@1;2147483646,@1;2147483646,@1" o:connectangles="0,0,0,0,0,0,0,0,0,0,0,0,0,0,0,0,0,0,0,0,0,0,0,0,0,0,0,0,0,0,0,0,0,0,0,0,0"/>
            <w10:wrap anchorx="page"/>
          </v:shape>
        </w:pict>
      </w:r>
      <w:r w:rsidR="00EC70DF">
        <w:rPr>
          <w:color w:val="231F20"/>
        </w:rPr>
        <w:t>In</w:t>
      </w:r>
      <w:r w:rsidR="00EC70DF">
        <w:rPr>
          <w:color w:val="231F20"/>
          <w:spacing w:val="-21"/>
        </w:rPr>
        <w:t xml:space="preserve"> </w:t>
      </w:r>
      <w:r w:rsidR="00EC70DF">
        <w:rPr>
          <w:color w:val="231F20"/>
        </w:rPr>
        <w:t>the</w:t>
      </w:r>
      <w:r w:rsidR="00EC70DF">
        <w:rPr>
          <w:color w:val="231F20"/>
          <w:spacing w:val="-21"/>
        </w:rPr>
        <w:t xml:space="preserve"> </w:t>
      </w:r>
      <w:r w:rsidR="00EC70DF">
        <w:rPr>
          <w:color w:val="231F20"/>
        </w:rPr>
        <w:t>previous</w:t>
      </w:r>
      <w:r w:rsidR="00EC70DF">
        <w:rPr>
          <w:color w:val="231F20"/>
          <w:spacing w:val="-20"/>
        </w:rPr>
        <w:t xml:space="preserve"> </w:t>
      </w:r>
      <w:r w:rsidR="00EC70DF">
        <w:rPr>
          <w:color w:val="231F20"/>
        </w:rPr>
        <w:t>section,</w:t>
      </w:r>
      <w:r w:rsidR="00EC70DF">
        <w:rPr>
          <w:color w:val="231F20"/>
          <w:spacing w:val="-21"/>
        </w:rPr>
        <w:t xml:space="preserve"> </w:t>
      </w:r>
      <w:r w:rsidR="00EC70DF">
        <w:rPr>
          <w:i/>
          <w:color w:val="231F20"/>
        </w:rPr>
        <w:t>Strategies</w:t>
      </w:r>
      <w:r w:rsidR="00EC70DF">
        <w:rPr>
          <w:i/>
          <w:color w:val="231F20"/>
          <w:spacing w:val="-21"/>
        </w:rPr>
        <w:t xml:space="preserve"> </w:t>
      </w:r>
      <w:r w:rsidR="00EC70DF">
        <w:rPr>
          <w:i/>
          <w:color w:val="231F20"/>
        </w:rPr>
        <w:t>before</w:t>
      </w:r>
      <w:r w:rsidR="00EC70DF">
        <w:rPr>
          <w:i/>
          <w:color w:val="231F20"/>
          <w:spacing w:val="-20"/>
        </w:rPr>
        <w:t xml:space="preserve"> </w:t>
      </w:r>
      <w:r w:rsidR="00EC70DF">
        <w:rPr>
          <w:i/>
          <w:color w:val="231F20"/>
        </w:rPr>
        <w:t>Reading</w:t>
      </w:r>
      <w:r w:rsidR="00EC70DF">
        <w:rPr>
          <w:color w:val="231F20"/>
        </w:rPr>
        <w:t>,</w:t>
      </w:r>
      <w:r w:rsidR="00EC70DF">
        <w:rPr>
          <w:color w:val="231F20"/>
          <w:spacing w:val="-21"/>
        </w:rPr>
        <w:t xml:space="preserve"> </w:t>
      </w:r>
      <w:r w:rsidR="00EC70DF">
        <w:rPr>
          <w:color w:val="231F20"/>
        </w:rPr>
        <w:t>the</w:t>
      </w:r>
      <w:r w:rsidR="00EC70DF">
        <w:rPr>
          <w:color w:val="231F20"/>
          <w:spacing w:val="-20"/>
        </w:rPr>
        <w:t xml:space="preserve"> </w:t>
      </w:r>
      <w:r w:rsidR="00EC70DF">
        <w:rPr>
          <w:color w:val="231F20"/>
        </w:rPr>
        <w:t>strategy</w:t>
      </w:r>
      <w:r w:rsidR="00EC70DF">
        <w:rPr>
          <w:color w:val="231F20"/>
          <w:spacing w:val="-21"/>
        </w:rPr>
        <w:t xml:space="preserve"> </w:t>
      </w:r>
      <w:r w:rsidR="00EC70DF">
        <w:rPr>
          <w:color w:val="231F20"/>
        </w:rPr>
        <w:t>called</w:t>
      </w:r>
      <w:r w:rsidR="00EC70DF">
        <w:rPr>
          <w:color w:val="231F20"/>
          <w:spacing w:val="-21"/>
        </w:rPr>
        <w:t xml:space="preserve"> </w:t>
      </w:r>
      <w:r w:rsidR="00EC70DF">
        <w:rPr>
          <w:i/>
          <w:color w:val="231F20"/>
        </w:rPr>
        <w:t>Predicting</w:t>
      </w:r>
      <w:r w:rsidR="00EC70DF">
        <w:rPr>
          <w:i/>
          <w:color w:val="231F20"/>
          <w:spacing w:val="-21"/>
        </w:rPr>
        <w:t xml:space="preserve"> </w:t>
      </w:r>
      <w:r w:rsidR="00EC70DF">
        <w:rPr>
          <w:color w:val="231F20"/>
        </w:rPr>
        <w:t>was</w:t>
      </w:r>
      <w:r w:rsidR="00EC70DF">
        <w:rPr>
          <w:color w:val="231F20"/>
          <w:spacing w:val="-20"/>
        </w:rPr>
        <w:t xml:space="preserve"> </w:t>
      </w:r>
      <w:r w:rsidR="00EC70DF">
        <w:rPr>
          <w:color w:val="231F20"/>
          <w:spacing w:val="-4"/>
        </w:rPr>
        <w:t>intro</w:t>
      </w:r>
      <w:r w:rsidR="00EC70DF">
        <w:rPr>
          <w:color w:val="231F20"/>
        </w:rPr>
        <w:t>duced.</w:t>
      </w:r>
      <w:r w:rsidR="00EC70DF">
        <w:rPr>
          <w:color w:val="231F20"/>
          <w:spacing w:val="-13"/>
        </w:rPr>
        <w:t xml:space="preserve"> </w:t>
      </w:r>
      <w:r w:rsidR="00EC70DF">
        <w:rPr>
          <w:color w:val="231F20"/>
        </w:rPr>
        <w:t>This</w:t>
      </w:r>
      <w:r w:rsidR="00EC70DF">
        <w:rPr>
          <w:color w:val="231F20"/>
          <w:spacing w:val="-12"/>
        </w:rPr>
        <w:t xml:space="preserve"> </w:t>
      </w:r>
      <w:r w:rsidR="00EC70DF">
        <w:rPr>
          <w:color w:val="231F20"/>
        </w:rPr>
        <w:t>strategy</w:t>
      </w:r>
      <w:r w:rsidR="00EC70DF">
        <w:rPr>
          <w:color w:val="231F20"/>
          <w:spacing w:val="-12"/>
        </w:rPr>
        <w:t xml:space="preserve"> </w:t>
      </w:r>
      <w:r w:rsidR="00EC70DF">
        <w:rPr>
          <w:color w:val="231F20"/>
        </w:rPr>
        <w:t>requires</w:t>
      </w:r>
      <w:r w:rsidR="00EC70DF">
        <w:rPr>
          <w:color w:val="231F20"/>
          <w:spacing w:val="-12"/>
        </w:rPr>
        <w:t xml:space="preserve"> </w:t>
      </w:r>
      <w:r w:rsidR="00EC70DF">
        <w:rPr>
          <w:color w:val="231F20"/>
        </w:rPr>
        <w:t>us</w:t>
      </w:r>
      <w:r w:rsidR="00EC70DF">
        <w:rPr>
          <w:color w:val="231F20"/>
          <w:spacing w:val="-12"/>
        </w:rPr>
        <w:t xml:space="preserve"> </w:t>
      </w:r>
      <w:r w:rsidR="00EC70DF">
        <w:rPr>
          <w:color w:val="231F20"/>
        </w:rPr>
        <w:t>to</w:t>
      </w:r>
      <w:r w:rsidR="00EC70DF">
        <w:rPr>
          <w:color w:val="231F20"/>
          <w:spacing w:val="-13"/>
        </w:rPr>
        <w:t xml:space="preserve"> </w:t>
      </w:r>
      <w:r w:rsidR="00EC70DF">
        <w:rPr>
          <w:color w:val="231F20"/>
        </w:rPr>
        <w:t>read,</w:t>
      </w:r>
      <w:r w:rsidR="00EC70DF">
        <w:rPr>
          <w:color w:val="231F20"/>
          <w:spacing w:val="-12"/>
        </w:rPr>
        <w:t xml:space="preserve"> </w:t>
      </w:r>
      <w:r w:rsidR="00EC70DF">
        <w:rPr>
          <w:color w:val="231F20"/>
        </w:rPr>
        <w:t>guess</w:t>
      </w:r>
      <w:r w:rsidR="00EC70DF">
        <w:rPr>
          <w:color w:val="231F20"/>
          <w:spacing w:val="-12"/>
        </w:rPr>
        <w:t xml:space="preserve"> </w:t>
      </w:r>
      <w:r w:rsidR="00EC70DF">
        <w:rPr>
          <w:color w:val="231F20"/>
        </w:rPr>
        <w:t>what</w:t>
      </w:r>
      <w:r w:rsidR="00EC70DF">
        <w:rPr>
          <w:color w:val="231F20"/>
          <w:spacing w:val="-12"/>
        </w:rPr>
        <w:t xml:space="preserve"> </w:t>
      </w:r>
      <w:r w:rsidR="00EC70DF">
        <w:rPr>
          <w:color w:val="231F20"/>
        </w:rPr>
        <w:t>will</w:t>
      </w:r>
      <w:r w:rsidR="00EC70DF">
        <w:rPr>
          <w:color w:val="231F20"/>
          <w:spacing w:val="-12"/>
        </w:rPr>
        <w:t xml:space="preserve"> </w:t>
      </w:r>
      <w:r w:rsidR="00EC70DF">
        <w:rPr>
          <w:color w:val="231F20"/>
        </w:rPr>
        <w:t>come</w:t>
      </w:r>
      <w:r w:rsidR="00EC70DF">
        <w:rPr>
          <w:color w:val="231F20"/>
          <w:spacing w:val="-13"/>
        </w:rPr>
        <w:t xml:space="preserve"> </w:t>
      </w:r>
      <w:r w:rsidR="00EC70DF">
        <w:rPr>
          <w:color w:val="231F20"/>
        </w:rPr>
        <w:t>next,</w:t>
      </w:r>
      <w:r w:rsidR="00EC70DF">
        <w:rPr>
          <w:color w:val="231F20"/>
          <w:spacing w:val="-12"/>
        </w:rPr>
        <w:t xml:space="preserve"> </w:t>
      </w:r>
      <w:r w:rsidR="00EC70DF">
        <w:rPr>
          <w:color w:val="231F20"/>
        </w:rPr>
        <w:t>read</w:t>
      </w:r>
      <w:r w:rsidR="00EC70DF">
        <w:rPr>
          <w:color w:val="231F20"/>
          <w:spacing w:val="-12"/>
        </w:rPr>
        <w:t xml:space="preserve"> </w:t>
      </w:r>
      <w:r w:rsidR="00EC70DF">
        <w:rPr>
          <w:color w:val="231F20"/>
        </w:rPr>
        <w:t>to</w:t>
      </w:r>
      <w:r w:rsidR="00EC70DF">
        <w:rPr>
          <w:color w:val="231F20"/>
          <w:spacing w:val="-12"/>
        </w:rPr>
        <w:t xml:space="preserve"> </w:t>
      </w:r>
      <w:r w:rsidR="00EC70DF">
        <w:rPr>
          <w:color w:val="231F20"/>
          <w:spacing w:val="-3"/>
        </w:rPr>
        <w:t>verify,</w:t>
      </w:r>
      <w:r w:rsidR="00EC70DF">
        <w:rPr>
          <w:color w:val="231F20"/>
          <w:spacing w:val="-12"/>
        </w:rPr>
        <w:t xml:space="preserve"> </w:t>
      </w:r>
      <w:r w:rsidR="00EC70DF">
        <w:rPr>
          <w:color w:val="231F20"/>
        </w:rPr>
        <w:t>change</w:t>
      </w:r>
      <w:r w:rsidR="00EC70DF">
        <w:rPr>
          <w:color w:val="231F20"/>
          <w:spacing w:val="-12"/>
        </w:rPr>
        <w:t xml:space="preserve"> </w:t>
      </w:r>
      <w:r w:rsidR="00EC70DF">
        <w:rPr>
          <w:color w:val="231F20"/>
        </w:rPr>
        <w:t>our prediction if needed, and continue reading. Prediction requires readers to monitor their own reading.</w:t>
      </w:r>
    </w:p>
    <w:p w14:paraId="2633C3D6" w14:textId="77777777" w:rsidR="007602AD" w:rsidRDefault="007602AD">
      <w:pPr>
        <w:spacing w:line="364" w:lineRule="auto"/>
        <w:sectPr w:rsidR="007602AD">
          <w:pgSz w:w="12240" w:h="15840"/>
          <w:pgMar w:top="1260" w:right="1020" w:bottom="1420" w:left="1220" w:header="1004" w:footer="1234" w:gutter="0"/>
          <w:cols w:space="720"/>
        </w:sectPr>
      </w:pPr>
    </w:p>
    <w:p w14:paraId="2AECAA9B" w14:textId="77777777" w:rsidR="007602AD" w:rsidRDefault="007602AD">
      <w:pPr>
        <w:pStyle w:val="BodyText"/>
        <w:rPr>
          <w:sz w:val="20"/>
        </w:rPr>
      </w:pPr>
    </w:p>
    <w:p w14:paraId="5459C92F" w14:textId="77777777" w:rsidR="007602AD" w:rsidRDefault="007602AD">
      <w:pPr>
        <w:pStyle w:val="BodyText"/>
        <w:rPr>
          <w:sz w:val="20"/>
        </w:rPr>
      </w:pPr>
    </w:p>
    <w:p w14:paraId="1387F7DA" w14:textId="77777777" w:rsidR="007602AD" w:rsidRDefault="007602AD">
      <w:pPr>
        <w:pStyle w:val="BodyText"/>
        <w:rPr>
          <w:sz w:val="20"/>
        </w:rPr>
      </w:pPr>
    </w:p>
    <w:p w14:paraId="623C2FA0" w14:textId="77777777" w:rsidR="007602AD" w:rsidRDefault="00EC70DF">
      <w:pPr>
        <w:spacing w:before="239"/>
        <w:ind w:left="690"/>
        <w:rPr>
          <w:rFonts w:ascii="Arial"/>
          <w:sz w:val="28"/>
        </w:rPr>
      </w:pPr>
      <w:r>
        <w:rPr>
          <w:rFonts w:ascii="Arial"/>
          <w:color w:val="0F4B91"/>
          <w:sz w:val="28"/>
        </w:rPr>
        <w:t xml:space="preserve">Activity Part </w:t>
      </w:r>
      <w:r>
        <w:rPr>
          <w:rFonts w:ascii="Arial"/>
          <w:color w:val="0F4B91"/>
          <w:w w:val="90"/>
          <w:sz w:val="28"/>
        </w:rPr>
        <w:t>1</w:t>
      </w:r>
    </w:p>
    <w:p w14:paraId="39FBE744" w14:textId="77777777" w:rsidR="007602AD" w:rsidRDefault="00EC70DF">
      <w:pPr>
        <w:spacing w:before="119"/>
        <w:ind w:left="690"/>
        <w:rPr>
          <w:rFonts w:ascii="Arial"/>
          <w:i/>
        </w:rPr>
      </w:pPr>
      <w:r>
        <w:rPr>
          <w:rFonts w:ascii="Arial"/>
          <w:i/>
          <w:color w:val="0F4B91"/>
          <w:w w:val="105"/>
        </w:rPr>
        <w:t>Directions</w:t>
      </w:r>
    </w:p>
    <w:p w14:paraId="0FE3E2E3" w14:textId="77777777" w:rsidR="007602AD" w:rsidRDefault="00EC70DF">
      <w:pPr>
        <w:pStyle w:val="BodyText"/>
        <w:spacing w:before="133" w:line="364" w:lineRule="auto"/>
        <w:ind w:left="690" w:right="1184"/>
      </w:pPr>
      <w:r>
        <w:rPr>
          <w:color w:val="231F20"/>
        </w:rPr>
        <w:t>Below</w:t>
      </w:r>
      <w:r>
        <w:rPr>
          <w:color w:val="231F20"/>
          <w:spacing w:val="-8"/>
        </w:rPr>
        <w:t xml:space="preserve"> </w:t>
      </w:r>
      <w:r>
        <w:rPr>
          <w:color w:val="231F20"/>
        </w:rPr>
        <w:t>is</w:t>
      </w:r>
      <w:r>
        <w:rPr>
          <w:color w:val="231F20"/>
          <w:spacing w:val="-9"/>
        </w:rPr>
        <w:t xml:space="preserve"> </w:t>
      </w:r>
      <w:r>
        <w:rPr>
          <w:color w:val="231F20"/>
        </w:rPr>
        <w:t>a</w:t>
      </w:r>
      <w:r>
        <w:rPr>
          <w:color w:val="231F20"/>
          <w:spacing w:val="-8"/>
        </w:rPr>
        <w:t xml:space="preserve"> </w:t>
      </w:r>
      <w:r>
        <w:rPr>
          <w:color w:val="231F20"/>
        </w:rPr>
        <w:t>short</w:t>
      </w:r>
      <w:r>
        <w:rPr>
          <w:color w:val="231F20"/>
          <w:spacing w:val="-8"/>
        </w:rPr>
        <w:t xml:space="preserve"> </w:t>
      </w:r>
      <w:r>
        <w:rPr>
          <w:color w:val="231F20"/>
        </w:rPr>
        <w:t>text.</w:t>
      </w:r>
      <w:r>
        <w:rPr>
          <w:color w:val="231F20"/>
          <w:spacing w:val="-8"/>
        </w:rPr>
        <w:t xml:space="preserve"> </w:t>
      </w:r>
      <w:r>
        <w:rPr>
          <w:color w:val="231F20"/>
        </w:rPr>
        <w:t>In</w:t>
      </w:r>
      <w:r>
        <w:rPr>
          <w:color w:val="231F20"/>
          <w:spacing w:val="-8"/>
        </w:rPr>
        <w:t xml:space="preserve"> </w:t>
      </w:r>
      <w:r>
        <w:rPr>
          <w:color w:val="231F20"/>
        </w:rPr>
        <w:t>silence,</w:t>
      </w:r>
      <w:r>
        <w:rPr>
          <w:color w:val="231F20"/>
          <w:spacing w:val="-8"/>
        </w:rPr>
        <w:t xml:space="preserve"> </w:t>
      </w:r>
      <w:r>
        <w:rPr>
          <w:color w:val="231F20"/>
        </w:rPr>
        <w:t>read</w:t>
      </w:r>
      <w:r>
        <w:rPr>
          <w:color w:val="231F20"/>
          <w:spacing w:val="-8"/>
        </w:rPr>
        <w:t xml:space="preserve"> </w:t>
      </w:r>
      <w:r>
        <w:rPr>
          <w:color w:val="231F20"/>
        </w:rPr>
        <w:t>a</w:t>
      </w:r>
      <w:r>
        <w:rPr>
          <w:color w:val="231F20"/>
          <w:spacing w:val="-8"/>
        </w:rPr>
        <w:t xml:space="preserve"> </w:t>
      </w:r>
      <w:r>
        <w:rPr>
          <w:color w:val="231F20"/>
        </w:rPr>
        <w:t>line</w:t>
      </w:r>
      <w:r>
        <w:rPr>
          <w:color w:val="231F20"/>
          <w:spacing w:val="-8"/>
        </w:rPr>
        <w:t xml:space="preserve"> </w:t>
      </w:r>
      <w:r>
        <w:rPr>
          <w:color w:val="231F20"/>
        </w:rPr>
        <w:t>and</w:t>
      </w:r>
      <w:r>
        <w:rPr>
          <w:color w:val="231F20"/>
          <w:spacing w:val="-8"/>
        </w:rPr>
        <w:t xml:space="preserve"> </w:t>
      </w:r>
      <w:r>
        <w:rPr>
          <w:color w:val="231F20"/>
        </w:rPr>
        <w:t>predict</w:t>
      </w:r>
      <w:r>
        <w:rPr>
          <w:color w:val="231F20"/>
          <w:spacing w:val="-8"/>
        </w:rPr>
        <w:t xml:space="preserve"> </w:t>
      </w:r>
      <w:r>
        <w:rPr>
          <w:color w:val="231F20"/>
        </w:rPr>
        <w:t>what</w:t>
      </w:r>
      <w:r>
        <w:rPr>
          <w:color w:val="231F20"/>
          <w:spacing w:val="-8"/>
        </w:rPr>
        <w:t xml:space="preserve"> </w:t>
      </w:r>
      <w:r>
        <w:rPr>
          <w:color w:val="231F20"/>
        </w:rPr>
        <w:t>the</w:t>
      </w:r>
      <w:r>
        <w:rPr>
          <w:color w:val="231F20"/>
          <w:spacing w:val="-8"/>
        </w:rPr>
        <w:t xml:space="preserve"> </w:t>
      </w:r>
      <w:r>
        <w:rPr>
          <w:color w:val="231F20"/>
        </w:rPr>
        <w:t>next</w:t>
      </w:r>
      <w:r>
        <w:rPr>
          <w:color w:val="231F20"/>
          <w:spacing w:val="-8"/>
        </w:rPr>
        <w:t xml:space="preserve"> </w:t>
      </w:r>
      <w:r>
        <w:rPr>
          <w:color w:val="231F20"/>
        </w:rPr>
        <w:t>line</w:t>
      </w:r>
      <w:r>
        <w:rPr>
          <w:color w:val="231F20"/>
          <w:spacing w:val="-8"/>
        </w:rPr>
        <w:t xml:space="preserve"> </w:t>
      </w:r>
      <w:r>
        <w:rPr>
          <w:color w:val="231F20"/>
        </w:rPr>
        <w:t>will</w:t>
      </w:r>
      <w:r>
        <w:rPr>
          <w:color w:val="231F20"/>
          <w:spacing w:val="-8"/>
        </w:rPr>
        <w:t xml:space="preserve"> </w:t>
      </w:r>
      <w:r>
        <w:rPr>
          <w:color w:val="231F20"/>
        </w:rPr>
        <w:t>be</w:t>
      </w:r>
      <w:r>
        <w:rPr>
          <w:color w:val="231F20"/>
          <w:spacing w:val="-8"/>
        </w:rPr>
        <w:t xml:space="preserve"> </w:t>
      </w:r>
      <w:r>
        <w:rPr>
          <w:color w:val="231F20"/>
        </w:rPr>
        <w:t>about.</w:t>
      </w:r>
      <w:r>
        <w:rPr>
          <w:color w:val="231F20"/>
          <w:spacing w:val="-8"/>
        </w:rPr>
        <w:t xml:space="preserve"> </w:t>
      </w:r>
      <w:r>
        <w:rPr>
          <w:color w:val="231F20"/>
          <w:spacing w:val="-4"/>
        </w:rPr>
        <w:t xml:space="preserve">Then, </w:t>
      </w:r>
      <w:r>
        <w:rPr>
          <w:color w:val="231F20"/>
        </w:rPr>
        <w:t>read</w:t>
      </w:r>
      <w:r>
        <w:rPr>
          <w:color w:val="231F20"/>
          <w:spacing w:val="-11"/>
        </w:rPr>
        <w:t xml:space="preserve"> </w:t>
      </w:r>
      <w:r>
        <w:rPr>
          <w:color w:val="231F20"/>
        </w:rPr>
        <w:t>the</w:t>
      </w:r>
      <w:r>
        <w:rPr>
          <w:color w:val="231F20"/>
          <w:spacing w:val="-11"/>
        </w:rPr>
        <w:t xml:space="preserve"> </w:t>
      </w:r>
      <w:r>
        <w:rPr>
          <w:color w:val="231F20"/>
        </w:rPr>
        <w:t>next</w:t>
      </w:r>
      <w:r>
        <w:rPr>
          <w:color w:val="231F20"/>
          <w:spacing w:val="-10"/>
        </w:rPr>
        <w:t xml:space="preserve"> </w:t>
      </w:r>
      <w:r>
        <w:rPr>
          <w:color w:val="231F20"/>
        </w:rPr>
        <w:t>line</w:t>
      </w:r>
      <w:r>
        <w:rPr>
          <w:color w:val="231F20"/>
          <w:spacing w:val="-11"/>
        </w:rPr>
        <w:t xml:space="preserve"> </w:t>
      </w:r>
      <w:r>
        <w:rPr>
          <w:color w:val="231F20"/>
        </w:rPr>
        <w:t>and</w:t>
      </w:r>
      <w:r>
        <w:rPr>
          <w:color w:val="231F20"/>
          <w:spacing w:val="-10"/>
        </w:rPr>
        <w:t xml:space="preserve"> </w:t>
      </w:r>
      <w:r>
        <w:rPr>
          <w:color w:val="231F20"/>
        </w:rPr>
        <w:t>verify</w:t>
      </w:r>
      <w:r>
        <w:rPr>
          <w:color w:val="231F20"/>
          <w:spacing w:val="-11"/>
        </w:rPr>
        <w:t xml:space="preserve"> </w:t>
      </w:r>
      <w:r>
        <w:rPr>
          <w:color w:val="231F20"/>
        </w:rPr>
        <w:t>your</w:t>
      </w:r>
      <w:r>
        <w:rPr>
          <w:color w:val="231F20"/>
          <w:spacing w:val="-10"/>
        </w:rPr>
        <w:t xml:space="preserve"> </w:t>
      </w:r>
      <w:r>
        <w:rPr>
          <w:color w:val="231F20"/>
        </w:rPr>
        <w:t>prediction.</w:t>
      </w:r>
      <w:r>
        <w:rPr>
          <w:color w:val="231F20"/>
          <w:spacing w:val="-11"/>
        </w:rPr>
        <w:t xml:space="preserve"> </w:t>
      </w:r>
      <w:r>
        <w:rPr>
          <w:color w:val="231F20"/>
        </w:rPr>
        <w:t>Follow</w:t>
      </w:r>
      <w:r>
        <w:rPr>
          <w:color w:val="231F20"/>
          <w:spacing w:val="-10"/>
        </w:rPr>
        <w:t xml:space="preserve"> </w:t>
      </w:r>
      <w:r>
        <w:rPr>
          <w:color w:val="231F20"/>
        </w:rPr>
        <w:t>this</w:t>
      </w:r>
      <w:r>
        <w:rPr>
          <w:color w:val="231F20"/>
          <w:spacing w:val="-11"/>
        </w:rPr>
        <w:t xml:space="preserve"> </w:t>
      </w:r>
      <w:r>
        <w:rPr>
          <w:color w:val="231F20"/>
        </w:rPr>
        <w:t>process</w:t>
      </w:r>
      <w:r>
        <w:rPr>
          <w:color w:val="231F20"/>
          <w:spacing w:val="-10"/>
        </w:rPr>
        <w:t xml:space="preserve"> </w:t>
      </w:r>
      <w:r>
        <w:rPr>
          <w:color w:val="231F20"/>
        </w:rPr>
        <w:t>until</w:t>
      </w:r>
      <w:r>
        <w:rPr>
          <w:color w:val="231F20"/>
          <w:spacing w:val="-11"/>
        </w:rPr>
        <w:t xml:space="preserve"> </w:t>
      </w:r>
      <w:r>
        <w:rPr>
          <w:color w:val="231F20"/>
        </w:rPr>
        <w:t>the</w:t>
      </w:r>
      <w:r>
        <w:rPr>
          <w:color w:val="231F20"/>
          <w:spacing w:val="-10"/>
        </w:rPr>
        <w:t xml:space="preserve"> </w:t>
      </w:r>
      <w:r>
        <w:rPr>
          <w:color w:val="231F20"/>
        </w:rPr>
        <w:t>end</w:t>
      </w:r>
      <w:r>
        <w:rPr>
          <w:color w:val="231F20"/>
          <w:spacing w:val="-11"/>
        </w:rPr>
        <w:t xml:space="preserve"> </w:t>
      </w:r>
      <w:r>
        <w:rPr>
          <w:color w:val="231F20"/>
        </w:rPr>
        <w:t>of</w:t>
      </w:r>
      <w:r>
        <w:rPr>
          <w:color w:val="231F20"/>
          <w:spacing w:val="-10"/>
        </w:rPr>
        <w:t xml:space="preserve"> </w:t>
      </w:r>
      <w:r>
        <w:rPr>
          <w:color w:val="231F20"/>
        </w:rPr>
        <w:t>the</w:t>
      </w:r>
      <w:r>
        <w:rPr>
          <w:color w:val="231F20"/>
          <w:spacing w:val="-11"/>
        </w:rPr>
        <w:t xml:space="preserve"> </w:t>
      </w:r>
      <w:r>
        <w:rPr>
          <w:color w:val="231F20"/>
        </w:rPr>
        <w:t>text.</w:t>
      </w:r>
      <w:r>
        <w:rPr>
          <w:color w:val="231F20"/>
          <w:spacing w:val="-10"/>
        </w:rPr>
        <w:t xml:space="preserve"> </w:t>
      </w:r>
      <w:r>
        <w:rPr>
          <w:color w:val="231F20"/>
        </w:rPr>
        <w:t>Do NOT look up new</w:t>
      </w:r>
      <w:r>
        <w:rPr>
          <w:color w:val="231F20"/>
          <w:spacing w:val="-5"/>
        </w:rPr>
        <w:t xml:space="preserve"> </w:t>
      </w:r>
      <w:r>
        <w:rPr>
          <w:color w:val="231F20"/>
        </w:rPr>
        <w:t>words.</w:t>
      </w:r>
    </w:p>
    <w:p w14:paraId="3483E75F" w14:textId="77777777" w:rsidR="007602AD" w:rsidRDefault="007602AD">
      <w:pPr>
        <w:pStyle w:val="BodyText"/>
        <w:spacing w:before="6"/>
        <w:rPr>
          <w:sz w:val="33"/>
        </w:rPr>
      </w:pPr>
    </w:p>
    <w:p w14:paraId="434FF73C" w14:textId="77777777" w:rsidR="007602AD" w:rsidRDefault="00EC70DF">
      <w:pPr>
        <w:ind w:left="690"/>
        <w:rPr>
          <w:rFonts w:ascii="Arial"/>
          <w:i/>
        </w:rPr>
      </w:pPr>
      <w:r>
        <w:rPr>
          <w:rFonts w:ascii="Arial"/>
          <w:i/>
          <w:color w:val="0F4B91"/>
        </w:rPr>
        <w:t>Practice: The Warden</w:t>
      </w:r>
    </w:p>
    <w:p w14:paraId="6DCC9CD3" w14:textId="77777777" w:rsidR="007602AD" w:rsidRDefault="00EC70DF">
      <w:pPr>
        <w:pStyle w:val="BodyText"/>
        <w:spacing w:before="133"/>
        <w:ind w:left="690"/>
      </w:pPr>
      <w:r>
        <w:rPr>
          <w:color w:val="231F20"/>
        </w:rPr>
        <w:t>I wear a suit of grey and white,</w:t>
      </w:r>
    </w:p>
    <w:p w14:paraId="5DA9374C" w14:textId="77777777" w:rsidR="007602AD" w:rsidRDefault="00EC70DF">
      <w:pPr>
        <w:pStyle w:val="BodyText"/>
        <w:spacing w:before="132" w:line="364" w:lineRule="auto"/>
        <w:ind w:left="690" w:right="5797"/>
      </w:pPr>
      <w:r>
        <w:rPr>
          <w:color w:val="231F20"/>
        </w:rPr>
        <w:t>that helps me disappear in the shallows. I patrol my area day and night, watching from the shadows.</w:t>
      </w:r>
    </w:p>
    <w:p w14:paraId="3FBB4722" w14:textId="77777777" w:rsidR="007602AD" w:rsidRDefault="00EC70DF">
      <w:pPr>
        <w:pStyle w:val="BodyText"/>
        <w:spacing w:before="2"/>
        <w:ind w:left="690"/>
      </w:pPr>
      <w:r>
        <w:rPr>
          <w:color w:val="231F20"/>
        </w:rPr>
        <w:t>I am known for a terrifying bite</w:t>
      </w:r>
    </w:p>
    <w:p w14:paraId="0EA4CC1B" w14:textId="77777777" w:rsidR="007602AD" w:rsidRDefault="00EC70DF">
      <w:pPr>
        <w:pStyle w:val="BodyText"/>
        <w:spacing w:before="132" w:line="364" w:lineRule="auto"/>
        <w:ind w:left="690" w:right="6277"/>
      </w:pPr>
      <w:r>
        <w:rPr>
          <w:color w:val="231F20"/>
        </w:rPr>
        <w:t>to</w:t>
      </w:r>
      <w:r>
        <w:rPr>
          <w:color w:val="231F20"/>
          <w:spacing w:val="-17"/>
        </w:rPr>
        <w:t xml:space="preserve"> </w:t>
      </w:r>
      <w:r>
        <w:rPr>
          <w:color w:val="231F20"/>
        </w:rPr>
        <w:t>those</w:t>
      </w:r>
      <w:r>
        <w:rPr>
          <w:color w:val="231F20"/>
          <w:spacing w:val="-17"/>
        </w:rPr>
        <w:t xml:space="preserve"> </w:t>
      </w:r>
      <w:r>
        <w:rPr>
          <w:color w:val="231F20"/>
        </w:rPr>
        <w:t>in</w:t>
      </w:r>
      <w:r>
        <w:rPr>
          <w:color w:val="231F20"/>
          <w:spacing w:val="-17"/>
        </w:rPr>
        <w:t xml:space="preserve"> </w:t>
      </w:r>
      <w:r>
        <w:rPr>
          <w:color w:val="231F20"/>
        </w:rPr>
        <w:t>my</w:t>
      </w:r>
      <w:r>
        <w:rPr>
          <w:color w:val="231F20"/>
          <w:spacing w:val="-17"/>
        </w:rPr>
        <w:t xml:space="preserve"> </w:t>
      </w:r>
      <w:r>
        <w:rPr>
          <w:color w:val="231F20"/>
        </w:rPr>
        <w:t>Pacific</w:t>
      </w:r>
      <w:r>
        <w:rPr>
          <w:color w:val="231F20"/>
          <w:spacing w:val="-17"/>
        </w:rPr>
        <w:t xml:space="preserve"> </w:t>
      </w:r>
      <w:r>
        <w:rPr>
          <w:color w:val="231F20"/>
        </w:rPr>
        <w:t>Ocean</w:t>
      </w:r>
      <w:r>
        <w:rPr>
          <w:color w:val="231F20"/>
          <w:spacing w:val="-17"/>
        </w:rPr>
        <w:t xml:space="preserve"> </w:t>
      </w:r>
      <w:r>
        <w:rPr>
          <w:color w:val="231F20"/>
          <w:spacing w:val="-4"/>
        </w:rPr>
        <w:t xml:space="preserve">home. </w:t>
      </w:r>
      <w:r>
        <w:rPr>
          <w:color w:val="231F20"/>
        </w:rPr>
        <w:t>I am a Great</w:t>
      </w:r>
      <w:r>
        <w:rPr>
          <w:color w:val="231F20"/>
          <w:spacing w:val="-6"/>
        </w:rPr>
        <w:t xml:space="preserve"> </w:t>
      </w:r>
      <w:r>
        <w:rPr>
          <w:color w:val="231F20"/>
        </w:rPr>
        <w:t>White.</w:t>
      </w:r>
    </w:p>
    <w:p w14:paraId="6336D8BC" w14:textId="77777777" w:rsidR="007602AD" w:rsidRDefault="00EC70DF">
      <w:pPr>
        <w:pStyle w:val="BodyText"/>
        <w:spacing w:before="6"/>
        <w:rPr>
          <w:sz w:val="14"/>
        </w:rPr>
      </w:pPr>
      <w:r>
        <w:rPr>
          <w:noProof/>
          <w:lang w:bidi="ar-SA"/>
        </w:rPr>
        <w:drawing>
          <wp:anchor distT="0" distB="0" distL="0" distR="0" simplePos="0" relativeHeight="251645952" behindDoc="0" locked="0" layoutInCell="1" allowOverlap="1" wp14:anchorId="1726103A" wp14:editId="2A4932C0">
            <wp:simplePos x="0" y="0"/>
            <wp:positionH relativeFrom="page">
              <wp:posOffset>1213408</wp:posOffset>
            </wp:positionH>
            <wp:positionV relativeFrom="paragraph">
              <wp:posOffset>131030</wp:posOffset>
            </wp:positionV>
            <wp:extent cx="5247785" cy="3639883"/>
            <wp:effectExtent l="0" t="0" r="0" b="0"/>
            <wp:wrapTopAndBottom/>
            <wp:docPr id="5" name="image6.jpeg" descr="A great white shark in the oce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6.jpeg"/>
                    <pic:cNvPicPr/>
                  </pic:nvPicPr>
                  <pic:blipFill>
                    <a:blip r:embed="rId49" cstate="print"/>
                    <a:stretch>
                      <a:fillRect/>
                    </a:stretch>
                  </pic:blipFill>
                  <pic:spPr>
                    <a:xfrm>
                      <a:off x="0" y="0"/>
                      <a:ext cx="5247785" cy="3639883"/>
                    </a:xfrm>
                    <a:prstGeom prst="rect">
                      <a:avLst/>
                    </a:prstGeom>
                  </pic:spPr>
                </pic:pic>
              </a:graphicData>
            </a:graphic>
          </wp:anchor>
        </w:drawing>
      </w:r>
    </w:p>
    <w:p w14:paraId="4A259597" w14:textId="77777777" w:rsidR="007602AD" w:rsidRDefault="007602AD">
      <w:pPr>
        <w:rPr>
          <w:sz w:val="14"/>
        </w:rPr>
        <w:sectPr w:rsidR="007602AD">
          <w:pgSz w:w="12240" w:h="15840"/>
          <w:pgMar w:top="1260" w:right="1020" w:bottom="1420" w:left="1220" w:header="1004" w:footer="1234" w:gutter="0"/>
          <w:cols w:space="720"/>
        </w:sectPr>
      </w:pPr>
    </w:p>
    <w:p w14:paraId="1EE88DE9" w14:textId="77777777" w:rsidR="007602AD" w:rsidRDefault="007602AD">
      <w:pPr>
        <w:pStyle w:val="BodyText"/>
        <w:rPr>
          <w:sz w:val="20"/>
        </w:rPr>
      </w:pPr>
    </w:p>
    <w:p w14:paraId="5A98E521" w14:textId="77777777" w:rsidR="007602AD" w:rsidRDefault="007602AD">
      <w:pPr>
        <w:pStyle w:val="BodyText"/>
        <w:rPr>
          <w:sz w:val="20"/>
        </w:rPr>
      </w:pPr>
    </w:p>
    <w:p w14:paraId="369B19C0" w14:textId="77777777" w:rsidR="007602AD" w:rsidRDefault="007602AD">
      <w:pPr>
        <w:pStyle w:val="BodyText"/>
        <w:rPr>
          <w:sz w:val="20"/>
        </w:rPr>
      </w:pPr>
    </w:p>
    <w:p w14:paraId="7737B0C4" w14:textId="77777777" w:rsidR="007602AD" w:rsidRDefault="00EC70DF">
      <w:pPr>
        <w:pStyle w:val="Heading5"/>
        <w:spacing w:before="239"/>
      </w:pPr>
      <w:bookmarkStart w:id="37" w:name="Activity_Part_2"/>
      <w:bookmarkEnd w:id="37"/>
      <w:r>
        <w:rPr>
          <w:color w:val="0F4B91"/>
          <w:w w:val="110"/>
        </w:rPr>
        <w:t>Activity Part 2</w:t>
      </w:r>
    </w:p>
    <w:p w14:paraId="2E853D20" w14:textId="77777777" w:rsidR="007602AD" w:rsidRDefault="00EC70DF">
      <w:pPr>
        <w:spacing w:before="119"/>
        <w:ind w:left="783"/>
        <w:rPr>
          <w:rFonts w:ascii="Arial"/>
          <w:i/>
        </w:rPr>
      </w:pPr>
      <w:r>
        <w:rPr>
          <w:rFonts w:ascii="Arial"/>
          <w:i/>
          <w:color w:val="0F4B91"/>
          <w:w w:val="105"/>
        </w:rPr>
        <w:t>Directions</w:t>
      </w:r>
    </w:p>
    <w:p w14:paraId="4886BA15" w14:textId="77777777" w:rsidR="007602AD" w:rsidRDefault="00EC70DF">
      <w:pPr>
        <w:pStyle w:val="BodyText"/>
        <w:spacing w:before="133" w:line="364" w:lineRule="auto"/>
        <w:ind w:left="783" w:right="889"/>
      </w:pPr>
      <w:r>
        <w:rPr>
          <w:color w:val="231F20"/>
        </w:rPr>
        <w:t>In pairs, re-read this text out loud. One person should read the poem while the other person reads</w:t>
      </w:r>
      <w:r>
        <w:rPr>
          <w:color w:val="231F20"/>
          <w:spacing w:val="-12"/>
        </w:rPr>
        <w:t xml:space="preserve"> </w:t>
      </w:r>
      <w:r>
        <w:rPr>
          <w:color w:val="231F20"/>
        </w:rPr>
        <w:t>the</w:t>
      </w:r>
      <w:r>
        <w:rPr>
          <w:color w:val="231F20"/>
          <w:spacing w:val="-11"/>
        </w:rPr>
        <w:t xml:space="preserve"> </w:t>
      </w:r>
      <w:r>
        <w:rPr>
          <w:color w:val="231F20"/>
        </w:rPr>
        <w:t>words</w:t>
      </w:r>
      <w:r>
        <w:rPr>
          <w:color w:val="231F20"/>
          <w:spacing w:val="-11"/>
        </w:rPr>
        <w:t xml:space="preserve"> </w:t>
      </w:r>
      <w:r>
        <w:rPr>
          <w:color w:val="231F20"/>
        </w:rPr>
        <w:t>in</w:t>
      </w:r>
      <w:r>
        <w:rPr>
          <w:color w:val="231F20"/>
          <w:spacing w:val="-13"/>
        </w:rPr>
        <w:t xml:space="preserve"> </w:t>
      </w:r>
      <w:r>
        <w:rPr>
          <w:color w:val="AA4399"/>
        </w:rPr>
        <w:t>purple</w:t>
      </w:r>
      <w:r>
        <w:rPr>
          <w:color w:val="231F20"/>
        </w:rPr>
        <w:t>.</w:t>
      </w:r>
      <w:r>
        <w:rPr>
          <w:color w:val="231F20"/>
          <w:spacing w:val="-11"/>
        </w:rPr>
        <w:t xml:space="preserve"> </w:t>
      </w:r>
      <w:r>
        <w:rPr>
          <w:color w:val="231F20"/>
        </w:rPr>
        <w:t>The</w:t>
      </w:r>
      <w:r>
        <w:rPr>
          <w:color w:val="231F20"/>
          <w:spacing w:val="-11"/>
        </w:rPr>
        <w:t xml:space="preserve"> </w:t>
      </w:r>
      <w:r>
        <w:rPr>
          <w:color w:val="AA4399"/>
        </w:rPr>
        <w:t>purple</w:t>
      </w:r>
      <w:r>
        <w:rPr>
          <w:color w:val="AA4399"/>
          <w:spacing w:val="-12"/>
        </w:rPr>
        <w:t xml:space="preserve"> </w:t>
      </w:r>
      <w:r>
        <w:rPr>
          <w:color w:val="231F20"/>
        </w:rPr>
        <w:t>text</w:t>
      </w:r>
      <w:r>
        <w:rPr>
          <w:color w:val="231F20"/>
          <w:spacing w:val="-11"/>
        </w:rPr>
        <w:t xml:space="preserve"> </w:t>
      </w:r>
      <w:r>
        <w:rPr>
          <w:color w:val="231F20"/>
        </w:rPr>
        <w:t>is</w:t>
      </w:r>
      <w:r>
        <w:rPr>
          <w:color w:val="231F20"/>
          <w:spacing w:val="-11"/>
        </w:rPr>
        <w:t xml:space="preserve"> </w:t>
      </w:r>
      <w:r>
        <w:rPr>
          <w:color w:val="231F20"/>
        </w:rPr>
        <w:t>composed</w:t>
      </w:r>
      <w:r>
        <w:rPr>
          <w:color w:val="231F20"/>
          <w:spacing w:val="-12"/>
        </w:rPr>
        <w:t xml:space="preserve"> </w:t>
      </w:r>
      <w:r>
        <w:rPr>
          <w:color w:val="231F20"/>
        </w:rPr>
        <w:t>of</w:t>
      </w:r>
      <w:r>
        <w:rPr>
          <w:color w:val="231F20"/>
          <w:spacing w:val="-11"/>
        </w:rPr>
        <w:t xml:space="preserve"> </w:t>
      </w:r>
      <w:r>
        <w:rPr>
          <w:color w:val="231F20"/>
        </w:rPr>
        <w:t>predictions,</w:t>
      </w:r>
      <w:r>
        <w:rPr>
          <w:color w:val="231F20"/>
          <w:spacing w:val="-11"/>
        </w:rPr>
        <w:t xml:space="preserve"> </w:t>
      </w:r>
      <w:r>
        <w:rPr>
          <w:color w:val="231F20"/>
        </w:rPr>
        <w:t>checks,</w:t>
      </w:r>
      <w:r>
        <w:rPr>
          <w:color w:val="231F20"/>
          <w:spacing w:val="-12"/>
        </w:rPr>
        <w:t xml:space="preserve"> </w:t>
      </w:r>
      <w:r>
        <w:rPr>
          <w:color w:val="231F20"/>
        </w:rPr>
        <w:t>and</w:t>
      </w:r>
      <w:r>
        <w:rPr>
          <w:color w:val="231F20"/>
          <w:spacing w:val="-11"/>
        </w:rPr>
        <w:t xml:space="preserve"> </w:t>
      </w:r>
      <w:r>
        <w:rPr>
          <w:color w:val="231F20"/>
        </w:rPr>
        <w:t>verifications of</w:t>
      </w:r>
      <w:r>
        <w:rPr>
          <w:color w:val="231F20"/>
          <w:spacing w:val="-12"/>
        </w:rPr>
        <w:t xml:space="preserve"> </w:t>
      </w:r>
      <w:r>
        <w:rPr>
          <w:color w:val="231F20"/>
        </w:rPr>
        <w:t>the</w:t>
      </w:r>
      <w:r>
        <w:rPr>
          <w:color w:val="231F20"/>
          <w:spacing w:val="-12"/>
        </w:rPr>
        <w:t xml:space="preserve"> </w:t>
      </w:r>
      <w:r>
        <w:rPr>
          <w:color w:val="231F20"/>
        </w:rPr>
        <w:t>reader</w:t>
      </w:r>
      <w:r>
        <w:rPr>
          <w:color w:val="231F20"/>
          <w:spacing w:val="-11"/>
        </w:rPr>
        <w:t xml:space="preserve"> </w:t>
      </w:r>
      <w:r>
        <w:rPr>
          <w:color w:val="231F20"/>
        </w:rPr>
        <w:t>thinking</w:t>
      </w:r>
      <w:r>
        <w:rPr>
          <w:color w:val="231F20"/>
          <w:spacing w:val="-12"/>
        </w:rPr>
        <w:t xml:space="preserve"> </w:t>
      </w:r>
      <w:r>
        <w:rPr>
          <w:color w:val="231F20"/>
        </w:rPr>
        <w:t>while</w:t>
      </w:r>
      <w:r>
        <w:rPr>
          <w:color w:val="231F20"/>
          <w:spacing w:val="-11"/>
        </w:rPr>
        <w:t xml:space="preserve"> </w:t>
      </w:r>
      <w:r>
        <w:rPr>
          <w:color w:val="231F20"/>
        </w:rPr>
        <w:t>reading</w:t>
      </w:r>
      <w:r>
        <w:rPr>
          <w:color w:val="231F20"/>
          <w:spacing w:val="-12"/>
        </w:rPr>
        <w:t xml:space="preserve"> </w:t>
      </w:r>
      <w:r>
        <w:rPr>
          <w:color w:val="231F20"/>
        </w:rPr>
        <w:t>a</w:t>
      </w:r>
      <w:r>
        <w:rPr>
          <w:color w:val="231F20"/>
          <w:spacing w:val="-12"/>
        </w:rPr>
        <w:t xml:space="preserve"> </w:t>
      </w:r>
      <w:r>
        <w:rPr>
          <w:color w:val="231F20"/>
        </w:rPr>
        <w:t>new</w:t>
      </w:r>
      <w:r>
        <w:rPr>
          <w:color w:val="231F20"/>
          <w:spacing w:val="-11"/>
        </w:rPr>
        <w:t xml:space="preserve"> </w:t>
      </w:r>
      <w:r>
        <w:rPr>
          <w:color w:val="231F20"/>
        </w:rPr>
        <w:t>poem.</w:t>
      </w:r>
      <w:r>
        <w:rPr>
          <w:color w:val="231F20"/>
          <w:spacing w:val="-12"/>
        </w:rPr>
        <w:t xml:space="preserve"> </w:t>
      </w:r>
      <w:r>
        <w:rPr>
          <w:color w:val="231F20"/>
        </w:rPr>
        <w:t>As</w:t>
      </w:r>
      <w:r>
        <w:rPr>
          <w:color w:val="231F20"/>
          <w:spacing w:val="-11"/>
        </w:rPr>
        <w:t xml:space="preserve"> </w:t>
      </w:r>
      <w:r>
        <w:rPr>
          <w:color w:val="231F20"/>
        </w:rPr>
        <w:t>you</w:t>
      </w:r>
      <w:r>
        <w:rPr>
          <w:color w:val="231F20"/>
          <w:spacing w:val="-12"/>
        </w:rPr>
        <w:t xml:space="preserve"> </w:t>
      </w:r>
      <w:r>
        <w:rPr>
          <w:color w:val="231F20"/>
        </w:rPr>
        <w:t>read,</w:t>
      </w:r>
      <w:r>
        <w:rPr>
          <w:color w:val="231F20"/>
          <w:spacing w:val="-11"/>
        </w:rPr>
        <w:t xml:space="preserve"> </w:t>
      </w:r>
      <w:r>
        <w:rPr>
          <w:color w:val="231F20"/>
        </w:rPr>
        <w:t>think</w:t>
      </w:r>
      <w:r>
        <w:rPr>
          <w:color w:val="231F20"/>
          <w:spacing w:val="-12"/>
        </w:rPr>
        <w:t xml:space="preserve"> </w:t>
      </w:r>
      <w:r>
        <w:rPr>
          <w:color w:val="231F20"/>
        </w:rPr>
        <w:t>about</w:t>
      </w:r>
      <w:r>
        <w:rPr>
          <w:color w:val="231F20"/>
          <w:spacing w:val="-12"/>
        </w:rPr>
        <w:t xml:space="preserve"> </w:t>
      </w:r>
      <w:r>
        <w:rPr>
          <w:color w:val="231F20"/>
        </w:rPr>
        <w:t>this</w:t>
      </w:r>
      <w:r>
        <w:rPr>
          <w:color w:val="231F20"/>
          <w:spacing w:val="-11"/>
        </w:rPr>
        <w:t xml:space="preserve"> </w:t>
      </w:r>
      <w:r>
        <w:rPr>
          <w:color w:val="231F20"/>
        </w:rPr>
        <w:t>question:</w:t>
      </w:r>
      <w:r>
        <w:rPr>
          <w:color w:val="231F20"/>
          <w:spacing w:val="-12"/>
        </w:rPr>
        <w:t xml:space="preserve"> </w:t>
      </w:r>
      <w:r>
        <w:rPr>
          <w:color w:val="231F20"/>
        </w:rPr>
        <w:t>What</w:t>
      </w:r>
      <w:r>
        <w:rPr>
          <w:color w:val="231F20"/>
          <w:spacing w:val="-11"/>
        </w:rPr>
        <w:t xml:space="preserve"> </w:t>
      </w:r>
      <w:r>
        <w:rPr>
          <w:color w:val="231F20"/>
          <w:spacing w:val="-9"/>
        </w:rPr>
        <w:t xml:space="preserve">is </w:t>
      </w:r>
      <w:r>
        <w:rPr>
          <w:color w:val="231F20"/>
        </w:rPr>
        <w:t>the reader doing to understand the</w:t>
      </w:r>
      <w:r>
        <w:rPr>
          <w:color w:val="231F20"/>
          <w:spacing w:val="-4"/>
        </w:rPr>
        <w:t xml:space="preserve"> </w:t>
      </w:r>
      <w:r>
        <w:rPr>
          <w:color w:val="231F20"/>
        </w:rPr>
        <w:t>text?</w:t>
      </w:r>
    </w:p>
    <w:p w14:paraId="739DA013" w14:textId="77777777" w:rsidR="007602AD" w:rsidRDefault="007602AD">
      <w:pPr>
        <w:pStyle w:val="BodyText"/>
        <w:spacing w:before="7"/>
        <w:rPr>
          <w:sz w:val="33"/>
        </w:rPr>
      </w:pPr>
    </w:p>
    <w:p w14:paraId="0113010D" w14:textId="77777777" w:rsidR="007602AD" w:rsidRDefault="00EC70DF">
      <w:pPr>
        <w:ind w:left="783"/>
        <w:rPr>
          <w:rFonts w:ascii="Arial"/>
          <w:i/>
        </w:rPr>
      </w:pPr>
      <w:r>
        <w:rPr>
          <w:rFonts w:ascii="Arial"/>
          <w:i/>
          <w:color w:val="0F4B91"/>
        </w:rPr>
        <w:t>Practice: The Warden</w:t>
      </w:r>
    </w:p>
    <w:p w14:paraId="511C04D9" w14:textId="77777777" w:rsidR="007602AD" w:rsidRDefault="00EC70DF">
      <w:pPr>
        <w:pStyle w:val="BodyText"/>
        <w:spacing w:before="133" w:line="364" w:lineRule="auto"/>
        <w:ind w:left="783" w:right="1244"/>
      </w:pPr>
      <w:r>
        <w:rPr>
          <w:color w:val="AA4399"/>
        </w:rPr>
        <w:t>I</w:t>
      </w:r>
      <w:r>
        <w:rPr>
          <w:color w:val="AA4399"/>
          <w:spacing w:val="-12"/>
        </w:rPr>
        <w:t xml:space="preserve"> </w:t>
      </w:r>
      <w:r>
        <w:rPr>
          <w:color w:val="AA4399"/>
        </w:rPr>
        <w:t>think</w:t>
      </w:r>
      <w:r>
        <w:rPr>
          <w:color w:val="AA4399"/>
          <w:spacing w:val="-11"/>
        </w:rPr>
        <w:t xml:space="preserve"> </w:t>
      </w:r>
      <w:r>
        <w:rPr>
          <w:color w:val="AA4399"/>
        </w:rPr>
        <w:t>a</w:t>
      </w:r>
      <w:r>
        <w:rPr>
          <w:color w:val="AA4399"/>
          <w:spacing w:val="-12"/>
        </w:rPr>
        <w:t xml:space="preserve"> </w:t>
      </w:r>
      <w:r>
        <w:rPr>
          <w:color w:val="AA4399"/>
        </w:rPr>
        <w:t>warden</w:t>
      </w:r>
      <w:r>
        <w:rPr>
          <w:color w:val="AA4399"/>
          <w:spacing w:val="-11"/>
        </w:rPr>
        <w:t xml:space="preserve"> </w:t>
      </w:r>
      <w:r>
        <w:rPr>
          <w:color w:val="AA4399"/>
        </w:rPr>
        <w:t>is</w:t>
      </w:r>
      <w:r>
        <w:rPr>
          <w:color w:val="AA4399"/>
          <w:spacing w:val="-12"/>
        </w:rPr>
        <w:t xml:space="preserve"> </w:t>
      </w:r>
      <w:r>
        <w:rPr>
          <w:color w:val="AA4399"/>
        </w:rPr>
        <w:t>a</w:t>
      </w:r>
      <w:r>
        <w:rPr>
          <w:color w:val="AA4399"/>
          <w:spacing w:val="-11"/>
        </w:rPr>
        <w:t xml:space="preserve"> </w:t>
      </w:r>
      <w:r>
        <w:rPr>
          <w:color w:val="AA4399"/>
        </w:rPr>
        <w:t>man</w:t>
      </w:r>
      <w:r>
        <w:rPr>
          <w:color w:val="AA4399"/>
          <w:spacing w:val="-12"/>
        </w:rPr>
        <w:t xml:space="preserve"> </w:t>
      </w:r>
      <w:r>
        <w:rPr>
          <w:color w:val="AA4399"/>
        </w:rPr>
        <w:t>or</w:t>
      </w:r>
      <w:r>
        <w:rPr>
          <w:color w:val="AA4399"/>
          <w:spacing w:val="-11"/>
        </w:rPr>
        <w:t xml:space="preserve"> </w:t>
      </w:r>
      <w:r>
        <w:rPr>
          <w:color w:val="AA4399"/>
        </w:rPr>
        <w:t>woman</w:t>
      </w:r>
      <w:r>
        <w:rPr>
          <w:color w:val="AA4399"/>
          <w:spacing w:val="-11"/>
        </w:rPr>
        <w:t xml:space="preserve"> </w:t>
      </w:r>
      <w:r>
        <w:rPr>
          <w:color w:val="AA4399"/>
        </w:rPr>
        <w:t>who</w:t>
      </w:r>
      <w:r>
        <w:rPr>
          <w:color w:val="AA4399"/>
          <w:spacing w:val="-12"/>
        </w:rPr>
        <w:t xml:space="preserve"> </w:t>
      </w:r>
      <w:r>
        <w:rPr>
          <w:color w:val="AA4399"/>
        </w:rPr>
        <w:t>runs</w:t>
      </w:r>
      <w:r>
        <w:rPr>
          <w:color w:val="AA4399"/>
          <w:spacing w:val="-11"/>
        </w:rPr>
        <w:t xml:space="preserve"> </w:t>
      </w:r>
      <w:r>
        <w:rPr>
          <w:color w:val="AA4399"/>
        </w:rPr>
        <w:t>or</w:t>
      </w:r>
      <w:r>
        <w:rPr>
          <w:color w:val="AA4399"/>
          <w:spacing w:val="-12"/>
        </w:rPr>
        <w:t xml:space="preserve"> </w:t>
      </w:r>
      <w:r>
        <w:rPr>
          <w:color w:val="AA4399"/>
        </w:rPr>
        <w:t>controls</w:t>
      </w:r>
      <w:r>
        <w:rPr>
          <w:color w:val="AA4399"/>
          <w:spacing w:val="-11"/>
        </w:rPr>
        <w:t xml:space="preserve"> </w:t>
      </w:r>
      <w:r>
        <w:rPr>
          <w:color w:val="AA4399"/>
        </w:rPr>
        <w:t>a</w:t>
      </w:r>
      <w:r>
        <w:rPr>
          <w:color w:val="AA4399"/>
          <w:spacing w:val="-12"/>
        </w:rPr>
        <w:t xml:space="preserve"> </w:t>
      </w:r>
      <w:r>
        <w:rPr>
          <w:color w:val="AA4399"/>
        </w:rPr>
        <w:t>jail</w:t>
      </w:r>
      <w:r>
        <w:rPr>
          <w:color w:val="AA4399"/>
          <w:spacing w:val="-11"/>
        </w:rPr>
        <w:t xml:space="preserve"> </w:t>
      </w:r>
      <w:r>
        <w:rPr>
          <w:color w:val="AA4399"/>
        </w:rPr>
        <w:t>or</w:t>
      </w:r>
      <w:r>
        <w:rPr>
          <w:color w:val="AA4399"/>
          <w:spacing w:val="-11"/>
        </w:rPr>
        <w:t xml:space="preserve"> </w:t>
      </w:r>
      <w:r>
        <w:rPr>
          <w:color w:val="AA4399"/>
        </w:rPr>
        <w:t>prison.</w:t>
      </w:r>
      <w:r>
        <w:rPr>
          <w:color w:val="AA4399"/>
          <w:spacing w:val="-12"/>
        </w:rPr>
        <w:t xml:space="preserve"> </w:t>
      </w:r>
      <w:r>
        <w:rPr>
          <w:color w:val="AA4399"/>
        </w:rPr>
        <w:t>Being</w:t>
      </w:r>
      <w:r>
        <w:rPr>
          <w:color w:val="AA4399"/>
          <w:spacing w:val="-11"/>
        </w:rPr>
        <w:t xml:space="preserve"> </w:t>
      </w:r>
      <w:r>
        <w:rPr>
          <w:color w:val="AA4399"/>
        </w:rPr>
        <w:t>a</w:t>
      </w:r>
      <w:r>
        <w:rPr>
          <w:color w:val="AA4399"/>
          <w:spacing w:val="-12"/>
        </w:rPr>
        <w:t xml:space="preserve"> </w:t>
      </w:r>
      <w:r>
        <w:rPr>
          <w:color w:val="AA4399"/>
        </w:rPr>
        <w:t>warden</w:t>
      </w:r>
      <w:r>
        <w:rPr>
          <w:color w:val="AA4399"/>
          <w:spacing w:val="-11"/>
        </w:rPr>
        <w:t xml:space="preserve"> </w:t>
      </w:r>
      <w:r>
        <w:rPr>
          <w:color w:val="AA4399"/>
        </w:rPr>
        <w:t>is</w:t>
      </w:r>
      <w:r>
        <w:rPr>
          <w:color w:val="AA4399"/>
          <w:spacing w:val="-12"/>
        </w:rPr>
        <w:t xml:space="preserve"> </w:t>
      </w:r>
      <w:r>
        <w:rPr>
          <w:color w:val="AA4399"/>
          <w:spacing w:val="-18"/>
        </w:rPr>
        <w:t xml:space="preserve">a </w:t>
      </w:r>
      <w:r>
        <w:rPr>
          <w:color w:val="AA4399"/>
        </w:rPr>
        <w:t>powerful</w:t>
      </w:r>
      <w:r>
        <w:rPr>
          <w:color w:val="AA4399"/>
          <w:spacing w:val="-11"/>
        </w:rPr>
        <w:t xml:space="preserve"> </w:t>
      </w:r>
      <w:r>
        <w:rPr>
          <w:color w:val="AA4399"/>
        </w:rPr>
        <w:t>position.</w:t>
      </w:r>
      <w:r>
        <w:rPr>
          <w:color w:val="AA4399"/>
          <w:spacing w:val="-10"/>
        </w:rPr>
        <w:t xml:space="preserve"> </w:t>
      </w:r>
      <w:r>
        <w:rPr>
          <w:color w:val="AA4399"/>
        </w:rPr>
        <w:t>I</w:t>
      </w:r>
      <w:r>
        <w:rPr>
          <w:color w:val="AA4399"/>
          <w:spacing w:val="-11"/>
        </w:rPr>
        <w:t xml:space="preserve"> </w:t>
      </w:r>
      <w:r>
        <w:rPr>
          <w:color w:val="AA4399"/>
        </w:rPr>
        <w:t>predict</w:t>
      </w:r>
      <w:r>
        <w:rPr>
          <w:color w:val="AA4399"/>
          <w:spacing w:val="-10"/>
        </w:rPr>
        <w:t xml:space="preserve"> </w:t>
      </w:r>
      <w:r>
        <w:rPr>
          <w:color w:val="AA4399"/>
        </w:rPr>
        <w:t>that</w:t>
      </w:r>
      <w:r>
        <w:rPr>
          <w:color w:val="AA4399"/>
          <w:spacing w:val="-10"/>
        </w:rPr>
        <w:t xml:space="preserve"> </w:t>
      </w:r>
      <w:r>
        <w:rPr>
          <w:color w:val="AA4399"/>
        </w:rPr>
        <w:t>this</w:t>
      </w:r>
      <w:r>
        <w:rPr>
          <w:color w:val="AA4399"/>
          <w:spacing w:val="-11"/>
        </w:rPr>
        <w:t xml:space="preserve"> </w:t>
      </w:r>
      <w:r>
        <w:rPr>
          <w:color w:val="AA4399"/>
        </w:rPr>
        <w:t>poem</w:t>
      </w:r>
      <w:r>
        <w:rPr>
          <w:color w:val="AA4399"/>
          <w:spacing w:val="-10"/>
        </w:rPr>
        <w:t xml:space="preserve"> </w:t>
      </w:r>
      <w:r>
        <w:rPr>
          <w:color w:val="AA4399"/>
        </w:rPr>
        <w:t>will</w:t>
      </w:r>
      <w:r>
        <w:rPr>
          <w:color w:val="AA4399"/>
          <w:spacing w:val="-10"/>
        </w:rPr>
        <w:t xml:space="preserve"> </w:t>
      </w:r>
      <w:r>
        <w:rPr>
          <w:color w:val="AA4399"/>
        </w:rPr>
        <w:t>be</w:t>
      </w:r>
      <w:r>
        <w:rPr>
          <w:color w:val="AA4399"/>
          <w:spacing w:val="-11"/>
        </w:rPr>
        <w:t xml:space="preserve"> </w:t>
      </w:r>
      <w:r>
        <w:rPr>
          <w:color w:val="AA4399"/>
        </w:rPr>
        <w:t>about</w:t>
      </w:r>
      <w:r>
        <w:rPr>
          <w:color w:val="AA4399"/>
          <w:spacing w:val="-10"/>
        </w:rPr>
        <w:t xml:space="preserve"> </w:t>
      </w:r>
      <w:r>
        <w:rPr>
          <w:color w:val="AA4399"/>
        </w:rPr>
        <w:t>someone</w:t>
      </w:r>
      <w:r>
        <w:rPr>
          <w:color w:val="AA4399"/>
          <w:spacing w:val="-11"/>
        </w:rPr>
        <w:t xml:space="preserve"> </w:t>
      </w:r>
      <w:r>
        <w:rPr>
          <w:color w:val="AA4399"/>
        </w:rPr>
        <w:t>powerful</w:t>
      </w:r>
      <w:r>
        <w:rPr>
          <w:color w:val="AA4399"/>
          <w:spacing w:val="-10"/>
        </w:rPr>
        <w:t xml:space="preserve"> </w:t>
      </w:r>
      <w:r>
        <w:rPr>
          <w:color w:val="AA4399"/>
        </w:rPr>
        <w:t>and</w:t>
      </w:r>
      <w:r>
        <w:rPr>
          <w:color w:val="AA4399"/>
          <w:spacing w:val="-10"/>
        </w:rPr>
        <w:t xml:space="preserve"> </w:t>
      </w:r>
      <w:r>
        <w:rPr>
          <w:color w:val="AA4399"/>
        </w:rPr>
        <w:t>strong.</w:t>
      </w:r>
    </w:p>
    <w:p w14:paraId="3AF2CA5B" w14:textId="77777777" w:rsidR="007602AD" w:rsidRDefault="00EC70DF">
      <w:pPr>
        <w:pStyle w:val="BodyText"/>
        <w:spacing w:before="1"/>
        <w:ind w:left="1143"/>
      </w:pPr>
      <w:r>
        <w:rPr>
          <w:color w:val="231F20"/>
        </w:rPr>
        <w:t xml:space="preserve">I wear a suit of grey and white, </w:t>
      </w:r>
      <w:r>
        <w:rPr>
          <w:color w:val="AA4399"/>
        </w:rPr>
        <w:t>OK. This is probably the uniform of the warden.</w:t>
      </w:r>
    </w:p>
    <w:p w14:paraId="0F49DBFB" w14:textId="77777777" w:rsidR="007602AD" w:rsidRDefault="00EC70DF">
      <w:pPr>
        <w:pStyle w:val="BodyText"/>
        <w:spacing w:before="132" w:line="364" w:lineRule="auto"/>
        <w:ind w:left="783" w:right="1015" w:firstLine="360"/>
      </w:pPr>
      <w:r>
        <w:rPr>
          <w:color w:val="231F20"/>
        </w:rPr>
        <w:t xml:space="preserve">that helps me disappear in the shallows. </w:t>
      </w:r>
      <w:r>
        <w:rPr>
          <w:color w:val="AA4399"/>
          <w:spacing w:val="-6"/>
        </w:rPr>
        <w:t xml:space="preserve">Wait, </w:t>
      </w:r>
      <w:r>
        <w:rPr>
          <w:color w:val="AA4399"/>
        </w:rPr>
        <w:t>disappear in the shallows? This is not a prison</w:t>
      </w:r>
      <w:r>
        <w:rPr>
          <w:color w:val="AA4399"/>
          <w:spacing w:val="-14"/>
        </w:rPr>
        <w:t xml:space="preserve"> </w:t>
      </w:r>
      <w:r>
        <w:rPr>
          <w:color w:val="AA4399"/>
        </w:rPr>
        <w:t>guard.</w:t>
      </w:r>
      <w:r>
        <w:rPr>
          <w:color w:val="AA4399"/>
          <w:spacing w:val="-13"/>
        </w:rPr>
        <w:t xml:space="preserve"> </w:t>
      </w:r>
      <w:r>
        <w:rPr>
          <w:color w:val="AA4399"/>
        </w:rPr>
        <w:t>“The</w:t>
      </w:r>
      <w:r>
        <w:rPr>
          <w:color w:val="AA4399"/>
          <w:spacing w:val="-13"/>
        </w:rPr>
        <w:t xml:space="preserve"> </w:t>
      </w:r>
      <w:r>
        <w:rPr>
          <w:color w:val="AA4399"/>
        </w:rPr>
        <w:t>shallows”</w:t>
      </w:r>
      <w:r>
        <w:rPr>
          <w:color w:val="AA4399"/>
          <w:spacing w:val="-13"/>
        </w:rPr>
        <w:t xml:space="preserve"> </w:t>
      </w:r>
      <w:r>
        <w:rPr>
          <w:color w:val="AA4399"/>
        </w:rPr>
        <w:t>refers</w:t>
      </w:r>
      <w:r>
        <w:rPr>
          <w:color w:val="AA4399"/>
          <w:spacing w:val="-14"/>
        </w:rPr>
        <w:t xml:space="preserve"> </w:t>
      </w:r>
      <w:r>
        <w:rPr>
          <w:color w:val="AA4399"/>
        </w:rPr>
        <w:t>to</w:t>
      </w:r>
      <w:r>
        <w:rPr>
          <w:color w:val="AA4399"/>
          <w:spacing w:val="-13"/>
        </w:rPr>
        <w:t xml:space="preserve"> </w:t>
      </w:r>
      <w:r>
        <w:rPr>
          <w:color w:val="AA4399"/>
        </w:rPr>
        <w:t>the</w:t>
      </w:r>
      <w:r>
        <w:rPr>
          <w:color w:val="AA4399"/>
          <w:spacing w:val="-13"/>
        </w:rPr>
        <w:t xml:space="preserve"> </w:t>
      </w:r>
      <w:r>
        <w:rPr>
          <w:color w:val="AA4399"/>
        </w:rPr>
        <w:t>water.</w:t>
      </w:r>
      <w:r>
        <w:rPr>
          <w:color w:val="AA4399"/>
          <w:spacing w:val="-13"/>
        </w:rPr>
        <w:t xml:space="preserve"> </w:t>
      </w:r>
      <w:r>
        <w:rPr>
          <w:color w:val="AA4399"/>
        </w:rPr>
        <w:t>What</w:t>
      </w:r>
      <w:r>
        <w:rPr>
          <w:color w:val="AA4399"/>
          <w:spacing w:val="-13"/>
        </w:rPr>
        <w:t xml:space="preserve"> </w:t>
      </w:r>
      <w:r>
        <w:rPr>
          <w:color w:val="AA4399"/>
        </w:rPr>
        <w:t>is</w:t>
      </w:r>
      <w:r>
        <w:rPr>
          <w:color w:val="AA4399"/>
          <w:spacing w:val="-14"/>
        </w:rPr>
        <w:t xml:space="preserve"> </w:t>
      </w:r>
      <w:r>
        <w:rPr>
          <w:color w:val="AA4399"/>
        </w:rPr>
        <w:t>grey</w:t>
      </w:r>
      <w:r>
        <w:rPr>
          <w:color w:val="AA4399"/>
          <w:spacing w:val="-13"/>
        </w:rPr>
        <w:t xml:space="preserve"> </w:t>
      </w:r>
      <w:r>
        <w:rPr>
          <w:color w:val="AA4399"/>
        </w:rPr>
        <w:t>and</w:t>
      </w:r>
      <w:r>
        <w:rPr>
          <w:color w:val="AA4399"/>
          <w:spacing w:val="-13"/>
        </w:rPr>
        <w:t xml:space="preserve"> </w:t>
      </w:r>
      <w:r>
        <w:rPr>
          <w:color w:val="AA4399"/>
        </w:rPr>
        <w:t>white</w:t>
      </w:r>
      <w:r>
        <w:rPr>
          <w:color w:val="AA4399"/>
          <w:spacing w:val="-13"/>
        </w:rPr>
        <w:t xml:space="preserve"> </w:t>
      </w:r>
      <w:r>
        <w:rPr>
          <w:color w:val="AA4399"/>
        </w:rPr>
        <w:t>that</w:t>
      </w:r>
      <w:r>
        <w:rPr>
          <w:color w:val="AA4399"/>
          <w:spacing w:val="-13"/>
        </w:rPr>
        <w:t xml:space="preserve"> </w:t>
      </w:r>
      <w:r>
        <w:rPr>
          <w:color w:val="AA4399"/>
        </w:rPr>
        <w:t>lives</w:t>
      </w:r>
      <w:r>
        <w:rPr>
          <w:color w:val="AA4399"/>
          <w:spacing w:val="-14"/>
        </w:rPr>
        <w:t xml:space="preserve"> </w:t>
      </w:r>
      <w:r>
        <w:rPr>
          <w:color w:val="AA4399"/>
        </w:rPr>
        <w:t>in</w:t>
      </w:r>
      <w:r>
        <w:rPr>
          <w:color w:val="AA4399"/>
          <w:spacing w:val="-13"/>
        </w:rPr>
        <w:t xml:space="preserve"> </w:t>
      </w:r>
      <w:r>
        <w:rPr>
          <w:color w:val="AA4399"/>
        </w:rPr>
        <w:t>the</w:t>
      </w:r>
      <w:r>
        <w:rPr>
          <w:color w:val="AA4399"/>
          <w:spacing w:val="-13"/>
        </w:rPr>
        <w:t xml:space="preserve"> </w:t>
      </w:r>
      <w:r>
        <w:rPr>
          <w:color w:val="AA4399"/>
          <w:spacing w:val="-3"/>
        </w:rPr>
        <w:t xml:space="preserve">water? </w:t>
      </w:r>
      <w:r>
        <w:rPr>
          <w:color w:val="AA4399"/>
        </w:rPr>
        <w:t>Is this a kind of fish or</w:t>
      </w:r>
      <w:r>
        <w:rPr>
          <w:color w:val="AA4399"/>
          <w:spacing w:val="-6"/>
        </w:rPr>
        <w:t xml:space="preserve"> </w:t>
      </w:r>
      <w:r>
        <w:rPr>
          <w:color w:val="AA4399"/>
        </w:rPr>
        <w:t>whale?</w:t>
      </w:r>
    </w:p>
    <w:p w14:paraId="1F88D446" w14:textId="77777777" w:rsidR="007602AD" w:rsidRDefault="00EC70DF">
      <w:pPr>
        <w:pStyle w:val="BodyText"/>
        <w:spacing w:before="1" w:line="364" w:lineRule="auto"/>
        <w:ind w:left="783" w:right="1201" w:firstLine="360"/>
      </w:pPr>
      <w:r>
        <w:rPr>
          <w:color w:val="231F20"/>
        </w:rPr>
        <w:t>I</w:t>
      </w:r>
      <w:r>
        <w:rPr>
          <w:color w:val="231F20"/>
          <w:spacing w:val="-10"/>
        </w:rPr>
        <w:t xml:space="preserve"> </w:t>
      </w:r>
      <w:r>
        <w:rPr>
          <w:color w:val="231F20"/>
        </w:rPr>
        <w:t>patrol</w:t>
      </w:r>
      <w:r>
        <w:rPr>
          <w:color w:val="231F20"/>
          <w:spacing w:val="-9"/>
        </w:rPr>
        <w:t xml:space="preserve"> </w:t>
      </w:r>
      <w:r>
        <w:rPr>
          <w:color w:val="231F20"/>
        </w:rPr>
        <w:t>my</w:t>
      </w:r>
      <w:r>
        <w:rPr>
          <w:color w:val="231F20"/>
          <w:spacing w:val="-10"/>
        </w:rPr>
        <w:t xml:space="preserve"> </w:t>
      </w:r>
      <w:r>
        <w:rPr>
          <w:color w:val="231F20"/>
        </w:rPr>
        <w:t>area</w:t>
      </w:r>
      <w:r>
        <w:rPr>
          <w:color w:val="231F20"/>
          <w:spacing w:val="-9"/>
        </w:rPr>
        <w:t xml:space="preserve"> </w:t>
      </w:r>
      <w:r>
        <w:rPr>
          <w:color w:val="231F20"/>
        </w:rPr>
        <w:t>day</w:t>
      </w:r>
      <w:r>
        <w:rPr>
          <w:color w:val="231F20"/>
          <w:spacing w:val="-9"/>
        </w:rPr>
        <w:t xml:space="preserve"> </w:t>
      </w:r>
      <w:r>
        <w:rPr>
          <w:color w:val="231F20"/>
        </w:rPr>
        <w:t>and</w:t>
      </w:r>
      <w:r>
        <w:rPr>
          <w:color w:val="231F20"/>
          <w:spacing w:val="-10"/>
        </w:rPr>
        <w:t xml:space="preserve"> </w:t>
      </w:r>
      <w:r>
        <w:rPr>
          <w:color w:val="231F20"/>
        </w:rPr>
        <w:t>night,</w:t>
      </w:r>
      <w:r>
        <w:rPr>
          <w:color w:val="231F20"/>
          <w:spacing w:val="36"/>
        </w:rPr>
        <w:t xml:space="preserve"> </w:t>
      </w:r>
      <w:r>
        <w:rPr>
          <w:color w:val="AA4399"/>
        </w:rPr>
        <w:t>The</w:t>
      </w:r>
      <w:r>
        <w:rPr>
          <w:color w:val="AA4399"/>
          <w:spacing w:val="-10"/>
        </w:rPr>
        <w:t xml:space="preserve"> </w:t>
      </w:r>
      <w:r>
        <w:rPr>
          <w:color w:val="AA4399"/>
        </w:rPr>
        <w:t>use</w:t>
      </w:r>
      <w:r>
        <w:rPr>
          <w:color w:val="AA4399"/>
          <w:spacing w:val="-9"/>
        </w:rPr>
        <w:t xml:space="preserve"> </w:t>
      </w:r>
      <w:r>
        <w:rPr>
          <w:color w:val="AA4399"/>
        </w:rPr>
        <w:t>of</w:t>
      </w:r>
      <w:r>
        <w:rPr>
          <w:color w:val="AA4399"/>
          <w:spacing w:val="-9"/>
        </w:rPr>
        <w:t xml:space="preserve"> </w:t>
      </w:r>
      <w:r>
        <w:rPr>
          <w:color w:val="AA4399"/>
        </w:rPr>
        <w:t>the</w:t>
      </w:r>
      <w:r>
        <w:rPr>
          <w:color w:val="AA4399"/>
          <w:spacing w:val="-10"/>
        </w:rPr>
        <w:t xml:space="preserve"> </w:t>
      </w:r>
      <w:r>
        <w:rPr>
          <w:color w:val="AA4399"/>
        </w:rPr>
        <w:t>word</w:t>
      </w:r>
      <w:r>
        <w:rPr>
          <w:color w:val="AA4399"/>
          <w:spacing w:val="-9"/>
        </w:rPr>
        <w:t xml:space="preserve"> </w:t>
      </w:r>
      <w:r>
        <w:rPr>
          <w:color w:val="AA4399"/>
        </w:rPr>
        <w:t>“patrol”</w:t>
      </w:r>
      <w:r>
        <w:rPr>
          <w:color w:val="AA4399"/>
          <w:spacing w:val="-9"/>
        </w:rPr>
        <w:t xml:space="preserve"> </w:t>
      </w:r>
      <w:r>
        <w:rPr>
          <w:color w:val="AA4399"/>
        </w:rPr>
        <w:t>seems</w:t>
      </w:r>
      <w:r>
        <w:rPr>
          <w:color w:val="AA4399"/>
          <w:spacing w:val="-10"/>
        </w:rPr>
        <w:t xml:space="preserve"> </w:t>
      </w:r>
      <w:r>
        <w:rPr>
          <w:color w:val="AA4399"/>
        </w:rPr>
        <w:t>like</w:t>
      </w:r>
      <w:r>
        <w:rPr>
          <w:color w:val="AA4399"/>
          <w:spacing w:val="-9"/>
        </w:rPr>
        <w:t xml:space="preserve"> </w:t>
      </w:r>
      <w:r>
        <w:rPr>
          <w:color w:val="AA4399"/>
        </w:rPr>
        <w:t>this</w:t>
      </w:r>
      <w:r>
        <w:rPr>
          <w:color w:val="AA4399"/>
          <w:spacing w:val="-10"/>
        </w:rPr>
        <w:t xml:space="preserve"> </w:t>
      </w:r>
      <w:r>
        <w:rPr>
          <w:color w:val="AA4399"/>
        </w:rPr>
        <w:t>fish</w:t>
      </w:r>
      <w:r>
        <w:rPr>
          <w:color w:val="AA4399"/>
          <w:spacing w:val="-9"/>
        </w:rPr>
        <w:t xml:space="preserve"> </w:t>
      </w:r>
      <w:r>
        <w:rPr>
          <w:color w:val="AA4399"/>
        </w:rPr>
        <w:t>is</w:t>
      </w:r>
      <w:r>
        <w:rPr>
          <w:color w:val="AA4399"/>
          <w:spacing w:val="-9"/>
        </w:rPr>
        <w:t xml:space="preserve"> </w:t>
      </w:r>
      <w:r>
        <w:rPr>
          <w:color w:val="AA4399"/>
          <w:spacing w:val="-3"/>
        </w:rPr>
        <w:t xml:space="preserve">either </w:t>
      </w:r>
      <w:r>
        <w:rPr>
          <w:color w:val="AA4399"/>
        </w:rPr>
        <w:t>really dangerous or territorial. I wonder if it is a</w:t>
      </w:r>
      <w:r>
        <w:rPr>
          <w:color w:val="AA4399"/>
          <w:spacing w:val="-16"/>
        </w:rPr>
        <w:t xml:space="preserve"> </w:t>
      </w:r>
      <w:r>
        <w:rPr>
          <w:color w:val="AA4399"/>
        </w:rPr>
        <w:t>shark.</w:t>
      </w:r>
    </w:p>
    <w:p w14:paraId="5F443BB9" w14:textId="77777777" w:rsidR="007602AD" w:rsidRDefault="00EC70DF">
      <w:pPr>
        <w:pStyle w:val="BodyText"/>
        <w:spacing w:before="1" w:line="364" w:lineRule="auto"/>
        <w:ind w:left="783" w:right="1027" w:firstLine="360"/>
      </w:pPr>
      <w:r>
        <w:rPr>
          <w:color w:val="231F20"/>
        </w:rPr>
        <w:t>watching</w:t>
      </w:r>
      <w:r>
        <w:rPr>
          <w:color w:val="231F20"/>
          <w:spacing w:val="-17"/>
        </w:rPr>
        <w:t xml:space="preserve"> </w:t>
      </w:r>
      <w:r>
        <w:rPr>
          <w:color w:val="231F20"/>
        </w:rPr>
        <w:t>from</w:t>
      </w:r>
      <w:r>
        <w:rPr>
          <w:color w:val="231F20"/>
          <w:spacing w:val="-17"/>
        </w:rPr>
        <w:t xml:space="preserve"> </w:t>
      </w:r>
      <w:r>
        <w:rPr>
          <w:color w:val="231F20"/>
        </w:rPr>
        <w:t>the</w:t>
      </w:r>
      <w:r>
        <w:rPr>
          <w:color w:val="231F20"/>
          <w:spacing w:val="-17"/>
        </w:rPr>
        <w:t xml:space="preserve"> </w:t>
      </w:r>
      <w:r>
        <w:rPr>
          <w:color w:val="231F20"/>
        </w:rPr>
        <w:t>shadows.</w:t>
      </w:r>
      <w:r>
        <w:rPr>
          <w:color w:val="231F20"/>
          <w:spacing w:val="-17"/>
        </w:rPr>
        <w:t xml:space="preserve"> </w:t>
      </w:r>
      <w:r>
        <w:rPr>
          <w:color w:val="AA4399"/>
        </w:rPr>
        <w:t>This</w:t>
      </w:r>
      <w:r>
        <w:rPr>
          <w:color w:val="AA4399"/>
          <w:spacing w:val="-17"/>
        </w:rPr>
        <w:t xml:space="preserve"> </w:t>
      </w:r>
      <w:r>
        <w:rPr>
          <w:color w:val="AA4399"/>
        </w:rPr>
        <w:t>language</w:t>
      </w:r>
      <w:r>
        <w:rPr>
          <w:color w:val="AA4399"/>
          <w:spacing w:val="-17"/>
        </w:rPr>
        <w:t xml:space="preserve"> </w:t>
      </w:r>
      <w:r>
        <w:rPr>
          <w:color w:val="AA4399"/>
        </w:rPr>
        <w:t>sounds</w:t>
      </w:r>
      <w:r>
        <w:rPr>
          <w:color w:val="AA4399"/>
          <w:spacing w:val="-16"/>
        </w:rPr>
        <w:t xml:space="preserve"> </w:t>
      </w:r>
      <w:r>
        <w:rPr>
          <w:color w:val="AA4399"/>
        </w:rPr>
        <w:t>like</w:t>
      </w:r>
      <w:r>
        <w:rPr>
          <w:color w:val="AA4399"/>
          <w:spacing w:val="-17"/>
        </w:rPr>
        <w:t xml:space="preserve"> </w:t>
      </w:r>
      <w:r>
        <w:rPr>
          <w:color w:val="AA4399"/>
        </w:rPr>
        <w:t>some</w:t>
      </w:r>
      <w:r>
        <w:rPr>
          <w:color w:val="AA4399"/>
          <w:spacing w:val="-17"/>
        </w:rPr>
        <w:t xml:space="preserve"> </w:t>
      </w:r>
      <w:r>
        <w:rPr>
          <w:color w:val="AA4399"/>
        </w:rPr>
        <w:t>kind</w:t>
      </w:r>
      <w:r>
        <w:rPr>
          <w:color w:val="AA4399"/>
          <w:spacing w:val="-16"/>
        </w:rPr>
        <w:t xml:space="preserve"> </w:t>
      </w:r>
      <w:r>
        <w:rPr>
          <w:color w:val="AA4399"/>
        </w:rPr>
        <w:t>of</w:t>
      </w:r>
      <w:r>
        <w:rPr>
          <w:color w:val="AA4399"/>
          <w:spacing w:val="-17"/>
        </w:rPr>
        <w:t xml:space="preserve"> </w:t>
      </w:r>
      <w:r>
        <w:rPr>
          <w:color w:val="AA4399"/>
        </w:rPr>
        <w:t>predator.</w:t>
      </w:r>
      <w:r>
        <w:rPr>
          <w:color w:val="AA4399"/>
          <w:spacing w:val="-17"/>
        </w:rPr>
        <w:t xml:space="preserve"> </w:t>
      </w:r>
      <w:r>
        <w:rPr>
          <w:color w:val="AA4399"/>
        </w:rPr>
        <w:t>I</w:t>
      </w:r>
      <w:r>
        <w:rPr>
          <w:color w:val="AA4399"/>
          <w:spacing w:val="-17"/>
        </w:rPr>
        <w:t xml:space="preserve"> </w:t>
      </w:r>
      <w:r>
        <w:rPr>
          <w:color w:val="AA4399"/>
        </w:rPr>
        <w:t>believe</w:t>
      </w:r>
      <w:r>
        <w:rPr>
          <w:color w:val="AA4399"/>
          <w:spacing w:val="-16"/>
        </w:rPr>
        <w:t xml:space="preserve"> </w:t>
      </w:r>
      <w:r>
        <w:rPr>
          <w:color w:val="AA4399"/>
          <w:spacing w:val="-5"/>
        </w:rPr>
        <w:t xml:space="preserve">this </w:t>
      </w:r>
      <w:r>
        <w:rPr>
          <w:color w:val="AA4399"/>
        </w:rPr>
        <w:t>must be about a type of shark. What kind of shark is grey and</w:t>
      </w:r>
      <w:r>
        <w:rPr>
          <w:color w:val="AA4399"/>
          <w:spacing w:val="-38"/>
        </w:rPr>
        <w:t xml:space="preserve"> </w:t>
      </w:r>
      <w:r>
        <w:rPr>
          <w:color w:val="AA4399"/>
        </w:rPr>
        <w:t>white?</w:t>
      </w:r>
    </w:p>
    <w:p w14:paraId="57B40E2F" w14:textId="77777777" w:rsidR="007602AD" w:rsidRDefault="00EC70DF">
      <w:pPr>
        <w:pStyle w:val="BodyText"/>
        <w:spacing w:before="1" w:line="364" w:lineRule="auto"/>
        <w:ind w:left="783" w:right="957" w:firstLine="360"/>
      </w:pPr>
      <w:r>
        <w:rPr>
          <w:color w:val="231F20"/>
        </w:rPr>
        <w:t>I</w:t>
      </w:r>
      <w:r>
        <w:rPr>
          <w:color w:val="231F20"/>
          <w:spacing w:val="-12"/>
        </w:rPr>
        <w:t xml:space="preserve"> </w:t>
      </w:r>
      <w:r>
        <w:rPr>
          <w:color w:val="231F20"/>
        </w:rPr>
        <w:t>am</w:t>
      </w:r>
      <w:r>
        <w:rPr>
          <w:color w:val="231F20"/>
          <w:spacing w:val="-12"/>
        </w:rPr>
        <w:t xml:space="preserve"> </w:t>
      </w:r>
      <w:r>
        <w:rPr>
          <w:color w:val="231F20"/>
        </w:rPr>
        <w:t>known</w:t>
      </w:r>
      <w:r>
        <w:rPr>
          <w:color w:val="231F20"/>
          <w:spacing w:val="-12"/>
        </w:rPr>
        <w:t xml:space="preserve"> </w:t>
      </w:r>
      <w:r>
        <w:rPr>
          <w:color w:val="231F20"/>
        </w:rPr>
        <w:t>for</w:t>
      </w:r>
      <w:r>
        <w:rPr>
          <w:color w:val="231F20"/>
          <w:spacing w:val="-12"/>
        </w:rPr>
        <w:t xml:space="preserve"> </w:t>
      </w:r>
      <w:r>
        <w:rPr>
          <w:color w:val="231F20"/>
        </w:rPr>
        <w:t>a</w:t>
      </w:r>
      <w:r>
        <w:rPr>
          <w:color w:val="231F20"/>
          <w:spacing w:val="-12"/>
        </w:rPr>
        <w:t xml:space="preserve"> </w:t>
      </w:r>
      <w:r>
        <w:rPr>
          <w:color w:val="231F20"/>
        </w:rPr>
        <w:t>terrifying</w:t>
      </w:r>
      <w:r>
        <w:rPr>
          <w:color w:val="231F20"/>
          <w:spacing w:val="-12"/>
        </w:rPr>
        <w:t xml:space="preserve"> </w:t>
      </w:r>
      <w:r>
        <w:rPr>
          <w:color w:val="231F20"/>
        </w:rPr>
        <w:t>bite</w:t>
      </w:r>
      <w:r>
        <w:rPr>
          <w:color w:val="231F20"/>
          <w:spacing w:val="31"/>
        </w:rPr>
        <w:t xml:space="preserve"> </w:t>
      </w:r>
      <w:r>
        <w:rPr>
          <w:color w:val="AA4399"/>
        </w:rPr>
        <w:t>Great</w:t>
      </w:r>
      <w:r>
        <w:rPr>
          <w:color w:val="AA4399"/>
          <w:spacing w:val="-12"/>
        </w:rPr>
        <w:t xml:space="preserve"> </w:t>
      </w:r>
      <w:r>
        <w:rPr>
          <w:color w:val="AA4399"/>
        </w:rPr>
        <w:t>white</w:t>
      </w:r>
      <w:r>
        <w:rPr>
          <w:color w:val="AA4399"/>
          <w:spacing w:val="-12"/>
        </w:rPr>
        <w:t xml:space="preserve"> </w:t>
      </w:r>
      <w:r>
        <w:rPr>
          <w:color w:val="AA4399"/>
        </w:rPr>
        <w:t>sharks</w:t>
      </w:r>
      <w:r>
        <w:rPr>
          <w:color w:val="AA4399"/>
          <w:spacing w:val="-12"/>
        </w:rPr>
        <w:t xml:space="preserve"> </w:t>
      </w:r>
      <w:r>
        <w:rPr>
          <w:color w:val="AA4399"/>
        </w:rPr>
        <w:t>are</w:t>
      </w:r>
      <w:r>
        <w:rPr>
          <w:color w:val="AA4399"/>
          <w:spacing w:val="-12"/>
        </w:rPr>
        <w:t xml:space="preserve"> </w:t>
      </w:r>
      <w:r>
        <w:rPr>
          <w:color w:val="AA4399"/>
        </w:rPr>
        <w:t>scary</w:t>
      </w:r>
      <w:r>
        <w:rPr>
          <w:color w:val="AA4399"/>
          <w:spacing w:val="-12"/>
        </w:rPr>
        <w:t xml:space="preserve"> </w:t>
      </w:r>
      <w:r>
        <w:rPr>
          <w:color w:val="AA4399"/>
        </w:rPr>
        <w:t>and</w:t>
      </w:r>
      <w:r>
        <w:rPr>
          <w:color w:val="AA4399"/>
          <w:spacing w:val="-12"/>
        </w:rPr>
        <w:t xml:space="preserve"> </w:t>
      </w:r>
      <w:r>
        <w:rPr>
          <w:color w:val="AA4399"/>
        </w:rPr>
        <w:t>have</w:t>
      </w:r>
      <w:r>
        <w:rPr>
          <w:color w:val="AA4399"/>
          <w:spacing w:val="-12"/>
        </w:rPr>
        <w:t xml:space="preserve"> </w:t>
      </w:r>
      <w:r>
        <w:rPr>
          <w:color w:val="AA4399"/>
        </w:rPr>
        <w:t>big</w:t>
      </w:r>
      <w:r>
        <w:rPr>
          <w:color w:val="AA4399"/>
          <w:spacing w:val="-11"/>
        </w:rPr>
        <w:t xml:space="preserve"> </w:t>
      </w:r>
      <w:r>
        <w:rPr>
          <w:color w:val="AA4399"/>
        </w:rPr>
        <w:t>bites.</w:t>
      </w:r>
      <w:r>
        <w:rPr>
          <w:color w:val="AA4399"/>
          <w:spacing w:val="-12"/>
        </w:rPr>
        <w:t xml:space="preserve"> </w:t>
      </w:r>
      <w:r>
        <w:rPr>
          <w:color w:val="AA4399"/>
        </w:rPr>
        <w:t>I</w:t>
      </w:r>
      <w:r>
        <w:rPr>
          <w:color w:val="AA4399"/>
          <w:spacing w:val="-12"/>
        </w:rPr>
        <w:t xml:space="preserve"> </w:t>
      </w:r>
      <w:r>
        <w:rPr>
          <w:color w:val="AA4399"/>
        </w:rPr>
        <w:t>wonder</w:t>
      </w:r>
      <w:r>
        <w:rPr>
          <w:color w:val="AA4399"/>
          <w:spacing w:val="-12"/>
        </w:rPr>
        <w:t xml:space="preserve"> </w:t>
      </w:r>
      <w:r>
        <w:rPr>
          <w:color w:val="AA4399"/>
          <w:spacing w:val="-9"/>
        </w:rPr>
        <w:t xml:space="preserve">if </w:t>
      </w:r>
      <w:r>
        <w:rPr>
          <w:color w:val="AA4399"/>
        </w:rPr>
        <w:t>this is about a great white</w:t>
      </w:r>
      <w:r>
        <w:rPr>
          <w:color w:val="AA4399"/>
          <w:spacing w:val="-3"/>
        </w:rPr>
        <w:t xml:space="preserve"> </w:t>
      </w:r>
      <w:r>
        <w:rPr>
          <w:color w:val="AA4399"/>
        </w:rPr>
        <w:t>shark.</w:t>
      </w:r>
    </w:p>
    <w:p w14:paraId="31910315" w14:textId="77777777" w:rsidR="007602AD" w:rsidRDefault="00EC70DF">
      <w:pPr>
        <w:pStyle w:val="BodyText"/>
        <w:spacing w:before="1"/>
        <w:ind w:left="1143"/>
      </w:pPr>
      <w:r>
        <w:rPr>
          <w:color w:val="231F20"/>
        </w:rPr>
        <w:t xml:space="preserve">to those in my Pacific Ocean home. </w:t>
      </w:r>
      <w:r>
        <w:rPr>
          <w:color w:val="AA4399"/>
        </w:rPr>
        <w:t>So, they live in the ocean. Great whites live in the ocean.</w:t>
      </w:r>
    </w:p>
    <w:p w14:paraId="23300696" w14:textId="77777777" w:rsidR="007602AD" w:rsidRDefault="00EC70DF">
      <w:pPr>
        <w:pStyle w:val="BodyText"/>
        <w:spacing w:before="132" w:line="364" w:lineRule="auto"/>
        <w:ind w:left="783" w:right="885" w:firstLine="360"/>
      </w:pPr>
      <w:r>
        <w:rPr>
          <w:color w:val="231F20"/>
        </w:rPr>
        <w:t>I</w:t>
      </w:r>
      <w:r>
        <w:rPr>
          <w:color w:val="231F20"/>
          <w:spacing w:val="-19"/>
        </w:rPr>
        <w:t xml:space="preserve"> </w:t>
      </w:r>
      <w:r>
        <w:rPr>
          <w:color w:val="231F20"/>
        </w:rPr>
        <w:t>am</w:t>
      </w:r>
      <w:r>
        <w:rPr>
          <w:color w:val="231F20"/>
          <w:spacing w:val="-18"/>
        </w:rPr>
        <w:t xml:space="preserve"> </w:t>
      </w:r>
      <w:r>
        <w:rPr>
          <w:color w:val="231F20"/>
        </w:rPr>
        <w:t>a</w:t>
      </w:r>
      <w:r>
        <w:rPr>
          <w:color w:val="231F20"/>
          <w:spacing w:val="-18"/>
        </w:rPr>
        <w:t xml:space="preserve"> </w:t>
      </w:r>
      <w:r>
        <w:rPr>
          <w:color w:val="231F20"/>
        </w:rPr>
        <w:t>Great</w:t>
      </w:r>
      <w:r>
        <w:rPr>
          <w:color w:val="231F20"/>
          <w:spacing w:val="-18"/>
        </w:rPr>
        <w:t xml:space="preserve"> </w:t>
      </w:r>
      <w:r>
        <w:rPr>
          <w:color w:val="231F20"/>
        </w:rPr>
        <w:t>White.</w:t>
      </w:r>
      <w:r>
        <w:rPr>
          <w:color w:val="231F20"/>
          <w:spacing w:val="-18"/>
        </w:rPr>
        <w:t xml:space="preserve"> </w:t>
      </w:r>
      <w:r>
        <w:rPr>
          <w:color w:val="AA4399"/>
        </w:rPr>
        <w:t>Ha!</w:t>
      </w:r>
      <w:r>
        <w:rPr>
          <w:color w:val="AA4399"/>
          <w:spacing w:val="-18"/>
        </w:rPr>
        <w:t xml:space="preserve"> </w:t>
      </w:r>
      <w:r>
        <w:rPr>
          <w:color w:val="AA4399"/>
        </w:rPr>
        <w:t>I</w:t>
      </w:r>
      <w:r>
        <w:rPr>
          <w:color w:val="AA4399"/>
          <w:spacing w:val="-19"/>
        </w:rPr>
        <w:t xml:space="preserve"> </w:t>
      </w:r>
      <w:r>
        <w:rPr>
          <w:color w:val="AA4399"/>
        </w:rPr>
        <w:t>was</w:t>
      </w:r>
      <w:r>
        <w:rPr>
          <w:color w:val="AA4399"/>
          <w:spacing w:val="-18"/>
        </w:rPr>
        <w:t xml:space="preserve"> </w:t>
      </w:r>
      <w:r>
        <w:rPr>
          <w:color w:val="AA4399"/>
        </w:rPr>
        <w:t>right.</w:t>
      </w:r>
      <w:r>
        <w:rPr>
          <w:color w:val="AA4399"/>
          <w:spacing w:val="-18"/>
        </w:rPr>
        <w:t xml:space="preserve"> </w:t>
      </w:r>
      <w:r>
        <w:rPr>
          <w:color w:val="AA4399"/>
        </w:rPr>
        <w:t>It</w:t>
      </w:r>
      <w:r>
        <w:rPr>
          <w:color w:val="AA4399"/>
          <w:spacing w:val="-18"/>
        </w:rPr>
        <w:t xml:space="preserve"> </w:t>
      </w:r>
      <w:r>
        <w:rPr>
          <w:color w:val="AA4399"/>
        </w:rPr>
        <w:t>is</w:t>
      </w:r>
      <w:r>
        <w:rPr>
          <w:color w:val="AA4399"/>
          <w:spacing w:val="-18"/>
        </w:rPr>
        <w:t xml:space="preserve"> </w:t>
      </w:r>
      <w:r>
        <w:rPr>
          <w:color w:val="AA4399"/>
        </w:rPr>
        <w:t>about</w:t>
      </w:r>
      <w:r>
        <w:rPr>
          <w:color w:val="AA4399"/>
          <w:spacing w:val="-18"/>
        </w:rPr>
        <w:t xml:space="preserve"> </w:t>
      </w:r>
      <w:r>
        <w:rPr>
          <w:color w:val="AA4399"/>
        </w:rPr>
        <w:t>a</w:t>
      </w:r>
      <w:r>
        <w:rPr>
          <w:color w:val="AA4399"/>
          <w:spacing w:val="-19"/>
        </w:rPr>
        <w:t xml:space="preserve"> </w:t>
      </w:r>
      <w:r>
        <w:rPr>
          <w:color w:val="AA4399"/>
        </w:rPr>
        <w:t>great</w:t>
      </w:r>
      <w:r>
        <w:rPr>
          <w:color w:val="AA4399"/>
          <w:spacing w:val="-18"/>
        </w:rPr>
        <w:t xml:space="preserve"> </w:t>
      </w:r>
      <w:r>
        <w:rPr>
          <w:color w:val="AA4399"/>
        </w:rPr>
        <w:t>white</w:t>
      </w:r>
      <w:r>
        <w:rPr>
          <w:color w:val="AA4399"/>
          <w:spacing w:val="-18"/>
        </w:rPr>
        <w:t xml:space="preserve"> </w:t>
      </w:r>
      <w:r>
        <w:rPr>
          <w:color w:val="AA4399"/>
        </w:rPr>
        <w:t>shark.</w:t>
      </w:r>
      <w:r>
        <w:rPr>
          <w:color w:val="AA4399"/>
          <w:spacing w:val="-18"/>
        </w:rPr>
        <w:t xml:space="preserve"> </w:t>
      </w:r>
      <w:r>
        <w:rPr>
          <w:color w:val="AA4399"/>
        </w:rPr>
        <w:t>But</w:t>
      </w:r>
      <w:r>
        <w:rPr>
          <w:color w:val="AA4399"/>
          <w:spacing w:val="-18"/>
        </w:rPr>
        <w:t xml:space="preserve"> </w:t>
      </w:r>
      <w:r>
        <w:rPr>
          <w:color w:val="AA4399"/>
        </w:rPr>
        <w:t>why</w:t>
      </w:r>
      <w:r>
        <w:rPr>
          <w:color w:val="AA4399"/>
          <w:spacing w:val="-18"/>
        </w:rPr>
        <w:t xml:space="preserve"> </w:t>
      </w:r>
      <w:r>
        <w:rPr>
          <w:color w:val="AA4399"/>
        </w:rPr>
        <w:t>is</w:t>
      </w:r>
      <w:r>
        <w:rPr>
          <w:color w:val="AA4399"/>
          <w:spacing w:val="-19"/>
        </w:rPr>
        <w:t xml:space="preserve"> </w:t>
      </w:r>
      <w:r>
        <w:rPr>
          <w:color w:val="AA4399"/>
        </w:rPr>
        <w:t>the</w:t>
      </w:r>
      <w:r>
        <w:rPr>
          <w:color w:val="AA4399"/>
          <w:spacing w:val="-18"/>
        </w:rPr>
        <w:t xml:space="preserve"> </w:t>
      </w:r>
      <w:r>
        <w:rPr>
          <w:color w:val="AA4399"/>
        </w:rPr>
        <w:t>poem</w:t>
      </w:r>
      <w:r>
        <w:rPr>
          <w:color w:val="AA4399"/>
          <w:spacing w:val="-18"/>
        </w:rPr>
        <w:t xml:space="preserve"> </w:t>
      </w:r>
      <w:r>
        <w:rPr>
          <w:color w:val="AA4399"/>
          <w:spacing w:val="-2"/>
        </w:rPr>
        <w:t xml:space="preserve">called </w:t>
      </w:r>
      <w:r>
        <w:rPr>
          <w:color w:val="AA4399"/>
        </w:rPr>
        <w:t>“The</w:t>
      </w:r>
      <w:r>
        <w:rPr>
          <w:color w:val="AA4399"/>
          <w:spacing w:val="-6"/>
        </w:rPr>
        <w:t xml:space="preserve"> Warden”?</w:t>
      </w:r>
      <w:r>
        <w:rPr>
          <w:color w:val="AA4399"/>
          <w:spacing w:val="-5"/>
        </w:rPr>
        <w:t xml:space="preserve"> </w:t>
      </w:r>
      <w:r>
        <w:rPr>
          <w:color w:val="AA4399"/>
        </w:rPr>
        <w:t>That</w:t>
      </w:r>
      <w:r>
        <w:rPr>
          <w:color w:val="AA4399"/>
          <w:spacing w:val="-5"/>
        </w:rPr>
        <w:t xml:space="preserve"> </w:t>
      </w:r>
      <w:r>
        <w:rPr>
          <w:color w:val="AA4399"/>
        </w:rPr>
        <w:t>must</w:t>
      </w:r>
      <w:r>
        <w:rPr>
          <w:color w:val="AA4399"/>
          <w:spacing w:val="-6"/>
        </w:rPr>
        <w:t xml:space="preserve"> </w:t>
      </w:r>
      <w:r>
        <w:rPr>
          <w:color w:val="AA4399"/>
        </w:rPr>
        <w:t>be</w:t>
      </w:r>
      <w:r>
        <w:rPr>
          <w:color w:val="AA4399"/>
          <w:spacing w:val="-5"/>
        </w:rPr>
        <w:t xml:space="preserve"> </w:t>
      </w:r>
      <w:r>
        <w:rPr>
          <w:color w:val="AA4399"/>
        </w:rPr>
        <w:t>the</w:t>
      </w:r>
      <w:r>
        <w:rPr>
          <w:color w:val="AA4399"/>
          <w:spacing w:val="-5"/>
        </w:rPr>
        <w:t xml:space="preserve"> </w:t>
      </w:r>
      <w:r>
        <w:rPr>
          <w:color w:val="AA4399"/>
        </w:rPr>
        <w:t>name</w:t>
      </w:r>
      <w:r>
        <w:rPr>
          <w:color w:val="AA4399"/>
          <w:spacing w:val="-6"/>
        </w:rPr>
        <w:t xml:space="preserve"> </w:t>
      </w:r>
      <w:r>
        <w:rPr>
          <w:color w:val="AA4399"/>
        </w:rPr>
        <w:t>of</w:t>
      </w:r>
      <w:r>
        <w:rPr>
          <w:color w:val="AA4399"/>
          <w:spacing w:val="-5"/>
        </w:rPr>
        <w:t xml:space="preserve"> </w:t>
      </w:r>
      <w:r>
        <w:rPr>
          <w:color w:val="AA4399"/>
        </w:rPr>
        <w:t>the</w:t>
      </w:r>
      <w:r>
        <w:rPr>
          <w:color w:val="AA4399"/>
          <w:spacing w:val="-5"/>
        </w:rPr>
        <w:t xml:space="preserve"> </w:t>
      </w:r>
      <w:r>
        <w:rPr>
          <w:color w:val="AA4399"/>
          <w:spacing w:val="-2"/>
        </w:rPr>
        <w:t>shark.</w:t>
      </w:r>
    </w:p>
    <w:p w14:paraId="047966B0" w14:textId="77777777" w:rsidR="007602AD" w:rsidRDefault="007602AD">
      <w:pPr>
        <w:pStyle w:val="BodyText"/>
        <w:spacing w:before="5"/>
        <w:rPr>
          <w:sz w:val="33"/>
        </w:rPr>
      </w:pPr>
    </w:p>
    <w:p w14:paraId="40651846" w14:textId="77777777" w:rsidR="007602AD" w:rsidRDefault="00EC70DF">
      <w:pPr>
        <w:ind w:left="783"/>
        <w:rPr>
          <w:rFonts w:ascii="Arial"/>
          <w:i/>
        </w:rPr>
      </w:pPr>
      <w:r>
        <w:rPr>
          <w:rFonts w:ascii="Arial"/>
          <w:i/>
          <w:color w:val="0F4B91"/>
        </w:rPr>
        <w:t>Discussion</w:t>
      </w:r>
    </w:p>
    <w:p w14:paraId="016100F6" w14:textId="38BB8A52" w:rsidR="007602AD" w:rsidRDefault="00EC70DF">
      <w:pPr>
        <w:pStyle w:val="BodyText"/>
        <w:spacing w:before="133" w:line="364" w:lineRule="auto"/>
        <w:ind w:left="783" w:right="1033"/>
      </w:pPr>
      <w:r>
        <w:rPr>
          <w:color w:val="231F20"/>
        </w:rPr>
        <w:t>Is</w:t>
      </w:r>
      <w:r>
        <w:rPr>
          <w:color w:val="231F20"/>
          <w:spacing w:val="-11"/>
        </w:rPr>
        <w:t xml:space="preserve"> </w:t>
      </w:r>
      <w:r>
        <w:rPr>
          <w:color w:val="231F20"/>
        </w:rPr>
        <w:t>this</w:t>
      </w:r>
      <w:r>
        <w:rPr>
          <w:color w:val="231F20"/>
          <w:spacing w:val="-10"/>
        </w:rPr>
        <w:t xml:space="preserve"> </w:t>
      </w:r>
      <w:r>
        <w:rPr>
          <w:color w:val="231F20"/>
        </w:rPr>
        <w:t>reader</w:t>
      </w:r>
      <w:r>
        <w:rPr>
          <w:color w:val="231F20"/>
          <w:spacing w:val="-10"/>
        </w:rPr>
        <w:t xml:space="preserve"> </w:t>
      </w:r>
      <w:r>
        <w:rPr>
          <w:color w:val="231F20"/>
        </w:rPr>
        <w:t>thinking—predicting,</w:t>
      </w:r>
      <w:r>
        <w:rPr>
          <w:color w:val="231F20"/>
          <w:spacing w:val="-10"/>
        </w:rPr>
        <w:t xml:space="preserve"> </w:t>
      </w:r>
      <w:r>
        <w:rPr>
          <w:color w:val="231F20"/>
        </w:rPr>
        <w:t>checking</w:t>
      </w:r>
      <w:r>
        <w:rPr>
          <w:color w:val="231F20"/>
          <w:spacing w:val="-10"/>
        </w:rPr>
        <w:t xml:space="preserve"> </w:t>
      </w:r>
      <w:r>
        <w:rPr>
          <w:color w:val="231F20"/>
        </w:rPr>
        <w:t>predictions,</w:t>
      </w:r>
      <w:r>
        <w:rPr>
          <w:color w:val="231F20"/>
          <w:spacing w:val="-10"/>
        </w:rPr>
        <w:t xml:space="preserve"> </w:t>
      </w:r>
      <w:r>
        <w:rPr>
          <w:color w:val="231F20"/>
        </w:rPr>
        <w:t>verifying</w:t>
      </w:r>
      <w:r>
        <w:rPr>
          <w:color w:val="231F20"/>
          <w:spacing w:val="-10"/>
        </w:rPr>
        <w:t xml:space="preserve"> </w:t>
      </w:r>
      <w:r>
        <w:rPr>
          <w:color w:val="231F20"/>
        </w:rPr>
        <w:t>predictions,</w:t>
      </w:r>
      <w:r>
        <w:rPr>
          <w:color w:val="231F20"/>
          <w:spacing w:val="-11"/>
        </w:rPr>
        <w:t xml:space="preserve"> </w:t>
      </w:r>
      <w:r>
        <w:rPr>
          <w:color w:val="231F20"/>
        </w:rPr>
        <w:t>and</w:t>
      </w:r>
      <w:r>
        <w:rPr>
          <w:color w:val="231F20"/>
          <w:spacing w:val="-10"/>
        </w:rPr>
        <w:t xml:space="preserve"> </w:t>
      </w:r>
      <w:r>
        <w:rPr>
          <w:color w:val="231F20"/>
        </w:rPr>
        <w:t>then</w:t>
      </w:r>
      <w:r>
        <w:rPr>
          <w:color w:val="231F20"/>
          <w:spacing w:val="-10"/>
        </w:rPr>
        <w:t xml:space="preserve"> </w:t>
      </w:r>
      <w:r>
        <w:rPr>
          <w:color w:val="231F20"/>
          <w:spacing w:val="-5"/>
        </w:rPr>
        <w:t>read</w:t>
      </w:r>
      <w:r>
        <w:rPr>
          <w:color w:val="231F20"/>
        </w:rPr>
        <w:t>ing</w:t>
      </w:r>
      <w:r>
        <w:rPr>
          <w:color w:val="231F20"/>
          <w:spacing w:val="-11"/>
        </w:rPr>
        <w:t xml:space="preserve"> </w:t>
      </w:r>
      <w:r>
        <w:rPr>
          <w:color w:val="231F20"/>
        </w:rPr>
        <w:t>more?</w:t>
      </w:r>
      <w:r>
        <w:rPr>
          <w:color w:val="231F20"/>
          <w:spacing w:val="-10"/>
        </w:rPr>
        <w:t xml:space="preserve"> </w:t>
      </w:r>
      <w:r>
        <w:rPr>
          <w:color w:val="231F20"/>
        </w:rPr>
        <w:t>This</w:t>
      </w:r>
      <w:r>
        <w:rPr>
          <w:color w:val="231F20"/>
          <w:spacing w:val="-11"/>
        </w:rPr>
        <w:t xml:space="preserve"> </w:t>
      </w:r>
      <w:r>
        <w:rPr>
          <w:color w:val="231F20"/>
        </w:rPr>
        <w:t>thinking</w:t>
      </w:r>
      <w:r>
        <w:rPr>
          <w:color w:val="231F20"/>
          <w:spacing w:val="-10"/>
        </w:rPr>
        <w:t xml:space="preserve"> </w:t>
      </w:r>
      <w:r>
        <w:rPr>
          <w:color w:val="231F20"/>
        </w:rPr>
        <w:t>can</w:t>
      </w:r>
      <w:r>
        <w:rPr>
          <w:color w:val="231F20"/>
          <w:spacing w:val="-11"/>
        </w:rPr>
        <w:t xml:space="preserve"> </w:t>
      </w:r>
      <w:r>
        <w:rPr>
          <w:color w:val="231F20"/>
        </w:rPr>
        <w:t>happen</w:t>
      </w:r>
      <w:r>
        <w:rPr>
          <w:color w:val="231F20"/>
          <w:spacing w:val="-10"/>
        </w:rPr>
        <w:t xml:space="preserve"> </w:t>
      </w:r>
      <w:r>
        <w:rPr>
          <w:color w:val="231F20"/>
          <w:spacing w:val="-4"/>
        </w:rPr>
        <w:t>very,</w:t>
      </w:r>
      <w:r>
        <w:rPr>
          <w:color w:val="231F20"/>
          <w:spacing w:val="-11"/>
        </w:rPr>
        <w:t xml:space="preserve"> </w:t>
      </w:r>
      <w:r>
        <w:rPr>
          <w:color w:val="231F20"/>
        </w:rPr>
        <w:t>very</w:t>
      </w:r>
      <w:r>
        <w:rPr>
          <w:color w:val="231F20"/>
          <w:spacing w:val="-10"/>
        </w:rPr>
        <w:t xml:space="preserve"> </w:t>
      </w:r>
      <w:r>
        <w:rPr>
          <w:color w:val="231F20"/>
        </w:rPr>
        <w:t>quickly</w:t>
      </w:r>
      <w:r>
        <w:rPr>
          <w:color w:val="231F20"/>
          <w:spacing w:val="-11"/>
        </w:rPr>
        <w:t xml:space="preserve"> </w:t>
      </w:r>
      <w:r>
        <w:rPr>
          <w:color w:val="231F20"/>
        </w:rPr>
        <w:t>inside</w:t>
      </w:r>
      <w:r>
        <w:rPr>
          <w:color w:val="231F20"/>
          <w:spacing w:val="-10"/>
        </w:rPr>
        <w:t xml:space="preserve"> </w:t>
      </w:r>
      <w:r>
        <w:rPr>
          <w:color w:val="231F20"/>
        </w:rPr>
        <w:t>a</w:t>
      </w:r>
      <w:r>
        <w:rPr>
          <w:color w:val="231F20"/>
          <w:spacing w:val="-10"/>
        </w:rPr>
        <w:t xml:space="preserve"> </w:t>
      </w:r>
      <w:r>
        <w:rPr>
          <w:color w:val="231F20"/>
        </w:rPr>
        <w:t>reader’s</w:t>
      </w:r>
      <w:r>
        <w:rPr>
          <w:color w:val="231F20"/>
          <w:spacing w:val="-11"/>
        </w:rPr>
        <w:t xml:space="preserve"> </w:t>
      </w:r>
      <w:r>
        <w:rPr>
          <w:color w:val="231F20"/>
        </w:rPr>
        <w:t>head.</w:t>
      </w:r>
      <w:r>
        <w:rPr>
          <w:color w:val="231F20"/>
          <w:spacing w:val="-10"/>
        </w:rPr>
        <w:t xml:space="preserve"> </w:t>
      </w:r>
      <w:r>
        <w:rPr>
          <w:color w:val="231F20"/>
        </w:rPr>
        <w:t>If</w:t>
      </w:r>
      <w:r>
        <w:rPr>
          <w:color w:val="231F20"/>
          <w:spacing w:val="-11"/>
        </w:rPr>
        <w:t xml:space="preserve"> </w:t>
      </w:r>
      <w:r>
        <w:rPr>
          <w:color w:val="231F20"/>
        </w:rPr>
        <w:t>the</w:t>
      </w:r>
      <w:r>
        <w:rPr>
          <w:color w:val="231F20"/>
          <w:spacing w:val="-10"/>
        </w:rPr>
        <w:t xml:space="preserve"> </w:t>
      </w:r>
      <w:r>
        <w:rPr>
          <w:color w:val="231F20"/>
        </w:rPr>
        <w:t>text</w:t>
      </w:r>
      <w:r>
        <w:rPr>
          <w:color w:val="231F20"/>
          <w:spacing w:val="-11"/>
        </w:rPr>
        <w:t xml:space="preserve"> </w:t>
      </w:r>
      <w:r>
        <w:rPr>
          <w:color w:val="231F20"/>
        </w:rPr>
        <w:t>is</w:t>
      </w:r>
      <w:r>
        <w:rPr>
          <w:color w:val="231F20"/>
          <w:spacing w:val="-10"/>
        </w:rPr>
        <w:t xml:space="preserve"> </w:t>
      </w:r>
      <w:r>
        <w:rPr>
          <w:color w:val="231F20"/>
        </w:rPr>
        <w:t xml:space="preserve">not </w:t>
      </w:r>
      <w:r>
        <w:rPr>
          <w:color w:val="231F20"/>
          <w:spacing w:val="-4"/>
        </w:rPr>
        <w:t>easy,</w:t>
      </w:r>
      <w:r>
        <w:rPr>
          <w:color w:val="231F20"/>
          <w:spacing w:val="-11"/>
        </w:rPr>
        <w:t xml:space="preserve"> </w:t>
      </w:r>
      <w:r>
        <w:rPr>
          <w:color w:val="231F20"/>
        </w:rPr>
        <w:t>then</w:t>
      </w:r>
      <w:r>
        <w:rPr>
          <w:color w:val="231F20"/>
          <w:spacing w:val="-11"/>
        </w:rPr>
        <w:t xml:space="preserve"> </w:t>
      </w:r>
      <w:r>
        <w:rPr>
          <w:color w:val="231F20"/>
        </w:rPr>
        <w:t>the</w:t>
      </w:r>
      <w:r>
        <w:rPr>
          <w:color w:val="231F20"/>
          <w:spacing w:val="-10"/>
        </w:rPr>
        <w:t xml:space="preserve"> </w:t>
      </w:r>
      <w:r>
        <w:rPr>
          <w:color w:val="231F20"/>
        </w:rPr>
        <w:t>reader</w:t>
      </w:r>
      <w:r>
        <w:rPr>
          <w:color w:val="231F20"/>
          <w:spacing w:val="-11"/>
        </w:rPr>
        <w:t xml:space="preserve"> </w:t>
      </w:r>
      <w:r>
        <w:rPr>
          <w:color w:val="231F20"/>
        </w:rPr>
        <w:t>may</w:t>
      </w:r>
      <w:r>
        <w:rPr>
          <w:color w:val="231F20"/>
          <w:spacing w:val="-11"/>
        </w:rPr>
        <w:t xml:space="preserve"> </w:t>
      </w:r>
      <w:r>
        <w:rPr>
          <w:color w:val="231F20"/>
        </w:rPr>
        <w:t>take</w:t>
      </w:r>
      <w:r>
        <w:rPr>
          <w:color w:val="231F20"/>
          <w:spacing w:val="-10"/>
        </w:rPr>
        <w:t xml:space="preserve"> </w:t>
      </w:r>
      <w:r>
        <w:rPr>
          <w:color w:val="231F20"/>
        </w:rPr>
        <w:t>more</w:t>
      </w:r>
      <w:r>
        <w:rPr>
          <w:color w:val="231F20"/>
          <w:spacing w:val="-11"/>
        </w:rPr>
        <w:t xml:space="preserve"> </w:t>
      </w:r>
      <w:r>
        <w:rPr>
          <w:color w:val="231F20"/>
        </w:rPr>
        <w:t>time,</w:t>
      </w:r>
      <w:r>
        <w:rPr>
          <w:color w:val="231F20"/>
          <w:spacing w:val="-11"/>
        </w:rPr>
        <w:t xml:space="preserve"> </w:t>
      </w:r>
      <w:r>
        <w:rPr>
          <w:color w:val="231F20"/>
        </w:rPr>
        <w:t>ask</w:t>
      </w:r>
      <w:r>
        <w:rPr>
          <w:color w:val="231F20"/>
          <w:spacing w:val="-10"/>
        </w:rPr>
        <w:t xml:space="preserve"> </w:t>
      </w:r>
      <w:r>
        <w:rPr>
          <w:color w:val="231F20"/>
        </w:rPr>
        <w:t>more</w:t>
      </w:r>
      <w:r>
        <w:rPr>
          <w:color w:val="231F20"/>
          <w:spacing w:val="-11"/>
        </w:rPr>
        <w:t xml:space="preserve"> </w:t>
      </w:r>
      <w:r>
        <w:rPr>
          <w:color w:val="231F20"/>
        </w:rPr>
        <w:t>questions,</w:t>
      </w:r>
      <w:r>
        <w:rPr>
          <w:color w:val="231F20"/>
          <w:spacing w:val="-10"/>
        </w:rPr>
        <w:t xml:space="preserve"> </w:t>
      </w:r>
      <w:r>
        <w:rPr>
          <w:color w:val="231F20"/>
        </w:rPr>
        <w:t>and</w:t>
      </w:r>
      <w:r>
        <w:rPr>
          <w:color w:val="231F20"/>
          <w:spacing w:val="-11"/>
        </w:rPr>
        <w:t xml:space="preserve"> </w:t>
      </w:r>
      <w:r>
        <w:rPr>
          <w:color w:val="231F20"/>
        </w:rPr>
        <w:t>check</w:t>
      </w:r>
      <w:r>
        <w:rPr>
          <w:color w:val="231F20"/>
          <w:spacing w:val="-11"/>
        </w:rPr>
        <w:t xml:space="preserve"> </w:t>
      </w:r>
      <w:r>
        <w:rPr>
          <w:color w:val="231F20"/>
        </w:rPr>
        <w:t>more</w:t>
      </w:r>
      <w:r>
        <w:rPr>
          <w:color w:val="231F20"/>
          <w:spacing w:val="-10"/>
        </w:rPr>
        <w:t xml:space="preserve"> </w:t>
      </w:r>
      <w:r>
        <w:rPr>
          <w:color w:val="231F20"/>
        </w:rPr>
        <w:t>often</w:t>
      </w:r>
      <w:r>
        <w:rPr>
          <w:color w:val="231F20"/>
          <w:spacing w:val="-11"/>
        </w:rPr>
        <w:t xml:space="preserve"> </w:t>
      </w:r>
      <w:r>
        <w:rPr>
          <w:color w:val="231F20"/>
        </w:rPr>
        <w:t>to</w:t>
      </w:r>
      <w:r>
        <w:rPr>
          <w:color w:val="231F20"/>
          <w:spacing w:val="-11"/>
        </w:rPr>
        <w:t xml:space="preserve"> </w:t>
      </w:r>
      <w:r>
        <w:rPr>
          <w:color w:val="231F20"/>
        </w:rPr>
        <w:t>verify predictions.</w:t>
      </w:r>
    </w:p>
    <w:p w14:paraId="016E9472" w14:textId="77777777" w:rsidR="007602AD" w:rsidRDefault="007602AD">
      <w:pPr>
        <w:spacing w:line="364" w:lineRule="auto"/>
        <w:sectPr w:rsidR="007602AD">
          <w:pgSz w:w="12240" w:h="15840"/>
          <w:pgMar w:top="1260" w:right="1020" w:bottom="1420" w:left="1220" w:header="1004" w:footer="1234" w:gutter="0"/>
          <w:cols w:space="720"/>
        </w:sectPr>
      </w:pPr>
    </w:p>
    <w:p w14:paraId="0A4179F0" w14:textId="77777777" w:rsidR="007602AD" w:rsidRDefault="007602AD">
      <w:pPr>
        <w:pStyle w:val="BodyText"/>
        <w:rPr>
          <w:sz w:val="20"/>
        </w:rPr>
      </w:pPr>
    </w:p>
    <w:p w14:paraId="0CEFA4B9" w14:textId="77777777" w:rsidR="007602AD" w:rsidRDefault="007602AD">
      <w:pPr>
        <w:pStyle w:val="BodyText"/>
        <w:rPr>
          <w:sz w:val="20"/>
        </w:rPr>
      </w:pPr>
    </w:p>
    <w:p w14:paraId="608EFEB4" w14:textId="77777777" w:rsidR="007602AD" w:rsidRDefault="007602AD">
      <w:pPr>
        <w:pStyle w:val="BodyText"/>
        <w:rPr>
          <w:sz w:val="20"/>
        </w:rPr>
      </w:pPr>
    </w:p>
    <w:p w14:paraId="68CE3AA8" w14:textId="77777777" w:rsidR="007602AD" w:rsidRDefault="007602AD">
      <w:pPr>
        <w:pStyle w:val="BodyText"/>
        <w:rPr>
          <w:sz w:val="18"/>
        </w:rPr>
      </w:pPr>
    </w:p>
    <w:p w14:paraId="4AAD2070" w14:textId="77777777" w:rsidR="007602AD" w:rsidRDefault="00EC70DF">
      <w:pPr>
        <w:pStyle w:val="BodyText"/>
        <w:spacing w:before="89" w:line="364" w:lineRule="auto"/>
        <w:ind w:left="690" w:right="1055" w:firstLine="360"/>
      </w:pPr>
      <w:r>
        <w:rPr>
          <w:color w:val="231F20"/>
        </w:rPr>
        <w:t>The more Members use this strategy, the better they will understand what they read. The more they understand, the quicker they will read. Do we check for understanding and then become</w:t>
      </w:r>
      <w:r>
        <w:rPr>
          <w:color w:val="231F20"/>
          <w:spacing w:val="-12"/>
        </w:rPr>
        <w:t xml:space="preserve"> </w:t>
      </w:r>
      <w:r>
        <w:rPr>
          <w:color w:val="231F20"/>
        </w:rPr>
        <w:t>better</w:t>
      </w:r>
      <w:r>
        <w:rPr>
          <w:color w:val="231F20"/>
          <w:spacing w:val="-12"/>
        </w:rPr>
        <w:t xml:space="preserve"> </w:t>
      </w:r>
      <w:r>
        <w:rPr>
          <w:color w:val="231F20"/>
        </w:rPr>
        <w:t>readers,</w:t>
      </w:r>
      <w:r>
        <w:rPr>
          <w:color w:val="231F20"/>
          <w:spacing w:val="-12"/>
        </w:rPr>
        <w:t xml:space="preserve"> </w:t>
      </w:r>
      <w:r>
        <w:rPr>
          <w:color w:val="231F20"/>
        </w:rPr>
        <w:t>or</w:t>
      </w:r>
      <w:r>
        <w:rPr>
          <w:color w:val="231F20"/>
          <w:spacing w:val="-12"/>
        </w:rPr>
        <w:t xml:space="preserve"> </w:t>
      </w:r>
      <w:r>
        <w:rPr>
          <w:color w:val="231F20"/>
        </w:rPr>
        <w:t>are</w:t>
      </w:r>
      <w:r>
        <w:rPr>
          <w:color w:val="231F20"/>
          <w:spacing w:val="-12"/>
        </w:rPr>
        <w:t xml:space="preserve"> </w:t>
      </w:r>
      <w:r>
        <w:rPr>
          <w:color w:val="231F20"/>
        </w:rPr>
        <w:t>we</w:t>
      </w:r>
      <w:r>
        <w:rPr>
          <w:color w:val="231F20"/>
          <w:spacing w:val="-12"/>
        </w:rPr>
        <w:t xml:space="preserve"> </w:t>
      </w:r>
      <w:r>
        <w:rPr>
          <w:color w:val="231F20"/>
        </w:rPr>
        <w:t>good</w:t>
      </w:r>
      <w:r>
        <w:rPr>
          <w:color w:val="231F20"/>
          <w:spacing w:val="-12"/>
        </w:rPr>
        <w:t xml:space="preserve"> </w:t>
      </w:r>
      <w:r>
        <w:rPr>
          <w:color w:val="231F20"/>
        </w:rPr>
        <w:t>readers</w:t>
      </w:r>
      <w:r>
        <w:rPr>
          <w:color w:val="231F20"/>
          <w:spacing w:val="-12"/>
        </w:rPr>
        <w:t xml:space="preserve"> </w:t>
      </w:r>
      <w:r>
        <w:rPr>
          <w:color w:val="231F20"/>
        </w:rPr>
        <w:t>because</w:t>
      </w:r>
      <w:r>
        <w:rPr>
          <w:color w:val="231F20"/>
          <w:spacing w:val="-12"/>
        </w:rPr>
        <w:t xml:space="preserve"> </w:t>
      </w:r>
      <w:r>
        <w:rPr>
          <w:color w:val="231F20"/>
        </w:rPr>
        <w:t>we</w:t>
      </w:r>
      <w:r>
        <w:rPr>
          <w:color w:val="231F20"/>
          <w:spacing w:val="-12"/>
        </w:rPr>
        <w:t xml:space="preserve"> </w:t>
      </w:r>
      <w:r>
        <w:rPr>
          <w:color w:val="231F20"/>
        </w:rPr>
        <w:t>check</w:t>
      </w:r>
      <w:r>
        <w:rPr>
          <w:color w:val="231F20"/>
          <w:spacing w:val="-12"/>
        </w:rPr>
        <w:t xml:space="preserve"> </w:t>
      </w:r>
      <w:r>
        <w:rPr>
          <w:color w:val="231F20"/>
        </w:rPr>
        <w:t>for</w:t>
      </w:r>
      <w:r>
        <w:rPr>
          <w:color w:val="231F20"/>
          <w:spacing w:val="-12"/>
        </w:rPr>
        <w:t xml:space="preserve"> </w:t>
      </w:r>
      <w:r>
        <w:rPr>
          <w:color w:val="231F20"/>
        </w:rPr>
        <w:t>understanding?</w:t>
      </w:r>
      <w:r>
        <w:rPr>
          <w:color w:val="231F20"/>
          <w:spacing w:val="-12"/>
        </w:rPr>
        <w:t xml:space="preserve"> </w:t>
      </w:r>
      <w:r>
        <w:rPr>
          <w:color w:val="231F20"/>
        </w:rPr>
        <w:t>There</w:t>
      </w:r>
      <w:r>
        <w:rPr>
          <w:color w:val="231F20"/>
          <w:spacing w:val="-11"/>
        </w:rPr>
        <w:t xml:space="preserve"> </w:t>
      </w:r>
      <w:r>
        <w:rPr>
          <w:color w:val="231F20"/>
        </w:rPr>
        <w:t>is</w:t>
      </w:r>
      <w:r>
        <w:rPr>
          <w:color w:val="231F20"/>
          <w:spacing w:val="-12"/>
        </w:rPr>
        <w:t xml:space="preserve"> </w:t>
      </w:r>
      <w:r>
        <w:rPr>
          <w:color w:val="231F20"/>
          <w:spacing w:val="-8"/>
        </w:rPr>
        <w:t xml:space="preserve">no </w:t>
      </w:r>
      <w:r>
        <w:rPr>
          <w:color w:val="231F20"/>
        </w:rPr>
        <w:t>one right answer, no one right way to practice this</w:t>
      </w:r>
      <w:r>
        <w:rPr>
          <w:color w:val="231F20"/>
          <w:spacing w:val="-28"/>
        </w:rPr>
        <w:t xml:space="preserve"> </w:t>
      </w:r>
      <w:r>
        <w:rPr>
          <w:color w:val="231F20"/>
        </w:rPr>
        <w:t>strategy.</w:t>
      </w:r>
    </w:p>
    <w:p w14:paraId="6EC2479E" w14:textId="77777777" w:rsidR="007602AD" w:rsidRDefault="007602AD">
      <w:pPr>
        <w:pStyle w:val="BodyText"/>
        <w:spacing w:before="8"/>
        <w:rPr>
          <w:sz w:val="28"/>
        </w:rPr>
      </w:pPr>
    </w:p>
    <w:p w14:paraId="2E427DEC" w14:textId="77777777" w:rsidR="007602AD" w:rsidRDefault="00EC70DF">
      <w:pPr>
        <w:pStyle w:val="Heading5"/>
        <w:ind w:left="690"/>
      </w:pPr>
      <w:r>
        <w:rPr>
          <w:color w:val="0F4B91"/>
          <w:spacing w:val="8"/>
          <w:w w:val="110"/>
        </w:rPr>
        <w:t>Activity</w:t>
      </w:r>
    </w:p>
    <w:p w14:paraId="47E59496" w14:textId="77777777" w:rsidR="007602AD" w:rsidRDefault="00EC70DF">
      <w:pPr>
        <w:spacing w:before="119"/>
        <w:ind w:left="690"/>
        <w:rPr>
          <w:rFonts w:ascii="Arial"/>
          <w:i/>
        </w:rPr>
      </w:pPr>
      <w:r>
        <w:rPr>
          <w:rFonts w:ascii="Arial"/>
          <w:i/>
          <w:color w:val="0F4B91"/>
          <w:spacing w:val="5"/>
          <w:w w:val="105"/>
        </w:rPr>
        <w:t>Directions</w:t>
      </w:r>
    </w:p>
    <w:p w14:paraId="4D820DC4" w14:textId="77777777" w:rsidR="007602AD" w:rsidRDefault="00EC70DF">
      <w:pPr>
        <w:pStyle w:val="BodyText"/>
        <w:spacing w:before="133" w:line="364" w:lineRule="auto"/>
        <w:ind w:left="690" w:right="1015"/>
      </w:pPr>
      <w:r>
        <w:rPr>
          <w:color w:val="231F20"/>
          <w:spacing w:val="-4"/>
        </w:rPr>
        <w:t xml:space="preserve">Let’s </w:t>
      </w:r>
      <w:r>
        <w:rPr>
          <w:color w:val="231F20"/>
        </w:rPr>
        <w:t xml:space="preserve">try </w:t>
      </w:r>
      <w:r>
        <w:rPr>
          <w:i/>
          <w:color w:val="231F20"/>
        </w:rPr>
        <w:t xml:space="preserve">Checking for Understanding </w:t>
      </w:r>
      <w:r>
        <w:rPr>
          <w:color w:val="231F20"/>
        </w:rPr>
        <w:t>once more. Read the poem below—in silence. When finished,</w:t>
      </w:r>
      <w:r>
        <w:rPr>
          <w:color w:val="231F20"/>
          <w:spacing w:val="-16"/>
        </w:rPr>
        <w:t xml:space="preserve"> </w:t>
      </w:r>
      <w:r>
        <w:rPr>
          <w:color w:val="231F20"/>
        </w:rPr>
        <w:t>share</w:t>
      </w:r>
      <w:r>
        <w:rPr>
          <w:color w:val="231F20"/>
          <w:spacing w:val="-15"/>
        </w:rPr>
        <w:t xml:space="preserve"> </w:t>
      </w:r>
      <w:r>
        <w:rPr>
          <w:color w:val="231F20"/>
        </w:rPr>
        <w:t>your</w:t>
      </w:r>
      <w:r>
        <w:rPr>
          <w:color w:val="231F20"/>
          <w:spacing w:val="-15"/>
        </w:rPr>
        <w:t xml:space="preserve"> </w:t>
      </w:r>
      <w:r>
        <w:rPr>
          <w:color w:val="231F20"/>
        </w:rPr>
        <w:t>thoughts</w:t>
      </w:r>
      <w:r>
        <w:rPr>
          <w:color w:val="231F20"/>
          <w:spacing w:val="-15"/>
        </w:rPr>
        <w:t xml:space="preserve"> </w:t>
      </w:r>
      <w:r>
        <w:rPr>
          <w:color w:val="231F20"/>
        </w:rPr>
        <w:t>with</w:t>
      </w:r>
      <w:r>
        <w:rPr>
          <w:color w:val="231F20"/>
          <w:spacing w:val="-16"/>
        </w:rPr>
        <w:t xml:space="preserve"> </w:t>
      </w:r>
      <w:r>
        <w:rPr>
          <w:color w:val="231F20"/>
        </w:rPr>
        <w:t>a</w:t>
      </w:r>
      <w:r>
        <w:rPr>
          <w:color w:val="231F20"/>
          <w:spacing w:val="-15"/>
        </w:rPr>
        <w:t xml:space="preserve"> </w:t>
      </w:r>
      <w:r>
        <w:rPr>
          <w:color w:val="231F20"/>
        </w:rPr>
        <w:t>partner</w:t>
      </w:r>
      <w:r>
        <w:rPr>
          <w:color w:val="231F20"/>
          <w:spacing w:val="-15"/>
        </w:rPr>
        <w:t xml:space="preserve"> </w:t>
      </w:r>
      <w:r>
        <w:rPr>
          <w:color w:val="231F20"/>
        </w:rPr>
        <w:t>or</w:t>
      </w:r>
      <w:r>
        <w:rPr>
          <w:color w:val="231F20"/>
          <w:spacing w:val="-15"/>
        </w:rPr>
        <w:t xml:space="preserve"> </w:t>
      </w:r>
      <w:r>
        <w:rPr>
          <w:color w:val="231F20"/>
        </w:rPr>
        <w:t>small</w:t>
      </w:r>
      <w:r>
        <w:rPr>
          <w:color w:val="231F20"/>
          <w:spacing w:val="-16"/>
        </w:rPr>
        <w:t xml:space="preserve"> </w:t>
      </w:r>
      <w:r>
        <w:rPr>
          <w:color w:val="231F20"/>
        </w:rPr>
        <w:t>group.</w:t>
      </w:r>
      <w:r>
        <w:rPr>
          <w:color w:val="231F20"/>
          <w:spacing w:val="-15"/>
        </w:rPr>
        <w:t xml:space="preserve"> </w:t>
      </w:r>
      <w:r>
        <w:rPr>
          <w:color w:val="231F20"/>
          <w:spacing w:val="-4"/>
        </w:rPr>
        <w:t>Or,</w:t>
      </w:r>
      <w:r>
        <w:rPr>
          <w:color w:val="231F20"/>
          <w:spacing w:val="-15"/>
        </w:rPr>
        <w:t xml:space="preserve"> </w:t>
      </w:r>
      <w:r>
        <w:rPr>
          <w:color w:val="231F20"/>
        </w:rPr>
        <w:t>if</w:t>
      </w:r>
      <w:r>
        <w:rPr>
          <w:color w:val="231F20"/>
          <w:spacing w:val="-15"/>
        </w:rPr>
        <w:t xml:space="preserve"> </w:t>
      </w:r>
      <w:r>
        <w:rPr>
          <w:color w:val="231F20"/>
        </w:rPr>
        <w:t>you</w:t>
      </w:r>
      <w:r>
        <w:rPr>
          <w:color w:val="231F20"/>
          <w:spacing w:val="-16"/>
        </w:rPr>
        <w:t xml:space="preserve"> </w:t>
      </w:r>
      <w:r>
        <w:rPr>
          <w:color w:val="231F20"/>
        </w:rPr>
        <w:t>prefer,</w:t>
      </w:r>
      <w:r>
        <w:rPr>
          <w:color w:val="231F20"/>
          <w:spacing w:val="-15"/>
        </w:rPr>
        <w:t xml:space="preserve"> </w:t>
      </w:r>
      <w:r>
        <w:rPr>
          <w:color w:val="231F20"/>
        </w:rPr>
        <w:t>write</w:t>
      </w:r>
      <w:r>
        <w:rPr>
          <w:color w:val="231F20"/>
          <w:spacing w:val="-15"/>
        </w:rPr>
        <w:t xml:space="preserve"> </w:t>
      </w:r>
      <w:r>
        <w:rPr>
          <w:color w:val="231F20"/>
        </w:rPr>
        <w:t>the</w:t>
      </w:r>
      <w:r>
        <w:rPr>
          <w:color w:val="231F20"/>
          <w:spacing w:val="-15"/>
        </w:rPr>
        <w:t xml:space="preserve"> </w:t>
      </w:r>
      <w:r>
        <w:rPr>
          <w:color w:val="231F20"/>
        </w:rPr>
        <w:t>poem</w:t>
      </w:r>
      <w:r>
        <w:rPr>
          <w:color w:val="231F20"/>
          <w:spacing w:val="-15"/>
        </w:rPr>
        <w:t xml:space="preserve"> </w:t>
      </w:r>
      <w:r>
        <w:rPr>
          <w:color w:val="231F20"/>
        </w:rPr>
        <w:t>on</w:t>
      </w:r>
      <w:r>
        <w:rPr>
          <w:color w:val="231F20"/>
          <w:spacing w:val="-16"/>
        </w:rPr>
        <w:t xml:space="preserve"> a </w:t>
      </w:r>
      <w:r>
        <w:rPr>
          <w:color w:val="231F20"/>
        </w:rPr>
        <w:t>piece</w:t>
      </w:r>
      <w:r>
        <w:rPr>
          <w:color w:val="231F20"/>
          <w:spacing w:val="-17"/>
        </w:rPr>
        <w:t xml:space="preserve"> </w:t>
      </w:r>
      <w:r>
        <w:rPr>
          <w:color w:val="231F20"/>
        </w:rPr>
        <w:t>of</w:t>
      </w:r>
      <w:r>
        <w:rPr>
          <w:color w:val="231F20"/>
          <w:spacing w:val="-16"/>
        </w:rPr>
        <w:t xml:space="preserve"> </w:t>
      </w:r>
      <w:r>
        <w:rPr>
          <w:color w:val="231F20"/>
        </w:rPr>
        <w:t>paper</w:t>
      </w:r>
      <w:r>
        <w:rPr>
          <w:color w:val="231F20"/>
          <w:spacing w:val="-16"/>
        </w:rPr>
        <w:t xml:space="preserve"> </w:t>
      </w:r>
      <w:r>
        <w:rPr>
          <w:color w:val="231F20"/>
        </w:rPr>
        <w:t>(do</w:t>
      </w:r>
      <w:r>
        <w:rPr>
          <w:color w:val="231F20"/>
          <w:spacing w:val="-16"/>
        </w:rPr>
        <w:t xml:space="preserve"> </w:t>
      </w:r>
      <w:r>
        <w:rPr>
          <w:color w:val="231F20"/>
        </w:rPr>
        <w:t>NOT</w:t>
      </w:r>
      <w:r>
        <w:rPr>
          <w:color w:val="231F20"/>
          <w:spacing w:val="-16"/>
        </w:rPr>
        <w:t xml:space="preserve"> </w:t>
      </w:r>
      <w:r>
        <w:rPr>
          <w:color w:val="231F20"/>
        </w:rPr>
        <w:t>write</w:t>
      </w:r>
      <w:r>
        <w:rPr>
          <w:color w:val="231F20"/>
          <w:spacing w:val="-17"/>
        </w:rPr>
        <w:t xml:space="preserve"> </w:t>
      </w:r>
      <w:r>
        <w:rPr>
          <w:color w:val="231F20"/>
        </w:rPr>
        <w:t>in</w:t>
      </w:r>
      <w:r>
        <w:rPr>
          <w:color w:val="231F20"/>
          <w:spacing w:val="-16"/>
        </w:rPr>
        <w:t xml:space="preserve"> </w:t>
      </w:r>
      <w:r>
        <w:rPr>
          <w:color w:val="231F20"/>
        </w:rPr>
        <w:t>this</w:t>
      </w:r>
      <w:r>
        <w:rPr>
          <w:color w:val="231F20"/>
          <w:spacing w:val="-17"/>
        </w:rPr>
        <w:t xml:space="preserve"> </w:t>
      </w:r>
      <w:r>
        <w:rPr>
          <w:i/>
          <w:color w:val="231F20"/>
        </w:rPr>
        <w:t>Handbook</w:t>
      </w:r>
      <w:r>
        <w:rPr>
          <w:color w:val="231F20"/>
        </w:rPr>
        <w:t>).</w:t>
      </w:r>
      <w:r>
        <w:rPr>
          <w:color w:val="231F20"/>
          <w:spacing w:val="-16"/>
        </w:rPr>
        <w:t xml:space="preserve"> </w:t>
      </w:r>
      <w:r>
        <w:rPr>
          <w:color w:val="231F20"/>
        </w:rPr>
        <w:t>Then,</w:t>
      </w:r>
      <w:r>
        <w:rPr>
          <w:color w:val="231F20"/>
          <w:spacing w:val="-16"/>
        </w:rPr>
        <w:t xml:space="preserve"> </w:t>
      </w:r>
      <w:r>
        <w:rPr>
          <w:color w:val="231F20"/>
        </w:rPr>
        <w:t>write</w:t>
      </w:r>
      <w:r>
        <w:rPr>
          <w:color w:val="231F20"/>
          <w:spacing w:val="-16"/>
        </w:rPr>
        <w:t xml:space="preserve"> </w:t>
      </w:r>
      <w:r>
        <w:rPr>
          <w:color w:val="231F20"/>
        </w:rPr>
        <w:t>your</w:t>
      </w:r>
      <w:r>
        <w:rPr>
          <w:color w:val="231F20"/>
          <w:spacing w:val="-16"/>
        </w:rPr>
        <w:t xml:space="preserve"> </w:t>
      </w:r>
      <w:r>
        <w:rPr>
          <w:color w:val="231F20"/>
        </w:rPr>
        <w:t>thoughts</w:t>
      </w:r>
      <w:r>
        <w:rPr>
          <w:color w:val="231F20"/>
          <w:spacing w:val="-17"/>
        </w:rPr>
        <w:t xml:space="preserve"> </w:t>
      </w:r>
      <w:r>
        <w:rPr>
          <w:color w:val="231F20"/>
        </w:rPr>
        <w:t>next</w:t>
      </w:r>
      <w:r>
        <w:rPr>
          <w:color w:val="231F20"/>
          <w:spacing w:val="-16"/>
        </w:rPr>
        <w:t xml:space="preserve"> </w:t>
      </w:r>
      <w:r>
        <w:rPr>
          <w:color w:val="231F20"/>
        </w:rPr>
        <w:t>to</w:t>
      </w:r>
      <w:r>
        <w:rPr>
          <w:color w:val="231F20"/>
          <w:spacing w:val="-16"/>
        </w:rPr>
        <w:t xml:space="preserve"> </w:t>
      </w:r>
      <w:r>
        <w:rPr>
          <w:color w:val="231F20"/>
        </w:rPr>
        <w:t>the</w:t>
      </w:r>
      <w:r>
        <w:rPr>
          <w:color w:val="231F20"/>
          <w:spacing w:val="-16"/>
        </w:rPr>
        <w:t xml:space="preserve"> </w:t>
      </w:r>
      <w:r>
        <w:rPr>
          <w:color w:val="231F20"/>
        </w:rPr>
        <w:t>words</w:t>
      </w:r>
      <w:r>
        <w:rPr>
          <w:color w:val="231F20"/>
          <w:spacing w:val="-16"/>
        </w:rPr>
        <w:t xml:space="preserve"> </w:t>
      </w:r>
      <w:r>
        <w:rPr>
          <w:color w:val="231F20"/>
        </w:rPr>
        <w:t>as you read. Share with a partner or small</w:t>
      </w:r>
      <w:r>
        <w:rPr>
          <w:color w:val="231F20"/>
          <w:spacing w:val="-11"/>
        </w:rPr>
        <w:t xml:space="preserve"> </w:t>
      </w:r>
      <w:r>
        <w:rPr>
          <w:color w:val="231F20"/>
        </w:rPr>
        <w:t>group.</w:t>
      </w:r>
    </w:p>
    <w:p w14:paraId="1156F8CA" w14:textId="77777777" w:rsidR="007602AD" w:rsidRDefault="007602AD">
      <w:pPr>
        <w:pStyle w:val="BodyText"/>
        <w:spacing w:before="6"/>
        <w:rPr>
          <w:sz w:val="33"/>
        </w:rPr>
      </w:pPr>
    </w:p>
    <w:p w14:paraId="50931607" w14:textId="77777777" w:rsidR="007602AD" w:rsidRDefault="00EC70DF">
      <w:pPr>
        <w:spacing w:before="1"/>
        <w:ind w:left="690"/>
        <w:rPr>
          <w:rFonts w:ascii="Arial"/>
          <w:i/>
        </w:rPr>
      </w:pPr>
      <w:r>
        <w:rPr>
          <w:rFonts w:ascii="Arial"/>
          <w:i/>
          <w:color w:val="0F4B91"/>
        </w:rPr>
        <w:t>Practice: The Truck</w:t>
      </w:r>
    </w:p>
    <w:p w14:paraId="35C0F0AC" w14:textId="77777777" w:rsidR="007602AD" w:rsidRDefault="00EC70DF">
      <w:pPr>
        <w:pStyle w:val="BodyText"/>
        <w:spacing w:before="133"/>
        <w:ind w:left="690"/>
      </w:pPr>
      <w:r>
        <w:rPr>
          <w:color w:val="231F20"/>
        </w:rPr>
        <w:t>He drove his truck with pride.</w:t>
      </w:r>
    </w:p>
    <w:p w14:paraId="45DDC010" w14:textId="77777777" w:rsidR="007602AD" w:rsidRDefault="00EC70DF">
      <w:pPr>
        <w:pStyle w:val="BodyText"/>
        <w:spacing w:before="132" w:line="364" w:lineRule="auto"/>
        <w:ind w:left="690" w:right="3067"/>
      </w:pPr>
      <w:r>
        <w:rPr>
          <w:color w:val="231F20"/>
        </w:rPr>
        <w:t>His</w:t>
      </w:r>
      <w:r>
        <w:rPr>
          <w:color w:val="231F20"/>
          <w:spacing w:val="-20"/>
        </w:rPr>
        <w:t xml:space="preserve"> </w:t>
      </w:r>
      <w:r>
        <w:rPr>
          <w:color w:val="231F20"/>
        </w:rPr>
        <w:t>friend</w:t>
      </w:r>
      <w:r>
        <w:rPr>
          <w:color w:val="231F20"/>
          <w:spacing w:val="-19"/>
        </w:rPr>
        <w:t xml:space="preserve"> </w:t>
      </w:r>
      <w:r>
        <w:rPr>
          <w:color w:val="231F20"/>
        </w:rPr>
        <w:t>watched—happy</w:t>
      </w:r>
      <w:r>
        <w:rPr>
          <w:color w:val="231F20"/>
          <w:spacing w:val="-20"/>
        </w:rPr>
        <w:t xml:space="preserve"> </w:t>
      </w:r>
      <w:r>
        <w:rPr>
          <w:color w:val="231F20"/>
        </w:rPr>
        <w:t>to</w:t>
      </w:r>
      <w:r>
        <w:rPr>
          <w:color w:val="231F20"/>
          <w:spacing w:val="-19"/>
        </w:rPr>
        <w:t xml:space="preserve"> </w:t>
      </w:r>
      <w:r>
        <w:rPr>
          <w:color w:val="231F20"/>
        </w:rPr>
        <w:t>wait</w:t>
      </w:r>
      <w:r>
        <w:rPr>
          <w:color w:val="231F20"/>
          <w:spacing w:val="-19"/>
        </w:rPr>
        <w:t xml:space="preserve"> </w:t>
      </w:r>
      <w:r>
        <w:rPr>
          <w:color w:val="231F20"/>
        </w:rPr>
        <w:t>his</w:t>
      </w:r>
      <w:r>
        <w:rPr>
          <w:color w:val="231F20"/>
          <w:spacing w:val="-20"/>
        </w:rPr>
        <w:t xml:space="preserve"> </w:t>
      </w:r>
      <w:r>
        <w:rPr>
          <w:color w:val="231F20"/>
        </w:rPr>
        <w:t>turn—knowing</w:t>
      </w:r>
      <w:r>
        <w:rPr>
          <w:color w:val="231F20"/>
          <w:spacing w:val="-19"/>
        </w:rPr>
        <w:t xml:space="preserve"> </w:t>
      </w:r>
      <w:r>
        <w:rPr>
          <w:color w:val="231F20"/>
        </w:rPr>
        <w:t>they</w:t>
      </w:r>
      <w:r>
        <w:rPr>
          <w:color w:val="231F20"/>
          <w:spacing w:val="-19"/>
        </w:rPr>
        <w:t xml:space="preserve"> </w:t>
      </w:r>
      <w:r>
        <w:rPr>
          <w:color w:val="231F20"/>
        </w:rPr>
        <w:t>would</w:t>
      </w:r>
      <w:r>
        <w:rPr>
          <w:color w:val="231F20"/>
          <w:spacing w:val="-20"/>
        </w:rPr>
        <w:t xml:space="preserve"> </w:t>
      </w:r>
      <w:r>
        <w:rPr>
          <w:color w:val="231F20"/>
          <w:spacing w:val="-3"/>
        </w:rPr>
        <w:t xml:space="preserve">share. </w:t>
      </w:r>
      <w:r>
        <w:rPr>
          <w:color w:val="231F20"/>
        </w:rPr>
        <w:t xml:space="preserve">Until the day </w:t>
      </w:r>
      <w:r>
        <w:rPr>
          <w:i/>
          <w:color w:val="231F20"/>
        </w:rPr>
        <w:t>they</w:t>
      </w:r>
      <w:r>
        <w:rPr>
          <w:i/>
          <w:color w:val="231F20"/>
          <w:spacing w:val="-4"/>
        </w:rPr>
        <w:t xml:space="preserve"> </w:t>
      </w:r>
      <w:r>
        <w:rPr>
          <w:color w:val="231F20"/>
        </w:rPr>
        <w:t>came.</w:t>
      </w:r>
    </w:p>
    <w:p w14:paraId="671E0DE3" w14:textId="77777777" w:rsidR="007602AD" w:rsidRDefault="00EC70DF">
      <w:pPr>
        <w:pStyle w:val="BodyText"/>
        <w:spacing w:before="1"/>
        <w:ind w:left="690"/>
      </w:pPr>
      <w:r>
        <w:rPr>
          <w:color w:val="231F20"/>
        </w:rPr>
        <w:t>In a big, black Land Rover, driving fast on the sandy road.</w:t>
      </w:r>
    </w:p>
    <w:p w14:paraId="0707A2C6" w14:textId="77777777" w:rsidR="007602AD" w:rsidRDefault="00EC70DF">
      <w:pPr>
        <w:pStyle w:val="BodyText"/>
        <w:spacing w:before="132" w:line="364" w:lineRule="auto"/>
        <w:ind w:left="690" w:right="3469"/>
      </w:pPr>
      <w:r>
        <w:rPr>
          <w:color w:val="231F20"/>
        </w:rPr>
        <w:t xml:space="preserve">It stopped. </w:t>
      </w:r>
      <w:r>
        <w:rPr>
          <w:color w:val="231F20"/>
          <w:spacing w:val="-7"/>
        </w:rPr>
        <w:t xml:space="preserve">Two </w:t>
      </w:r>
      <w:r>
        <w:rPr>
          <w:color w:val="231F20"/>
        </w:rPr>
        <w:t>people got out—a young man and an old woman. They</w:t>
      </w:r>
      <w:r>
        <w:rPr>
          <w:color w:val="231F20"/>
          <w:spacing w:val="-12"/>
        </w:rPr>
        <w:t xml:space="preserve"> </w:t>
      </w:r>
      <w:r>
        <w:rPr>
          <w:color w:val="231F20"/>
        </w:rPr>
        <w:t>looked</w:t>
      </w:r>
      <w:r>
        <w:rPr>
          <w:color w:val="231F20"/>
          <w:spacing w:val="-11"/>
        </w:rPr>
        <w:t xml:space="preserve"> </w:t>
      </w:r>
      <w:r>
        <w:rPr>
          <w:color w:val="231F20"/>
        </w:rPr>
        <w:t>at</w:t>
      </w:r>
      <w:r>
        <w:rPr>
          <w:color w:val="231F20"/>
          <w:spacing w:val="-11"/>
        </w:rPr>
        <w:t xml:space="preserve"> </w:t>
      </w:r>
      <w:r>
        <w:rPr>
          <w:color w:val="231F20"/>
        </w:rPr>
        <w:t>the</w:t>
      </w:r>
      <w:r>
        <w:rPr>
          <w:color w:val="231F20"/>
          <w:spacing w:val="-11"/>
        </w:rPr>
        <w:t xml:space="preserve"> </w:t>
      </w:r>
      <w:r>
        <w:rPr>
          <w:color w:val="231F20"/>
        </w:rPr>
        <w:t>boy—at</w:t>
      </w:r>
      <w:r>
        <w:rPr>
          <w:color w:val="231F20"/>
          <w:spacing w:val="-11"/>
        </w:rPr>
        <w:t xml:space="preserve"> </w:t>
      </w:r>
      <w:r>
        <w:rPr>
          <w:color w:val="231F20"/>
        </w:rPr>
        <w:t>his</w:t>
      </w:r>
      <w:r>
        <w:rPr>
          <w:color w:val="231F20"/>
          <w:spacing w:val="-12"/>
        </w:rPr>
        <w:t xml:space="preserve"> </w:t>
      </w:r>
      <w:r>
        <w:rPr>
          <w:color w:val="231F20"/>
        </w:rPr>
        <w:t>truck—and</w:t>
      </w:r>
      <w:r>
        <w:rPr>
          <w:color w:val="231F20"/>
          <w:spacing w:val="-11"/>
        </w:rPr>
        <w:t xml:space="preserve"> </w:t>
      </w:r>
      <w:r>
        <w:rPr>
          <w:color w:val="231F20"/>
        </w:rPr>
        <w:t>whispered</w:t>
      </w:r>
      <w:r>
        <w:rPr>
          <w:color w:val="231F20"/>
          <w:spacing w:val="-11"/>
        </w:rPr>
        <w:t xml:space="preserve"> </w:t>
      </w:r>
      <w:r>
        <w:rPr>
          <w:color w:val="231F20"/>
        </w:rPr>
        <w:t>to</w:t>
      </w:r>
      <w:r>
        <w:rPr>
          <w:color w:val="231F20"/>
          <w:spacing w:val="-11"/>
        </w:rPr>
        <w:t xml:space="preserve"> </w:t>
      </w:r>
      <w:r>
        <w:rPr>
          <w:color w:val="231F20"/>
        </w:rPr>
        <w:t>each</w:t>
      </w:r>
      <w:r>
        <w:rPr>
          <w:color w:val="231F20"/>
          <w:spacing w:val="-11"/>
        </w:rPr>
        <w:t xml:space="preserve"> </w:t>
      </w:r>
      <w:r>
        <w:rPr>
          <w:color w:val="231F20"/>
          <w:spacing w:val="-6"/>
        </w:rPr>
        <w:t xml:space="preserve">other. </w:t>
      </w:r>
      <w:r>
        <w:rPr>
          <w:color w:val="231F20"/>
        </w:rPr>
        <w:t>The stranger asked, “How</w:t>
      </w:r>
      <w:r>
        <w:rPr>
          <w:color w:val="231F20"/>
          <w:spacing w:val="-6"/>
        </w:rPr>
        <w:t xml:space="preserve"> </w:t>
      </w:r>
      <w:r>
        <w:rPr>
          <w:color w:val="231F20"/>
        </w:rPr>
        <w:t>much?”</w:t>
      </w:r>
    </w:p>
    <w:p w14:paraId="4AFC2938" w14:textId="77777777" w:rsidR="007602AD" w:rsidRDefault="00EC70DF">
      <w:pPr>
        <w:pStyle w:val="BodyText"/>
        <w:spacing w:before="1"/>
        <w:ind w:left="690"/>
      </w:pPr>
      <w:r>
        <w:rPr>
          <w:color w:val="231F20"/>
        </w:rPr>
        <w:t>The truck driver gave no answer.</w:t>
      </w:r>
    </w:p>
    <w:p w14:paraId="46C63863" w14:textId="77777777" w:rsidR="007602AD" w:rsidRDefault="00EC70DF">
      <w:pPr>
        <w:pStyle w:val="BodyText"/>
        <w:spacing w:before="132"/>
        <w:ind w:left="690"/>
      </w:pPr>
      <w:r>
        <w:rPr>
          <w:color w:val="231F20"/>
        </w:rPr>
        <w:t>The young man dug into his pocket—pulled out 50 U.S. Dollars.</w:t>
      </w:r>
    </w:p>
    <w:p w14:paraId="3D6E0F26" w14:textId="77777777" w:rsidR="007602AD" w:rsidRDefault="00EC70DF">
      <w:pPr>
        <w:pStyle w:val="BodyText"/>
        <w:spacing w:before="132" w:line="364" w:lineRule="auto"/>
        <w:ind w:left="690" w:right="1990"/>
      </w:pPr>
      <w:r>
        <w:rPr>
          <w:color w:val="231F20"/>
        </w:rPr>
        <w:t>His</w:t>
      </w:r>
      <w:r>
        <w:rPr>
          <w:color w:val="231F20"/>
          <w:spacing w:val="-10"/>
        </w:rPr>
        <w:t xml:space="preserve"> </w:t>
      </w:r>
      <w:r>
        <w:rPr>
          <w:color w:val="231F20"/>
        </w:rPr>
        <w:t>friend</w:t>
      </w:r>
      <w:r>
        <w:rPr>
          <w:color w:val="231F20"/>
          <w:spacing w:val="-10"/>
        </w:rPr>
        <w:t xml:space="preserve"> </w:t>
      </w:r>
      <w:r>
        <w:rPr>
          <w:color w:val="231F20"/>
        </w:rPr>
        <w:t>grabbed</w:t>
      </w:r>
      <w:r>
        <w:rPr>
          <w:color w:val="231F20"/>
          <w:spacing w:val="-9"/>
        </w:rPr>
        <w:t xml:space="preserve"> </w:t>
      </w:r>
      <w:r>
        <w:rPr>
          <w:color w:val="231F20"/>
        </w:rPr>
        <w:t>the</w:t>
      </w:r>
      <w:r>
        <w:rPr>
          <w:color w:val="231F20"/>
          <w:spacing w:val="-10"/>
        </w:rPr>
        <w:t xml:space="preserve"> </w:t>
      </w:r>
      <w:r>
        <w:rPr>
          <w:color w:val="231F20"/>
        </w:rPr>
        <w:t>money—scooped</w:t>
      </w:r>
      <w:r>
        <w:rPr>
          <w:color w:val="231F20"/>
          <w:spacing w:val="-10"/>
        </w:rPr>
        <w:t xml:space="preserve"> </w:t>
      </w:r>
      <w:r>
        <w:rPr>
          <w:color w:val="231F20"/>
        </w:rPr>
        <w:t>up</w:t>
      </w:r>
      <w:r>
        <w:rPr>
          <w:color w:val="231F20"/>
          <w:spacing w:val="-9"/>
        </w:rPr>
        <w:t xml:space="preserve"> </w:t>
      </w:r>
      <w:r>
        <w:rPr>
          <w:color w:val="231F20"/>
        </w:rPr>
        <w:t>the</w:t>
      </w:r>
      <w:r>
        <w:rPr>
          <w:color w:val="231F20"/>
          <w:spacing w:val="-10"/>
        </w:rPr>
        <w:t xml:space="preserve"> </w:t>
      </w:r>
      <w:r>
        <w:rPr>
          <w:color w:val="231F20"/>
        </w:rPr>
        <w:t>truck—handed</w:t>
      </w:r>
      <w:r>
        <w:rPr>
          <w:color w:val="231F20"/>
          <w:spacing w:val="-10"/>
        </w:rPr>
        <w:t xml:space="preserve"> </w:t>
      </w:r>
      <w:r>
        <w:rPr>
          <w:color w:val="231F20"/>
        </w:rPr>
        <w:t>it</w:t>
      </w:r>
      <w:r>
        <w:rPr>
          <w:color w:val="231F20"/>
          <w:spacing w:val="-9"/>
        </w:rPr>
        <w:t xml:space="preserve"> </w:t>
      </w:r>
      <w:r>
        <w:rPr>
          <w:color w:val="231F20"/>
        </w:rPr>
        <w:t>to</w:t>
      </w:r>
      <w:r>
        <w:rPr>
          <w:color w:val="231F20"/>
          <w:spacing w:val="-10"/>
        </w:rPr>
        <w:t xml:space="preserve"> </w:t>
      </w:r>
      <w:r>
        <w:rPr>
          <w:color w:val="231F20"/>
        </w:rPr>
        <w:t>the</w:t>
      </w:r>
      <w:r>
        <w:rPr>
          <w:color w:val="231F20"/>
          <w:spacing w:val="-10"/>
        </w:rPr>
        <w:t xml:space="preserve"> </w:t>
      </w:r>
      <w:r>
        <w:rPr>
          <w:color w:val="231F20"/>
        </w:rPr>
        <w:t>strange</w:t>
      </w:r>
      <w:r>
        <w:rPr>
          <w:color w:val="231F20"/>
          <w:spacing w:val="-9"/>
        </w:rPr>
        <w:t xml:space="preserve"> </w:t>
      </w:r>
      <w:r>
        <w:rPr>
          <w:color w:val="231F20"/>
          <w:spacing w:val="-5"/>
        </w:rPr>
        <w:t xml:space="preserve">man. </w:t>
      </w:r>
      <w:r>
        <w:rPr>
          <w:color w:val="231F20"/>
        </w:rPr>
        <w:t>That night the truck driver told his</w:t>
      </w:r>
      <w:r>
        <w:rPr>
          <w:color w:val="231F20"/>
          <w:spacing w:val="-8"/>
        </w:rPr>
        <w:t xml:space="preserve"> </w:t>
      </w:r>
      <w:r>
        <w:rPr>
          <w:color w:val="231F20"/>
          <w:spacing w:val="-3"/>
        </w:rPr>
        <w:t>family,</w:t>
      </w:r>
    </w:p>
    <w:p w14:paraId="4247EED6" w14:textId="77777777" w:rsidR="007602AD" w:rsidRDefault="00EC70DF">
      <w:pPr>
        <w:pStyle w:val="BodyText"/>
        <w:spacing w:before="1" w:line="364" w:lineRule="auto"/>
        <w:ind w:left="690" w:right="2272"/>
      </w:pPr>
      <w:r>
        <w:rPr>
          <w:color w:val="231F20"/>
        </w:rPr>
        <w:t>“I need more sticks, small pieces of wood, old wire, string, small wheels.” “Tomorrow</w:t>
      </w:r>
      <w:r>
        <w:rPr>
          <w:color w:val="231F20"/>
          <w:spacing w:val="-23"/>
        </w:rPr>
        <w:t xml:space="preserve"> </w:t>
      </w:r>
      <w:r>
        <w:rPr>
          <w:color w:val="231F20"/>
        </w:rPr>
        <w:t>I’ll</w:t>
      </w:r>
      <w:r>
        <w:rPr>
          <w:color w:val="231F20"/>
          <w:spacing w:val="-23"/>
        </w:rPr>
        <w:t xml:space="preserve"> </w:t>
      </w:r>
      <w:r>
        <w:rPr>
          <w:color w:val="231F20"/>
        </w:rPr>
        <w:t>be</w:t>
      </w:r>
      <w:r>
        <w:rPr>
          <w:color w:val="231F20"/>
          <w:spacing w:val="-23"/>
        </w:rPr>
        <w:t xml:space="preserve"> </w:t>
      </w:r>
      <w:r>
        <w:rPr>
          <w:color w:val="231F20"/>
        </w:rPr>
        <w:t>ready</w:t>
      </w:r>
      <w:r>
        <w:rPr>
          <w:color w:val="231F20"/>
          <w:spacing w:val="-23"/>
        </w:rPr>
        <w:t xml:space="preserve"> </w:t>
      </w:r>
      <w:r>
        <w:rPr>
          <w:color w:val="231F20"/>
        </w:rPr>
        <w:t>to</w:t>
      </w:r>
      <w:r>
        <w:rPr>
          <w:color w:val="231F20"/>
          <w:spacing w:val="-23"/>
        </w:rPr>
        <w:t xml:space="preserve"> </w:t>
      </w:r>
      <w:r>
        <w:rPr>
          <w:color w:val="231F20"/>
        </w:rPr>
        <w:t>sell</w:t>
      </w:r>
      <w:r>
        <w:rPr>
          <w:color w:val="231F20"/>
          <w:spacing w:val="-22"/>
        </w:rPr>
        <w:t xml:space="preserve"> </w:t>
      </w:r>
      <w:r>
        <w:rPr>
          <w:color w:val="231F20"/>
        </w:rPr>
        <w:t>my</w:t>
      </w:r>
      <w:r>
        <w:rPr>
          <w:color w:val="231F20"/>
          <w:spacing w:val="-23"/>
        </w:rPr>
        <w:t xml:space="preserve"> </w:t>
      </w:r>
      <w:r>
        <w:rPr>
          <w:color w:val="231F20"/>
        </w:rPr>
        <w:t>new</w:t>
      </w:r>
      <w:r>
        <w:rPr>
          <w:color w:val="231F20"/>
          <w:spacing w:val="-23"/>
        </w:rPr>
        <w:t xml:space="preserve"> </w:t>
      </w:r>
      <w:r>
        <w:rPr>
          <w:color w:val="231F20"/>
        </w:rPr>
        <w:t>toy</w:t>
      </w:r>
      <w:r>
        <w:rPr>
          <w:color w:val="231F20"/>
          <w:spacing w:val="-23"/>
        </w:rPr>
        <w:t xml:space="preserve"> </w:t>
      </w:r>
      <w:r>
        <w:rPr>
          <w:color w:val="231F20"/>
        </w:rPr>
        <w:t>truck—this</w:t>
      </w:r>
      <w:r>
        <w:rPr>
          <w:color w:val="231F20"/>
          <w:spacing w:val="-23"/>
        </w:rPr>
        <w:t xml:space="preserve"> </w:t>
      </w:r>
      <w:r>
        <w:rPr>
          <w:color w:val="231F20"/>
        </w:rPr>
        <w:t>time</w:t>
      </w:r>
      <w:r>
        <w:rPr>
          <w:color w:val="231F20"/>
          <w:spacing w:val="-23"/>
        </w:rPr>
        <w:t xml:space="preserve"> </w:t>
      </w:r>
      <w:r>
        <w:rPr>
          <w:color w:val="231F20"/>
        </w:rPr>
        <w:t>for</w:t>
      </w:r>
      <w:r>
        <w:rPr>
          <w:color w:val="231F20"/>
          <w:spacing w:val="-22"/>
        </w:rPr>
        <w:t xml:space="preserve"> </w:t>
      </w:r>
      <w:r>
        <w:rPr>
          <w:color w:val="231F20"/>
        </w:rPr>
        <w:t>100</w:t>
      </w:r>
      <w:r>
        <w:rPr>
          <w:color w:val="231F20"/>
          <w:spacing w:val="-23"/>
        </w:rPr>
        <w:t xml:space="preserve"> </w:t>
      </w:r>
      <w:r>
        <w:rPr>
          <w:color w:val="231F20"/>
        </w:rPr>
        <w:t>U.S.</w:t>
      </w:r>
      <w:r>
        <w:rPr>
          <w:color w:val="231F20"/>
          <w:spacing w:val="-23"/>
        </w:rPr>
        <w:t xml:space="preserve"> </w:t>
      </w:r>
      <w:r>
        <w:rPr>
          <w:color w:val="231F20"/>
        </w:rPr>
        <w:t>Dollars.”</w:t>
      </w:r>
    </w:p>
    <w:p w14:paraId="5CA24CE6" w14:textId="77777777" w:rsidR="007602AD" w:rsidRDefault="007602AD">
      <w:pPr>
        <w:spacing w:line="364" w:lineRule="auto"/>
        <w:sectPr w:rsidR="007602AD">
          <w:pgSz w:w="12240" w:h="15840"/>
          <w:pgMar w:top="1260" w:right="1020" w:bottom="1420" w:left="1220" w:header="1004" w:footer="1234" w:gutter="0"/>
          <w:cols w:space="720"/>
        </w:sectPr>
      </w:pPr>
    </w:p>
    <w:p w14:paraId="596D067E" w14:textId="77777777" w:rsidR="007602AD" w:rsidRDefault="007602AD">
      <w:pPr>
        <w:pStyle w:val="BodyText"/>
        <w:rPr>
          <w:sz w:val="20"/>
        </w:rPr>
      </w:pPr>
    </w:p>
    <w:p w14:paraId="469F020A" w14:textId="77777777" w:rsidR="007602AD" w:rsidRDefault="007602AD">
      <w:pPr>
        <w:pStyle w:val="BodyText"/>
        <w:rPr>
          <w:sz w:val="20"/>
        </w:rPr>
      </w:pPr>
    </w:p>
    <w:p w14:paraId="5D1E138C" w14:textId="77777777" w:rsidR="007602AD" w:rsidRDefault="007602AD">
      <w:pPr>
        <w:pStyle w:val="BodyText"/>
        <w:rPr>
          <w:sz w:val="20"/>
        </w:rPr>
      </w:pPr>
    </w:p>
    <w:p w14:paraId="65E0BA7F" w14:textId="77777777" w:rsidR="007602AD" w:rsidRDefault="00EC70DF">
      <w:pPr>
        <w:pStyle w:val="Heading5"/>
        <w:spacing w:before="239"/>
      </w:pPr>
      <w:bookmarkStart w:id="38" w:name="Finding_and_Making_Connections"/>
      <w:bookmarkStart w:id="39" w:name="_bookmark15"/>
      <w:bookmarkEnd w:id="38"/>
      <w:bookmarkEnd w:id="39"/>
      <w:r>
        <w:rPr>
          <w:color w:val="0F4B91"/>
          <w:w w:val="105"/>
        </w:rPr>
        <w:t>Summary</w:t>
      </w:r>
    </w:p>
    <w:p w14:paraId="795F95C4" w14:textId="4D34AF8B" w:rsidR="007602AD" w:rsidRDefault="00EC70DF">
      <w:pPr>
        <w:pStyle w:val="BodyText"/>
        <w:spacing w:before="120" w:line="364" w:lineRule="auto"/>
        <w:ind w:left="783" w:right="889"/>
      </w:pPr>
      <w:r>
        <w:rPr>
          <w:color w:val="231F20"/>
          <w:spacing w:val="-9"/>
        </w:rPr>
        <w:t xml:space="preserve">To </w:t>
      </w:r>
      <w:r>
        <w:rPr>
          <w:color w:val="231F20"/>
        </w:rPr>
        <w:t xml:space="preserve">use the strategy </w:t>
      </w:r>
      <w:r>
        <w:rPr>
          <w:i/>
          <w:color w:val="231F20"/>
        </w:rPr>
        <w:t>Checking for Understanding</w:t>
      </w:r>
      <w:r>
        <w:rPr>
          <w:color w:val="231F20"/>
        </w:rPr>
        <w:t xml:space="preserve">, we make predictions as we read. </w:t>
      </w:r>
      <w:r>
        <w:rPr>
          <w:color w:val="231F20"/>
          <w:spacing w:val="-14"/>
        </w:rPr>
        <w:t xml:space="preserve">We </w:t>
      </w:r>
      <w:r>
        <w:rPr>
          <w:color w:val="231F20"/>
        </w:rPr>
        <w:t xml:space="preserve">read to verify or refute our predictions. </w:t>
      </w:r>
      <w:r>
        <w:rPr>
          <w:color w:val="231F20"/>
          <w:spacing w:val="-14"/>
        </w:rPr>
        <w:t xml:space="preserve">We </w:t>
      </w:r>
      <w:r>
        <w:rPr>
          <w:color w:val="231F20"/>
        </w:rPr>
        <w:t xml:space="preserve">continue to make predictions and read to check, </w:t>
      </w:r>
      <w:r>
        <w:rPr>
          <w:color w:val="231F20"/>
          <w:spacing w:val="-3"/>
        </w:rPr>
        <w:t xml:space="preserve">modify, </w:t>
      </w:r>
      <w:r>
        <w:rPr>
          <w:color w:val="231F20"/>
        </w:rPr>
        <w:t>or delete our predictions. This is a cyclical process. Each reader has different predictions and different</w:t>
      </w:r>
      <w:r>
        <w:rPr>
          <w:color w:val="231F20"/>
          <w:spacing w:val="-17"/>
        </w:rPr>
        <w:t xml:space="preserve"> </w:t>
      </w:r>
      <w:r>
        <w:rPr>
          <w:color w:val="231F20"/>
        </w:rPr>
        <w:t>ways</w:t>
      </w:r>
      <w:r>
        <w:rPr>
          <w:color w:val="231F20"/>
          <w:spacing w:val="-17"/>
        </w:rPr>
        <w:t xml:space="preserve"> </w:t>
      </w:r>
      <w:r>
        <w:rPr>
          <w:color w:val="231F20"/>
        </w:rPr>
        <w:t>of</w:t>
      </w:r>
      <w:r>
        <w:rPr>
          <w:color w:val="231F20"/>
          <w:spacing w:val="-16"/>
        </w:rPr>
        <w:t xml:space="preserve"> </w:t>
      </w:r>
      <w:r>
        <w:rPr>
          <w:color w:val="231F20"/>
        </w:rPr>
        <w:t>checking,</w:t>
      </w:r>
      <w:r>
        <w:rPr>
          <w:color w:val="231F20"/>
          <w:spacing w:val="-17"/>
        </w:rPr>
        <w:t xml:space="preserve"> </w:t>
      </w:r>
      <w:r>
        <w:rPr>
          <w:color w:val="231F20"/>
        </w:rPr>
        <w:t>modifying,</w:t>
      </w:r>
      <w:r>
        <w:rPr>
          <w:color w:val="231F20"/>
          <w:spacing w:val="-17"/>
        </w:rPr>
        <w:t xml:space="preserve"> </w:t>
      </w:r>
      <w:r>
        <w:rPr>
          <w:color w:val="231F20"/>
        </w:rPr>
        <w:t>and</w:t>
      </w:r>
      <w:r>
        <w:rPr>
          <w:color w:val="231F20"/>
          <w:spacing w:val="-16"/>
        </w:rPr>
        <w:t xml:space="preserve"> </w:t>
      </w:r>
      <w:r>
        <w:rPr>
          <w:color w:val="231F20"/>
        </w:rPr>
        <w:t>verifying</w:t>
      </w:r>
      <w:r>
        <w:rPr>
          <w:color w:val="231F20"/>
          <w:spacing w:val="-17"/>
        </w:rPr>
        <w:t xml:space="preserve"> </w:t>
      </w:r>
      <w:r>
        <w:rPr>
          <w:color w:val="231F20"/>
        </w:rPr>
        <w:t>as</w:t>
      </w:r>
      <w:r>
        <w:rPr>
          <w:color w:val="231F20"/>
          <w:spacing w:val="-16"/>
        </w:rPr>
        <w:t xml:space="preserve"> </w:t>
      </w:r>
      <w:r>
        <w:rPr>
          <w:color w:val="231F20"/>
        </w:rPr>
        <w:t>he</w:t>
      </w:r>
      <w:r>
        <w:rPr>
          <w:color w:val="231F20"/>
          <w:spacing w:val="-17"/>
        </w:rPr>
        <w:t xml:space="preserve"> </w:t>
      </w:r>
      <w:r>
        <w:rPr>
          <w:color w:val="231F20"/>
        </w:rPr>
        <w:t>or</w:t>
      </w:r>
      <w:r>
        <w:rPr>
          <w:color w:val="231F20"/>
          <w:spacing w:val="-17"/>
        </w:rPr>
        <w:t xml:space="preserve"> </w:t>
      </w:r>
      <w:r>
        <w:rPr>
          <w:color w:val="231F20"/>
        </w:rPr>
        <w:t>she</w:t>
      </w:r>
      <w:r>
        <w:rPr>
          <w:color w:val="231F20"/>
          <w:spacing w:val="-16"/>
        </w:rPr>
        <w:t xml:space="preserve"> </w:t>
      </w:r>
      <w:r>
        <w:rPr>
          <w:color w:val="231F20"/>
        </w:rPr>
        <w:t>reads.</w:t>
      </w:r>
      <w:r>
        <w:rPr>
          <w:color w:val="231F20"/>
          <w:spacing w:val="-17"/>
        </w:rPr>
        <w:t xml:space="preserve"> </w:t>
      </w:r>
      <w:r>
        <w:rPr>
          <w:color w:val="231F20"/>
        </w:rPr>
        <w:t>There</w:t>
      </w:r>
      <w:r>
        <w:rPr>
          <w:color w:val="231F20"/>
          <w:spacing w:val="-17"/>
        </w:rPr>
        <w:t xml:space="preserve"> </w:t>
      </w:r>
      <w:r>
        <w:rPr>
          <w:color w:val="231F20"/>
        </w:rPr>
        <w:t>is</w:t>
      </w:r>
      <w:r>
        <w:rPr>
          <w:color w:val="231F20"/>
          <w:spacing w:val="-16"/>
        </w:rPr>
        <w:t xml:space="preserve"> </w:t>
      </w:r>
      <w:r>
        <w:rPr>
          <w:color w:val="231F20"/>
        </w:rPr>
        <w:t>no</w:t>
      </w:r>
      <w:r>
        <w:rPr>
          <w:color w:val="231F20"/>
          <w:spacing w:val="-17"/>
        </w:rPr>
        <w:t xml:space="preserve"> </w:t>
      </w:r>
      <w:r>
        <w:rPr>
          <w:color w:val="231F20"/>
        </w:rPr>
        <w:t>one</w:t>
      </w:r>
      <w:r>
        <w:rPr>
          <w:color w:val="231F20"/>
          <w:spacing w:val="-16"/>
        </w:rPr>
        <w:t xml:space="preserve"> </w:t>
      </w:r>
      <w:r>
        <w:rPr>
          <w:color w:val="231F20"/>
        </w:rPr>
        <w:t>right</w:t>
      </w:r>
      <w:r>
        <w:rPr>
          <w:color w:val="231F20"/>
          <w:spacing w:val="-17"/>
        </w:rPr>
        <w:t xml:space="preserve"> </w:t>
      </w:r>
      <w:r>
        <w:rPr>
          <w:color w:val="231F20"/>
        </w:rPr>
        <w:t>way</w:t>
      </w:r>
      <w:r>
        <w:rPr>
          <w:color w:val="231F20"/>
          <w:spacing w:val="-17"/>
        </w:rPr>
        <w:t xml:space="preserve"> </w:t>
      </w:r>
      <w:r>
        <w:rPr>
          <w:color w:val="231F20"/>
          <w:spacing w:val="-9"/>
        </w:rPr>
        <w:t xml:space="preserve">to </w:t>
      </w:r>
      <w:r>
        <w:rPr>
          <w:color w:val="231F20"/>
        </w:rPr>
        <w:t>read and check for understanding. Each reader uses different ideas. Reader ideas are not right or wrong—they are all</w:t>
      </w:r>
      <w:r>
        <w:rPr>
          <w:color w:val="231F20"/>
          <w:spacing w:val="-4"/>
        </w:rPr>
        <w:t xml:space="preserve"> </w:t>
      </w:r>
      <w:r>
        <w:rPr>
          <w:color w:val="231F20"/>
        </w:rPr>
        <w:t>different.</w:t>
      </w:r>
    </w:p>
    <w:p w14:paraId="6301752A" w14:textId="77777777" w:rsidR="007602AD" w:rsidRDefault="007602AD">
      <w:pPr>
        <w:pStyle w:val="BodyText"/>
        <w:spacing w:before="6"/>
        <w:rPr>
          <w:sz w:val="25"/>
        </w:rPr>
      </w:pPr>
    </w:p>
    <w:p w14:paraId="49F8BAED" w14:textId="77777777" w:rsidR="007602AD" w:rsidRDefault="00EC70DF">
      <w:pPr>
        <w:pStyle w:val="Heading4"/>
        <w:spacing w:before="0"/>
        <w:ind w:left="783"/>
      </w:pPr>
      <w:r>
        <w:rPr>
          <w:color w:val="F58024"/>
          <w:w w:val="115"/>
        </w:rPr>
        <w:t>Finding and Making Connections</w:t>
      </w:r>
    </w:p>
    <w:p w14:paraId="6627FACD" w14:textId="77777777" w:rsidR="007602AD" w:rsidRDefault="00EC70DF">
      <w:pPr>
        <w:pStyle w:val="BodyText"/>
        <w:spacing w:before="112" w:line="364" w:lineRule="auto"/>
        <w:ind w:left="783" w:right="1152"/>
      </w:pPr>
      <w:r>
        <w:rPr>
          <w:color w:val="231F20"/>
          <w:spacing w:val="-9"/>
        </w:rPr>
        <w:t>To</w:t>
      </w:r>
      <w:r>
        <w:rPr>
          <w:color w:val="231F20"/>
          <w:spacing w:val="-17"/>
        </w:rPr>
        <w:t xml:space="preserve"> </w:t>
      </w:r>
      <w:r>
        <w:rPr>
          <w:color w:val="231F20"/>
        </w:rPr>
        <w:t>use</w:t>
      </w:r>
      <w:r>
        <w:rPr>
          <w:color w:val="231F20"/>
          <w:spacing w:val="-16"/>
        </w:rPr>
        <w:t xml:space="preserve"> </w:t>
      </w:r>
      <w:r>
        <w:rPr>
          <w:color w:val="231F20"/>
        </w:rPr>
        <w:t>this</w:t>
      </w:r>
      <w:r>
        <w:rPr>
          <w:color w:val="231F20"/>
          <w:spacing w:val="-16"/>
        </w:rPr>
        <w:t xml:space="preserve"> </w:t>
      </w:r>
      <w:r>
        <w:rPr>
          <w:color w:val="231F20"/>
        </w:rPr>
        <w:t>strategy,</w:t>
      </w:r>
      <w:r>
        <w:rPr>
          <w:color w:val="231F20"/>
          <w:spacing w:val="-16"/>
        </w:rPr>
        <w:t xml:space="preserve"> </w:t>
      </w:r>
      <w:r>
        <w:rPr>
          <w:color w:val="231F20"/>
        </w:rPr>
        <w:t>readers</w:t>
      </w:r>
      <w:r>
        <w:rPr>
          <w:color w:val="231F20"/>
          <w:spacing w:val="-16"/>
        </w:rPr>
        <w:t xml:space="preserve"> </w:t>
      </w:r>
      <w:r>
        <w:rPr>
          <w:color w:val="231F20"/>
        </w:rPr>
        <w:t>self-monitor</w:t>
      </w:r>
      <w:r>
        <w:rPr>
          <w:color w:val="231F20"/>
          <w:spacing w:val="-16"/>
        </w:rPr>
        <w:t xml:space="preserve"> </w:t>
      </w:r>
      <w:r>
        <w:rPr>
          <w:color w:val="231F20"/>
        </w:rPr>
        <w:t>while</w:t>
      </w:r>
      <w:r>
        <w:rPr>
          <w:color w:val="231F20"/>
          <w:spacing w:val="-16"/>
        </w:rPr>
        <w:t xml:space="preserve"> </w:t>
      </w:r>
      <w:r>
        <w:rPr>
          <w:color w:val="231F20"/>
        </w:rPr>
        <w:t>reading.</w:t>
      </w:r>
      <w:r>
        <w:rPr>
          <w:color w:val="231F20"/>
          <w:spacing w:val="-16"/>
        </w:rPr>
        <w:t xml:space="preserve"> </w:t>
      </w:r>
      <w:r>
        <w:rPr>
          <w:color w:val="231F20"/>
        </w:rPr>
        <w:t>Readers</w:t>
      </w:r>
      <w:r>
        <w:rPr>
          <w:color w:val="231F20"/>
          <w:spacing w:val="-16"/>
        </w:rPr>
        <w:t xml:space="preserve"> </w:t>
      </w:r>
      <w:r>
        <w:rPr>
          <w:color w:val="231F20"/>
        </w:rPr>
        <w:t>think</w:t>
      </w:r>
      <w:r>
        <w:rPr>
          <w:color w:val="231F20"/>
          <w:spacing w:val="-17"/>
        </w:rPr>
        <w:t xml:space="preserve"> </w:t>
      </w:r>
      <w:r>
        <w:rPr>
          <w:color w:val="231F20"/>
        </w:rPr>
        <w:t>about</w:t>
      </w:r>
      <w:r>
        <w:rPr>
          <w:color w:val="231F20"/>
          <w:spacing w:val="-16"/>
        </w:rPr>
        <w:t xml:space="preserve"> </w:t>
      </w:r>
      <w:r>
        <w:rPr>
          <w:color w:val="231F20"/>
        </w:rPr>
        <w:t>connections</w:t>
      </w:r>
      <w:r>
        <w:rPr>
          <w:color w:val="231F20"/>
          <w:spacing w:val="-16"/>
        </w:rPr>
        <w:t xml:space="preserve"> </w:t>
      </w:r>
      <w:r>
        <w:rPr>
          <w:color w:val="231F20"/>
          <w:spacing w:val="-4"/>
        </w:rPr>
        <w:t xml:space="preserve">they </w:t>
      </w:r>
      <w:r>
        <w:rPr>
          <w:color w:val="231F20"/>
        </w:rPr>
        <w:t>have to the text. There are three basic connections readers can</w:t>
      </w:r>
      <w:r>
        <w:rPr>
          <w:color w:val="231F20"/>
          <w:spacing w:val="-21"/>
        </w:rPr>
        <w:t xml:space="preserve"> </w:t>
      </w:r>
      <w:r>
        <w:rPr>
          <w:color w:val="231F20"/>
        </w:rPr>
        <w:t>make:</w:t>
      </w:r>
    </w:p>
    <w:p w14:paraId="26CD691C" w14:textId="77777777" w:rsidR="007602AD" w:rsidRDefault="00EC70DF">
      <w:pPr>
        <w:pStyle w:val="ListParagraph"/>
        <w:numPr>
          <w:ilvl w:val="0"/>
          <w:numId w:val="2"/>
        </w:numPr>
        <w:tabs>
          <w:tab w:val="left" w:pos="1504"/>
        </w:tabs>
        <w:spacing w:before="1"/>
      </w:pPr>
      <w:r>
        <w:rPr>
          <w:color w:val="231F20"/>
        </w:rPr>
        <w:t>Connections</w:t>
      </w:r>
      <w:r>
        <w:rPr>
          <w:color w:val="231F20"/>
          <w:spacing w:val="-19"/>
        </w:rPr>
        <w:t xml:space="preserve"> </w:t>
      </w:r>
      <w:r>
        <w:rPr>
          <w:color w:val="231F20"/>
        </w:rPr>
        <w:t>between</w:t>
      </w:r>
      <w:r>
        <w:rPr>
          <w:color w:val="231F20"/>
          <w:spacing w:val="-18"/>
        </w:rPr>
        <w:t xml:space="preserve"> </w:t>
      </w:r>
      <w:r>
        <w:rPr>
          <w:color w:val="231F20"/>
        </w:rPr>
        <w:t>the</w:t>
      </w:r>
      <w:r>
        <w:rPr>
          <w:color w:val="231F20"/>
          <w:spacing w:val="-18"/>
        </w:rPr>
        <w:t xml:space="preserve"> </w:t>
      </w:r>
      <w:r>
        <w:rPr>
          <w:color w:val="231F20"/>
        </w:rPr>
        <w:t>text</w:t>
      </w:r>
      <w:r>
        <w:rPr>
          <w:color w:val="231F20"/>
          <w:spacing w:val="-18"/>
        </w:rPr>
        <w:t xml:space="preserve"> </w:t>
      </w:r>
      <w:r>
        <w:rPr>
          <w:color w:val="231F20"/>
        </w:rPr>
        <w:t>and</w:t>
      </w:r>
      <w:r>
        <w:rPr>
          <w:color w:val="231F20"/>
          <w:spacing w:val="-18"/>
        </w:rPr>
        <w:t xml:space="preserve"> </w:t>
      </w:r>
      <w:r>
        <w:rPr>
          <w:color w:val="231F20"/>
        </w:rPr>
        <w:t>the</w:t>
      </w:r>
      <w:r>
        <w:rPr>
          <w:color w:val="231F20"/>
          <w:spacing w:val="-18"/>
        </w:rPr>
        <w:t xml:space="preserve"> </w:t>
      </w:r>
      <w:r>
        <w:rPr>
          <w:color w:val="231F20"/>
        </w:rPr>
        <w:t>reader’s</w:t>
      </w:r>
      <w:r>
        <w:rPr>
          <w:color w:val="231F20"/>
          <w:spacing w:val="-18"/>
        </w:rPr>
        <w:t xml:space="preserve"> </w:t>
      </w:r>
      <w:r>
        <w:rPr>
          <w:color w:val="231F20"/>
        </w:rPr>
        <w:t>personal</w:t>
      </w:r>
      <w:r>
        <w:rPr>
          <w:color w:val="231F20"/>
          <w:spacing w:val="-18"/>
        </w:rPr>
        <w:t xml:space="preserve"> </w:t>
      </w:r>
      <w:r>
        <w:rPr>
          <w:color w:val="231F20"/>
        </w:rPr>
        <w:t>experiences;</w:t>
      </w:r>
    </w:p>
    <w:p w14:paraId="31461A75" w14:textId="77777777" w:rsidR="007602AD" w:rsidRDefault="00EC70DF">
      <w:pPr>
        <w:pStyle w:val="ListParagraph"/>
        <w:numPr>
          <w:ilvl w:val="0"/>
          <w:numId w:val="2"/>
        </w:numPr>
        <w:tabs>
          <w:tab w:val="left" w:pos="1504"/>
        </w:tabs>
      </w:pPr>
      <w:r>
        <w:rPr>
          <w:color w:val="231F20"/>
        </w:rPr>
        <w:t>Connections</w:t>
      </w:r>
      <w:r>
        <w:rPr>
          <w:color w:val="231F20"/>
          <w:spacing w:val="-13"/>
        </w:rPr>
        <w:t xml:space="preserve"> </w:t>
      </w:r>
      <w:r>
        <w:rPr>
          <w:color w:val="231F20"/>
        </w:rPr>
        <w:t>between</w:t>
      </w:r>
      <w:r>
        <w:rPr>
          <w:color w:val="231F20"/>
          <w:spacing w:val="-13"/>
        </w:rPr>
        <w:t xml:space="preserve"> </w:t>
      </w:r>
      <w:r>
        <w:rPr>
          <w:color w:val="231F20"/>
        </w:rPr>
        <w:t>the</w:t>
      </w:r>
      <w:r>
        <w:rPr>
          <w:color w:val="231F20"/>
          <w:spacing w:val="-13"/>
        </w:rPr>
        <w:t xml:space="preserve"> </w:t>
      </w:r>
      <w:r>
        <w:rPr>
          <w:color w:val="231F20"/>
        </w:rPr>
        <w:t>text</w:t>
      </w:r>
      <w:r>
        <w:rPr>
          <w:color w:val="231F20"/>
          <w:spacing w:val="-13"/>
        </w:rPr>
        <w:t xml:space="preserve"> </w:t>
      </w:r>
      <w:r>
        <w:rPr>
          <w:color w:val="231F20"/>
        </w:rPr>
        <w:t>and</w:t>
      </w:r>
      <w:r>
        <w:rPr>
          <w:color w:val="231F20"/>
          <w:spacing w:val="-13"/>
        </w:rPr>
        <w:t xml:space="preserve"> </w:t>
      </w:r>
      <w:r>
        <w:rPr>
          <w:color w:val="231F20"/>
        </w:rPr>
        <w:t>other</w:t>
      </w:r>
      <w:r>
        <w:rPr>
          <w:color w:val="231F20"/>
          <w:spacing w:val="-12"/>
        </w:rPr>
        <w:t xml:space="preserve"> </w:t>
      </w:r>
      <w:r>
        <w:rPr>
          <w:color w:val="231F20"/>
        </w:rPr>
        <w:t>texts</w:t>
      </w:r>
      <w:r>
        <w:rPr>
          <w:color w:val="231F20"/>
          <w:spacing w:val="-13"/>
        </w:rPr>
        <w:t xml:space="preserve"> </w:t>
      </w:r>
      <w:r>
        <w:rPr>
          <w:color w:val="231F20"/>
        </w:rPr>
        <w:t>the</w:t>
      </w:r>
      <w:r>
        <w:rPr>
          <w:color w:val="231F20"/>
          <w:spacing w:val="-13"/>
        </w:rPr>
        <w:t xml:space="preserve"> </w:t>
      </w:r>
      <w:r>
        <w:rPr>
          <w:color w:val="231F20"/>
        </w:rPr>
        <w:t>reader</w:t>
      </w:r>
      <w:r>
        <w:rPr>
          <w:color w:val="231F20"/>
          <w:spacing w:val="-13"/>
        </w:rPr>
        <w:t xml:space="preserve"> </w:t>
      </w:r>
      <w:r>
        <w:rPr>
          <w:color w:val="231F20"/>
        </w:rPr>
        <w:t>read</w:t>
      </w:r>
      <w:r>
        <w:rPr>
          <w:color w:val="231F20"/>
          <w:spacing w:val="-13"/>
        </w:rPr>
        <w:t xml:space="preserve"> </w:t>
      </w:r>
      <w:r>
        <w:rPr>
          <w:color w:val="231F20"/>
        </w:rPr>
        <w:t>before;</w:t>
      </w:r>
    </w:p>
    <w:p w14:paraId="6971D8B0" w14:textId="77777777" w:rsidR="007602AD" w:rsidRDefault="00EC70DF">
      <w:pPr>
        <w:pStyle w:val="ListParagraph"/>
        <w:numPr>
          <w:ilvl w:val="0"/>
          <w:numId w:val="2"/>
        </w:numPr>
        <w:tabs>
          <w:tab w:val="left" w:pos="1504"/>
        </w:tabs>
      </w:pPr>
      <w:r>
        <w:rPr>
          <w:color w:val="231F20"/>
        </w:rPr>
        <w:t>Connections between the text and the real</w:t>
      </w:r>
      <w:r>
        <w:rPr>
          <w:color w:val="231F20"/>
          <w:spacing w:val="-10"/>
        </w:rPr>
        <w:t xml:space="preserve"> </w:t>
      </w:r>
      <w:r>
        <w:rPr>
          <w:color w:val="231F20"/>
        </w:rPr>
        <w:t>world.</w:t>
      </w:r>
    </w:p>
    <w:p w14:paraId="4F92BE24" w14:textId="77777777" w:rsidR="007602AD" w:rsidRDefault="00EC70DF">
      <w:pPr>
        <w:pStyle w:val="BodyText"/>
        <w:spacing w:before="132" w:line="364" w:lineRule="auto"/>
        <w:ind w:left="783" w:right="940" w:firstLine="360"/>
      </w:pPr>
      <w:r>
        <w:rPr>
          <w:color w:val="231F20"/>
        </w:rPr>
        <w:t>The</w:t>
      </w:r>
      <w:r>
        <w:rPr>
          <w:color w:val="231F20"/>
          <w:spacing w:val="-16"/>
        </w:rPr>
        <w:t xml:space="preserve"> </w:t>
      </w:r>
      <w:r>
        <w:rPr>
          <w:color w:val="231F20"/>
        </w:rPr>
        <w:t>box</w:t>
      </w:r>
      <w:r>
        <w:rPr>
          <w:color w:val="231F20"/>
          <w:spacing w:val="-15"/>
        </w:rPr>
        <w:t xml:space="preserve"> </w:t>
      </w:r>
      <w:r>
        <w:rPr>
          <w:color w:val="231F20"/>
        </w:rPr>
        <w:t>below</w:t>
      </w:r>
      <w:r>
        <w:rPr>
          <w:color w:val="231F20"/>
          <w:spacing w:val="-15"/>
        </w:rPr>
        <w:t xml:space="preserve"> </w:t>
      </w:r>
      <w:r>
        <w:rPr>
          <w:color w:val="231F20"/>
        </w:rPr>
        <w:t>gives</w:t>
      </w:r>
      <w:r>
        <w:rPr>
          <w:color w:val="231F20"/>
          <w:spacing w:val="-15"/>
        </w:rPr>
        <w:t xml:space="preserve"> </w:t>
      </w:r>
      <w:r>
        <w:rPr>
          <w:color w:val="231F20"/>
        </w:rPr>
        <w:t>suggested</w:t>
      </w:r>
      <w:r>
        <w:rPr>
          <w:color w:val="231F20"/>
          <w:spacing w:val="-15"/>
        </w:rPr>
        <w:t xml:space="preserve"> </w:t>
      </w:r>
      <w:r>
        <w:rPr>
          <w:color w:val="231F20"/>
        </w:rPr>
        <w:t>questions</w:t>
      </w:r>
      <w:r>
        <w:rPr>
          <w:color w:val="231F20"/>
          <w:spacing w:val="-16"/>
        </w:rPr>
        <w:t xml:space="preserve"> </w:t>
      </w:r>
      <w:r>
        <w:rPr>
          <w:color w:val="231F20"/>
        </w:rPr>
        <w:t>readers</w:t>
      </w:r>
      <w:r>
        <w:rPr>
          <w:color w:val="231F20"/>
          <w:spacing w:val="-15"/>
        </w:rPr>
        <w:t xml:space="preserve"> </w:t>
      </w:r>
      <w:r>
        <w:rPr>
          <w:color w:val="231F20"/>
        </w:rPr>
        <w:t>use</w:t>
      </w:r>
      <w:r>
        <w:rPr>
          <w:color w:val="231F20"/>
          <w:spacing w:val="-15"/>
        </w:rPr>
        <w:t xml:space="preserve"> </w:t>
      </w:r>
      <w:r>
        <w:rPr>
          <w:color w:val="231F20"/>
        </w:rPr>
        <w:t>to</w:t>
      </w:r>
      <w:r>
        <w:rPr>
          <w:color w:val="231F20"/>
          <w:spacing w:val="-15"/>
        </w:rPr>
        <w:t xml:space="preserve"> </w:t>
      </w:r>
      <w:r>
        <w:rPr>
          <w:color w:val="231F20"/>
        </w:rPr>
        <w:t>think</w:t>
      </w:r>
      <w:r>
        <w:rPr>
          <w:color w:val="231F20"/>
          <w:spacing w:val="-15"/>
        </w:rPr>
        <w:t xml:space="preserve"> </w:t>
      </w:r>
      <w:r>
        <w:rPr>
          <w:color w:val="231F20"/>
        </w:rPr>
        <w:t>about</w:t>
      </w:r>
      <w:r>
        <w:rPr>
          <w:color w:val="231F20"/>
          <w:spacing w:val="-16"/>
        </w:rPr>
        <w:t xml:space="preserve"> </w:t>
      </w:r>
      <w:r>
        <w:rPr>
          <w:color w:val="231F20"/>
        </w:rPr>
        <w:t>connections</w:t>
      </w:r>
      <w:r>
        <w:rPr>
          <w:color w:val="231F20"/>
          <w:spacing w:val="-15"/>
        </w:rPr>
        <w:t xml:space="preserve"> </w:t>
      </w:r>
      <w:r>
        <w:rPr>
          <w:color w:val="231F20"/>
        </w:rPr>
        <w:t>while</w:t>
      </w:r>
      <w:r>
        <w:rPr>
          <w:color w:val="231F20"/>
          <w:spacing w:val="-15"/>
        </w:rPr>
        <w:t xml:space="preserve"> </w:t>
      </w:r>
      <w:r>
        <w:rPr>
          <w:color w:val="231F20"/>
          <w:spacing w:val="-5"/>
        </w:rPr>
        <w:t xml:space="preserve">read- </w:t>
      </w:r>
      <w:r>
        <w:rPr>
          <w:color w:val="231F20"/>
        </w:rPr>
        <w:t>ing. Connections will be different for each reader and for each</w:t>
      </w:r>
      <w:r>
        <w:rPr>
          <w:color w:val="231F20"/>
          <w:spacing w:val="-31"/>
        </w:rPr>
        <w:t xml:space="preserve"> </w:t>
      </w:r>
      <w:r>
        <w:rPr>
          <w:color w:val="231F20"/>
        </w:rPr>
        <w:t>text.</w:t>
      </w:r>
    </w:p>
    <w:p w14:paraId="4B953BA0" w14:textId="77777777" w:rsidR="007602AD" w:rsidRDefault="007602AD">
      <w:pPr>
        <w:pStyle w:val="BodyText"/>
        <w:spacing w:before="10" w:after="1"/>
        <w:rPr>
          <w:sz w:val="17"/>
        </w:rPr>
      </w:pPr>
    </w:p>
    <w:tbl>
      <w:tblPr>
        <w:tblW w:w="0" w:type="auto"/>
        <w:tblInd w:w="790" w:type="dxa"/>
        <w:tblLayout w:type="fixed"/>
        <w:tblCellMar>
          <w:left w:w="0" w:type="dxa"/>
          <w:right w:w="0" w:type="dxa"/>
        </w:tblCellMar>
        <w:tblLook w:val="01E0" w:firstRow="1" w:lastRow="1" w:firstColumn="1" w:lastColumn="1" w:noHBand="0" w:noVBand="0"/>
      </w:tblPr>
      <w:tblGrid>
        <w:gridCol w:w="2673"/>
        <w:gridCol w:w="2674"/>
        <w:gridCol w:w="2980"/>
      </w:tblGrid>
      <w:tr w:rsidR="007602AD" w14:paraId="48E3CDCC" w14:textId="77777777">
        <w:trPr>
          <w:trHeight w:val="1155"/>
        </w:trPr>
        <w:tc>
          <w:tcPr>
            <w:tcW w:w="2673" w:type="dxa"/>
            <w:shd w:val="clear" w:color="auto" w:fill="808285"/>
          </w:tcPr>
          <w:p w14:paraId="371D4D15" w14:textId="77777777" w:rsidR="007602AD" w:rsidRDefault="00EC70DF" w:rsidP="00930DA6">
            <w:pPr>
              <w:pStyle w:val="TableParagraph"/>
              <w:spacing w:before="96" w:line="208" w:lineRule="auto"/>
              <w:ind w:right="199"/>
              <w:rPr>
                <w:rFonts w:ascii="Arial"/>
                <w:b/>
              </w:rPr>
            </w:pPr>
            <w:r>
              <w:rPr>
                <w:rFonts w:ascii="Arial"/>
                <w:b/>
                <w:color w:val="FFFFFF"/>
              </w:rPr>
              <w:t>Connections between the Text and Personal Experiences</w:t>
            </w:r>
          </w:p>
        </w:tc>
        <w:tc>
          <w:tcPr>
            <w:tcW w:w="2674" w:type="dxa"/>
            <w:shd w:val="clear" w:color="auto" w:fill="808285"/>
          </w:tcPr>
          <w:p w14:paraId="7A22DDF1" w14:textId="77777777" w:rsidR="007602AD" w:rsidRDefault="00EC70DF">
            <w:pPr>
              <w:pStyle w:val="TableParagraph"/>
              <w:spacing w:before="96" w:line="208" w:lineRule="auto"/>
              <w:ind w:right="177"/>
              <w:rPr>
                <w:rFonts w:ascii="Arial"/>
                <w:b/>
              </w:rPr>
            </w:pPr>
            <w:r>
              <w:rPr>
                <w:rFonts w:ascii="Arial"/>
                <w:b/>
                <w:color w:val="FFFFFF"/>
                <w:w w:val="105"/>
              </w:rPr>
              <w:t>Connections between the Text and Other Texts</w:t>
            </w:r>
          </w:p>
        </w:tc>
        <w:tc>
          <w:tcPr>
            <w:tcW w:w="2980" w:type="dxa"/>
            <w:shd w:val="clear" w:color="auto" w:fill="808285"/>
          </w:tcPr>
          <w:p w14:paraId="26A9530C" w14:textId="0E01AC27" w:rsidR="007602AD" w:rsidRDefault="00EC70DF" w:rsidP="00EA1CE6">
            <w:pPr>
              <w:pStyle w:val="TableParagraph"/>
              <w:spacing w:before="96" w:line="208" w:lineRule="auto"/>
              <w:ind w:left="88"/>
              <w:rPr>
                <w:rFonts w:ascii="Arial"/>
                <w:b/>
              </w:rPr>
            </w:pPr>
            <w:r>
              <w:rPr>
                <w:rFonts w:ascii="Arial"/>
                <w:b/>
                <w:color w:val="FFFFFF"/>
                <w:w w:val="105"/>
              </w:rPr>
              <w:t>Connections between the Text and World Experiences &amp; our Knowledge about the World</w:t>
            </w:r>
          </w:p>
        </w:tc>
      </w:tr>
      <w:tr w:rsidR="007602AD" w14:paraId="51CE7878" w14:textId="77777777">
        <w:trPr>
          <w:trHeight w:val="1155"/>
        </w:trPr>
        <w:tc>
          <w:tcPr>
            <w:tcW w:w="2673" w:type="dxa"/>
            <w:tcBorders>
              <w:right w:val="single" w:sz="2" w:space="0" w:color="58595B"/>
            </w:tcBorders>
            <w:shd w:val="clear" w:color="auto" w:fill="E1F4FD"/>
          </w:tcPr>
          <w:p w14:paraId="665AEE2A" w14:textId="77777777" w:rsidR="007602AD" w:rsidRDefault="00EC70DF">
            <w:pPr>
              <w:pStyle w:val="TableParagraph"/>
              <w:spacing w:line="364" w:lineRule="auto"/>
            </w:pPr>
            <w:r>
              <w:rPr>
                <w:color w:val="231F20"/>
              </w:rPr>
              <w:t>Have I had experiences that are similar to—or different</w:t>
            </w:r>
          </w:p>
          <w:p w14:paraId="496FA00B" w14:textId="77777777" w:rsidR="007602AD" w:rsidRDefault="00EC70DF">
            <w:pPr>
              <w:pStyle w:val="TableParagraph"/>
              <w:spacing w:before="1"/>
            </w:pPr>
            <w:r>
              <w:rPr>
                <w:color w:val="231F20"/>
              </w:rPr>
              <w:t>from—this story?</w:t>
            </w:r>
          </w:p>
        </w:tc>
        <w:tc>
          <w:tcPr>
            <w:tcW w:w="2674" w:type="dxa"/>
            <w:tcBorders>
              <w:left w:val="single" w:sz="2" w:space="0" w:color="58595B"/>
              <w:right w:val="single" w:sz="2" w:space="0" w:color="58595B"/>
            </w:tcBorders>
            <w:shd w:val="clear" w:color="auto" w:fill="E1F4FD"/>
          </w:tcPr>
          <w:p w14:paraId="5A5B9738" w14:textId="77777777" w:rsidR="007602AD" w:rsidRDefault="00EC70DF">
            <w:pPr>
              <w:pStyle w:val="TableParagraph"/>
              <w:spacing w:line="364" w:lineRule="auto"/>
              <w:ind w:left="86" w:right="235"/>
            </w:pPr>
            <w:r>
              <w:rPr>
                <w:color w:val="231F20"/>
              </w:rPr>
              <w:t>What other text/story does this one remind me of?</w:t>
            </w:r>
          </w:p>
        </w:tc>
        <w:tc>
          <w:tcPr>
            <w:tcW w:w="2980" w:type="dxa"/>
            <w:tcBorders>
              <w:left w:val="single" w:sz="2" w:space="0" w:color="58595B"/>
            </w:tcBorders>
            <w:shd w:val="clear" w:color="auto" w:fill="E1F4FD"/>
          </w:tcPr>
          <w:p w14:paraId="06C5154A" w14:textId="77777777" w:rsidR="007602AD" w:rsidRDefault="00EC70DF">
            <w:pPr>
              <w:pStyle w:val="TableParagraph"/>
              <w:spacing w:line="364" w:lineRule="auto"/>
              <w:ind w:left="86" w:right="275"/>
            </w:pPr>
            <w:r>
              <w:rPr>
                <w:color w:val="231F20"/>
              </w:rPr>
              <w:t>What does this text make me think about in the real world?</w:t>
            </w:r>
          </w:p>
        </w:tc>
      </w:tr>
      <w:tr w:rsidR="007602AD" w14:paraId="02BCA5CF" w14:textId="77777777">
        <w:trPr>
          <w:trHeight w:val="1540"/>
        </w:trPr>
        <w:tc>
          <w:tcPr>
            <w:tcW w:w="2673" w:type="dxa"/>
            <w:tcBorders>
              <w:right w:val="single" w:sz="2" w:space="0" w:color="58595B"/>
            </w:tcBorders>
          </w:tcPr>
          <w:p w14:paraId="78F08375" w14:textId="77777777" w:rsidR="007602AD" w:rsidRDefault="00EC70DF">
            <w:pPr>
              <w:pStyle w:val="TableParagraph"/>
              <w:spacing w:line="364" w:lineRule="auto"/>
            </w:pPr>
            <w:r>
              <w:rPr>
                <w:color w:val="231F20"/>
              </w:rPr>
              <w:t>Have I had experiences that are similar to—or different from—the experiences of</w:t>
            </w:r>
          </w:p>
          <w:p w14:paraId="3DF026FA" w14:textId="77777777" w:rsidR="007602AD" w:rsidRDefault="00EC70DF">
            <w:pPr>
              <w:pStyle w:val="TableParagraph"/>
              <w:spacing w:before="1"/>
            </w:pPr>
            <w:r>
              <w:rPr>
                <w:color w:val="231F20"/>
              </w:rPr>
              <w:t>the characters in this story?</w:t>
            </w:r>
          </w:p>
        </w:tc>
        <w:tc>
          <w:tcPr>
            <w:tcW w:w="2674" w:type="dxa"/>
            <w:tcBorders>
              <w:left w:val="single" w:sz="2" w:space="0" w:color="58595B"/>
              <w:right w:val="single" w:sz="2" w:space="0" w:color="58595B"/>
            </w:tcBorders>
          </w:tcPr>
          <w:p w14:paraId="411407E2" w14:textId="4467ED3B" w:rsidR="007602AD" w:rsidRDefault="00EC70DF" w:rsidP="00EA1CE6">
            <w:pPr>
              <w:pStyle w:val="TableParagraph"/>
              <w:spacing w:line="364" w:lineRule="auto"/>
              <w:ind w:left="86" w:right="15"/>
            </w:pPr>
            <w:r>
              <w:rPr>
                <w:color w:val="231F20"/>
              </w:rPr>
              <w:t>How are the text or characters in the text similar to other texts I have read?</w:t>
            </w:r>
          </w:p>
        </w:tc>
        <w:tc>
          <w:tcPr>
            <w:tcW w:w="2980" w:type="dxa"/>
            <w:tcBorders>
              <w:left w:val="single" w:sz="2" w:space="0" w:color="58595B"/>
            </w:tcBorders>
          </w:tcPr>
          <w:p w14:paraId="387F3262" w14:textId="77777777" w:rsidR="007602AD" w:rsidRDefault="00EC70DF">
            <w:pPr>
              <w:pStyle w:val="TableParagraph"/>
              <w:spacing w:line="364" w:lineRule="auto"/>
              <w:ind w:left="86" w:right="275"/>
            </w:pPr>
            <w:r>
              <w:rPr>
                <w:color w:val="231F20"/>
              </w:rPr>
              <w:t>What events in this text are similar to the real world?</w:t>
            </w:r>
          </w:p>
        </w:tc>
      </w:tr>
      <w:tr w:rsidR="007602AD" w14:paraId="69CB5A4F" w14:textId="77777777">
        <w:trPr>
          <w:trHeight w:val="1155"/>
        </w:trPr>
        <w:tc>
          <w:tcPr>
            <w:tcW w:w="2673" w:type="dxa"/>
            <w:tcBorders>
              <w:right w:val="single" w:sz="2" w:space="0" w:color="58595B"/>
            </w:tcBorders>
            <w:shd w:val="clear" w:color="auto" w:fill="E1F4FD"/>
          </w:tcPr>
          <w:p w14:paraId="1A319F43" w14:textId="77777777" w:rsidR="007602AD" w:rsidRDefault="00EC70DF">
            <w:pPr>
              <w:pStyle w:val="TableParagraph"/>
              <w:spacing w:line="364" w:lineRule="auto"/>
              <w:ind w:right="131"/>
            </w:pPr>
            <w:r>
              <w:rPr>
                <w:color w:val="231F20"/>
              </w:rPr>
              <w:t xml:space="preserve">Does this story remind me of something similar </w:t>
            </w:r>
            <w:r>
              <w:rPr>
                <w:color w:val="231F20"/>
                <w:spacing w:val="-4"/>
              </w:rPr>
              <w:t>to—or</w:t>
            </w:r>
          </w:p>
          <w:p w14:paraId="7CB7957F" w14:textId="77777777" w:rsidR="007602AD" w:rsidRDefault="00EC70DF">
            <w:pPr>
              <w:pStyle w:val="TableParagraph"/>
              <w:spacing w:before="1"/>
            </w:pPr>
            <w:r>
              <w:rPr>
                <w:color w:val="231F20"/>
              </w:rPr>
              <w:t>different</w:t>
            </w:r>
            <w:r>
              <w:rPr>
                <w:color w:val="231F20"/>
                <w:spacing w:val="-29"/>
              </w:rPr>
              <w:t xml:space="preserve"> </w:t>
            </w:r>
            <w:r>
              <w:rPr>
                <w:color w:val="231F20"/>
              </w:rPr>
              <w:t>from—my</w:t>
            </w:r>
            <w:r>
              <w:rPr>
                <w:color w:val="231F20"/>
                <w:spacing w:val="-28"/>
              </w:rPr>
              <w:t xml:space="preserve"> </w:t>
            </w:r>
            <w:r>
              <w:rPr>
                <w:color w:val="231F20"/>
              </w:rPr>
              <w:t>own</w:t>
            </w:r>
            <w:r>
              <w:rPr>
                <w:color w:val="231F20"/>
                <w:spacing w:val="-29"/>
              </w:rPr>
              <w:t xml:space="preserve"> </w:t>
            </w:r>
            <w:r>
              <w:rPr>
                <w:color w:val="231F20"/>
              </w:rPr>
              <w:t>life?</w:t>
            </w:r>
          </w:p>
        </w:tc>
        <w:tc>
          <w:tcPr>
            <w:tcW w:w="2674" w:type="dxa"/>
            <w:tcBorders>
              <w:left w:val="single" w:sz="2" w:space="0" w:color="58595B"/>
              <w:right w:val="single" w:sz="2" w:space="0" w:color="58595B"/>
            </w:tcBorders>
            <w:shd w:val="clear" w:color="auto" w:fill="E1F4FD"/>
          </w:tcPr>
          <w:p w14:paraId="29EF16E9" w14:textId="6A9D4A72" w:rsidR="007602AD" w:rsidRDefault="00EC70DF">
            <w:pPr>
              <w:pStyle w:val="TableParagraph"/>
              <w:spacing w:line="364" w:lineRule="auto"/>
              <w:ind w:left="86" w:right="15"/>
            </w:pPr>
            <w:r>
              <w:rPr>
                <w:color w:val="231F20"/>
              </w:rPr>
              <w:t>How are the text or characters in the text different from</w:t>
            </w:r>
          </w:p>
          <w:p w14:paraId="544EA02A" w14:textId="77777777" w:rsidR="007602AD" w:rsidRDefault="00EC70DF">
            <w:pPr>
              <w:pStyle w:val="TableParagraph"/>
              <w:spacing w:before="1"/>
              <w:ind w:left="86"/>
            </w:pPr>
            <w:r>
              <w:rPr>
                <w:color w:val="231F20"/>
              </w:rPr>
              <w:t>other texts I have read?</w:t>
            </w:r>
          </w:p>
        </w:tc>
        <w:tc>
          <w:tcPr>
            <w:tcW w:w="2980" w:type="dxa"/>
            <w:tcBorders>
              <w:left w:val="single" w:sz="2" w:space="0" w:color="58595B"/>
            </w:tcBorders>
            <w:shd w:val="clear" w:color="auto" w:fill="E1F4FD"/>
          </w:tcPr>
          <w:p w14:paraId="67635BF3" w14:textId="77777777" w:rsidR="007602AD" w:rsidRDefault="00EC70DF">
            <w:pPr>
              <w:pStyle w:val="TableParagraph"/>
              <w:spacing w:line="364" w:lineRule="auto"/>
              <w:ind w:left="86" w:right="275"/>
            </w:pPr>
            <w:r>
              <w:rPr>
                <w:color w:val="231F20"/>
              </w:rPr>
              <w:t xml:space="preserve">What events in this text are different from the real </w:t>
            </w:r>
            <w:r>
              <w:rPr>
                <w:color w:val="231F20"/>
                <w:spacing w:val="-3"/>
              </w:rPr>
              <w:t>world?</w:t>
            </w:r>
          </w:p>
        </w:tc>
      </w:tr>
    </w:tbl>
    <w:p w14:paraId="39546B28" w14:textId="77777777" w:rsidR="007602AD" w:rsidRDefault="007602AD">
      <w:pPr>
        <w:spacing w:line="364" w:lineRule="auto"/>
        <w:sectPr w:rsidR="007602AD">
          <w:pgSz w:w="12240" w:h="15840"/>
          <w:pgMar w:top="1260" w:right="1020" w:bottom="1420" w:left="1220" w:header="1004" w:footer="1234" w:gutter="0"/>
          <w:cols w:space="720"/>
        </w:sectPr>
      </w:pPr>
    </w:p>
    <w:p w14:paraId="769FAAEE" w14:textId="77777777" w:rsidR="007602AD" w:rsidRDefault="007602AD">
      <w:pPr>
        <w:pStyle w:val="BodyText"/>
        <w:rPr>
          <w:sz w:val="20"/>
        </w:rPr>
      </w:pPr>
    </w:p>
    <w:p w14:paraId="666D5EA6" w14:textId="77777777" w:rsidR="007602AD" w:rsidRDefault="007602AD">
      <w:pPr>
        <w:pStyle w:val="BodyText"/>
        <w:rPr>
          <w:sz w:val="20"/>
        </w:rPr>
      </w:pPr>
    </w:p>
    <w:p w14:paraId="0CD4FF9E" w14:textId="77777777" w:rsidR="007602AD" w:rsidRDefault="007602AD">
      <w:pPr>
        <w:pStyle w:val="BodyText"/>
        <w:rPr>
          <w:sz w:val="20"/>
        </w:rPr>
      </w:pPr>
    </w:p>
    <w:p w14:paraId="625F06CB" w14:textId="77777777" w:rsidR="007602AD" w:rsidRDefault="007602AD">
      <w:pPr>
        <w:pStyle w:val="BodyText"/>
        <w:rPr>
          <w:sz w:val="18"/>
        </w:rPr>
      </w:pPr>
    </w:p>
    <w:p w14:paraId="72949500" w14:textId="77777777" w:rsidR="007602AD" w:rsidRDefault="00EC70DF">
      <w:pPr>
        <w:pStyle w:val="BodyText"/>
        <w:spacing w:before="89"/>
        <w:ind w:left="690"/>
      </w:pPr>
      <w:r>
        <w:rPr>
          <w:color w:val="231F20"/>
        </w:rPr>
        <w:t>Let’s practice finding and making connections.</w:t>
      </w:r>
    </w:p>
    <w:p w14:paraId="4925197C" w14:textId="77777777" w:rsidR="007602AD" w:rsidRDefault="007602AD">
      <w:pPr>
        <w:pStyle w:val="BodyText"/>
        <w:rPr>
          <w:sz w:val="24"/>
        </w:rPr>
      </w:pPr>
    </w:p>
    <w:p w14:paraId="2F4F86E2" w14:textId="77777777" w:rsidR="007602AD" w:rsidRDefault="00EC70DF">
      <w:pPr>
        <w:pStyle w:val="Heading5"/>
        <w:spacing w:before="184"/>
        <w:ind w:left="690"/>
      </w:pPr>
      <w:r>
        <w:rPr>
          <w:color w:val="0F4B91"/>
          <w:spacing w:val="8"/>
          <w:w w:val="110"/>
        </w:rPr>
        <w:t>Activity</w:t>
      </w:r>
    </w:p>
    <w:p w14:paraId="18F667F7" w14:textId="77777777" w:rsidR="007602AD" w:rsidRDefault="00EC70DF">
      <w:pPr>
        <w:spacing w:before="119"/>
        <w:ind w:left="690"/>
        <w:rPr>
          <w:rFonts w:ascii="Arial"/>
          <w:i/>
        </w:rPr>
      </w:pPr>
      <w:r>
        <w:rPr>
          <w:rFonts w:ascii="Arial"/>
          <w:i/>
          <w:color w:val="0F4B91"/>
          <w:spacing w:val="5"/>
          <w:w w:val="105"/>
        </w:rPr>
        <w:t>Directions</w:t>
      </w:r>
    </w:p>
    <w:p w14:paraId="3FFF3CBB" w14:textId="77777777" w:rsidR="007602AD" w:rsidRDefault="00EC70DF">
      <w:pPr>
        <w:pStyle w:val="BodyText"/>
        <w:spacing w:before="133" w:line="364" w:lineRule="auto"/>
        <w:ind w:left="690" w:right="1001"/>
      </w:pPr>
      <w:r>
        <w:rPr>
          <w:color w:val="231F20"/>
        </w:rPr>
        <w:t>Read the text below and think about connections you, as the reader, have as you read. Use the questions above to help make connections. Remember that connections can be similar to—or different</w:t>
      </w:r>
      <w:r>
        <w:rPr>
          <w:color w:val="231F20"/>
          <w:spacing w:val="-15"/>
        </w:rPr>
        <w:t xml:space="preserve"> </w:t>
      </w:r>
      <w:r>
        <w:rPr>
          <w:color w:val="231F20"/>
        </w:rPr>
        <w:t>from—the</w:t>
      </w:r>
      <w:r>
        <w:rPr>
          <w:color w:val="231F20"/>
          <w:spacing w:val="-14"/>
        </w:rPr>
        <w:t xml:space="preserve"> </w:t>
      </w:r>
      <w:r>
        <w:rPr>
          <w:color w:val="231F20"/>
          <w:spacing w:val="-3"/>
        </w:rPr>
        <w:t>story.</w:t>
      </w:r>
      <w:r>
        <w:rPr>
          <w:color w:val="231F20"/>
          <w:spacing w:val="-15"/>
        </w:rPr>
        <w:t xml:space="preserve"> </w:t>
      </w:r>
      <w:r>
        <w:rPr>
          <w:color w:val="231F20"/>
        </w:rPr>
        <w:t>Connections</w:t>
      </w:r>
      <w:r>
        <w:rPr>
          <w:color w:val="231F20"/>
          <w:spacing w:val="-15"/>
        </w:rPr>
        <w:t xml:space="preserve"> </w:t>
      </w:r>
      <w:r>
        <w:rPr>
          <w:color w:val="231F20"/>
        </w:rPr>
        <w:t>will</w:t>
      </w:r>
      <w:r>
        <w:rPr>
          <w:color w:val="231F20"/>
          <w:spacing w:val="-14"/>
        </w:rPr>
        <w:t xml:space="preserve"> </w:t>
      </w:r>
      <w:r>
        <w:rPr>
          <w:color w:val="231F20"/>
        </w:rPr>
        <w:t>be</w:t>
      </w:r>
      <w:r>
        <w:rPr>
          <w:color w:val="231F20"/>
          <w:spacing w:val="-15"/>
        </w:rPr>
        <w:t xml:space="preserve"> </w:t>
      </w:r>
      <w:r>
        <w:rPr>
          <w:color w:val="231F20"/>
        </w:rPr>
        <w:t>unique</w:t>
      </w:r>
      <w:r>
        <w:rPr>
          <w:color w:val="231F20"/>
          <w:spacing w:val="-14"/>
        </w:rPr>
        <w:t xml:space="preserve"> </w:t>
      </w:r>
      <w:r>
        <w:rPr>
          <w:color w:val="231F20"/>
        </w:rPr>
        <w:t>and</w:t>
      </w:r>
      <w:r>
        <w:rPr>
          <w:color w:val="231F20"/>
          <w:spacing w:val="-15"/>
        </w:rPr>
        <w:t xml:space="preserve"> </w:t>
      </w:r>
      <w:r>
        <w:rPr>
          <w:color w:val="231F20"/>
        </w:rPr>
        <w:t>individual</w:t>
      </w:r>
      <w:r>
        <w:rPr>
          <w:color w:val="231F20"/>
          <w:spacing w:val="-14"/>
        </w:rPr>
        <w:t xml:space="preserve"> </w:t>
      </w:r>
      <w:r>
        <w:rPr>
          <w:color w:val="231F20"/>
        </w:rPr>
        <w:t>for</w:t>
      </w:r>
      <w:r>
        <w:rPr>
          <w:color w:val="231F20"/>
          <w:spacing w:val="-15"/>
        </w:rPr>
        <w:t xml:space="preserve"> </w:t>
      </w:r>
      <w:r>
        <w:rPr>
          <w:color w:val="231F20"/>
        </w:rPr>
        <w:t>each</w:t>
      </w:r>
      <w:r>
        <w:rPr>
          <w:color w:val="231F20"/>
          <w:spacing w:val="-14"/>
        </w:rPr>
        <w:t xml:space="preserve"> </w:t>
      </w:r>
      <w:r>
        <w:rPr>
          <w:color w:val="231F20"/>
        </w:rPr>
        <w:t>reader.</w:t>
      </w:r>
      <w:r>
        <w:rPr>
          <w:color w:val="231F20"/>
          <w:spacing w:val="-15"/>
        </w:rPr>
        <w:t xml:space="preserve"> </w:t>
      </w:r>
      <w:r>
        <w:rPr>
          <w:color w:val="231F20"/>
        </w:rPr>
        <w:t>Do</w:t>
      </w:r>
      <w:r>
        <w:rPr>
          <w:color w:val="231F20"/>
          <w:spacing w:val="-14"/>
        </w:rPr>
        <w:t xml:space="preserve"> </w:t>
      </w:r>
      <w:r>
        <w:rPr>
          <w:color w:val="231F20"/>
        </w:rPr>
        <w:t>NOT use</w:t>
      </w:r>
      <w:r>
        <w:rPr>
          <w:color w:val="231F20"/>
          <w:spacing w:val="-18"/>
        </w:rPr>
        <w:t xml:space="preserve"> </w:t>
      </w:r>
      <w:r>
        <w:rPr>
          <w:color w:val="231F20"/>
        </w:rPr>
        <w:t>a</w:t>
      </w:r>
      <w:r>
        <w:rPr>
          <w:color w:val="231F20"/>
          <w:spacing w:val="-18"/>
        </w:rPr>
        <w:t xml:space="preserve"> </w:t>
      </w:r>
      <w:r>
        <w:rPr>
          <w:color w:val="231F20"/>
        </w:rPr>
        <w:t>dictionary.</w:t>
      </w:r>
      <w:r>
        <w:rPr>
          <w:color w:val="231F20"/>
          <w:spacing w:val="-17"/>
        </w:rPr>
        <w:t xml:space="preserve"> </w:t>
      </w:r>
      <w:r>
        <w:rPr>
          <w:color w:val="231F20"/>
        </w:rPr>
        <w:t>Skip</w:t>
      </w:r>
      <w:r>
        <w:rPr>
          <w:color w:val="231F20"/>
          <w:spacing w:val="-18"/>
        </w:rPr>
        <w:t xml:space="preserve"> </w:t>
      </w:r>
      <w:r>
        <w:rPr>
          <w:color w:val="231F20"/>
        </w:rPr>
        <w:t>words</w:t>
      </w:r>
      <w:r>
        <w:rPr>
          <w:color w:val="231F20"/>
          <w:spacing w:val="-17"/>
        </w:rPr>
        <w:t xml:space="preserve"> </w:t>
      </w:r>
      <w:r>
        <w:rPr>
          <w:color w:val="231F20"/>
        </w:rPr>
        <w:t>you</w:t>
      </w:r>
      <w:r>
        <w:rPr>
          <w:color w:val="231F20"/>
          <w:spacing w:val="-18"/>
        </w:rPr>
        <w:t xml:space="preserve"> </w:t>
      </w:r>
      <w:r>
        <w:rPr>
          <w:color w:val="231F20"/>
        </w:rPr>
        <w:t>do</w:t>
      </w:r>
      <w:r>
        <w:rPr>
          <w:color w:val="231F20"/>
          <w:spacing w:val="-17"/>
        </w:rPr>
        <w:t xml:space="preserve"> </w:t>
      </w:r>
      <w:r>
        <w:rPr>
          <w:color w:val="231F20"/>
        </w:rPr>
        <w:t>not</w:t>
      </w:r>
      <w:r>
        <w:rPr>
          <w:color w:val="231F20"/>
          <w:spacing w:val="-18"/>
        </w:rPr>
        <w:t xml:space="preserve"> </w:t>
      </w:r>
      <w:r>
        <w:rPr>
          <w:color w:val="231F20"/>
        </w:rPr>
        <w:t>understand</w:t>
      </w:r>
      <w:r>
        <w:rPr>
          <w:color w:val="231F20"/>
          <w:spacing w:val="-18"/>
        </w:rPr>
        <w:t xml:space="preserve"> </w:t>
      </w:r>
      <w:r>
        <w:rPr>
          <w:color w:val="231F20"/>
        </w:rPr>
        <w:t>and</w:t>
      </w:r>
      <w:r>
        <w:rPr>
          <w:color w:val="231F20"/>
          <w:spacing w:val="-17"/>
        </w:rPr>
        <w:t xml:space="preserve"> </w:t>
      </w:r>
      <w:r>
        <w:rPr>
          <w:color w:val="231F20"/>
        </w:rPr>
        <w:t>consider</w:t>
      </w:r>
      <w:r>
        <w:rPr>
          <w:color w:val="231F20"/>
          <w:spacing w:val="-18"/>
        </w:rPr>
        <w:t xml:space="preserve"> </w:t>
      </w:r>
      <w:r>
        <w:rPr>
          <w:color w:val="231F20"/>
        </w:rPr>
        <w:t>reading</w:t>
      </w:r>
      <w:r>
        <w:rPr>
          <w:color w:val="231F20"/>
          <w:spacing w:val="-17"/>
        </w:rPr>
        <w:t xml:space="preserve"> </w:t>
      </w:r>
      <w:r>
        <w:rPr>
          <w:color w:val="231F20"/>
        </w:rPr>
        <w:t>or</w:t>
      </w:r>
      <w:r>
        <w:rPr>
          <w:color w:val="231F20"/>
          <w:spacing w:val="-18"/>
        </w:rPr>
        <w:t xml:space="preserve"> </w:t>
      </w:r>
      <w:r>
        <w:rPr>
          <w:color w:val="231F20"/>
        </w:rPr>
        <w:t>re-reading</w:t>
      </w:r>
      <w:r>
        <w:rPr>
          <w:color w:val="231F20"/>
          <w:spacing w:val="-18"/>
        </w:rPr>
        <w:t xml:space="preserve"> </w:t>
      </w:r>
      <w:r>
        <w:rPr>
          <w:i/>
          <w:color w:val="231F20"/>
        </w:rPr>
        <w:t xml:space="preserve">Strategies while Reading: Understanding New </w:t>
      </w:r>
      <w:r>
        <w:rPr>
          <w:i/>
          <w:color w:val="231F20"/>
          <w:spacing w:val="-6"/>
        </w:rPr>
        <w:t xml:space="preserve">Words </w:t>
      </w:r>
      <w:r>
        <w:rPr>
          <w:color w:val="231F20"/>
        </w:rPr>
        <w:t>at the next Club</w:t>
      </w:r>
      <w:r>
        <w:rPr>
          <w:color w:val="231F20"/>
          <w:spacing w:val="-31"/>
        </w:rPr>
        <w:t xml:space="preserve"> </w:t>
      </w:r>
      <w:r>
        <w:rPr>
          <w:color w:val="231F20"/>
        </w:rPr>
        <w:t>meeting.</w:t>
      </w:r>
    </w:p>
    <w:p w14:paraId="3DC9AF25" w14:textId="77777777" w:rsidR="007602AD" w:rsidRDefault="007602AD">
      <w:pPr>
        <w:pStyle w:val="BodyText"/>
        <w:spacing w:before="7"/>
        <w:rPr>
          <w:sz w:val="33"/>
        </w:rPr>
      </w:pPr>
    </w:p>
    <w:p w14:paraId="7D50F6C7" w14:textId="77777777" w:rsidR="007602AD" w:rsidRDefault="00EC70DF">
      <w:pPr>
        <w:ind w:left="690"/>
        <w:rPr>
          <w:rFonts w:ascii="Arial"/>
          <w:i/>
        </w:rPr>
      </w:pPr>
      <w:r>
        <w:rPr>
          <w:rFonts w:ascii="Arial"/>
          <w:i/>
          <w:color w:val="0F4B91"/>
          <w:w w:val="105"/>
        </w:rPr>
        <w:t>Practice: My Grandmother</w:t>
      </w:r>
    </w:p>
    <w:p w14:paraId="2618366B" w14:textId="77777777" w:rsidR="007602AD" w:rsidRDefault="00EC70DF">
      <w:pPr>
        <w:pStyle w:val="BodyText"/>
        <w:spacing w:before="133" w:line="364" w:lineRule="auto"/>
        <w:ind w:left="690" w:right="1161"/>
      </w:pPr>
      <w:r>
        <w:rPr>
          <w:color w:val="231F20"/>
        </w:rPr>
        <w:t>By</w:t>
      </w:r>
      <w:r>
        <w:rPr>
          <w:color w:val="231F20"/>
          <w:spacing w:val="-15"/>
        </w:rPr>
        <w:t xml:space="preserve"> </w:t>
      </w:r>
      <w:r>
        <w:rPr>
          <w:color w:val="231F20"/>
        </w:rPr>
        <w:t>the</w:t>
      </w:r>
      <w:r>
        <w:rPr>
          <w:color w:val="231F20"/>
          <w:spacing w:val="-15"/>
        </w:rPr>
        <w:t xml:space="preserve"> </w:t>
      </w:r>
      <w:r>
        <w:rPr>
          <w:color w:val="231F20"/>
        </w:rPr>
        <w:t>time</w:t>
      </w:r>
      <w:r>
        <w:rPr>
          <w:color w:val="231F20"/>
          <w:spacing w:val="-15"/>
        </w:rPr>
        <w:t xml:space="preserve"> </w:t>
      </w:r>
      <w:r>
        <w:rPr>
          <w:color w:val="231F20"/>
        </w:rPr>
        <w:t>my</w:t>
      </w:r>
      <w:r>
        <w:rPr>
          <w:color w:val="231F20"/>
          <w:spacing w:val="-14"/>
        </w:rPr>
        <w:t xml:space="preserve"> </w:t>
      </w:r>
      <w:r>
        <w:rPr>
          <w:color w:val="231F20"/>
        </w:rPr>
        <w:t>grandmother</w:t>
      </w:r>
      <w:r>
        <w:rPr>
          <w:color w:val="231F20"/>
          <w:spacing w:val="-15"/>
        </w:rPr>
        <w:t xml:space="preserve"> </w:t>
      </w:r>
      <w:r>
        <w:rPr>
          <w:color w:val="231F20"/>
        </w:rPr>
        <w:t>was</w:t>
      </w:r>
      <w:r>
        <w:rPr>
          <w:color w:val="231F20"/>
          <w:spacing w:val="-15"/>
        </w:rPr>
        <w:t xml:space="preserve"> </w:t>
      </w:r>
      <w:r>
        <w:rPr>
          <w:color w:val="231F20"/>
          <w:spacing w:val="-3"/>
        </w:rPr>
        <w:t>ninety,</w:t>
      </w:r>
      <w:r>
        <w:rPr>
          <w:color w:val="231F20"/>
          <w:spacing w:val="-15"/>
        </w:rPr>
        <w:t xml:space="preserve"> </w:t>
      </w:r>
      <w:r>
        <w:rPr>
          <w:color w:val="231F20"/>
        </w:rPr>
        <w:t>she</w:t>
      </w:r>
      <w:r>
        <w:rPr>
          <w:color w:val="231F20"/>
          <w:spacing w:val="-14"/>
        </w:rPr>
        <w:t xml:space="preserve"> </w:t>
      </w:r>
      <w:r>
        <w:rPr>
          <w:color w:val="231F20"/>
        </w:rPr>
        <w:t>looked</w:t>
      </w:r>
      <w:r>
        <w:rPr>
          <w:color w:val="231F20"/>
          <w:spacing w:val="-15"/>
        </w:rPr>
        <w:t xml:space="preserve"> </w:t>
      </w:r>
      <w:r>
        <w:rPr>
          <w:color w:val="231F20"/>
          <w:spacing w:val="-4"/>
        </w:rPr>
        <w:t>very,</w:t>
      </w:r>
      <w:r>
        <w:rPr>
          <w:color w:val="231F20"/>
          <w:spacing w:val="-15"/>
        </w:rPr>
        <w:t xml:space="preserve"> </w:t>
      </w:r>
      <w:r>
        <w:rPr>
          <w:color w:val="231F20"/>
        </w:rPr>
        <w:t>very</w:t>
      </w:r>
      <w:r>
        <w:rPr>
          <w:color w:val="231F20"/>
          <w:spacing w:val="-14"/>
        </w:rPr>
        <w:t xml:space="preserve"> </w:t>
      </w:r>
      <w:r>
        <w:rPr>
          <w:color w:val="231F20"/>
        </w:rPr>
        <w:t>old.</w:t>
      </w:r>
      <w:r>
        <w:rPr>
          <w:color w:val="231F20"/>
          <w:spacing w:val="-15"/>
        </w:rPr>
        <w:t xml:space="preserve"> </w:t>
      </w:r>
      <w:r>
        <w:rPr>
          <w:color w:val="231F20"/>
        </w:rPr>
        <w:t>Her</w:t>
      </w:r>
      <w:r>
        <w:rPr>
          <w:color w:val="231F20"/>
          <w:spacing w:val="-15"/>
        </w:rPr>
        <w:t xml:space="preserve"> </w:t>
      </w:r>
      <w:r>
        <w:rPr>
          <w:color w:val="231F20"/>
        </w:rPr>
        <w:t>weathered,</w:t>
      </w:r>
      <w:r>
        <w:rPr>
          <w:color w:val="231F20"/>
          <w:spacing w:val="-15"/>
        </w:rPr>
        <w:t xml:space="preserve"> </w:t>
      </w:r>
      <w:r>
        <w:rPr>
          <w:color w:val="231F20"/>
        </w:rPr>
        <w:t>chocolate brown</w:t>
      </w:r>
      <w:r>
        <w:rPr>
          <w:color w:val="231F20"/>
          <w:spacing w:val="-17"/>
        </w:rPr>
        <w:t xml:space="preserve"> </w:t>
      </w:r>
      <w:r>
        <w:rPr>
          <w:color w:val="231F20"/>
        </w:rPr>
        <w:t>skin</w:t>
      </w:r>
      <w:r>
        <w:rPr>
          <w:color w:val="231F20"/>
          <w:spacing w:val="-17"/>
        </w:rPr>
        <w:t xml:space="preserve"> </w:t>
      </w:r>
      <w:r>
        <w:rPr>
          <w:color w:val="231F20"/>
        </w:rPr>
        <w:t>was</w:t>
      </w:r>
      <w:r>
        <w:rPr>
          <w:color w:val="231F20"/>
          <w:spacing w:val="-16"/>
        </w:rPr>
        <w:t xml:space="preserve"> </w:t>
      </w:r>
      <w:r>
        <w:rPr>
          <w:color w:val="231F20"/>
        </w:rPr>
        <w:t>as</w:t>
      </w:r>
      <w:r>
        <w:rPr>
          <w:color w:val="231F20"/>
          <w:spacing w:val="-17"/>
        </w:rPr>
        <w:t xml:space="preserve"> </w:t>
      </w:r>
      <w:r>
        <w:rPr>
          <w:color w:val="231F20"/>
        </w:rPr>
        <w:t>smooth</w:t>
      </w:r>
      <w:r>
        <w:rPr>
          <w:color w:val="231F20"/>
          <w:spacing w:val="-16"/>
        </w:rPr>
        <w:t xml:space="preserve"> </w:t>
      </w:r>
      <w:r>
        <w:rPr>
          <w:color w:val="231F20"/>
        </w:rPr>
        <w:t>as</w:t>
      </w:r>
      <w:r>
        <w:rPr>
          <w:color w:val="231F20"/>
          <w:spacing w:val="-17"/>
        </w:rPr>
        <w:t xml:space="preserve"> </w:t>
      </w:r>
      <w:r>
        <w:rPr>
          <w:color w:val="231F20"/>
        </w:rPr>
        <w:t>silk,</w:t>
      </w:r>
      <w:r>
        <w:rPr>
          <w:color w:val="231F20"/>
          <w:spacing w:val="-16"/>
        </w:rPr>
        <w:t xml:space="preserve"> </w:t>
      </w:r>
      <w:r>
        <w:rPr>
          <w:color w:val="231F20"/>
        </w:rPr>
        <w:t>but</w:t>
      </w:r>
      <w:r>
        <w:rPr>
          <w:color w:val="231F20"/>
          <w:spacing w:val="-17"/>
        </w:rPr>
        <w:t xml:space="preserve"> </w:t>
      </w:r>
      <w:r>
        <w:rPr>
          <w:color w:val="231F20"/>
        </w:rPr>
        <w:t>old,</w:t>
      </w:r>
      <w:r>
        <w:rPr>
          <w:color w:val="231F20"/>
          <w:spacing w:val="-16"/>
        </w:rPr>
        <w:t xml:space="preserve"> </w:t>
      </w:r>
      <w:r>
        <w:rPr>
          <w:color w:val="231F20"/>
        </w:rPr>
        <w:t>wrinkled</w:t>
      </w:r>
      <w:r>
        <w:rPr>
          <w:color w:val="231F20"/>
          <w:spacing w:val="-17"/>
        </w:rPr>
        <w:t xml:space="preserve"> </w:t>
      </w:r>
      <w:r>
        <w:rPr>
          <w:color w:val="231F20"/>
        </w:rPr>
        <w:t>lines</w:t>
      </w:r>
      <w:r>
        <w:rPr>
          <w:color w:val="231F20"/>
          <w:spacing w:val="-16"/>
        </w:rPr>
        <w:t xml:space="preserve"> </w:t>
      </w:r>
      <w:r>
        <w:rPr>
          <w:color w:val="231F20"/>
        </w:rPr>
        <w:t>were</w:t>
      </w:r>
      <w:r>
        <w:rPr>
          <w:color w:val="231F20"/>
          <w:spacing w:val="-17"/>
        </w:rPr>
        <w:t xml:space="preserve"> </w:t>
      </w:r>
      <w:r>
        <w:rPr>
          <w:color w:val="231F20"/>
        </w:rPr>
        <w:t>everywhere.</w:t>
      </w:r>
      <w:r>
        <w:rPr>
          <w:color w:val="231F20"/>
          <w:spacing w:val="-16"/>
        </w:rPr>
        <w:t xml:space="preserve"> </w:t>
      </w:r>
      <w:r>
        <w:rPr>
          <w:color w:val="231F20"/>
        </w:rPr>
        <w:t>She</w:t>
      </w:r>
      <w:r>
        <w:rPr>
          <w:color w:val="231F20"/>
          <w:spacing w:val="-17"/>
        </w:rPr>
        <w:t xml:space="preserve"> </w:t>
      </w:r>
      <w:r>
        <w:rPr>
          <w:color w:val="231F20"/>
        </w:rPr>
        <w:t>always</w:t>
      </w:r>
      <w:r>
        <w:rPr>
          <w:color w:val="231F20"/>
          <w:spacing w:val="-17"/>
        </w:rPr>
        <w:t xml:space="preserve"> </w:t>
      </w:r>
      <w:r>
        <w:rPr>
          <w:color w:val="231F20"/>
        </w:rPr>
        <w:t>wore</w:t>
      </w:r>
      <w:r>
        <w:rPr>
          <w:color w:val="231F20"/>
          <w:spacing w:val="-16"/>
        </w:rPr>
        <w:t xml:space="preserve"> </w:t>
      </w:r>
      <w:r>
        <w:rPr>
          <w:color w:val="231F20"/>
        </w:rPr>
        <w:t>a faded</w:t>
      </w:r>
      <w:r>
        <w:rPr>
          <w:color w:val="231F20"/>
          <w:spacing w:val="-12"/>
        </w:rPr>
        <w:t xml:space="preserve"> </w:t>
      </w:r>
      <w:r>
        <w:rPr>
          <w:color w:val="231F20"/>
        </w:rPr>
        <w:t>yellow</w:t>
      </w:r>
      <w:r>
        <w:rPr>
          <w:color w:val="231F20"/>
          <w:spacing w:val="-11"/>
        </w:rPr>
        <w:t xml:space="preserve"> </w:t>
      </w:r>
      <w:r>
        <w:rPr>
          <w:color w:val="231F20"/>
        </w:rPr>
        <w:t>kerchief,</w:t>
      </w:r>
      <w:r>
        <w:rPr>
          <w:color w:val="231F20"/>
          <w:spacing w:val="-11"/>
        </w:rPr>
        <w:t xml:space="preserve"> </w:t>
      </w:r>
      <w:r>
        <w:rPr>
          <w:color w:val="231F20"/>
        </w:rPr>
        <w:t>a</w:t>
      </w:r>
      <w:r>
        <w:rPr>
          <w:color w:val="231F20"/>
          <w:spacing w:val="-11"/>
        </w:rPr>
        <w:t xml:space="preserve"> </w:t>
      </w:r>
      <w:r>
        <w:rPr>
          <w:color w:val="231F20"/>
        </w:rPr>
        <w:t>piece</w:t>
      </w:r>
      <w:r>
        <w:rPr>
          <w:color w:val="231F20"/>
          <w:spacing w:val="-12"/>
        </w:rPr>
        <w:t xml:space="preserve"> </w:t>
      </w:r>
      <w:r>
        <w:rPr>
          <w:color w:val="231F20"/>
        </w:rPr>
        <w:t>of</w:t>
      </w:r>
      <w:r>
        <w:rPr>
          <w:color w:val="231F20"/>
          <w:spacing w:val="-11"/>
        </w:rPr>
        <w:t xml:space="preserve"> </w:t>
      </w:r>
      <w:r>
        <w:rPr>
          <w:color w:val="231F20"/>
        </w:rPr>
        <w:t>fabric</w:t>
      </w:r>
      <w:r>
        <w:rPr>
          <w:color w:val="231F20"/>
          <w:spacing w:val="-11"/>
        </w:rPr>
        <w:t xml:space="preserve"> </w:t>
      </w:r>
      <w:r>
        <w:rPr>
          <w:color w:val="231F20"/>
        </w:rPr>
        <w:t>on</w:t>
      </w:r>
      <w:r>
        <w:rPr>
          <w:color w:val="231F20"/>
          <w:spacing w:val="-11"/>
        </w:rPr>
        <w:t xml:space="preserve"> </w:t>
      </w:r>
      <w:r>
        <w:rPr>
          <w:color w:val="231F20"/>
        </w:rPr>
        <w:t>her</w:t>
      </w:r>
      <w:r>
        <w:rPr>
          <w:color w:val="231F20"/>
          <w:spacing w:val="-12"/>
        </w:rPr>
        <w:t xml:space="preserve"> </w:t>
      </w:r>
      <w:r>
        <w:rPr>
          <w:color w:val="231F20"/>
        </w:rPr>
        <w:t>head,</w:t>
      </w:r>
      <w:r>
        <w:rPr>
          <w:color w:val="231F20"/>
          <w:spacing w:val="-11"/>
        </w:rPr>
        <w:t xml:space="preserve"> </w:t>
      </w:r>
      <w:r>
        <w:rPr>
          <w:color w:val="231F20"/>
        </w:rPr>
        <w:t>that</w:t>
      </w:r>
      <w:r>
        <w:rPr>
          <w:color w:val="231F20"/>
          <w:spacing w:val="-11"/>
        </w:rPr>
        <w:t xml:space="preserve"> </w:t>
      </w:r>
      <w:r>
        <w:rPr>
          <w:color w:val="231F20"/>
        </w:rPr>
        <w:t>she</w:t>
      </w:r>
      <w:r>
        <w:rPr>
          <w:color w:val="231F20"/>
          <w:spacing w:val="-11"/>
        </w:rPr>
        <w:t xml:space="preserve"> </w:t>
      </w:r>
      <w:r>
        <w:rPr>
          <w:color w:val="231F20"/>
        </w:rPr>
        <w:t>tied</w:t>
      </w:r>
      <w:r>
        <w:rPr>
          <w:color w:val="231F20"/>
          <w:spacing w:val="-12"/>
        </w:rPr>
        <w:t xml:space="preserve"> </w:t>
      </w:r>
      <w:r>
        <w:rPr>
          <w:color w:val="231F20"/>
        </w:rPr>
        <w:t>in</w:t>
      </w:r>
      <w:r>
        <w:rPr>
          <w:color w:val="231F20"/>
          <w:spacing w:val="-11"/>
        </w:rPr>
        <w:t xml:space="preserve"> </w:t>
      </w:r>
      <w:r>
        <w:rPr>
          <w:color w:val="231F20"/>
        </w:rPr>
        <w:t>the</w:t>
      </w:r>
      <w:r>
        <w:rPr>
          <w:color w:val="231F20"/>
          <w:spacing w:val="-11"/>
        </w:rPr>
        <w:t xml:space="preserve"> </w:t>
      </w:r>
      <w:r>
        <w:rPr>
          <w:color w:val="231F20"/>
        </w:rPr>
        <w:t>back.</w:t>
      </w:r>
      <w:r>
        <w:rPr>
          <w:color w:val="231F20"/>
          <w:spacing w:val="-11"/>
        </w:rPr>
        <w:t xml:space="preserve"> </w:t>
      </w:r>
      <w:r>
        <w:rPr>
          <w:color w:val="231F20"/>
        </w:rPr>
        <w:t>My</w:t>
      </w:r>
      <w:r>
        <w:rPr>
          <w:color w:val="231F20"/>
          <w:spacing w:val="-12"/>
        </w:rPr>
        <w:t xml:space="preserve"> </w:t>
      </w:r>
      <w:r>
        <w:rPr>
          <w:color w:val="231F20"/>
        </w:rPr>
        <w:t>grandmother always</w:t>
      </w:r>
      <w:r>
        <w:rPr>
          <w:color w:val="231F20"/>
          <w:spacing w:val="-12"/>
        </w:rPr>
        <w:t xml:space="preserve"> </w:t>
      </w:r>
      <w:r>
        <w:rPr>
          <w:color w:val="231F20"/>
        </w:rPr>
        <w:t>wore</w:t>
      </w:r>
      <w:r>
        <w:rPr>
          <w:color w:val="231F20"/>
          <w:spacing w:val="-12"/>
        </w:rPr>
        <w:t xml:space="preserve"> </w:t>
      </w:r>
      <w:r>
        <w:rPr>
          <w:color w:val="231F20"/>
        </w:rPr>
        <w:t>the</w:t>
      </w:r>
      <w:r>
        <w:rPr>
          <w:color w:val="231F20"/>
          <w:spacing w:val="-12"/>
        </w:rPr>
        <w:t xml:space="preserve"> </w:t>
      </w:r>
      <w:r>
        <w:rPr>
          <w:color w:val="231F20"/>
        </w:rPr>
        <w:t>blue</w:t>
      </w:r>
      <w:r>
        <w:rPr>
          <w:color w:val="231F20"/>
          <w:spacing w:val="-12"/>
        </w:rPr>
        <w:t xml:space="preserve"> </w:t>
      </w:r>
      <w:r>
        <w:rPr>
          <w:color w:val="231F20"/>
        </w:rPr>
        <w:t>dress</w:t>
      </w:r>
      <w:r>
        <w:rPr>
          <w:color w:val="231F20"/>
          <w:spacing w:val="-12"/>
        </w:rPr>
        <w:t xml:space="preserve"> </w:t>
      </w:r>
      <w:r>
        <w:rPr>
          <w:color w:val="231F20"/>
        </w:rPr>
        <w:t>that</w:t>
      </w:r>
      <w:r>
        <w:rPr>
          <w:color w:val="231F20"/>
          <w:spacing w:val="-12"/>
        </w:rPr>
        <w:t xml:space="preserve"> </w:t>
      </w:r>
      <w:r>
        <w:rPr>
          <w:color w:val="231F20"/>
        </w:rPr>
        <w:t>my</w:t>
      </w:r>
      <w:r>
        <w:rPr>
          <w:color w:val="231F20"/>
          <w:spacing w:val="-12"/>
        </w:rPr>
        <w:t xml:space="preserve"> </w:t>
      </w:r>
      <w:r>
        <w:rPr>
          <w:color w:val="231F20"/>
        </w:rPr>
        <w:t>mother</w:t>
      </w:r>
      <w:r>
        <w:rPr>
          <w:color w:val="231F20"/>
          <w:spacing w:val="-12"/>
        </w:rPr>
        <w:t xml:space="preserve"> </w:t>
      </w:r>
      <w:r>
        <w:rPr>
          <w:color w:val="231F20"/>
        </w:rPr>
        <w:t>and</w:t>
      </w:r>
      <w:r>
        <w:rPr>
          <w:color w:val="231F20"/>
          <w:spacing w:val="-12"/>
        </w:rPr>
        <w:t xml:space="preserve"> </w:t>
      </w:r>
      <w:r>
        <w:rPr>
          <w:color w:val="231F20"/>
        </w:rPr>
        <w:t>her</w:t>
      </w:r>
      <w:r>
        <w:rPr>
          <w:color w:val="231F20"/>
          <w:spacing w:val="-12"/>
        </w:rPr>
        <w:t xml:space="preserve"> </w:t>
      </w:r>
      <w:r>
        <w:rPr>
          <w:color w:val="231F20"/>
        </w:rPr>
        <w:t>sisters</w:t>
      </w:r>
      <w:r>
        <w:rPr>
          <w:color w:val="231F20"/>
          <w:spacing w:val="-11"/>
        </w:rPr>
        <w:t xml:space="preserve"> </w:t>
      </w:r>
      <w:r>
        <w:rPr>
          <w:color w:val="231F20"/>
        </w:rPr>
        <w:t>bought</w:t>
      </w:r>
      <w:r>
        <w:rPr>
          <w:color w:val="231F20"/>
          <w:spacing w:val="-12"/>
        </w:rPr>
        <w:t xml:space="preserve"> </w:t>
      </w:r>
      <w:r>
        <w:rPr>
          <w:color w:val="231F20"/>
        </w:rPr>
        <w:t>for</w:t>
      </w:r>
      <w:r>
        <w:rPr>
          <w:color w:val="231F20"/>
          <w:spacing w:val="-12"/>
        </w:rPr>
        <w:t xml:space="preserve"> </w:t>
      </w:r>
      <w:r>
        <w:rPr>
          <w:color w:val="231F20"/>
          <w:spacing w:val="-3"/>
        </w:rPr>
        <w:t>her.</w:t>
      </w:r>
      <w:r>
        <w:rPr>
          <w:color w:val="231F20"/>
          <w:spacing w:val="-12"/>
        </w:rPr>
        <w:t xml:space="preserve"> </w:t>
      </w:r>
      <w:r>
        <w:rPr>
          <w:color w:val="231F20"/>
        </w:rPr>
        <w:t>She</w:t>
      </w:r>
      <w:r>
        <w:rPr>
          <w:color w:val="231F20"/>
          <w:spacing w:val="-12"/>
        </w:rPr>
        <w:t xml:space="preserve"> </w:t>
      </w:r>
      <w:r>
        <w:rPr>
          <w:color w:val="231F20"/>
        </w:rPr>
        <w:t>wrapped</w:t>
      </w:r>
      <w:r>
        <w:rPr>
          <w:color w:val="231F20"/>
          <w:spacing w:val="-12"/>
        </w:rPr>
        <w:t xml:space="preserve"> </w:t>
      </w:r>
      <w:r>
        <w:rPr>
          <w:color w:val="231F20"/>
        </w:rPr>
        <w:t>the</w:t>
      </w:r>
      <w:r>
        <w:rPr>
          <w:color w:val="231F20"/>
          <w:spacing w:val="-12"/>
        </w:rPr>
        <w:t xml:space="preserve"> </w:t>
      </w:r>
      <w:r>
        <w:rPr>
          <w:color w:val="231F20"/>
          <w:spacing w:val="-4"/>
        </w:rPr>
        <w:t xml:space="preserve">belt </w:t>
      </w:r>
      <w:r>
        <w:rPr>
          <w:color w:val="231F20"/>
        </w:rPr>
        <w:t>of</w:t>
      </w:r>
      <w:r>
        <w:rPr>
          <w:color w:val="231F20"/>
          <w:spacing w:val="-16"/>
        </w:rPr>
        <w:t xml:space="preserve"> </w:t>
      </w:r>
      <w:r>
        <w:rPr>
          <w:color w:val="231F20"/>
        </w:rPr>
        <w:t>that</w:t>
      </w:r>
      <w:r>
        <w:rPr>
          <w:color w:val="231F20"/>
          <w:spacing w:val="-15"/>
        </w:rPr>
        <w:t xml:space="preserve"> </w:t>
      </w:r>
      <w:r>
        <w:rPr>
          <w:color w:val="231F20"/>
        </w:rPr>
        <w:t>dress</w:t>
      </w:r>
      <w:r>
        <w:rPr>
          <w:color w:val="231F20"/>
          <w:spacing w:val="-16"/>
        </w:rPr>
        <w:t xml:space="preserve"> </w:t>
      </w:r>
      <w:r>
        <w:rPr>
          <w:color w:val="231F20"/>
        </w:rPr>
        <w:t>twice</w:t>
      </w:r>
      <w:r>
        <w:rPr>
          <w:color w:val="231F20"/>
          <w:spacing w:val="-15"/>
        </w:rPr>
        <w:t xml:space="preserve"> </w:t>
      </w:r>
      <w:r>
        <w:rPr>
          <w:color w:val="231F20"/>
        </w:rPr>
        <w:t>around</w:t>
      </w:r>
      <w:r>
        <w:rPr>
          <w:color w:val="231F20"/>
          <w:spacing w:val="-16"/>
        </w:rPr>
        <w:t xml:space="preserve"> </w:t>
      </w:r>
      <w:r>
        <w:rPr>
          <w:color w:val="231F20"/>
        </w:rPr>
        <w:t>her</w:t>
      </w:r>
      <w:r>
        <w:rPr>
          <w:color w:val="231F20"/>
          <w:spacing w:val="-15"/>
        </w:rPr>
        <w:t xml:space="preserve"> </w:t>
      </w:r>
      <w:r>
        <w:rPr>
          <w:color w:val="231F20"/>
        </w:rPr>
        <w:t>thin,</w:t>
      </w:r>
      <w:r>
        <w:rPr>
          <w:color w:val="231F20"/>
          <w:spacing w:val="-16"/>
        </w:rPr>
        <w:t xml:space="preserve"> </w:t>
      </w:r>
      <w:r>
        <w:rPr>
          <w:color w:val="231F20"/>
        </w:rPr>
        <w:t>small</w:t>
      </w:r>
      <w:r>
        <w:rPr>
          <w:color w:val="231F20"/>
          <w:spacing w:val="-15"/>
        </w:rPr>
        <w:t xml:space="preserve"> </w:t>
      </w:r>
      <w:r>
        <w:rPr>
          <w:color w:val="231F20"/>
          <w:spacing w:val="-4"/>
        </w:rPr>
        <w:t>body.</w:t>
      </w:r>
      <w:r>
        <w:rPr>
          <w:color w:val="231F20"/>
          <w:spacing w:val="-16"/>
        </w:rPr>
        <w:t xml:space="preserve"> </w:t>
      </w:r>
      <w:r>
        <w:rPr>
          <w:color w:val="231F20"/>
        </w:rPr>
        <w:t>My</w:t>
      </w:r>
      <w:r>
        <w:rPr>
          <w:color w:val="231F20"/>
          <w:spacing w:val="-15"/>
        </w:rPr>
        <w:t xml:space="preserve"> </w:t>
      </w:r>
      <w:r>
        <w:rPr>
          <w:color w:val="231F20"/>
        </w:rPr>
        <w:t>grandmother</w:t>
      </w:r>
      <w:r>
        <w:rPr>
          <w:color w:val="231F20"/>
          <w:spacing w:val="-16"/>
        </w:rPr>
        <w:t xml:space="preserve"> </w:t>
      </w:r>
      <w:r>
        <w:rPr>
          <w:color w:val="231F20"/>
        </w:rPr>
        <w:t>always</w:t>
      </w:r>
      <w:r>
        <w:rPr>
          <w:color w:val="231F20"/>
          <w:spacing w:val="-15"/>
        </w:rPr>
        <w:t xml:space="preserve"> </w:t>
      </w:r>
      <w:r>
        <w:rPr>
          <w:color w:val="231F20"/>
        </w:rPr>
        <w:t>carried</w:t>
      </w:r>
      <w:r>
        <w:rPr>
          <w:color w:val="231F20"/>
          <w:spacing w:val="-15"/>
        </w:rPr>
        <w:t xml:space="preserve"> </w:t>
      </w:r>
      <w:r>
        <w:rPr>
          <w:color w:val="231F20"/>
        </w:rPr>
        <w:t>a</w:t>
      </w:r>
      <w:r>
        <w:rPr>
          <w:color w:val="231F20"/>
          <w:spacing w:val="-16"/>
        </w:rPr>
        <w:t xml:space="preserve"> </w:t>
      </w:r>
      <w:r>
        <w:rPr>
          <w:color w:val="231F20"/>
        </w:rPr>
        <w:t>walking</w:t>
      </w:r>
      <w:r>
        <w:rPr>
          <w:color w:val="231F20"/>
          <w:spacing w:val="-15"/>
        </w:rPr>
        <w:t xml:space="preserve"> </w:t>
      </w:r>
      <w:r>
        <w:rPr>
          <w:color w:val="231F20"/>
          <w:spacing w:val="-4"/>
        </w:rPr>
        <w:t xml:space="preserve">stick </w:t>
      </w:r>
      <w:r>
        <w:rPr>
          <w:color w:val="231F20"/>
        </w:rPr>
        <w:t>in her left hand. That stick fascinated me the</w:t>
      </w:r>
      <w:r>
        <w:rPr>
          <w:color w:val="231F20"/>
          <w:spacing w:val="-10"/>
        </w:rPr>
        <w:t xml:space="preserve"> </w:t>
      </w:r>
      <w:r>
        <w:rPr>
          <w:color w:val="231F20"/>
        </w:rPr>
        <w:t>most!</w:t>
      </w:r>
    </w:p>
    <w:p w14:paraId="09EC5FBF" w14:textId="77777777" w:rsidR="007602AD" w:rsidRDefault="007602AD">
      <w:pPr>
        <w:pStyle w:val="BodyText"/>
        <w:spacing w:before="7"/>
        <w:rPr>
          <w:sz w:val="33"/>
        </w:rPr>
      </w:pPr>
    </w:p>
    <w:p w14:paraId="4C21D0B1" w14:textId="77777777" w:rsidR="007602AD" w:rsidRDefault="00EC70DF">
      <w:pPr>
        <w:spacing w:before="1"/>
        <w:ind w:left="690"/>
        <w:rPr>
          <w:rFonts w:ascii="Arial"/>
          <w:i/>
        </w:rPr>
      </w:pPr>
      <w:r>
        <w:rPr>
          <w:rFonts w:ascii="Arial"/>
          <w:i/>
          <w:color w:val="0F4B91"/>
        </w:rPr>
        <w:t>Discussion</w:t>
      </w:r>
    </w:p>
    <w:p w14:paraId="484FF9E1" w14:textId="77777777" w:rsidR="007602AD" w:rsidRDefault="00EC70DF">
      <w:pPr>
        <w:pStyle w:val="BodyText"/>
        <w:spacing w:before="133" w:line="364" w:lineRule="auto"/>
        <w:ind w:left="690" w:right="1029"/>
      </w:pPr>
      <w:r>
        <w:rPr>
          <w:color w:val="231F20"/>
        </w:rPr>
        <w:t>When</w:t>
      </w:r>
      <w:r>
        <w:rPr>
          <w:color w:val="231F20"/>
          <w:spacing w:val="-15"/>
        </w:rPr>
        <w:t xml:space="preserve"> </w:t>
      </w:r>
      <w:r>
        <w:rPr>
          <w:color w:val="231F20"/>
        </w:rPr>
        <w:t>you</w:t>
      </w:r>
      <w:r>
        <w:rPr>
          <w:color w:val="231F20"/>
          <w:spacing w:val="-15"/>
        </w:rPr>
        <w:t xml:space="preserve"> </w:t>
      </w:r>
      <w:r>
        <w:rPr>
          <w:color w:val="231F20"/>
        </w:rPr>
        <w:t>finish</w:t>
      </w:r>
      <w:r>
        <w:rPr>
          <w:color w:val="231F20"/>
          <w:spacing w:val="-15"/>
        </w:rPr>
        <w:t xml:space="preserve"> </w:t>
      </w:r>
      <w:r>
        <w:rPr>
          <w:color w:val="231F20"/>
        </w:rPr>
        <w:t>reading,</w:t>
      </w:r>
      <w:r>
        <w:rPr>
          <w:color w:val="231F20"/>
          <w:spacing w:val="-15"/>
        </w:rPr>
        <w:t xml:space="preserve"> </w:t>
      </w:r>
      <w:r>
        <w:rPr>
          <w:color w:val="231F20"/>
        </w:rPr>
        <w:t>share</w:t>
      </w:r>
      <w:r>
        <w:rPr>
          <w:color w:val="231F20"/>
          <w:spacing w:val="-15"/>
        </w:rPr>
        <w:t xml:space="preserve"> </w:t>
      </w:r>
      <w:r>
        <w:rPr>
          <w:color w:val="231F20"/>
        </w:rPr>
        <w:t>with</w:t>
      </w:r>
      <w:r>
        <w:rPr>
          <w:color w:val="231F20"/>
          <w:spacing w:val="-15"/>
        </w:rPr>
        <w:t xml:space="preserve"> </w:t>
      </w:r>
      <w:r>
        <w:rPr>
          <w:color w:val="231F20"/>
        </w:rPr>
        <w:t>a</w:t>
      </w:r>
      <w:r>
        <w:rPr>
          <w:color w:val="231F20"/>
          <w:spacing w:val="-14"/>
        </w:rPr>
        <w:t xml:space="preserve"> </w:t>
      </w:r>
      <w:r>
        <w:rPr>
          <w:color w:val="231F20"/>
        </w:rPr>
        <w:t>partner</w:t>
      </w:r>
      <w:r>
        <w:rPr>
          <w:color w:val="231F20"/>
          <w:spacing w:val="-15"/>
        </w:rPr>
        <w:t xml:space="preserve"> </w:t>
      </w:r>
      <w:r>
        <w:rPr>
          <w:color w:val="231F20"/>
        </w:rPr>
        <w:t>or</w:t>
      </w:r>
      <w:r>
        <w:rPr>
          <w:color w:val="231F20"/>
          <w:spacing w:val="-15"/>
        </w:rPr>
        <w:t xml:space="preserve"> </w:t>
      </w:r>
      <w:r>
        <w:rPr>
          <w:color w:val="231F20"/>
        </w:rPr>
        <w:t>small</w:t>
      </w:r>
      <w:r>
        <w:rPr>
          <w:color w:val="231F20"/>
          <w:spacing w:val="-15"/>
        </w:rPr>
        <w:t xml:space="preserve"> </w:t>
      </w:r>
      <w:r>
        <w:rPr>
          <w:color w:val="231F20"/>
        </w:rPr>
        <w:t>group</w:t>
      </w:r>
      <w:r>
        <w:rPr>
          <w:color w:val="231F20"/>
          <w:spacing w:val="-15"/>
        </w:rPr>
        <w:t xml:space="preserve"> </w:t>
      </w:r>
      <w:r>
        <w:rPr>
          <w:color w:val="231F20"/>
        </w:rPr>
        <w:t>the</w:t>
      </w:r>
      <w:r>
        <w:rPr>
          <w:color w:val="231F20"/>
          <w:spacing w:val="-15"/>
        </w:rPr>
        <w:t xml:space="preserve"> </w:t>
      </w:r>
      <w:r>
        <w:rPr>
          <w:color w:val="231F20"/>
        </w:rPr>
        <w:t>connections</w:t>
      </w:r>
      <w:r>
        <w:rPr>
          <w:color w:val="231F20"/>
          <w:spacing w:val="-14"/>
        </w:rPr>
        <w:t xml:space="preserve"> </w:t>
      </w:r>
      <w:r>
        <w:rPr>
          <w:color w:val="231F20"/>
        </w:rPr>
        <w:t>you</w:t>
      </w:r>
      <w:r>
        <w:rPr>
          <w:color w:val="231F20"/>
          <w:spacing w:val="-15"/>
        </w:rPr>
        <w:t xml:space="preserve"> </w:t>
      </w:r>
      <w:r>
        <w:rPr>
          <w:color w:val="231F20"/>
        </w:rPr>
        <w:t>made</w:t>
      </w:r>
      <w:r>
        <w:rPr>
          <w:color w:val="231F20"/>
          <w:spacing w:val="-15"/>
        </w:rPr>
        <w:t xml:space="preserve"> </w:t>
      </w:r>
      <w:r>
        <w:rPr>
          <w:color w:val="231F20"/>
          <w:spacing w:val="-3"/>
        </w:rPr>
        <w:t xml:space="preserve">between </w:t>
      </w:r>
      <w:r>
        <w:rPr>
          <w:color w:val="231F20"/>
        </w:rPr>
        <w:t>the</w:t>
      </w:r>
      <w:r>
        <w:rPr>
          <w:color w:val="231F20"/>
          <w:spacing w:val="-7"/>
        </w:rPr>
        <w:t xml:space="preserve"> </w:t>
      </w:r>
      <w:r>
        <w:rPr>
          <w:color w:val="231F20"/>
        </w:rPr>
        <w:t>text</w:t>
      </w:r>
      <w:r>
        <w:rPr>
          <w:color w:val="231F20"/>
          <w:spacing w:val="-7"/>
        </w:rPr>
        <w:t xml:space="preserve"> </w:t>
      </w:r>
      <w:r>
        <w:rPr>
          <w:color w:val="231F20"/>
        </w:rPr>
        <w:t>and</w:t>
      </w:r>
      <w:r>
        <w:rPr>
          <w:color w:val="231F20"/>
          <w:spacing w:val="-6"/>
        </w:rPr>
        <w:t xml:space="preserve"> </w:t>
      </w:r>
      <w:r>
        <w:rPr>
          <w:color w:val="231F20"/>
        </w:rPr>
        <w:t>your</w:t>
      </w:r>
      <w:r>
        <w:rPr>
          <w:color w:val="231F20"/>
          <w:spacing w:val="-7"/>
        </w:rPr>
        <w:t xml:space="preserve"> </w:t>
      </w:r>
      <w:r>
        <w:rPr>
          <w:color w:val="231F20"/>
        </w:rPr>
        <w:t>personal</w:t>
      </w:r>
      <w:r>
        <w:rPr>
          <w:color w:val="231F20"/>
          <w:spacing w:val="-7"/>
        </w:rPr>
        <w:t xml:space="preserve"> </w:t>
      </w:r>
      <w:r>
        <w:rPr>
          <w:color w:val="231F20"/>
        </w:rPr>
        <w:t>experiences,</w:t>
      </w:r>
      <w:r>
        <w:rPr>
          <w:color w:val="231F20"/>
          <w:spacing w:val="-6"/>
        </w:rPr>
        <w:t xml:space="preserve"> </w:t>
      </w:r>
      <w:r>
        <w:rPr>
          <w:color w:val="231F20"/>
        </w:rPr>
        <w:t>the</w:t>
      </w:r>
      <w:r>
        <w:rPr>
          <w:color w:val="231F20"/>
          <w:spacing w:val="-7"/>
        </w:rPr>
        <w:t xml:space="preserve"> </w:t>
      </w:r>
      <w:r>
        <w:rPr>
          <w:color w:val="231F20"/>
        </w:rPr>
        <w:t>text</w:t>
      </w:r>
      <w:r>
        <w:rPr>
          <w:color w:val="231F20"/>
          <w:spacing w:val="-7"/>
        </w:rPr>
        <w:t xml:space="preserve"> </w:t>
      </w:r>
      <w:r>
        <w:rPr>
          <w:color w:val="231F20"/>
        </w:rPr>
        <w:t>and</w:t>
      </w:r>
      <w:r>
        <w:rPr>
          <w:color w:val="231F20"/>
          <w:spacing w:val="-6"/>
        </w:rPr>
        <w:t xml:space="preserve"> </w:t>
      </w:r>
      <w:r>
        <w:rPr>
          <w:color w:val="231F20"/>
        </w:rPr>
        <w:t>other</w:t>
      </w:r>
      <w:r>
        <w:rPr>
          <w:color w:val="231F20"/>
          <w:spacing w:val="-7"/>
        </w:rPr>
        <w:t xml:space="preserve"> </w:t>
      </w:r>
      <w:r>
        <w:rPr>
          <w:color w:val="231F20"/>
        </w:rPr>
        <w:t>texts,</w:t>
      </w:r>
      <w:r>
        <w:rPr>
          <w:color w:val="231F20"/>
          <w:spacing w:val="-7"/>
        </w:rPr>
        <w:t xml:space="preserve"> </w:t>
      </w:r>
      <w:r>
        <w:rPr>
          <w:color w:val="231F20"/>
        </w:rPr>
        <w:t>and</w:t>
      </w:r>
      <w:r>
        <w:rPr>
          <w:color w:val="231F20"/>
          <w:spacing w:val="-6"/>
        </w:rPr>
        <w:t xml:space="preserve"> </w:t>
      </w:r>
      <w:r>
        <w:rPr>
          <w:color w:val="231F20"/>
        </w:rPr>
        <w:t>the</w:t>
      </w:r>
      <w:r>
        <w:rPr>
          <w:color w:val="231F20"/>
          <w:spacing w:val="-7"/>
        </w:rPr>
        <w:t xml:space="preserve"> </w:t>
      </w:r>
      <w:r>
        <w:rPr>
          <w:color w:val="231F20"/>
        </w:rPr>
        <w:t>text</w:t>
      </w:r>
      <w:r>
        <w:rPr>
          <w:color w:val="231F20"/>
          <w:spacing w:val="-7"/>
        </w:rPr>
        <w:t xml:space="preserve"> </w:t>
      </w:r>
      <w:r>
        <w:rPr>
          <w:color w:val="231F20"/>
        </w:rPr>
        <w:t>and</w:t>
      </w:r>
      <w:r>
        <w:rPr>
          <w:color w:val="231F20"/>
          <w:spacing w:val="-6"/>
        </w:rPr>
        <w:t xml:space="preserve"> </w:t>
      </w:r>
      <w:r>
        <w:rPr>
          <w:color w:val="231F20"/>
        </w:rPr>
        <w:t>other</w:t>
      </w:r>
      <w:r>
        <w:rPr>
          <w:color w:val="231F20"/>
          <w:spacing w:val="-7"/>
        </w:rPr>
        <w:t xml:space="preserve"> </w:t>
      </w:r>
      <w:r>
        <w:rPr>
          <w:color w:val="231F20"/>
        </w:rPr>
        <w:t>events.</w:t>
      </w:r>
    </w:p>
    <w:p w14:paraId="3F3215F0" w14:textId="77777777" w:rsidR="007602AD" w:rsidRDefault="00EC70DF">
      <w:pPr>
        <w:pStyle w:val="BodyText"/>
        <w:spacing w:before="1" w:line="364" w:lineRule="auto"/>
        <w:ind w:left="690" w:right="1238"/>
      </w:pPr>
      <w:r>
        <w:rPr>
          <w:color w:val="231F20"/>
        </w:rPr>
        <w:t>Think</w:t>
      </w:r>
      <w:r>
        <w:rPr>
          <w:color w:val="231F20"/>
          <w:spacing w:val="-12"/>
        </w:rPr>
        <w:t xml:space="preserve"> </w:t>
      </w:r>
      <w:r>
        <w:rPr>
          <w:color w:val="231F20"/>
        </w:rPr>
        <w:t>about</w:t>
      </w:r>
      <w:r>
        <w:rPr>
          <w:color w:val="231F20"/>
          <w:spacing w:val="-12"/>
        </w:rPr>
        <w:t xml:space="preserve"> </w:t>
      </w:r>
      <w:r>
        <w:rPr>
          <w:color w:val="231F20"/>
        </w:rPr>
        <w:t>connections</w:t>
      </w:r>
      <w:r>
        <w:rPr>
          <w:color w:val="231F20"/>
          <w:spacing w:val="-12"/>
        </w:rPr>
        <w:t xml:space="preserve"> </w:t>
      </w:r>
      <w:r>
        <w:rPr>
          <w:color w:val="231F20"/>
        </w:rPr>
        <w:t>that</w:t>
      </w:r>
      <w:r>
        <w:rPr>
          <w:color w:val="231F20"/>
          <w:spacing w:val="-11"/>
        </w:rPr>
        <w:t xml:space="preserve"> </w:t>
      </w:r>
      <w:r>
        <w:rPr>
          <w:color w:val="231F20"/>
        </w:rPr>
        <w:t>may</w:t>
      </w:r>
      <w:r>
        <w:rPr>
          <w:color w:val="231F20"/>
          <w:spacing w:val="-12"/>
        </w:rPr>
        <w:t xml:space="preserve"> </w:t>
      </w:r>
      <w:r>
        <w:rPr>
          <w:color w:val="231F20"/>
        </w:rPr>
        <w:t>be</w:t>
      </w:r>
      <w:r>
        <w:rPr>
          <w:color w:val="231F20"/>
          <w:spacing w:val="-12"/>
        </w:rPr>
        <w:t xml:space="preserve"> </w:t>
      </w:r>
      <w:r>
        <w:rPr>
          <w:color w:val="231F20"/>
        </w:rPr>
        <w:t>similar</w:t>
      </w:r>
      <w:r>
        <w:rPr>
          <w:color w:val="231F20"/>
          <w:spacing w:val="-12"/>
        </w:rPr>
        <w:t xml:space="preserve"> </w:t>
      </w:r>
      <w:r>
        <w:rPr>
          <w:color w:val="231F20"/>
        </w:rPr>
        <w:t>and</w:t>
      </w:r>
      <w:r>
        <w:rPr>
          <w:color w:val="231F20"/>
          <w:spacing w:val="-11"/>
        </w:rPr>
        <w:t xml:space="preserve"> </w:t>
      </w:r>
      <w:r>
        <w:rPr>
          <w:color w:val="231F20"/>
        </w:rPr>
        <w:t>different</w:t>
      </w:r>
      <w:r>
        <w:rPr>
          <w:color w:val="231F20"/>
          <w:spacing w:val="-12"/>
        </w:rPr>
        <w:t xml:space="preserve"> </w:t>
      </w:r>
      <w:r>
        <w:rPr>
          <w:color w:val="231F20"/>
        </w:rPr>
        <w:t>that</w:t>
      </w:r>
      <w:r>
        <w:rPr>
          <w:color w:val="231F20"/>
          <w:spacing w:val="-12"/>
        </w:rPr>
        <w:t xml:space="preserve"> </w:t>
      </w:r>
      <w:r>
        <w:rPr>
          <w:color w:val="231F20"/>
        </w:rPr>
        <w:t>came</w:t>
      </w:r>
      <w:r>
        <w:rPr>
          <w:color w:val="231F20"/>
          <w:spacing w:val="-11"/>
        </w:rPr>
        <w:t xml:space="preserve"> </w:t>
      </w:r>
      <w:r>
        <w:rPr>
          <w:color w:val="231F20"/>
        </w:rPr>
        <w:t>to</w:t>
      </w:r>
      <w:r>
        <w:rPr>
          <w:color w:val="231F20"/>
          <w:spacing w:val="-12"/>
        </w:rPr>
        <w:t xml:space="preserve"> </w:t>
      </w:r>
      <w:r>
        <w:rPr>
          <w:color w:val="231F20"/>
        </w:rPr>
        <w:t>your</w:t>
      </w:r>
      <w:r>
        <w:rPr>
          <w:color w:val="231F20"/>
          <w:spacing w:val="-12"/>
        </w:rPr>
        <w:t xml:space="preserve"> </w:t>
      </w:r>
      <w:r>
        <w:rPr>
          <w:color w:val="231F20"/>
        </w:rPr>
        <w:t>mind</w:t>
      </w:r>
      <w:r>
        <w:rPr>
          <w:color w:val="231F20"/>
          <w:spacing w:val="-12"/>
        </w:rPr>
        <w:t xml:space="preserve"> </w:t>
      </w:r>
      <w:r>
        <w:rPr>
          <w:color w:val="231F20"/>
        </w:rPr>
        <w:t>as</w:t>
      </w:r>
      <w:r>
        <w:rPr>
          <w:color w:val="231F20"/>
          <w:spacing w:val="-11"/>
        </w:rPr>
        <w:t xml:space="preserve"> </w:t>
      </w:r>
      <w:r>
        <w:rPr>
          <w:color w:val="231F20"/>
        </w:rPr>
        <w:t>you</w:t>
      </w:r>
      <w:r>
        <w:rPr>
          <w:color w:val="231F20"/>
          <w:spacing w:val="-12"/>
        </w:rPr>
        <w:t xml:space="preserve"> </w:t>
      </w:r>
      <w:r>
        <w:rPr>
          <w:color w:val="231F20"/>
          <w:spacing w:val="-5"/>
        </w:rPr>
        <w:t xml:space="preserve">read </w:t>
      </w:r>
      <w:r>
        <w:rPr>
          <w:color w:val="231F20"/>
        </w:rPr>
        <w:t>“My</w:t>
      </w:r>
      <w:r>
        <w:rPr>
          <w:color w:val="231F20"/>
          <w:spacing w:val="-1"/>
        </w:rPr>
        <w:t xml:space="preserve"> </w:t>
      </w:r>
      <w:r>
        <w:rPr>
          <w:color w:val="231F20"/>
        </w:rPr>
        <w:t>Grandmother.”</w:t>
      </w:r>
    </w:p>
    <w:p w14:paraId="7F8072EC" w14:textId="77777777" w:rsidR="007602AD" w:rsidRDefault="00EC70DF">
      <w:pPr>
        <w:pStyle w:val="BodyText"/>
        <w:spacing w:before="1" w:line="364" w:lineRule="auto"/>
        <w:ind w:left="690" w:right="1139" w:firstLine="360"/>
        <w:jc w:val="both"/>
      </w:pPr>
      <w:r>
        <w:rPr>
          <w:color w:val="231F20"/>
        </w:rPr>
        <w:t>When</w:t>
      </w:r>
      <w:r>
        <w:rPr>
          <w:color w:val="231F20"/>
          <w:spacing w:val="-12"/>
        </w:rPr>
        <w:t xml:space="preserve"> </w:t>
      </w:r>
      <w:r>
        <w:rPr>
          <w:color w:val="231F20"/>
        </w:rPr>
        <w:t>we</w:t>
      </w:r>
      <w:r>
        <w:rPr>
          <w:color w:val="231F20"/>
          <w:spacing w:val="-11"/>
        </w:rPr>
        <w:t xml:space="preserve"> </w:t>
      </w:r>
      <w:r>
        <w:rPr>
          <w:color w:val="231F20"/>
        </w:rPr>
        <w:t>read</w:t>
      </w:r>
      <w:r>
        <w:rPr>
          <w:color w:val="231F20"/>
          <w:spacing w:val="-11"/>
        </w:rPr>
        <w:t xml:space="preserve"> </w:t>
      </w:r>
      <w:r>
        <w:rPr>
          <w:color w:val="231F20"/>
        </w:rPr>
        <w:t>and</w:t>
      </w:r>
      <w:r>
        <w:rPr>
          <w:color w:val="231F20"/>
          <w:spacing w:val="-12"/>
        </w:rPr>
        <w:t xml:space="preserve"> </w:t>
      </w:r>
      <w:r>
        <w:rPr>
          <w:color w:val="231F20"/>
        </w:rPr>
        <w:t>make</w:t>
      </w:r>
      <w:r>
        <w:rPr>
          <w:color w:val="231F20"/>
          <w:spacing w:val="-11"/>
        </w:rPr>
        <w:t xml:space="preserve"> </w:t>
      </w:r>
      <w:r>
        <w:rPr>
          <w:color w:val="231F20"/>
        </w:rPr>
        <w:t>connections,</w:t>
      </w:r>
      <w:r>
        <w:rPr>
          <w:color w:val="231F20"/>
          <w:spacing w:val="-11"/>
        </w:rPr>
        <w:t xml:space="preserve"> </w:t>
      </w:r>
      <w:r>
        <w:rPr>
          <w:color w:val="231F20"/>
        </w:rPr>
        <w:t>we</w:t>
      </w:r>
      <w:r>
        <w:rPr>
          <w:color w:val="231F20"/>
          <w:spacing w:val="-12"/>
        </w:rPr>
        <w:t xml:space="preserve"> </w:t>
      </w:r>
      <w:r>
        <w:rPr>
          <w:color w:val="231F20"/>
        </w:rPr>
        <w:t>begin</w:t>
      </w:r>
      <w:r>
        <w:rPr>
          <w:color w:val="231F20"/>
          <w:spacing w:val="-11"/>
        </w:rPr>
        <w:t xml:space="preserve"> </w:t>
      </w:r>
      <w:r>
        <w:rPr>
          <w:color w:val="231F20"/>
        </w:rPr>
        <w:t>to</w:t>
      </w:r>
      <w:r>
        <w:rPr>
          <w:color w:val="231F20"/>
          <w:spacing w:val="-11"/>
        </w:rPr>
        <w:t xml:space="preserve"> </w:t>
      </w:r>
      <w:r>
        <w:rPr>
          <w:color w:val="231F20"/>
        </w:rPr>
        <w:t>understand</w:t>
      </w:r>
      <w:r>
        <w:rPr>
          <w:color w:val="231F20"/>
          <w:spacing w:val="-12"/>
        </w:rPr>
        <w:t xml:space="preserve"> </w:t>
      </w:r>
      <w:r>
        <w:rPr>
          <w:color w:val="231F20"/>
        </w:rPr>
        <w:t>the</w:t>
      </w:r>
      <w:r>
        <w:rPr>
          <w:color w:val="231F20"/>
          <w:spacing w:val="-11"/>
        </w:rPr>
        <w:t xml:space="preserve"> </w:t>
      </w:r>
      <w:r>
        <w:rPr>
          <w:color w:val="231F20"/>
        </w:rPr>
        <w:t>reading</w:t>
      </w:r>
      <w:r>
        <w:rPr>
          <w:color w:val="231F20"/>
          <w:spacing w:val="-11"/>
        </w:rPr>
        <w:t xml:space="preserve"> </w:t>
      </w:r>
      <w:r>
        <w:rPr>
          <w:color w:val="231F20"/>
        </w:rPr>
        <w:t>and</w:t>
      </w:r>
      <w:r>
        <w:rPr>
          <w:color w:val="231F20"/>
          <w:spacing w:val="-12"/>
        </w:rPr>
        <w:t xml:space="preserve"> </w:t>
      </w:r>
      <w:r>
        <w:rPr>
          <w:color w:val="231F20"/>
        </w:rPr>
        <w:t>we</w:t>
      </w:r>
      <w:r>
        <w:rPr>
          <w:color w:val="231F20"/>
          <w:spacing w:val="-11"/>
        </w:rPr>
        <w:t xml:space="preserve"> </w:t>
      </w:r>
      <w:r>
        <w:rPr>
          <w:color w:val="231F20"/>
        </w:rPr>
        <w:t>begin</w:t>
      </w:r>
      <w:r>
        <w:rPr>
          <w:color w:val="231F20"/>
          <w:spacing w:val="-11"/>
        </w:rPr>
        <w:t xml:space="preserve"> </w:t>
      </w:r>
      <w:r>
        <w:rPr>
          <w:color w:val="231F20"/>
        </w:rPr>
        <w:t>to find</w:t>
      </w:r>
      <w:r>
        <w:rPr>
          <w:color w:val="231F20"/>
          <w:spacing w:val="-13"/>
        </w:rPr>
        <w:t xml:space="preserve"> </w:t>
      </w:r>
      <w:r>
        <w:rPr>
          <w:color w:val="231F20"/>
        </w:rPr>
        <w:t>meaning</w:t>
      </w:r>
      <w:r>
        <w:rPr>
          <w:color w:val="231F20"/>
          <w:spacing w:val="-12"/>
        </w:rPr>
        <w:t xml:space="preserve"> </w:t>
      </w:r>
      <w:r>
        <w:rPr>
          <w:color w:val="231F20"/>
        </w:rPr>
        <w:t>in</w:t>
      </w:r>
      <w:r>
        <w:rPr>
          <w:color w:val="231F20"/>
          <w:spacing w:val="-13"/>
        </w:rPr>
        <w:t xml:space="preserve"> </w:t>
      </w:r>
      <w:r>
        <w:rPr>
          <w:color w:val="231F20"/>
        </w:rPr>
        <w:t>the</w:t>
      </w:r>
      <w:r>
        <w:rPr>
          <w:color w:val="231F20"/>
          <w:spacing w:val="-12"/>
        </w:rPr>
        <w:t xml:space="preserve"> </w:t>
      </w:r>
      <w:r>
        <w:rPr>
          <w:color w:val="231F20"/>
        </w:rPr>
        <w:t>reading</w:t>
      </w:r>
      <w:r>
        <w:rPr>
          <w:color w:val="231F20"/>
          <w:spacing w:val="-13"/>
        </w:rPr>
        <w:t xml:space="preserve"> </w:t>
      </w:r>
      <w:r>
        <w:rPr>
          <w:color w:val="231F20"/>
        </w:rPr>
        <w:t>beyond</w:t>
      </w:r>
      <w:r>
        <w:rPr>
          <w:color w:val="231F20"/>
          <w:spacing w:val="-12"/>
        </w:rPr>
        <w:t xml:space="preserve"> </w:t>
      </w:r>
      <w:r>
        <w:rPr>
          <w:color w:val="231F20"/>
        </w:rPr>
        <w:t>the</w:t>
      </w:r>
      <w:r>
        <w:rPr>
          <w:color w:val="231F20"/>
          <w:spacing w:val="-13"/>
        </w:rPr>
        <w:t xml:space="preserve"> </w:t>
      </w:r>
      <w:r>
        <w:rPr>
          <w:color w:val="231F20"/>
        </w:rPr>
        <w:t>words</w:t>
      </w:r>
      <w:r>
        <w:rPr>
          <w:color w:val="231F20"/>
          <w:spacing w:val="-12"/>
        </w:rPr>
        <w:t xml:space="preserve"> </w:t>
      </w:r>
      <w:r>
        <w:rPr>
          <w:color w:val="231F20"/>
        </w:rPr>
        <w:t>on</w:t>
      </w:r>
      <w:r>
        <w:rPr>
          <w:color w:val="231F20"/>
          <w:spacing w:val="-13"/>
        </w:rPr>
        <w:t xml:space="preserve"> </w:t>
      </w:r>
      <w:r>
        <w:rPr>
          <w:color w:val="231F20"/>
        </w:rPr>
        <w:t>the</w:t>
      </w:r>
      <w:r>
        <w:rPr>
          <w:color w:val="231F20"/>
          <w:spacing w:val="-12"/>
        </w:rPr>
        <w:t xml:space="preserve"> </w:t>
      </w:r>
      <w:r>
        <w:rPr>
          <w:color w:val="231F20"/>
        </w:rPr>
        <w:t>page.</w:t>
      </w:r>
      <w:r>
        <w:rPr>
          <w:color w:val="231F20"/>
          <w:spacing w:val="-13"/>
        </w:rPr>
        <w:t xml:space="preserve"> </w:t>
      </w:r>
      <w:r>
        <w:rPr>
          <w:color w:val="231F20"/>
        </w:rPr>
        <w:t>It</w:t>
      </w:r>
      <w:r>
        <w:rPr>
          <w:color w:val="231F20"/>
          <w:spacing w:val="-12"/>
        </w:rPr>
        <w:t xml:space="preserve"> </w:t>
      </w:r>
      <w:r>
        <w:rPr>
          <w:color w:val="231F20"/>
        </w:rPr>
        <w:t>is</w:t>
      </w:r>
      <w:r>
        <w:rPr>
          <w:color w:val="231F20"/>
          <w:spacing w:val="-13"/>
        </w:rPr>
        <w:t xml:space="preserve"> </w:t>
      </w:r>
      <w:r>
        <w:rPr>
          <w:color w:val="231F20"/>
        </w:rPr>
        <w:t>the</w:t>
      </w:r>
      <w:r>
        <w:rPr>
          <w:color w:val="231F20"/>
          <w:spacing w:val="-12"/>
        </w:rPr>
        <w:t xml:space="preserve"> </w:t>
      </w:r>
      <w:r>
        <w:rPr>
          <w:color w:val="231F20"/>
        </w:rPr>
        <w:t>way</w:t>
      </w:r>
      <w:r>
        <w:rPr>
          <w:color w:val="231F20"/>
          <w:spacing w:val="-13"/>
        </w:rPr>
        <w:t xml:space="preserve"> </w:t>
      </w:r>
      <w:r>
        <w:rPr>
          <w:color w:val="231F20"/>
        </w:rPr>
        <w:t>we</w:t>
      </w:r>
      <w:r>
        <w:rPr>
          <w:color w:val="231F20"/>
          <w:spacing w:val="-12"/>
        </w:rPr>
        <w:t xml:space="preserve"> </w:t>
      </w:r>
      <w:r>
        <w:rPr>
          <w:color w:val="231F20"/>
        </w:rPr>
        <w:t>create</w:t>
      </w:r>
      <w:r>
        <w:rPr>
          <w:color w:val="231F20"/>
          <w:spacing w:val="-13"/>
        </w:rPr>
        <w:t xml:space="preserve"> </w:t>
      </w:r>
      <w:r>
        <w:rPr>
          <w:color w:val="231F20"/>
        </w:rPr>
        <w:t>meaning</w:t>
      </w:r>
      <w:r>
        <w:rPr>
          <w:color w:val="231F20"/>
          <w:spacing w:val="-12"/>
        </w:rPr>
        <w:t xml:space="preserve"> </w:t>
      </w:r>
      <w:r>
        <w:rPr>
          <w:color w:val="231F20"/>
          <w:spacing w:val="-5"/>
        </w:rPr>
        <w:t xml:space="preserve">that </w:t>
      </w:r>
      <w:r>
        <w:rPr>
          <w:color w:val="231F20"/>
        </w:rPr>
        <w:t>is important because it helps us read</w:t>
      </w:r>
      <w:r>
        <w:rPr>
          <w:color w:val="231F20"/>
          <w:spacing w:val="-3"/>
        </w:rPr>
        <w:t xml:space="preserve"> </w:t>
      </w:r>
      <w:r>
        <w:rPr>
          <w:color w:val="231F20"/>
        </w:rPr>
        <w:t>better.</w:t>
      </w:r>
    </w:p>
    <w:p w14:paraId="7DC5C6A9" w14:textId="256619FB" w:rsidR="007602AD" w:rsidRDefault="00EC70DF" w:rsidP="006000CA">
      <w:pPr>
        <w:pStyle w:val="BodyText"/>
        <w:spacing w:before="1" w:line="364" w:lineRule="auto"/>
        <w:ind w:left="690" w:right="1084" w:firstLine="360"/>
      </w:pPr>
      <w:r>
        <w:rPr>
          <w:color w:val="231F20"/>
        </w:rPr>
        <w:t>This</w:t>
      </w:r>
      <w:r>
        <w:rPr>
          <w:color w:val="231F20"/>
          <w:spacing w:val="-13"/>
        </w:rPr>
        <w:t xml:space="preserve"> </w:t>
      </w:r>
      <w:r>
        <w:rPr>
          <w:color w:val="231F20"/>
        </w:rPr>
        <w:t>strategy</w:t>
      </w:r>
      <w:r>
        <w:rPr>
          <w:color w:val="231F20"/>
          <w:spacing w:val="-12"/>
        </w:rPr>
        <w:t xml:space="preserve"> </w:t>
      </w:r>
      <w:r>
        <w:rPr>
          <w:color w:val="231F20"/>
        </w:rPr>
        <w:t>can</w:t>
      </w:r>
      <w:r>
        <w:rPr>
          <w:color w:val="231F20"/>
          <w:spacing w:val="-12"/>
        </w:rPr>
        <w:t xml:space="preserve"> </w:t>
      </w:r>
      <w:r>
        <w:rPr>
          <w:color w:val="231F20"/>
        </w:rPr>
        <w:t>be</w:t>
      </w:r>
      <w:r>
        <w:rPr>
          <w:color w:val="231F20"/>
          <w:spacing w:val="-13"/>
        </w:rPr>
        <w:t xml:space="preserve"> </w:t>
      </w:r>
      <w:r>
        <w:rPr>
          <w:color w:val="231F20"/>
        </w:rPr>
        <w:t>used</w:t>
      </w:r>
      <w:r>
        <w:rPr>
          <w:color w:val="231F20"/>
          <w:spacing w:val="-12"/>
        </w:rPr>
        <w:t xml:space="preserve"> </w:t>
      </w:r>
      <w:r>
        <w:rPr>
          <w:color w:val="231F20"/>
        </w:rPr>
        <w:t>for</w:t>
      </w:r>
      <w:r>
        <w:rPr>
          <w:color w:val="231F20"/>
          <w:spacing w:val="-12"/>
        </w:rPr>
        <w:t xml:space="preserve"> </w:t>
      </w:r>
      <w:r>
        <w:rPr>
          <w:color w:val="231F20"/>
        </w:rPr>
        <w:t>most</w:t>
      </w:r>
      <w:r>
        <w:rPr>
          <w:color w:val="231F20"/>
          <w:spacing w:val="-13"/>
        </w:rPr>
        <w:t xml:space="preserve"> </w:t>
      </w:r>
      <w:r>
        <w:rPr>
          <w:color w:val="231F20"/>
        </w:rPr>
        <w:t>readings.</w:t>
      </w:r>
      <w:r>
        <w:rPr>
          <w:color w:val="231F20"/>
          <w:spacing w:val="-12"/>
        </w:rPr>
        <w:t xml:space="preserve"> </w:t>
      </w:r>
      <w:r>
        <w:rPr>
          <w:color w:val="231F20"/>
        </w:rPr>
        <w:t>Members</w:t>
      </w:r>
      <w:r>
        <w:rPr>
          <w:color w:val="231F20"/>
          <w:spacing w:val="-12"/>
        </w:rPr>
        <w:t xml:space="preserve"> </w:t>
      </w:r>
      <w:r>
        <w:rPr>
          <w:color w:val="231F20"/>
        </w:rPr>
        <w:t>can</w:t>
      </w:r>
      <w:r>
        <w:rPr>
          <w:color w:val="231F20"/>
          <w:spacing w:val="-13"/>
        </w:rPr>
        <w:t xml:space="preserve"> </w:t>
      </w:r>
      <w:r>
        <w:rPr>
          <w:color w:val="231F20"/>
        </w:rPr>
        <w:t>practice</w:t>
      </w:r>
      <w:r>
        <w:rPr>
          <w:color w:val="231F20"/>
          <w:spacing w:val="-12"/>
        </w:rPr>
        <w:t xml:space="preserve"> </w:t>
      </w:r>
      <w:r>
        <w:rPr>
          <w:color w:val="231F20"/>
        </w:rPr>
        <w:t>this</w:t>
      </w:r>
      <w:r>
        <w:rPr>
          <w:color w:val="231F20"/>
          <w:spacing w:val="-12"/>
        </w:rPr>
        <w:t xml:space="preserve"> </w:t>
      </w:r>
      <w:r>
        <w:rPr>
          <w:color w:val="231F20"/>
        </w:rPr>
        <w:t>strategy</w:t>
      </w:r>
      <w:r>
        <w:rPr>
          <w:color w:val="231F20"/>
          <w:spacing w:val="-13"/>
        </w:rPr>
        <w:t xml:space="preserve"> </w:t>
      </w:r>
      <w:r>
        <w:rPr>
          <w:color w:val="231F20"/>
        </w:rPr>
        <w:t>while</w:t>
      </w:r>
      <w:r>
        <w:rPr>
          <w:color w:val="231F20"/>
          <w:spacing w:val="-12"/>
        </w:rPr>
        <w:t xml:space="preserve"> </w:t>
      </w:r>
      <w:r>
        <w:rPr>
          <w:color w:val="231F20"/>
          <w:spacing w:val="-5"/>
        </w:rPr>
        <w:t>read</w:t>
      </w:r>
      <w:r>
        <w:rPr>
          <w:color w:val="231F20"/>
        </w:rPr>
        <w:t>ing and/or viewing</w:t>
      </w:r>
      <w:r>
        <w:rPr>
          <w:color w:val="231F20"/>
          <w:spacing w:val="-3"/>
        </w:rPr>
        <w:t xml:space="preserve"> </w:t>
      </w:r>
      <w:r>
        <w:rPr>
          <w:color w:val="231F20"/>
        </w:rPr>
        <w:t>images.</w:t>
      </w:r>
    </w:p>
    <w:p w14:paraId="27633636" w14:textId="77777777" w:rsidR="007602AD" w:rsidRDefault="007602AD">
      <w:pPr>
        <w:spacing w:line="364" w:lineRule="auto"/>
        <w:jc w:val="both"/>
        <w:sectPr w:rsidR="007602AD">
          <w:pgSz w:w="12240" w:h="15840"/>
          <w:pgMar w:top="1260" w:right="1020" w:bottom="1420" w:left="1220" w:header="1004" w:footer="1234" w:gutter="0"/>
          <w:cols w:space="720"/>
        </w:sectPr>
      </w:pPr>
    </w:p>
    <w:p w14:paraId="24236FFD" w14:textId="77777777" w:rsidR="007602AD" w:rsidRDefault="007602AD">
      <w:pPr>
        <w:pStyle w:val="BodyText"/>
        <w:rPr>
          <w:sz w:val="20"/>
        </w:rPr>
      </w:pPr>
    </w:p>
    <w:p w14:paraId="7E8C037D" w14:textId="77777777" w:rsidR="007602AD" w:rsidRDefault="007602AD">
      <w:pPr>
        <w:pStyle w:val="BodyText"/>
        <w:rPr>
          <w:sz w:val="20"/>
        </w:rPr>
      </w:pPr>
    </w:p>
    <w:p w14:paraId="5C6ED6A8" w14:textId="77777777" w:rsidR="007602AD" w:rsidRDefault="007602AD">
      <w:pPr>
        <w:pStyle w:val="BodyText"/>
        <w:rPr>
          <w:sz w:val="20"/>
        </w:rPr>
      </w:pPr>
    </w:p>
    <w:p w14:paraId="232DDBCD" w14:textId="77777777" w:rsidR="007602AD" w:rsidRDefault="00EC70DF">
      <w:pPr>
        <w:pStyle w:val="Heading5"/>
        <w:spacing w:before="239"/>
      </w:pPr>
      <w:bookmarkStart w:id="40" w:name="Understanding_New_Words"/>
      <w:bookmarkStart w:id="41" w:name="_bookmark16"/>
      <w:bookmarkEnd w:id="40"/>
      <w:bookmarkEnd w:id="41"/>
      <w:r>
        <w:rPr>
          <w:color w:val="0F4B91"/>
          <w:w w:val="105"/>
        </w:rPr>
        <w:t>Summary</w:t>
      </w:r>
    </w:p>
    <w:p w14:paraId="3156091C" w14:textId="77777777" w:rsidR="007602AD" w:rsidRDefault="00EC70DF">
      <w:pPr>
        <w:pStyle w:val="BodyText"/>
        <w:spacing w:before="120" w:line="364" w:lineRule="auto"/>
        <w:ind w:left="783" w:right="975"/>
      </w:pPr>
      <w:r>
        <w:rPr>
          <w:color w:val="231F20"/>
          <w:spacing w:val="-9"/>
        </w:rPr>
        <w:t>To</w:t>
      </w:r>
      <w:r>
        <w:rPr>
          <w:color w:val="231F20"/>
          <w:spacing w:val="-20"/>
        </w:rPr>
        <w:t xml:space="preserve"> </w:t>
      </w:r>
      <w:r>
        <w:rPr>
          <w:color w:val="231F20"/>
        </w:rPr>
        <w:t>use</w:t>
      </w:r>
      <w:r>
        <w:rPr>
          <w:color w:val="231F20"/>
          <w:spacing w:val="-19"/>
        </w:rPr>
        <w:t xml:space="preserve"> </w:t>
      </w:r>
      <w:r>
        <w:rPr>
          <w:color w:val="231F20"/>
        </w:rPr>
        <w:t>the</w:t>
      </w:r>
      <w:r>
        <w:rPr>
          <w:color w:val="231F20"/>
          <w:spacing w:val="-20"/>
        </w:rPr>
        <w:t xml:space="preserve"> </w:t>
      </w:r>
      <w:r>
        <w:rPr>
          <w:color w:val="231F20"/>
        </w:rPr>
        <w:t>strategy</w:t>
      </w:r>
      <w:r>
        <w:rPr>
          <w:color w:val="231F20"/>
          <w:spacing w:val="-19"/>
        </w:rPr>
        <w:t xml:space="preserve"> </w:t>
      </w:r>
      <w:r>
        <w:rPr>
          <w:color w:val="231F20"/>
        </w:rPr>
        <w:t>of</w:t>
      </w:r>
      <w:r>
        <w:rPr>
          <w:color w:val="231F20"/>
          <w:spacing w:val="-20"/>
        </w:rPr>
        <w:t xml:space="preserve"> </w:t>
      </w:r>
      <w:r>
        <w:rPr>
          <w:i/>
          <w:color w:val="231F20"/>
        </w:rPr>
        <w:t>Finding</w:t>
      </w:r>
      <w:r>
        <w:rPr>
          <w:i/>
          <w:color w:val="231F20"/>
          <w:spacing w:val="-20"/>
        </w:rPr>
        <w:t xml:space="preserve"> </w:t>
      </w:r>
      <w:r>
        <w:rPr>
          <w:i/>
          <w:color w:val="231F20"/>
        </w:rPr>
        <w:t>and</w:t>
      </w:r>
      <w:r>
        <w:rPr>
          <w:i/>
          <w:color w:val="231F20"/>
          <w:spacing w:val="-19"/>
        </w:rPr>
        <w:t xml:space="preserve"> </w:t>
      </w:r>
      <w:r>
        <w:rPr>
          <w:i/>
          <w:color w:val="231F20"/>
        </w:rPr>
        <w:t>Making</w:t>
      </w:r>
      <w:r>
        <w:rPr>
          <w:i/>
          <w:color w:val="231F20"/>
          <w:spacing w:val="-20"/>
        </w:rPr>
        <w:t xml:space="preserve"> </w:t>
      </w:r>
      <w:r>
        <w:rPr>
          <w:i/>
          <w:color w:val="231F20"/>
        </w:rPr>
        <w:t>Connections</w:t>
      </w:r>
      <w:r>
        <w:rPr>
          <w:color w:val="231F20"/>
        </w:rPr>
        <w:t>,</w:t>
      </w:r>
      <w:r>
        <w:rPr>
          <w:color w:val="231F20"/>
          <w:spacing w:val="-19"/>
        </w:rPr>
        <w:t xml:space="preserve"> </w:t>
      </w:r>
      <w:r>
        <w:rPr>
          <w:color w:val="231F20"/>
        </w:rPr>
        <w:t>we</w:t>
      </w:r>
      <w:r>
        <w:rPr>
          <w:color w:val="231F20"/>
          <w:spacing w:val="-20"/>
        </w:rPr>
        <w:t xml:space="preserve"> </w:t>
      </w:r>
      <w:r>
        <w:rPr>
          <w:color w:val="231F20"/>
        </w:rPr>
        <w:t>self-monitor</w:t>
      </w:r>
      <w:r>
        <w:rPr>
          <w:color w:val="231F20"/>
          <w:spacing w:val="-19"/>
        </w:rPr>
        <w:t xml:space="preserve"> </w:t>
      </w:r>
      <w:r>
        <w:rPr>
          <w:color w:val="231F20"/>
        </w:rPr>
        <w:t>while</w:t>
      </w:r>
      <w:r>
        <w:rPr>
          <w:color w:val="231F20"/>
          <w:spacing w:val="-20"/>
        </w:rPr>
        <w:t xml:space="preserve"> </w:t>
      </w:r>
      <w:r>
        <w:rPr>
          <w:color w:val="231F20"/>
        </w:rPr>
        <w:t>reading.</w:t>
      </w:r>
      <w:r>
        <w:rPr>
          <w:color w:val="231F20"/>
          <w:spacing w:val="-19"/>
        </w:rPr>
        <w:t xml:space="preserve"> </w:t>
      </w:r>
      <w:r>
        <w:rPr>
          <w:color w:val="231F20"/>
          <w:spacing w:val="-14"/>
        </w:rPr>
        <w:t>We</w:t>
      </w:r>
      <w:r>
        <w:rPr>
          <w:color w:val="231F20"/>
          <w:spacing w:val="-20"/>
        </w:rPr>
        <w:t xml:space="preserve"> </w:t>
      </w:r>
      <w:r>
        <w:rPr>
          <w:color w:val="231F20"/>
        </w:rPr>
        <w:t>read and</w:t>
      </w:r>
      <w:r>
        <w:rPr>
          <w:color w:val="231F20"/>
          <w:spacing w:val="-13"/>
        </w:rPr>
        <w:t xml:space="preserve"> </w:t>
      </w:r>
      <w:r>
        <w:rPr>
          <w:color w:val="231F20"/>
        </w:rPr>
        <w:t>think</w:t>
      </w:r>
      <w:r>
        <w:rPr>
          <w:color w:val="231F20"/>
          <w:spacing w:val="-12"/>
        </w:rPr>
        <w:t xml:space="preserve"> </w:t>
      </w:r>
      <w:r>
        <w:rPr>
          <w:color w:val="231F20"/>
        </w:rPr>
        <w:t>about</w:t>
      </w:r>
      <w:r>
        <w:rPr>
          <w:color w:val="231F20"/>
          <w:spacing w:val="-12"/>
        </w:rPr>
        <w:t xml:space="preserve"> </w:t>
      </w:r>
      <w:r>
        <w:rPr>
          <w:color w:val="231F20"/>
        </w:rPr>
        <w:t>connections</w:t>
      </w:r>
      <w:r>
        <w:rPr>
          <w:color w:val="231F20"/>
          <w:spacing w:val="-12"/>
        </w:rPr>
        <w:t xml:space="preserve"> </w:t>
      </w:r>
      <w:r>
        <w:rPr>
          <w:color w:val="231F20"/>
        </w:rPr>
        <w:t>we</w:t>
      </w:r>
      <w:r>
        <w:rPr>
          <w:color w:val="231F20"/>
          <w:spacing w:val="-12"/>
        </w:rPr>
        <w:t xml:space="preserve"> </w:t>
      </w:r>
      <w:r>
        <w:rPr>
          <w:color w:val="231F20"/>
        </w:rPr>
        <w:t>may</w:t>
      </w:r>
      <w:r>
        <w:rPr>
          <w:color w:val="231F20"/>
          <w:spacing w:val="-13"/>
        </w:rPr>
        <w:t xml:space="preserve"> </w:t>
      </w:r>
      <w:r>
        <w:rPr>
          <w:color w:val="231F20"/>
        </w:rPr>
        <w:t>have</w:t>
      </w:r>
      <w:r>
        <w:rPr>
          <w:color w:val="231F20"/>
          <w:spacing w:val="-12"/>
        </w:rPr>
        <w:t xml:space="preserve"> </w:t>
      </w:r>
      <w:r>
        <w:rPr>
          <w:color w:val="231F20"/>
        </w:rPr>
        <w:t>to</w:t>
      </w:r>
      <w:r>
        <w:rPr>
          <w:color w:val="231F20"/>
          <w:spacing w:val="-12"/>
        </w:rPr>
        <w:t xml:space="preserve"> </w:t>
      </w:r>
      <w:r>
        <w:rPr>
          <w:color w:val="231F20"/>
        </w:rPr>
        <w:t>the</w:t>
      </w:r>
      <w:r>
        <w:rPr>
          <w:color w:val="231F20"/>
          <w:spacing w:val="-12"/>
        </w:rPr>
        <w:t xml:space="preserve"> </w:t>
      </w:r>
      <w:r>
        <w:rPr>
          <w:color w:val="231F20"/>
        </w:rPr>
        <w:t>text.</w:t>
      </w:r>
      <w:r>
        <w:rPr>
          <w:color w:val="231F20"/>
          <w:spacing w:val="-12"/>
        </w:rPr>
        <w:t xml:space="preserve"> </w:t>
      </w:r>
      <w:r>
        <w:rPr>
          <w:color w:val="231F20"/>
        </w:rPr>
        <w:t>There</w:t>
      </w:r>
      <w:r>
        <w:rPr>
          <w:color w:val="231F20"/>
          <w:spacing w:val="-12"/>
        </w:rPr>
        <w:t xml:space="preserve"> </w:t>
      </w:r>
      <w:r>
        <w:rPr>
          <w:color w:val="231F20"/>
        </w:rPr>
        <w:t>are</w:t>
      </w:r>
      <w:r>
        <w:rPr>
          <w:color w:val="231F20"/>
          <w:spacing w:val="-13"/>
        </w:rPr>
        <w:t xml:space="preserve"> </w:t>
      </w:r>
      <w:r>
        <w:rPr>
          <w:color w:val="231F20"/>
        </w:rPr>
        <w:t>three</w:t>
      </w:r>
      <w:r>
        <w:rPr>
          <w:color w:val="231F20"/>
          <w:spacing w:val="-12"/>
        </w:rPr>
        <w:t xml:space="preserve"> </w:t>
      </w:r>
      <w:r>
        <w:rPr>
          <w:color w:val="231F20"/>
        </w:rPr>
        <w:t>connections</w:t>
      </w:r>
      <w:r>
        <w:rPr>
          <w:color w:val="231F20"/>
          <w:spacing w:val="-12"/>
        </w:rPr>
        <w:t xml:space="preserve"> </w:t>
      </w:r>
      <w:r>
        <w:rPr>
          <w:color w:val="231F20"/>
        </w:rPr>
        <w:t>we</w:t>
      </w:r>
      <w:r>
        <w:rPr>
          <w:color w:val="231F20"/>
          <w:spacing w:val="-12"/>
        </w:rPr>
        <w:t xml:space="preserve"> </w:t>
      </w:r>
      <w:r>
        <w:rPr>
          <w:color w:val="231F20"/>
        </w:rPr>
        <w:t>can</w:t>
      </w:r>
      <w:r>
        <w:rPr>
          <w:color w:val="231F20"/>
          <w:spacing w:val="-12"/>
        </w:rPr>
        <w:t xml:space="preserve"> </w:t>
      </w:r>
      <w:r>
        <w:rPr>
          <w:color w:val="231F20"/>
          <w:spacing w:val="-4"/>
        </w:rPr>
        <w:t>make:</w:t>
      </w:r>
    </w:p>
    <w:p w14:paraId="4CA85582" w14:textId="77777777" w:rsidR="007602AD" w:rsidRDefault="00EC70DF">
      <w:pPr>
        <w:pStyle w:val="ListParagraph"/>
        <w:numPr>
          <w:ilvl w:val="0"/>
          <w:numId w:val="2"/>
        </w:numPr>
        <w:tabs>
          <w:tab w:val="left" w:pos="1504"/>
        </w:tabs>
        <w:spacing w:before="1"/>
      </w:pPr>
      <w:r>
        <w:rPr>
          <w:color w:val="231F20"/>
        </w:rPr>
        <w:t>Connections between the text and our personal</w:t>
      </w:r>
      <w:r>
        <w:rPr>
          <w:color w:val="231F20"/>
          <w:spacing w:val="-12"/>
        </w:rPr>
        <w:t xml:space="preserve"> </w:t>
      </w:r>
      <w:r>
        <w:rPr>
          <w:color w:val="231F20"/>
        </w:rPr>
        <w:t>experiences;</w:t>
      </w:r>
    </w:p>
    <w:p w14:paraId="70E52A00" w14:textId="77777777" w:rsidR="007602AD" w:rsidRDefault="00EC70DF">
      <w:pPr>
        <w:pStyle w:val="ListParagraph"/>
        <w:numPr>
          <w:ilvl w:val="0"/>
          <w:numId w:val="2"/>
        </w:numPr>
        <w:tabs>
          <w:tab w:val="left" w:pos="1504"/>
        </w:tabs>
      </w:pPr>
      <w:r>
        <w:rPr>
          <w:color w:val="231F20"/>
        </w:rPr>
        <w:t>Connections between the text and other texts we have</w:t>
      </w:r>
      <w:r>
        <w:rPr>
          <w:color w:val="231F20"/>
          <w:spacing w:val="-18"/>
        </w:rPr>
        <w:t xml:space="preserve"> </w:t>
      </w:r>
      <w:r>
        <w:rPr>
          <w:color w:val="231F20"/>
        </w:rPr>
        <w:t>read;</w:t>
      </w:r>
    </w:p>
    <w:p w14:paraId="228930AC" w14:textId="77777777" w:rsidR="007602AD" w:rsidRDefault="00EC70DF">
      <w:pPr>
        <w:pStyle w:val="ListParagraph"/>
        <w:numPr>
          <w:ilvl w:val="0"/>
          <w:numId w:val="2"/>
        </w:numPr>
        <w:tabs>
          <w:tab w:val="left" w:pos="1504"/>
        </w:tabs>
      </w:pPr>
      <w:r>
        <w:rPr>
          <w:color w:val="231F20"/>
        </w:rPr>
        <w:t>Connections between the text and events in the</w:t>
      </w:r>
      <w:r>
        <w:rPr>
          <w:color w:val="231F20"/>
          <w:spacing w:val="-13"/>
        </w:rPr>
        <w:t xml:space="preserve"> </w:t>
      </w:r>
      <w:r>
        <w:rPr>
          <w:color w:val="231F20"/>
        </w:rPr>
        <w:t>world.</w:t>
      </w:r>
    </w:p>
    <w:p w14:paraId="041CF4E7" w14:textId="77777777" w:rsidR="007602AD" w:rsidRDefault="00EC70DF">
      <w:pPr>
        <w:pStyle w:val="BodyText"/>
        <w:spacing w:before="132" w:line="364" w:lineRule="auto"/>
        <w:ind w:left="783" w:right="1193" w:firstLine="360"/>
        <w:jc w:val="both"/>
      </w:pPr>
      <w:r>
        <w:rPr>
          <w:color w:val="231F20"/>
        </w:rPr>
        <w:t>The</w:t>
      </w:r>
      <w:r>
        <w:rPr>
          <w:color w:val="231F20"/>
          <w:spacing w:val="-14"/>
        </w:rPr>
        <w:t xml:space="preserve"> </w:t>
      </w:r>
      <w:r>
        <w:rPr>
          <w:color w:val="231F20"/>
        </w:rPr>
        <w:t>connections</w:t>
      </w:r>
      <w:r>
        <w:rPr>
          <w:color w:val="231F20"/>
          <w:spacing w:val="-14"/>
        </w:rPr>
        <w:t xml:space="preserve"> </w:t>
      </w:r>
      <w:r>
        <w:rPr>
          <w:color w:val="231F20"/>
        </w:rPr>
        <w:t>we</w:t>
      </w:r>
      <w:r>
        <w:rPr>
          <w:color w:val="231F20"/>
          <w:spacing w:val="-14"/>
        </w:rPr>
        <w:t xml:space="preserve"> </w:t>
      </w:r>
      <w:r>
        <w:rPr>
          <w:color w:val="231F20"/>
        </w:rPr>
        <w:t>find</w:t>
      </w:r>
      <w:r>
        <w:rPr>
          <w:color w:val="231F20"/>
          <w:spacing w:val="-14"/>
        </w:rPr>
        <w:t xml:space="preserve"> </w:t>
      </w:r>
      <w:r>
        <w:rPr>
          <w:color w:val="231F20"/>
        </w:rPr>
        <w:t>may</w:t>
      </w:r>
      <w:r>
        <w:rPr>
          <w:color w:val="231F20"/>
          <w:spacing w:val="-14"/>
        </w:rPr>
        <w:t xml:space="preserve"> </w:t>
      </w:r>
      <w:r>
        <w:rPr>
          <w:color w:val="231F20"/>
        </w:rPr>
        <w:t>be</w:t>
      </w:r>
      <w:r>
        <w:rPr>
          <w:color w:val="231F20"/>
          <w:spacing w:val="-14"/>
        </w:rPr>
        <w:t xml:space="preserve"> </w:t>
      </w:r>
      <w:r>
        <w:rPr>
          <w:color w:val="231F20"/>
        </w:rPr>
        <w:t>similar</w:t>
      </w:r>
      <w:r>
        <w:rPr>
          <w:color w:val="231F20"/>
          <w:spacing w:val="-14"/>
        </w:rPr>
        <w:t xml:space="preserve"> </w:t>
      </w:r>
      <w:r>
        <w:rPr>
          <w:color w:val="231F20"/>
        </w:rPr>
        <w:t>to</w:t>
      </w:r>
      <w:r>
        <w:rPr>
          <w:color w:val="231F20"/>
          <w:spacing w:val="-14"/>
        </w:rPr>
        <w:t xml:space="preserve"> </w:t>
      </w:r>
      <w:r>
        <w:rPr>
          <w:color w:val="231F20"/>
        </w:rPr>
        <w:t>the</w:t>
      </w:r>
      <w:r>
        <w:rPr>
          <w:color w:val="231F20"/>
          <w:spacing w:val="-14"/>
        </w:rPr>
        <w:t xml:space="preserve"> </w:t>
      </w:r>
      <w:r>
        <w:rPr>
          <w:color w:val="231F20"/>
        </w:rPr>
        <w:t>text</w:t>
      </w:r>
      <w:r>
        <w:rPr>
          <w:color w:val="231F20"/>
          <w:spacing w:val="-14"/>
        </w:rPr>
        <w:t xml:space="preserve"> </w:t>
      </w:r>
      <w:r>
        <w:rPr>
          <w:color w:val="231F20"/>
        </w:rPr>
        <w:t>or</w:t>
      </w:r>
      <w:r>
        <w:rPr>
          <w:color w:val="231F20"/>
          <w:spacing w:val="-14"/>
        </w:rPr>
        <w:t xml:space="preserve"> </w:t>
      </w:r>
      <w:r>
        <w:rPr>
          <w:color w:val="231F20"/>
        </w:rPr>
        <w:t>different</w:t>
      </w:r>
      <w:r>
        <w:rPr>
          <w:color w:val="231F20"/>
          <w:spacing w:val="-14"/>
        </w:rPr>
        <w:t xml:space="preserve"> </w:t>
      </w:r>
      <w:r>
        <w:rPr>
          <w:color w:val="231F20"/>
        </w:rPr>
        <w:t>from</w:t>
      </w:r>
      <w:r>
        <w:rPr>
          <w:color w:val="231F20"/>
          <w:spacing w:val="-14"/>
        </w:rPr>
        <w:t xml:space="preserve"> </w:t>
      </w:r>
      <w:r>
        <w:rPr>
          <w:color w:val="231F20"/>
        </w:rPr>
        <w:t>the</w:t>
      </w:r>
      <w:r>
        <w:rPr>
          <w:color w:val="231F20"/>
          <w:spacing w:val="-14"/>
        </w:rPr>
        <w:t xml:space="preserve"> </w:t>
      </w:r>
      <w:r>
        <w:rPr>
          <w:color w:val="231F20"/>
        </w:rPr>
        <w:t>text.</w:t>
      </w:r>
      <w:r>
        <w:rPr>
          <w:color w:val="231F20"/>
          <w:spacing w:val="-14"/>
        </w:rPr>
        <w:t xml:space="preserve"> </w:t>
      </w:r>
      <w:r>
        <w:rPr>
          <w:color w:val="231F20"/>
        </w:rPr>
        <w:t>Each</w:t>
      </w:r>
      <w:r>
        <w:rPr>
          <w:color w:val="231F20"/>
          <w:spacing w:val="-14"/>
        </w:rPr>
        <w:t xml:space="preserve"> </w:t>
      </w:r>
      <w:r>
        <w:rPr>
          <w:color w:val="231F20"/>
        </w:rPr>
        <w:t>reader will</w:t>
      </w:r>
      <w:r>
        <w:rPr>
          <w:color w:val="231F20"/>
          <w:spacing w:val="-11"/>
        </w:rPr>
        <w:t xml:space="preserve"> </w:t>
      </w:r>
      <w:r>
        <w:rPr>
          <w:color w:val="231F20"/>
        </w:rPr>
        <w:t>make</w:t>
      </w:r>
      <w:r>
        <w:rPr>
          <w:color w:val="231F20"/>
          <w:spacing w:val="-10"/>
        </w:rPr>
        <w:t xml:space="preserve"> </w:t>
      </w:r>
      <w:r>
        <w:rPr>
          <w:color w:val="231F20"/>
        </w:rPr>
        <w:t>different,</w:t>
      </w:r>
      <w:r>
        <w:rPr>
          <w:color w:val="231F20"/>
          <w:spacing w:val="-11"/>
        </w:rPr>
        <w:t xml:space="preserve"> </w:t>
      </w:r>
      <w:r>
        <w:rPr>
          <w:color w:val="231F20"/>
        </w:rPr>
        <w:t>unique</w:t>
      </w:r>
      <w:r>
        <w:rPr>
          <w:color w:val="231F20"/>
          <w:spacing w:val="-10"/>
        </w:rPr>
        <w:t xml:space="preserve"> </w:t>
      </w:r>
      <w:r>
        <w:rPr>
          <w:color w:val="231F20"/>
        </w:rPr>
        <w:t>connections</w:t>
      </w:r>
      <w:r>
        <w:rPr>
          <w:color w:val="231F20"/>
          <w:spacing w:val="-10"/>
        </w:rPr>
        <w:t xml:space="preserve"> </w:t>
      </w:r>
      <w:r>
        <w:rPr>
          <w:color w:val="231F20"/>
        </w:rPr>
        <w:t>because</w:t>
      </w:r>
      <w:r>
        <w:rPr>
          <w:color w:val="231F20"/>
          <w:spacing w:val="-11"/>
        </w:rPr>
        <w:t xml:space="preserve"> </w:t>
      </w:r>
      <w:r>
        <w:rPr>
          <w:color w:val="231F20"/>
        </w:rPr>
        <w:t>each</w:t>
      </w:r>
      <w:r>
        <w:rPr>
          <w:color w:val="231F20"/>
          <w:spacing w:val="-10"/>
        </w:rPr>
        <w:t xml:space="preserve"> </w:t>
      </w:r>
      <w:r>
        <w:rPr>
          <w:color w:val="231F20"/>
        </w:rPr>
        <w:t>reader</w:t>
      </w:r>
      <w:r>
        <w:rPr>
          <w:color w:val="231F20"/>
          <w:spacing w:val="-11"/>
        </w:rPr>
        <w:t xml:space="preserve"> </w:t>
      </w:r>
      <w:r>
        <w:rPr>
          <w:color w:val="231F20"/>
        </w:rPr>
        <w:t>has</w:t>
      </w:r>
      <w:r>
        <w:rPr>
          <w:color w:val="231F20"/>
          <w:spacing w:val="-10"/>
        </w:rPr>
        <w:t xml:space="preserve"> </w:t>
      </w:r>
      <w:r>
        <w:rPr>
          <w:color w:val="231F20"/>
        </w:rPr>
        <w:t>different</w:t>
      </w:r>
      <w:r>
        <w:rPr>
          <w:color w:val="231F20"/>
          <w:spacing w:val="-10"/>
        </w:rPr>
        <w:t xml:space="preserve"> </w:t>
      </w:r>
      <w:r>
        <w:rPr>
          <w:color w:val="231F20"/>
        </w:rPr>
        <w:t>experiences,</w:t>
      </w:r>
      <w:r>
        <w:rPr>
          <w:color w:val="231F20"/>
          <w:spacing w:val="-11"/>
        </w:rPr>
        <w:t xml:space="preserve"> </w:t>
      </w:r>
      <w:r>
        <w:rPr>
          <w:color w:val="231F20"/>
          <w:spacing w:val="-4"/>
        </w:rPr>
        <w:t xml:space="preserve">reads </w:t>
      </w:r>
      <w:r>
        <w:rPr>
          <w:color w:val="231F20"/>
        </w:rPr>
        <w:t>different texts, and knows about different events in the</w:t>
      </w:r>
      <w:r>
        <w:rPr>
          <w:color w:val="231F20"/>
          <w:spacing w:val="-25"/>
        </w:rPr>
        <w:t xml:space="preserve"> </w:t>
      </w:r>
      <w:r>
        <w:rPr>
          <w:color w:val="231F20"/>
        </w:rPr>
        <w:t>world.</w:t>
      </w:r>
    </w:p>
    <w:p w14:paraId="65EC0128" w14:textId="77777777" w:rsidR="007602AD" w:rsidRDefault="007602AD">
      <w:pPr>
        <w:pStyle w:val="BodyText"/>
        <w:spacing w:before="4"/>
        <w:rPr>
          <w:sz w:val="25"/>
        </w:rPr>
      </w:pPr>
    </w:p>
    <w:p w14:paraId="29F54110" w14:textId="77777777" w:rsidR="007602AD" w:rsidRDefault="00EC70DF">
      <w:pPr>
        <w:pStyle w:val="Heading4"/>
        <w:spacing w:before="0"/>
        <w:ind w:left="783"/>
      </w:pPr>
      <w:r>
        <w:rPr>
          <w:color w:val="F58024"/>
          <w:w w:val="115"/>
        </w:rPr>
        <w:t>Understanding New Words</w:t>
      </w:r>
    </w:p>
    <w:p w14:paraId="40CDBB02" w14:textId="77777777" w:rsidR="007602AD" w:rsidRDefault="00EC70DF">
      <w:pPr>
        <w:pStyle w:val="BodyText"/>
        <w:spacing w:before="112" w:line="364" w:lineRule="auto"/>
        <w:ind w:left="783" w:right="1230"/>
        <w:jc w:val="both"/>
      </w:pPr>
      <w:r>
        <w:rPr>
          <w:color w:val="231F20"/>
        </w:rPr>
        <w:t>New</w:t>
      </w:r>
      <w:r>
        <w:rPr>
          <w:color w:val="231F20"/>
          <w:spacing w:val="-16"/>
        </w:rPr>
        <w:t xml:space="preserve"> </w:t>
      </w:r>
      <w:r>
        <w:rPr>
          <w:color w:val="231F20"/>
        </w:rPr>
        <w:t>words</w:t>
      </w:r>
      <w:r>
        <w:rPr>
          <w:color w:val="231F20"/>
          <w:spacing w:val="-16"/>
        </w:rPr>
        <w:t xml:space="preserve"> </w:t>
      </w:r>
      <w:r>
        <w:rPr>
          <w:color w:val="231F20"/>
        </w:rPr>
        <w:t>can</w:t>
      </w:r>
      <w:r>
        <w:rPr>
          <w:color w:val="231F20"/>
          <w:spacing w:val="-15"/>
        </w:rPr>
        <w:t xml:space="preserve"> </w:t>
      </w:r>
      <w:r>
        <w:rPr>
          <w:color w:val="231F20"/>
        </w:rPr>
        <w:t>create</w:t>
      </w:r>
      <w:r>
        <w:rPr>
          <w:color w:val="231F20"/>
          <w:spacing w:val="-16"/>
        </w:rPr>
        <w:t xml:space="preserve"> </w:t>
      </w:r>
      <w:r>
        <w:rPr>
          <w:color w:val="231F20"/>
        </w:rPr>
        <w:t>big</w:t>
      </w:r>
      <w:r>
        <w:rPr>
          <w:color w:val="231F20"/>
          <w:spacing w:val="-15"/>
        </w:rPr>
        <w:t xml:space="preserve"> </w:t>
      </w:r>
      <w:r>
        <w:rPr>
          <w:color w:val="231F20"/>
        </w:rPr>
        <w:t>problems</w:t>
      </w:r>
      <w:r>
        <w:rPr>
          <w:color w:val="231F20"/>
          <w:spacing w:val="-16"/>
        </w:rPr>
        <w:t xml:space="preserve"> </w:t>
      </w:r>
      <w:r>
        <w:rPr>
          <w:color w:val="231F20"/>
        </w:rPr>
        <w:t>for</w:t>
      </w:r>
      <w:r>
        <w:rPr>
          <w:color w:val="231F20"/>
          <w:spacing w:val="-15"/>
        </w:rPr>
        <w:t xml:space="preserve"> </w:t>
      </w:r>
      <w:r>
        <w:rPr>
          <w:color w:val="231F20"/>
        </w:rPr>
        <w:t>readers.</w:t>
      </w:r>
      <w:r>
        <w:rPr>
          <w:color w:val="231F20"/>
          <w:spacing w:val="-16"/>
        </w:rPr>
        <w:t xml:space="preserve"> </w:t>
      </w:r>
      <w:r>
        <w:rPr>
          <w:color w:val="231F20"/>
        </w:rPr>
        <w:t>In</w:t>
      </w:r>
      <w:r>
        <w:rPr>
          <w:color w:val="231F20"/>
          <w:spacing w:val="-15"/>
        </w:rPr>
        <w:t xml:space="preserve"> </w:t>
      </w:r>
      <w:r>
        <w:rPr>
          <w:color w:val="231F20"/>
        </w:rPr>
        <w:t>school</w:t>
      </w:r>
      <w:r>
        <w:rPr>
          <w:color w:val="231F20"/>
          <w:spacing w:val="-16"/>
        </w:rPr>
        <w:t xml:space="preserve"> </w:t>
      </w:r>
      <w:r>
        <w:rPr>
          <w:color w:val="231F20"/>
        </w:rPr>
        <w:t>we</w:t>
      </w:r>
      <w:r>
        <w:rPr>
          <w:color w:val="231F20"/>
          <w:spacing w:val="-15"/>
        </w:rPr>
        <w:t xml:space="preserve"> </w:t>
      </w:r>
      <w:r>
        <w:rPr>
          <w:color w:val="231F20"/>
        </w:rPr>
        <w:t>learned</w:t>
      </w:r>
      <w:r>
        <w:rPr>
          <w:color w:val="231F20"/>
          <w:spacing w:val="-16"/>
        </w:rPr>
        <w:t xml:space="preserve"> </w:t>
      </w:r>
      <w:r>
        <w:rPr>
          <w:color w:val="231F20"/>
        </w:rPr>
        <w:t>that</w:t>
      </w:r>
      <w:r>
        <w:rPr>
          <w:color w:val="231F20"/>
          <w:spacing w:val="-15"/>
        </w:rPr>
        <w:t xml:space="preserve"> </w:t>
      </w:r>
      <w:r>
        <w:rPr>
          <w:color w:val="231F20"/>
        </w:rPr>
        <w:t>we</w:t>
      </w:r>
      <w:r>
        <w:rPr>
          <w:color w:val="231F20"/>
          <w:spacing w:val="-16"/>
        </w:rPr>
        <w:t xml:space="preserve"> </w:t>
      </w:r>
      <w:r>
        <w:rPr>
          <w:color w:val="231F20"/>
        </w:rPr>
        <w:t>needed</w:t>
      </w:r>
      <w:r>
        <w:rPr>
          <w:color w:val="231F20"/>
          <w:spacing w:val="-15"/>
        </w:rPr>
        <w:t xml:space="preserve"> </w:t>
      </w:r>
      <w:r>
        <w:rPr>
          <w:color w:val="231F20"/>
        </w:rPr>
        <w:t>to</w:t>
      </w:r>
      <w:r>
        <w:rPr>
          <w:color w:val="231F20"/>
          <w:spacing w:val="-16"/>
        </w:rPr>
        <w:t xml:space="preserve"> </w:t>
      </w:r>
      <w:r>
        <w:rPr>
          <w:color w:val="231F20"/>
          <w:spacing w:val="-5"/>
        </w:rPr>
        <w:t xml:space="preserve">know </w:t>
      </w:r>
      <w:r>
        <w:rPr>
          <w:color w:val="231F20"/>
        </w:rPr>
        <w:t>every</w:t>
      </w:r>
      <w:r>
        <w:rPr>
          <w:color w:val="231F20"/>
          <w:spacing w:val="-17"/>
        </w:rPr>
        <w:t xml:space="preserve"> </w:t>
      </w:r>
      <w:r>
        <w:rPr>
          <w:color w:val="231F20"/>
        </w:rPr>
        <w:t>word</w:t>
      </w:r>
      <w:r>
        <w:rPr>
          <w:color w:val="231F20"/>
          <w:spacing w:val="-17"/>
        </w:rPr>
        <w:t xml:space="preserve"> </w:t>
      </w:r>
      <w:r>
        <w:rPr>
          <w:color w:val="231F20"/>
        </w:rPr>
        <w:t>when</w:t>
      </w:r>
      <w:r>
        <w:rPr>
          <w:color w:val="231F20"/>
          <w:spacing w:val="-16"/>
        </w:rPr>
        <w:t xml:space="preserve"> </w:t>
      </w:r>
      <w:r>
        <w:rPr>
          <w:color w:val="231F20"/>
        </w:rPr>
        <w:t>we</w:t>
      </w:r>
      <w:r>
        <w:rPr>
          <w:color w:val="231F20"/>
          <w:spacing w:val="-17"/>
        </w:rPr>
        <w:t xml:space="preserve"> </w:t>
      </w:r>
      <w:r>
        <w:rPr>
          <w:color w:val="231F20"/>
        </w:rPr>
        <w:t>read.</w:t>
      </w:r>
      <w:r>
        <w:rPr>
          <w:color w:val="231F20"/>
          <w:spacing w:val="-17"/>
        </w:rPr>
        <w:t xml:space="preserve"> </w:t>
      </w:r>
      <w:r>
        <w:rPr>
          <w:color w:val="231F20"/>
          <w:spacing w:val="-14"/>
        </w:rPr>
        <w:t>We</w:t>
      </w:r>
      <w:r>
        <w:rPr>
          <w:color w:val="231F20"/>
          <w:spacing w:val="-16"/>
        </w:rPr>
        <w:t xml:space="preserve"> </w:t>
      </w:r>
      <w:r>
        <w:rPr>
          <w:color w:val="231F20"/>
        </w:rPr>
        <w:t>needed</w:t>
      </w:r>
      <w:r>
        <w:rPr>
          <w:color w:val="231F20"/>
          <w:spacing w:val="-17"/>
        </w:rPr>
        <w:t xml:space="preserve"> </w:t>
      </w:r>
      <w:r>
        <w:rPr>
          <w:color w:val="231F20"/>
        </w:rPr>
        <w:t>to</w:t>
      </w:r>
      <w:r>
        <w:rPr>
          <w:color w:val="231F20"/>
          <w:spacing w:val="-16"/>
        </w:rPr>
        <w:t xml:space="preserve"> </w:t>
      </w:r>
      <w:r>
        <w:rPr>
          <w:color w:val="231F20"/>
        </w:rPr>
        <w:t>know</w:t>
      </w:r>
      <w:r>
        <w:rPr>
          <w:color w:val="231F20"/>
          <w:spacing w:val="-17"/>
        </w:rPr>
        <w:t xml:space="preserve"> </w:t>
      </w:r>
      <w:r>
        <w:rPr>
          <w:color w:val="231F20"/>
        </w:rPr>
        <w:t>how</w:t>
      </w:r>
      <w:r>
        <w:rPr>
          <w:color w:val="231F20"/>
          <w:spacing w:val="-17"/>
        </w:rPr>
        <w:t xml:space="preserve"> </w:t>
      </w:r>
      <w:r>
        <w:rPr>
          <w:color w:val="231F20"/>
        </w:rPr>
        <w:t>to</w:t>
      </w:r>
      <w:r>
        <w:rPr>
          <w:color w:val="231F20"/>
          <w:spacing w:val="-16"/>
        </w:rPr>
        <w:t xml:space="preserve"> </w:t>
      </w:r>
      <w:r>
        <w:rPr>
          <w:color w:val="231F20"/>
        </w:rPr>
        <w:t>pronounce</w:t>
      </w:r>
      <w:r>
        <w:rPr>
          <w:color w:val="231F20"/>
          <w:spacing w:val="-17"/>
        </w:rPr>
        <w:t xml:space="preserve"> </w:t>
      </w:r>
      <w:r>
        <w:rPr>
          <w:color w:val="231F20"/>
        </w:rPr>
        <w:t>all</w:t>
      </w:r>
      <w:r>
        <w:rPr>
          <w:color w:val="231F20"/>
          <w:spacing w:val="-16"/>
        </w:rPr>
        <w:t xml:space="preserve"> </w:t>
      </w:r>
      <w:r>
        <w:rPr>
          <w:color w:val="231F20"/>
        </w:rPr>
        <w:t>the</w:t>
      </w:r>
      <w:r>
        <w:rPr>
          <w:color w:val="231F20"/>
          <w:spacing w:val="-17"/>
        </w:rPr>
        <w:t xml:space="preserve"> </w:t>
      </w:r>
      <w:r>
        <w:rPr>
          <w:color w:val="231F20"/>
        </w:rPr>
        <w:t>words</w:t>
      </w:r>
      <w:r>
        <w:rPr>
          <w:color w:val="231F20"/>
          <w:spacing w:val="-17"/>
        </w:rPr>
        <w:t xml:space="preserve"> </w:t>
      </w:r>
      <w:r>
        <w:rPr>
          <w:color w:val="231F20"/>
        </w:rPr>
        <w:t>and</w:t>
      </w:r>
      <w:r>
        <w:rPr>
          <w:color w:val="231F20"/>
          <w:spacing w:val="-16"/>
        </w:rPr>
        <w:t xml:space="preserve"> </w:t>
      </w:r>
      <w:r>
        <w:rPr>
          <w:color w:val="231F20"/>
        </w:rPr>
        <w:t>read</w:t>
      </w:r>
      <w:r>
        <w:rPr>
          <w:color w:val="231F20"/>
          <w:spacing w:val="-17"/>
        </w:rPr>
        <w:t xml:space="preserve"> </w:t>
      </w:r>
      <w:r>
        <w:rPr>
          <w:color w:val="231F20"/>
        </w:rPr>
        <w:t>them correctly.</w:t>
      </w:r>
      <w:r>
        <w:rPr>
          <w:color w:val="231F20"/>
          <w:spacing w:val="-13"/>
        </w:rPr>
        <w:t xml:space="preserve"> </w:t>
      </w:r>
      <w:r>
        <w:rPr>
          <w:color w:val="231F20"/>
          <w:spacing w:val="-14"/>
        </w:rPr>
        <w:t>We</w:t>
      </w:r>
      <w:r>
        <w:rPr>
          <w:color w:val="231F20"/>
          <w:spacing w:val="-13"/>
        </w:rPr>
        <w:t xml:space="preserve"> </w:t>
      </w:r>
      <w:r>
        <w:rPr>
          <w:color w:val="231F20"/>
        </w:rPr>
        <w:t>learned</w:t>
      </w:r>
      <w:r>
        <w:rPr>
          <w:color w:val="231F20"/>
          <w:spacing w:val="-13"/>
        </w:rPr>
        <w:t xml:space="preserve"> </w:t>
      </w:r>
      <w:r>
        <w:rPr>
          <w:color w:val="231F20"/>
        </w:rPr>
        <w:t>that</w:t>
      </w:r>
      <w:r>
        <w:rPr>
          <w:color w:val="231F20"/>
          <w:spacing w:val="-12"/>
        </w:rPr>
        <w:t xml:space="preserve"> </w:t>
      </w:r>
      <w:r>
        <w:rPr>
          <w:color w:val="231F20"/>
        </w:rPr>
        <w:t>good</w:t>
      </w:r>
      <w:r>
        <w:rPr>
          <w:color w:val="231F20"/>
          <w:spacing w:val="-13"/>
        </w:rPr>
        <w:t xml:space="preserve"> </w:t>
      </w:r>
      <w:r>
        <w:rPr>
          <w:color w:val="231F20"/>
        </w:rPr>
        <w:t>readers</w:t>
      </w:r>
      <w:r>
        <w:rPr>
          <w:color w:val="231F20"/>
          <w:spacing w:val="-13"/>
        </w:rPr>
        <w:t xml:space="preserve"> </w:t>
      </w:r>
      <w:r>
        <w:rPr>
          <w:color w:val="231F20"/>
        </w:rPr>
        <w:t>pronounce</w:t>
      </w:r>
      <w:r>
        <w:rPr>
          <w:color w:val="231F20"/>
          <w:spacing w:val="-12"/>
        </w:rPr>
        <w:t xml:space="preserve"> </w:t>
      </w:r>
      <w:r>
        <w:rPr>
          <w:color w:val="231F20"/>
        </w:rPr>
        <w:t>words</w:t>
      </w:r>
      <w:r>
        <w:rPr>
          <w:color w:val="231F20"/>
          <w:spacing w:val="-13"/>
        </w:rPr>
        <w:t xml:space="preserve"> </w:t>
      </w:r>
      <w:r>
        <w:rPr>
          <w:color w:val="231F20"/>
        </w:rPr>
        <w:t>and</w:t>
      </w:r>
      <w:r>
        <w:rPr>
          <w:color w:val="231F20"/>
          <w:spacing w:val="-13"/>
        </w:rPr>
        <w:t xml:space="preserve"> </w:t>
      </w:r>
      <w:r>
        <w:rPr>
          <w:color w:val="231F20"/>
        </w:rPr>
        <w:t>read</w:t>
      </w:r>
      <w:r>
        <w:rPr>
          <w:color w:val="231F20"/>
          <w:spacing w:val="-12"/>
        </w:rPr>
        <w:t xml:space="preserve"> </w:t>
      </w:r>
      <w:r>
        <w:rPr>
          <w:color w:val="231F20"/>
        </w:rPr>
        <w:t>them</w:t>
      </w:r>
      <w:r>
        <w:rPr>
          <w:color w:val="231F20"/>
          <w:spacing w:val="-13"/>
        </w:rPr>
        <w:t xml:space="preserve"> </w:t>
      </w:r>
      <w:r>
        <w:rPr>
          <w:color w:val="231F20"/>
        </w:rPr>
        <w:t>correctly</w:t>
      </w:r>
      <w:r>
        <w:rPr>
          <w:color w:val="231F20"/>
          <w:spacing w:val="-13"/>
        </w:rPr>
        <w:t xml:space="preserve"> </w:t>
      </w:r>
      <w:r>
        <w:rPr>
          <w:color w:val="231F20"/>
        </w:rPr>
        <w:t>out</w:t>
      </w:r>
      <w:r>
        <w:rPr>
          <w:color w:val="231F20"/>
          <w:spacing w:val="-12"/>
        </w:rPr>
        <w:t xml:space="preserve"> </w:t>
      </w:r>
      <w:r>
        <w:rPr>
          <w:color w:val="231F20"/>
        </w:rPr>
        <w:t>loud.</w:t>
      </w:r>
    </w:p>
    <w:p w14:paraId="2F8C1E69" w14:textId="77777777" w:rsidR="007602AD" w:rsidRDefault="00EC70DF">
      <w:pPr>
        <w:pStyle w:val="BodyText"/>
        <w:spacing w:before="2" w:line="364" w:lineRule="auto"/>
        <w:ind w:left="783" w:right="1094" w:firstLine="360"/>
      </w:pPr>
      <w:r>
        <w:rPr>
          <w:color w:val="231F20"/>
        </w:rPr>
        <w:t>If</w:t>
      </w:r>
      <w:r>
        <w:rPr>
          <w:color w:val="231F20"/>
          <w:spacing w:val="-18"/>
        </w:rPr>
        <w:t xml:space="preserve"> </w:t>
      </w:r>
      <w:r>
        <w:rPr>
          <w:color w:val="231F20"/>
        </w:rPr>
        <w:t>we</w:t>
      </w:r>
      <w:r>
        <w:rPr>
          <w:color w:val="231F20"/>
          <w:spacing w:val="-18"/>
        </w:rPr>
        <w:t xml:space="preserve"> </w:t>
      </w:r>
      <w:r>
        <w:rPr>
          <w:color w:val="231F20"/>
        </w:rPr>
        <w:t>look</w:t>
      </w:r>
      <w:r>
        <w:rPr>
          <w:color w:val="231F20"/>
          <w:spacing w:val="-17"/>
        </w:rPr>
        <w:t xml:space="preserve"> </w:t>
      </w:r>
      <w:r>
        <w:rPr>
          <w:color w:val="231F20"/>
        </w:rPr>
        <w:t>at</w:t>
      </w:r>
      <w:r>
        <w:rPr>
          <w:color w:val="231F20"/>
          <w:spacing w:val="-18"/>
        </w:rPr>
        <w:t xml:space="preserve"> </w:t>
      </w:r>
      <w:r>
        <w:rPr>
          <w:color w:val="231F20"/>
        </w:rPr>
        <w:t>old</w:t>
      </w:r>
      <w:r>
        <w:rPr>
          <w:color w:val="231F20"/>
          <w:spacing w:val="-17"/>
        </w:rPr>
        <w:t xml:space="preserve"> </w:t>
      </w:r>
      <w:r>
        <w:rPr>
          <w:color w:val="231F20"/>
        </w:rPr>
        <w:t>schoolbooks,</w:t>
      </w:r>
      <w:r>
        <w:rPr>
          <w:color w:val="231F20"/>
          <w:spacing w:val="-18"/>
        </w:rPr>
        <w:t xml:space="preserve"> </w:t>
      </w:r>
      <w:r>
        <w:rPr>
          <w:color w:val="231F20"/>
        </w:rPr>
        <w:t>we</w:t>
      </w:r>
      <w:r>
        <w:rPr>
          <w:color w:val="231F20"/>
          <w:spacing w:val="-17"/>
        </w:rPr>
        <w:t xml:space="preserve"> </w:t>
      </w:r>
      <w:r>
        <w:rPr>
          <w:color w:val="231F20"/>
        </w:rPr>
        <w:t>may</w:t>
      </w:r>
      <w:r>
        <w:rPr>
          <w:color w:val="231F20"/>
          <w:spacing w:val="-18"/>
        </w:rPr>
        <w:t xml:space="preserve"> </w:t>
      </w:r>
      <w:r>
        <w:rPr>
          <w:color w:val="231F20"/>
        </w:rPr>
        <w:t>find</w:t>
      </w:r>
      <w:r>
        <w:rPr>
          <w:color w:val="231F20"/>
          <w:spacing w:val="-17"/>
        </w:rPr>
        <w:t xml:space="preserve"> </w:t>
      </w:r>
      <w:r>
        <w:rPr>
          <w:color w:val="231F20"/>
        </w:rPr>
        <w:t>that</w:t>
      </w:r>
      <w:r>
        <w:rPr>
          <w:color w:val="231F20"/>
          <w:spacing w:val="-18"/>
        </w:rPr>
        <w:t xml:space="preserve"> </w:t>
      </w:r>
      <w:r>
        <w:rPr>
          <w:color w:val="231F20"/>
        </w:rPr>
        <w:t>we</w:t>
      </w:r>
      <w:r>
        <w:rPr>
          <w:color w:val="231F20"/>
          <w:spacing w:val="-17"/>
        </w:rPr>
        <w:t xml:space="preserve"> </w:t>
      </w:r>
      <w:r>
        <w:rPr>
          <w:color w:val="231F20"/>
        </w:rPr>
        <w:t>translated</w:t>
      </w:r>
      <w:r>
        <w:rPr>
          <w:color w:val="231F20"/>
          <w:spacing w:val="-18"/>
        </w:rPr>
        <w:t xml:space="preserve"> </w:t>
      </w:r>
      <w:r>
        <w:rPr>
          <w:color w:val="231F20"/>
        </w:rPr>
        <w:t>word</w:t>
      </w:r>
      <w:r>
        <w:rPr>
          <w:color w:val="231F20"/>
          <w:spacing w:val="-18"/>
        </w:rPr>
        <w:t xml:space="preserve"> </w:t>
      </w:r>
      <w:r>
        <w:rPr>
          <w:color w:val="231F20"/>
        </w:rPr>
        <w:t>for</w:t>
      </w:r>
      <w:r>
        <w:rPr>
          <w:color w:val="231F20"/>
          <w:spacing w:val="-17"/>
        </w:rPr>
        <w:t xml:space="preserve"> </w:t>
      </w:r>
      <w:r>
        <w:rPr>
          <w:color w:val="231F20"/>
        </w:rPr>
        <w:t>word.</w:t>
      </w:r>
      <w:r>
        <w:rPr>
          <w:color w:val="231F20"/>
          <w:spacing w:val="-18"/>
        </w:rPr>
        <w:t xml:space="preserve"> </w:t>
      </w:r>
      <w:r>
        <w:rPr>
          <w:color w:val="231F20"/>
        </w:rPr>
        <w:t>This</w:t>
      </w:r>
      <w:r>
        <w:rPr>
          <w:color w:val="231F20"/>
          <w:spacing w:val="-17"/>
        </w:rPr>
        <w:t xml:space="preserve"> </w:t>
      </w:r>
      <w:r>
        <w:rPr>
          <w:color w:val="231F20"/>
        </w:rPr>
        <w:t>kind</w:t>
      </w:r>
      <w:r>
        <w:rPr>
          <w:color w:val="231F20"/>
          <w:spacing w:val="-18"/>
        </w:rPr>
        <w:t xml:space="preserve"> </w:t>
      </w:r>
      <w:r>
        <w:rPr>
          <w:color w:val="231F20"/>
        </w:rPr>
        <w:t>of reading</w:t>
      </w:r>
      <w:r>
        <w:rPr>
          <w:color w:val="231F20"/>
          <w:spacing w:val="-13"/>
        </w:rPr>
        <w:t xml:space="preserve"> </w:t>
      </w:r>
      <w:r>
        <w:rPr>
          <w:color w:val="231F20"/>
        </w:rPr>
        <w:t>is</w:t>
      </w:r>
      <w:r>
        <w:rPr>
          <w:color w:val="231F20"/>
          <w:spacing w:val="-12"/>
        </w:rPr>
        <w:t xml:space="preserve"> </w:t>
      </w:r>
      <w:r>
        <w:rPr>
          <w:color w:val="231F20"/>
          <w:spacing w:val="-3"/>
        </w:rPr>
        <w:t>slow,</w:t>
      </w:r>
      <w:r>
        <w:rPr>
          <w:color w:val="231F20"/>
          <w:spacing w:val="-12"/>
        </w:rPr>
        <w:t xml:space="preserve"> </w:t>
      </w:r>
      <w:r>
        <w:rPr>
          <w:color w:val="231F20"/>
        </w:rPr>
        <w:t>boring,</w:t>
      </w:r>
      <w:r>
        <w:rPr>
          <w:color w:val="231F20"/>
          <w:spacing w:val="-13"/>
        </w:rPr>
        <w:t xml:space="preserve"> </w:t>
      </w:r>
      <w:r>
        <w:rPr>
          <w:color w:val="231F20"/>
        </w:rPr>
        <w:t>and</w:t>
      </w:r>
      <w:r>
        <w:rPr>
          <w:color w:val="231F20"/>
          <w:spacing w:val="-12"/>
        </w:rPr>
        <w:t xml:space="preserve"> </w:t>
      </w:r>
      <w:r>
        <w:rPr>
          <w:color w:val="231F20"/>
        </w:rPr>
        <w:t>tedious.</w:t>
      </w:r>
      <w:r>
        <w:rPr>
          <w:color w:val="231F20"/>
          <w:spacing w:val="-12"/>
        </w:rPr>
        <w:t xml:space="preserve"> </w:t>
      </w:r>
      <w:r>
        <w:rPr>
          <w:color w:val="231F20"/>
          <w:spacing w:val="-14"/>
        </w:rPr>
        <w:t>We</w:t>
      </w:r>
      <w:r>
        <w:rPr>
          <w:color w:val="231F20"/>
          <w:spacing w:val="-13"/>
        </w:rPr>
        <w:t xml:space="preserve"> </w:t>
      </w:r>
      <w:r>
        <w:rPr>
          <w:color w:val="231F20"/>
        </w:rPr>
        <w:t>read</w:t>
      </w:r>
      <w:r>
        <w:rPr>
          <w:color w:val="231F20"/>
          <w:spacing w:val="-12"/>
        </w:rPr>
        <w:t xml:space="preserve"> </w:t>
      </w:r>
      <w:r>
        <w:rPr>
          <w:color w:val="231F20"/>
        </w:rPr>
        <w:t>like</w:t>
      </w:r>
      <w:r>
        <w:rPr>
          <w:color w:val="231F20"/>
          <w:spacing w:val="-12"/>
        </w:rPr>
        <w:t xml:space="preserve"> </w:t>
      </w:r>
      <w:r>
        <w:rPr>
          <w:color w:val="231F20"/>
        </w:rPr>
        <w:t>this</w:t>
      </w:r>
      <w:r>
        <w:rPr>
          <w:color w:val="231F20"/>
          <w:spacing w:val="-13"/>
        </w:rPr>
        <w:t xml:space="preserve"> </w:t>
      </w:r>
      <w:r>
        <w:rPr>
          <w:color w:val="231F20"/>
        </w:rPr>
        <w:t>because</w:t>
      </w:r>
      <w:r>
        <w:rPr>
          <w:color w:val="231F20"/>
          <w:spacing w:val="-12"/>
        </w:rPr>
        <w:t xml:space="preserve"> </w:t>
      </w:r>
      <w:r>
        <w:rPr>
          <w:color w:val="231F20"/>
        </w:rPr>
        <w:t>we</w:t>
      </w:r>
      <w:r>
        <w:rPr>
          <w:color w:val="231F20"/>
          <w:spacing w:val="-12"/>
        </w:rPr>
        <w:t xml:space="preserve"> </w:t>
      </w:r>
      <w:r>
        <w:rPr>
          <w:color w:val="231F20"/>
        </w:rPr>
        <w:t>believed</w:t>
      </w:r>
      <w:r>
        <w:rPr>
          <w:color w:val="231F20"/>
          <w:spacing w:val="-13"/>
        </w:rPr>
        <w:t xml:space="preserve"> </w:t>
      </w:r>
      <w:r>
        <w:rPr>
          <w:color w:val="231F20"/>
        </w:rPr>
        <w:t>we</w:t>
      </w:r>
      <w:r>
        <w:rPr>
          <w:color w:val="231F20"/>
          <w:spacing w:val="-12"/>
        </w:rPr>
        <w:t xml:space="preserve"> </w:t>
      </w:r>
      <w:r>
        <w:rPr>
          <w:color w:val="231F20"/>
        </w:rPr>
        <w:t>needed</w:t>
      </w:r>
      <w:r>
        <w:rPr>
          <w:color w:val="231F20"/>
          <w:spacing w:val="-12"/>
        </w:rPr>
        <w:t xml:space="preserve"> </w:t>
      </w:r>
      <w:r>
        <w:rPr>
          <w:color w:val="231F20"/>
        </w:rPr>
        <w:t>to</w:t>
      </w:r>
      <w:r>
        <w:rPr>
          <w:color w:val="231F20"/>
          <w:spacing w:val="-13"/>
        </w:rPr>
        <w:t xml:space="preserve"> </w:t>
      </w:r>
      <w:r>
        <w:rPr>
          <w:color w:val="231F20"/>
          <w:spacing w:val="-5"/>
        </w:rPr>
        <w:t xml:space="preserve">know </w:t>
      </w:r>
      <w:r>
        <w:rPr>
          <w:color w:val="231F20"/>
        </w:rPr>
        <w:t>all the words or we would not understand the</w:t>
      </w:r>
      <w:r>
        <w:rPr>
          <w:color w:val="231F20"/>
          <w:spacing w:val="-17"/>
        </w:rPr>
        <w:t xml:space="preserve"> </w:t>
      </w:r>
      <w:r>
        <w:rPr>
          <w:color w:val="231F20"/>
          <w:spacing w:val="-3"/>
        </w:rPr>
        <w:t>story.</w:t>
      </w:r>
    </w:p>
    <w:p w14:paraId="2D775E17" w14:textId="77777777" w:rsidR="007602AD" w:rsidRDefault="00EC70DF">
      <w:pPr>
        <w:pStyle w:val="BodyText"/>
        <w:spacing w:before="1" w:line="364" w:lineRule="auto"/>
        <w:ind w:left="783" w:right="919" w:firstLine="360"/>
      </w:pPr>
      <w:r>
        <w:rPr>
          <w:color w:val="231F20"/>
          <w:spacing w:val="-6"/>
        </w:rPr>
        <w:t>Today,</w:t>
      </w:r>
      <w:r>
        <w:rPr>
          <w:color w:val="231F20"/>
          <w:spacing w:val="-17"/>
        </w:rPr>
        <w:t xml:space="preserve"> </w:t>
      </w:r>
      <w:r>
        <w:rPr>
          <w:color w:val="231F20"/>
        </w:rPr>
        <w:t>reading</w:t>
      </w:r>
      <w:r>
        <w:rPr>
          <w:color w:val="231F20"/>
          <w:spacing w:val="-17"/>
        </w:rPr>
        <w:t xml:space="preserve"> </w:t>
      </w:r>
      <w:r>
        <w:rPr>
          <w:color w:val="231F20"/>
        </w:rPr>
        <w:t>research</w:t>
      </w:r>
      <w:r>
        <w:rPr>
          <w:color w:val="231F20"/>
          <w:spacing w:val="-17"/>
        </w:rPr>
        <w:t xml:space="preserve"> </w:t>
      </w:r>
      <w:r>
        <w:rPr>
          <w:color w:val="231F20"/>
        </w:rPr>
        <w:t>shows</w:t>
      </w:r>
      <w:r>
        <w:rPr>
          <w:color w:val="231F20"/>
          <w:spacing w:val="-17"/>
        </w:rPr>
        <w:t xml:space="preserve"> </w:t>
      </w:r>
      <w:r>
        <w:rPr>
          <w:color w:val="231F20"/>
        </w:rPr>
        <w:t>that</w:t>
      </w:r>
      <w:r>
        <w:rPr>
          <w:color w:val="231F20"/>
          <w:spacing w:val="-17"/>
        </w:rPr>
        <w:t xml:space="preserve"> </w:t>
      </w:r>
      <w:r>
        <w:rPr>
          <w:color w:val="231F20"/>
        </w:rPr>
        <w:t>it</w:t>
      </w:r>
      <w:r>
        <w:rPr>
          <w:color w:val="231F20"/>
          <w:spacing w:val="-17"/>
        </w:rPr>
        <w:t xml:space="preserve"> </w:t>
      </w:r>
      <w:r>
        <w:rPr>
          <w:color w:val="231F20"/>
        </w:rPr>
        <w:t>is</w:t>
      </w:r>
      <w:r>
        <w:rPr>
          <w:color w:val="231F20"/>
          <w:spacing w:val="-16"/>
        </w:rPr>
        <w:t xml:space="preserve"> </w:t>
      </w:r>
      <w:r>
        <w:rPr>
          <w:color w:val="231F20"/>
        </w:rPr>
        <w:t>not</w:t>
      </w:r>
      <w:r>
        <w:rPr>
          <w:color w:val="231F20"/>
          <w:spacing w:val="-17"/>
        </w:rPr>
        <w:t xml:space="preserve"> </w:t>
      </w:r>
      <w:r>
        <w:rPr>
          <w:color w:val="231F20"/>
        </w:rPr>
        <w:t>necessary</w:t>
      </w:r>
      <w:r>
        <w:rPr>
          <w:color w:val="231F20"/>
          <w:spacing w:val="-17"/>
        </w:rPr>
        <w:t xml:space="preserve"> </w:t>
      </w:r>
      <w:r>
        <w:rPr>
          <w:color w:val="231F20"/>
        </w:rPr>
        <w:t>to</w:t>
      </w:r>
      <w:r>
        <w:rPr>
          <w:color w:val="231F20"/>
          <w:spacing w:val="-17"/>
        </w:rPr>
        <w:t xml:space="preserve"> </w:t>
      </w:r>
      <w:r>
        <w:rPr>
          <w:color w:val="231F20"/>
        </w:rPr>
        <w:t>know</w:t>
      </w:r>
      <w:r>
        <w:rPr>
          <w:color w:val="231F20"/>
          <w:spacing w:val="-17"/>
        </w:rPr>
        <w:t xml:space="preserve"> </w:t>
      </w:r>
      <w:r>
        <w:rPr>
          <w:color w:val="231F20"/>
        </w:rPr>
        <w:t>every</w:t>
      </w:r>
      <w:r>
        <w:rPr>
          <w:color w:val="231F20"/>
          <w:spacing w:val="-17"/>
        </w:rPr>
        <w:t xml:space="preserve"> </w:t>
      </w:r>
      <w:r>
        <w:rPr>
          <w:color w:val="231F20"/>
        </w:rPr>
        <w:t>word</w:t>
      </w:r>
      <w:r>
        <w:rPr>
          <w:color w:val="231F20"/>
          <w:spacing w:val="-16"/>
        </w:rPr>
        <w:t xml:space="preserve"> </w:t>
      </w:r>
      <w:r>
        <w:rPr>
          <w:color w:val="231F20"/>
        </w:rPr>
        <w:t>when</w:t>
      </w:r>
      <w:r>
        <w:rPr>
          <w:color w:val="231F20"/>
          <w:spacing w:val="-17"/>
        </w:rPr>
        <w:t xml:space="preserve"> </w:t>
      </w:r>
      <w:r>
        <w:rPr>
          <w:color w:val="231F20"/>
        </w:rPr>
        <w:t>reading.</w:t>
      </w:r>
      <w:r>
        <w:rPr>
          <w:color w:val="231F20"/>
          <w:spacing w:val="-17"/>
        </w:rPr>
        <w:t xml:space="preserve"> </w:t>
      </w:r>
      <w:r>
        <w:rPr>
          <w:color w:val="231F20"/>
          <w:spacing w:val="-14"/>
        </w:rPr>
        <w:t xml:space="preserve">We </w:t>
      </w:r>
      <w:r>
        <w:rPr>
          <w:color w:val="231F20"/>
        </w:rPr>
        <w:t>can</w:t>
      </w:r>
      <w:r>
        <w:rPr>
          <w:color w:val="231F20"/>
          <w:spacing w:val="-13"/>
        </w:rPr>
        <w:t xml:space="preserve"> </w:t>
      </w:r>
      <w:r>
        <w:rPr>
          <w:color w:val="231F20"/>
        </w:rPr>
        <w:t>read</w:t>
      </w:r>
      <w:r>
        <w:rPr>
          <w:color w:val="231F20"/>
          <w:spacing w:val="-12"/>
        </w:rPr>
        <w:t xml:space="preserve"> </w:t>
      </w:r>
      <w:r>
        <w:rPr>
          <w:color w:val="231F20"/>
        </w:rPr>
        <w:t>and</w:t>
      </w:r>
      <w:r>
        <w:rPr>
          <w:color w:val="231F20"/>
          <w:spacing w:val="-13"/>
        </w:rPr>
        <w:t xml:space="preserve"> </w:t>
      </w:r>
      <w:r>
        <w:rPr>
          <w:color w:val="231F20"/>
        </w:rPr>
        <w:t>understand</w:t>
      </w:r>
      <w:r>
        <w:rPr>
          <w:color w:val="231F20"/>
          <w:spacing w:val="-12"/>
        </w:rPr>
        <w:t xml:space="preserve"> </w:t>
      </w:r>
      <w:r>
        <w:rPr>
          <w:color w:val="231F20"/>
        </w:rPr>
        <w:t>even</w:t>
      </w:r>
      <w:r>
        <w:rPr>
          <w:color w:val="231F20"/>
          <w:spacing w:val="-13"/>
        </w:rPr>
        <w:t xml:space="preserve"> </w:t>
      </w:r>
      <w:r>
        <w:rPr>
          <w:color w:val="231F20"/>
        </w:rPr>
        <w:t>if</w:t>
      </w:r>
      <w:r>
        <w:rPr>
          <w:color w:val="231F20"/>
          <w:spacing w:val="-12"/>
        </w:rPr>
        <w:t xml:space="preserve"> </w:t>
      </w:r>
      <w:r>
        <w:rPr>
          <w:color w:val="231F20"/>
        </w:rPr>
        <w:t>we</w:t>
      </w:r>
      <w:r>
        <w:rPr>
          <w:color w:val="231F20"/>
          <w:spacing w:val="-12"/>
        </w:rPr>
        <w:t xml:space="preserve"> </w:t>
      </w:r>
      <w:r>
        <w:rPr>
          <w:color w:val="231F20"/>
        </w:rPr>
        <w:t>do</w:t>
      </w:r>
      <w:r>
        <w:rPr>
          <w:color w:val="231F20"/>
          <w:spacing w:val="-13"/>
        </w:rPr>
        <w:t xml:space="preserve"> </w:t>
      </w:r>
      <w:r>
        <w:rPr>
          <w:color w:val="231F20"/>
        </w:rPr>
        <w:t>not</w:t>
      </w:r>
      <w:r>
        <w:rPr>
          <w:color w:val="231F20"/>
          <w:spacing w:val="-12"/>
        </w:rPr>
        <w:t xml:space="preserve"> </w:t>
      </w:r>
      <w:r>
        <w:rPr>
          <w:color w:val="231F20"/>
        </w:rPr>
        <w:t>know</w:t>
      </w:r>
      <w:r>
        <w:rPr>
          <w:color w:val="231F20"/>
          <w:spacing w:val="-13"/>
        </w:rPr>
        <w:t xml:space="preserve"> </w:t>
      </w:r>
      <w:r>
        <w:rPr>
          <w:color w:val="231F20"/>
        </w:rPr>
        <w:t>all</w:t>
      </w:r>
      <w:r>
        <w:rPr>
          <w:color w:val="231F20"/>
          <w:spacing w:val="-12"/>
        </w:rPr>
        <w:t xml:space="preserve"> </w:t>
      </w:r>
      <w:r>
        <w:rPr>
          <w:color w:val="231F20"/>
        </w:rPr>
        <w:t>the</w:t>
      </w:r>
      <w:r>
        <w:rPr>
          <w:color w:val="231F20"/>
          <w:spacing w:val="-12"/>
        </w:rPr>
        <w:t xml:space="preserve"> </w:t>
      </w:r>
      <w:r>
        <w:rPr>
          <w:color w:val="231F20"/>
        </w:rPr>
        <w:t>words.</w:t>
      </w:r>
      <w:r>
        <w:rPr>
          <w:color w:val="231F20"/>
          <w:spacing w:val="-13"/>
        </w:rPr>
        <w:t xml:space="preserve"> </w:t>
      </w:r>
      <w:r>
        <w:rPr>
          <w:color w:val="231F20"/>
        </w:rPr>
        <w:t>In</w:t>
      </w:r>
      <w:r>
        <w:rPr>
          <w:color w:val="231F20"/>
          <w:spacing w:val="-12"/>
        </w:rPr>
        <w:t xml:space="preserve"> </w:t>
      </w:r>
      <w:r>
        <w:rPr>
          <w:color w:val="231F20"/>
        </w:rPr>
        <w:t>fact,</w:t>
      </w:r>
      <w:r>
        <w:rPr>
          <w:color w:val="231F20"/>
          <w:spacing w:val="-13"/>
        </w:rPr>
        <w:t xml:space="preserve"> </w:t>
      </w:r>
      <w:r>
        <w:rPr>
          <w:color w:val="231F20"/>
        </w:rPr>
        <w:t>if</w:t>
      </w:r>
      <w:r>
        <w:rPr>
          <w:color w:val="231F20"/>
          <w:spacing w:val="-12"/>
        </w:rPr>
        <w:t xml:space="preserve"> </w:t>
      </w:r>
      <w:r>
        <w:rPr>
          <w:color w:val="231F20"/>
        </w:rPr>
        <w:t>we</w:t>
      </w:r>
      <w:r>
        <w:rPr>
          <w:color w:val="231F20"/>
          <w:spacing w:val="-12"/>
        </w:rPr>
        <w:t xml:space="preserve"> </w:t>
      </w:r>
      <w:r>
        <w:rPr>
          <w:color w:val="231F20"/>
        </w:rPr>
        <w:t>know</w:t>
      </w:r>
      <w:r>
        <w:rPr>
          <w:color w:val="231F20"/>
          <w:spacing w:val="-13"/>
        </w:rPr>
        <w:t xml:space="preserve"> </w:t>
      </w:r>
      <w:r>
        <w:rPr>
          <w:color w:val="231F20"/>
        </w:rPr>
        <w:t>ninety</w:t>
      </w:r>
      <w:r>
        <w:rPr>
          <w:color w:val="231F20"/>
          <w:spacing w:val="-12"/>
        </w:rPr>
        <w:t xml:space="preserve"> </w:t>
      </w:r>
      <w:r>
        <w:rPr>
          <w:color w:val="231F20"/>
          <w:spacing w:val="-3"/>
        </w:rPr>
        <w:t xml:space="preserve">percent </w:t>
      </w:r>
      <w:r>
        <w:rPr>
          <w:color w:val="231F20"/>
        </w:rPr>
        <w:t>of</w:t>
      </w:r>
      <w:r>
        <w:rPr>
          <w:color w:val="231F20"/>
          <w:spacing w:val="-9"/>
        </w:rPr>
        <w:t xml:space="preserve"> </w:t>
      </w:r>
      <w:r>
        <w:rPr>
          <w:color w:val="231F20"/>
        </w:rPr>
        <w:t>the</w:t>
      </w:r>
      <w:r>
        <w:rPr>
          <w:color w:val="231F20"/>
          <w:spacing w:val="-8"/>
        </w:rPr>
        <w:t xml:space="preserve"> </w:t>
      </w:r>
      <w:r>
        <w:rPr>
          <w:color w:val="231F20"/>
        </w:rPr>
        <w:t>words</w:t>
      </w:r>
      <w:r>
        <w:rPr>
          <w:color w:val="231F20"/>
          <w:spacing w:val="-8"/>
        </w:rPr>
        <w:t xml:space="preserve"> </w:t>
      </w:r>
      <w:r>
        <w:rPr>
          <w:color w:val="231F20"/>
        </w:rPr>
        <w:t>in</w:t>
      </w:r>
      <w:r>
        <w:rPr>
          <w:color w:val="231F20"/>
          <w:spacing w:val="-8"/>
        </w:rPr>
        <w:t xml:space="preserve"> </w:t>
      </w:r>
      <w:r>
        <w:rPr>
          <w:color w:val="231F20"/>
        </w:rPr>
        <w:t>a</w:t>
      </w:r>
      <w:r>
        <w:rPr>
          <w:color w:val="231F20"/>
          <w:spacing w:val="-8"/>
        </w:rPr>
        <w:t xml:space="preserve"> </w:t>
      </w:r>
      <w:r>
        <w:rPr>
          <w:color w:val="231F20"/>
        </w:rPr>
        <w:t>text,</w:t>
      </w:r>
      <w:r>
        <w:rPr>
          <w:color w:val="231F20"/>
          <w:spacing w:val="-8"/>
        </w:rPr>
        <w:t xml:space="preserve"> </w:t>
      </w:r>
      <w:r>
        <w:rPr>
          <w:color w:val="231F20"/>
        </w:rPr>
        <w:t>then</w:t>
      </w:r>
      <w:r>
        <w:rPr>
          <w:color w:val="231F20"/>
          <w:spacing w:val="-8"/>
        </w:rPr>
        <w:t xml:space="preserve"> </w:t>
      </w:r>
      <w:r>
        <w:rPr>
          <w:color w:val="231F20"/>
        </w:rPr>
        <w:t>we</w:t>
      </w:r>
      <w:r>
        <w:rPr>
          <w:color w:val="231F20"/>
          <w:spacing w:val="-8"/>
        </w:rPr>
        <w:t xml:space="preserve"> </w:t>
      </w:r>
      <w:r>
        <w:rPr>
          <w:color w:val="231F20"/>
        </w:rPr>
        <w:t>can</w:t>
      </w:r>
      <w:r>
        <w:rPr>
          <w:color w:val="231F20"/>
          <w:spacing w:val="-8"/>
        </w:rPr>
        <w:t xml:space="preserve"> </w:t>
      </w:r>
      <w:r>
        <w:rPr>
          <w:color w:val="231F20"/>
        </w:rPr>
        <w:t>read</w:t>
      </w:r>
      <w:r>
        <w:rPr>
          <w:color w:val="231F20"/>
          <w:spacing w:val="-8"/>
        </w:rPr>
        <w:t xml:space="preserve"> </w:t>
      </w:r>
      <w:r>
        <w:rPr>
          <w:color w:val="231F20"/>
        </w:rPr>
        <w:t>a</w:t>
      </w:r>
      <w:r>
        <w:rPr>
          <w:color w:val="231F20"/>
          <w:spacing w:val="-8"/>
        </w:rPr>
        <w:t xml:space="preserve"> </w:t>
      </w:r>
      <w:r>
        <w:rPr>
          <w:color w:val="231F20"/>
        </w:rPr>
        <w:t>text</w:t>
      </w:r>
      <w:r>
        <w:rPr>
          <w:color w:val="231F20"/>
          <w:spacing w:val="-8"/>
        </w:rPr>
        <w:t xml:space="preserve"> </w:t>
      </w:r>
      <w:r>
        <w:rPr>
          <w:color w:val="231F20"/>
        </w:rPr>
        <w:t>and</w:t>
      </w:r>
      <w:r>
        <w:rPr>
          <w:color w:val="231F20"/>
          <w:spacing w:val="-8"/>
        </w:rPr>
        <w:t xml:space="preserve"> </w:t>
      </w:r>
      <w:r>
        <w:rPr>
          <w:color w:val="231F20"/>
        </w:rPr>
        <w:t>understand</w:t>
      </w:r>
      <w:r>
        <w:rPr>
          <w:color w:val="231F20"/>
          <w:spacing w:val="-9"/>
        </w:rPr>
        <w:t xml:space="preserve"> </w:t>
      </w:r>
      <w:r>
        <w:rPr>
          <w:color w:val="231F20"/>
        </w:rPr>
        <w:t>it.</w:t>
      </w:r>
      <w:r>
        <w:rPr>
          <w:color w:val="231F20"/>
          <w:spacing w:val="-8"/>
        </w:rPr>
        <w:t xml:space="preserve"> </w:t>
      </w:r>
      <w:r>
        <w:rPr>
          <w:color w:val="231F20"/>
        </w:rPr>
        <w:t>The</w:t>
      </w:r>
      <w:r>
        <w:rPr>
          <w:color w:val="231F20"/>
          <w:spacing w:val="-8"/>
        </w:rPr>
        <w:t xml:space="preserve"> </w:t>
      </w:r>
      <w:r>
        <w:rPr>
          <w:color w:val="231F20"/>
        </w:rPr>
        <w:t>text</w:t>
      </w:r>
      <w:r>
        <w:rPr>
          <w:color w:val="231F20"/>
          <w:spacing w:val="-8"/>
        </w:rPr>
        <w:t xml:space="preserve"> </w:t>
      </w:r>
      <w:r>
        <w:rPr>
          <w:color w:val="231F20"/>
        </w:rPr>
        <w:t>is</w:t>
      </w:r>
      <w:r>
        <w:rPr>
          <w:color w:val="231F20"/>
          <w:spacing w:val="-8"/>
        </w:rPr>
        <w:t xml:space="preserve"> </w:t>
      </w:r>
      <w:r>
        <w:rPr>
          <w:color w:val="231F20"/>
        </w:rPr>
        <w:t>not</w:t>
      </w:r>
      <w:r>
        <w:rPr>
          <w:color w:val="231F20"/>
          <w:spacing w:val="-8"/>
        </w:rPr>
        <w:t xml:space="preserve"> </w:t>
      </w:r>
      <w:r>
        <w:rPr>
          <w:color w:val="231F20"/>
        </w:rPr>
        <w:t>too</w:t>
      </w:r>
      <w:r>
        <w:rPr>
          <w:color w:val="231F20"/>
          <w:spacing w:val="-8"/>
        </w:rPr>
        <w:t xml:space="preserve"> </w:t>
      </w:r>
      <w:r>
        <w:rPr>
          <w:color w:val="231F20"/>
        </w:rPr>
        <w:t>easy</w:t>
      </w:r>
      <w:r>
        <w:rPr>
          <w:color w:val="231F20"/>
          <w:spacing w:val="-8"/>
        </w:rPr>
        <w:t xml:space="preserve"> </w:t>
      </w:r>
      <w:r>
        <w:rPr>
          <w:color w:val="231F20"/>
        </w:rPr>
        <w:t>or</w:t>
      </w:r>
      <w:r>
        <w:rPr>
          <w:color w:val="231F20"/>
          <w:spacing w:val="-8"/>
        </w:rPr>
        <w:t xml:space="preserve"> </w:t>
      </w:r>
      <w:r>
        <w:rPr>
          <w:color w:val="231F20"/>
        </w:rPr>
        <w:t xml:space="preserve">not too difficult. </w:t>
      </w:r>
      <w:r>
        <w:rPr>
          <w:color w:val="231F20"/>
          <w:spacing w:val="-14"/>
        </w:rPr>
        <w:t xml:space="preserve">We </w:t>
      </w:r>
      <w:r>
        <w:rPr>
          <w:color w:val="231F20"/>
        </w:rPr>
        <w:t>will probably enjoy what we</w:t>
      </w:r>
      <w:r>
        <w:rPr>
          <w:color w:val="231F20"/>
          <w:spacing w:val="-6"/>
        </w:rPr>
        <w:t xml:space="preserve"> </w:t>
      </w:r>
      <w:r>
        <w:rPr>
          <w:color w:val="231F20"/>
        </w:rPr>
        <w:t>read.</w:t>
      </w:r>
    </w:p>
    <w:p w14:paraId="576157D2" w14:textId="77777777" w:rsidR="007602AD" w:rsidRDefault="00EC70DF">
      <w:pPr>
        <w:pStyle w:val="BodyText"/>
        <w:spacing w:before="2" w:line="364" w:lineRule="auto"/>
        <w:ind w:left="783" w:right="1200" w:firstLine="360"/>
      </w:pPr>
      <w:r>
        <w:rPr>
          <w:color w:val="231F20"/>
        </w:rPr>
        <w:t>What</w:t>
      </w:r>
      <w:r>
        <w:rPr>
          <w:color w:val="231F20"/>
          <w:spacing w:val="-15"/>
        </w:rPr>
        <w:t xml:space="preserve"> </w:t>
      </w:r>
      <w:r>
        <w:rPr>
          <w:color w:val="231F20"/>
        </w:rPr>
        <w:t>can</w:t>
      </w:r>
      <w:r>
        <w:rPr>
          <w:color w:val="231F20"/>
          <w:spacing w:val="-15"/>
        </w:rPr>
        <w:t xml:space="preserve"> </w:t>
      </w:r>
      <w:r>
        <w:rPr>
          <w:color w:val="231F20"/>
        </w:rPr>
        <w:t>we</w:t>
      </w:r>
      <w:r>
        <w:rPr>
          <w:color w:val="231F20"/>
          <w:spacing w:val="-15"/>
        </w:rPr>
        <w:t xml:space="preserve"> </w:t>
      </w:r>
      <w:r>
        <w:rPr>
          <w:color w:val="231F20"/>
        </w:rPr>
        <w:t>do</w:t>
      </w:r>
      <w:r>
        <w:rPr>
          <w:color w:val="231F20"/>
          <w:spacing w:val="-15"/>
        </w:rPr>
        <w:t xml:space="preserve"> </w:t>
      </w:r>
      <w:r>
        <w:rPr>
          <w:color w:val="231F20"/>
        </w:rPr>
        <w:t>when</w:t>
      </w:r>
      <w:r>
        <w:rPr>
          <w:color w:val="231F20"/>
          <w:spacing w:val="-15"/>
        </w:rPr>
        <w:t xml:space="preserve"> </w:t>
      </w:r>
      <w:r>
        <w:rPr>
          <w:color w:val="231F20"/>
        </w:rPr>
        <w:t>we</w:t>
      </w:r>
      <w:r>
        <w:rPr>
          <w:color w:val="231F20"/>
          <w:spacing w:val="-15"/>
        </w:rPr>
        <w:t xml:space="preserve"> </w:t>
      </w:r>
      <w:r>
        <w:rPr>
          <w:color w:val="231F20"/>
        </w:rPr>
        <w:t>read</w:t>
      </w:r>
      <w:r>
        <w:rPr>
          <w:color w:val="231F20"/>
          <w:spacing w:val="-15"/>
        </w:rPr>
        <w:t xml:space="preserve"> </w:t>
      </w:r>
      <w:r>
        <w:rPr>
          <w:color w:val="231F20"/>
        </w:rPr>
        <w:t>words</w:t>
      </w:r>
      <w:r>
        <w:rPr>
          <w:color w:val="231F20"/>
          <w:spacing w:val="-14"/>
        </w:rPr>
        <w:t xml:space="preserve"> </w:t>
      </w:r>
      <w:r>
        <w:rPr>
          <w:color w:val="231F20"/>
        </w:rPr>
        <w:t>we</w:t>
      </w:r>
      <w:r>
        <w:rPr>
          <w:color w:val="231F20"/>
          <w:spacing w:val="-15"/>
        </w:rPr>
        <w:t xml:space="preserve"> </w:t>
      </w:r>
      <w:r>
        <w:rPr>
          <w:color w:val="231F20"/>
        </w:rPr>
        <w:t>do</w:t>
      </w:r>
      <w:r>
        <w:rPr>
          <w:color w:val="231F20"/>
          <w:spacing w:val="-15"/>
        </w:rPr>
        <w:t xml:space="preserve"> </w:t>
      </w:r>
      <w:r>
        <w:rPr>
          <w:color w:val="231F20"/>
        </w:rPr>
        <w:t>not</w:t>
      </w:r>
      <w:r>
        <w:rPr>
          <w:color w:val="231F20"/>
          <w:spacing w:val="-15"/>
        </w:rPr>
        <w:t xml:space="preserve"> </w:t>
      </w:r>
      <w:r>
        <w:rPr>
          <w:color w:val="231F20"/>
        </w:rPr>
        <w:t>understand?</w:t>
      </w:r>
      <w:r>
        <w:rPr>
          <w:color w:val="231F20"/>
          <w:spacing w:val="-15"/>
        </w:rPr>
        <w:t xml:space="preserve"> </w:t>
      </w:r>
      <w:r>
        <w:rPr>
          <w:color w:val="231F20"/>
        </w:rPr>
        <w:t>There</w:t>
      </w:r>
      <w:r>
        <w:rPr>
          <w:color w:val="231F20"/>
          <w:spacing w:val="-15"/>
        </w:rPr>
        <w:t xml:space="preserve"> </w:t>
      </w:r>
      <w:r>
        <w:rPr>
          <w:color w:val="231F20"/>
        </w:rPr>
        <w:t>are</w:t>
      </w:r>
      <w:r>
        <w:rPr>
          <w:color w:val="231F20"/>
          <w:spacing w:val="-15"/>
        </w:rPr>
        <w:t xml:space="preserve"> </w:t>
      </w:r>
      <w:r>
        <w:rPr>
          <w:color w:val="231F20"/>
        </w:rPr>
        <w:t>several</w:t>
      </w:r>
      <w:r>
        <w:rPr>
          <w:color w:val="231F20"/>
          <w:spacing w:val="-15"/>
        </w:rPr>
        <w:t xml:space="preserve"> </w:t>
      </w:r>
      <w:r>
        <w:rPr>
          <w:color w:val="231F20"/>
        </w:rPr>
        <w:t>answers</w:t>
      </w:r>
      <w:r>
        <w:rPr>
          <w:color w:val="231F20"/>
          <w:spacing w:val="-14"/>
        </w:rPr>
        <w:t xml:space="preserve"> </w:t>
      </w:r>
      <w:r>
        <w:rPr>
          <w:color w:val="231F20"/>
          <w:spacing w:val="-9"/>
        </w:rPr>
        <w:t xml:space="preserve">to </w:t>
      </w:r>
      <w:r>
        <w:rPr>
          <w:color w:val="231F20"/>
        </w:rPr>
        <w:t>this</w:t>
      </w:r>
      <w:r>
        <w:rPr>
          <w:color w:val="231F20"/>
          <w:spacing w:val="-1"/>
        </w:rPr>
        <w:t xml:space="preserve"> </w:t>
      </w:r>
      <w:r>
        <w:rPr>
          <w:color w:val="231F20"/>
        </w:rPr>
        <w:t>question.</w:t>
      </w:r>
    </w:p>
    <w:p w14:paraId="4C72E75C" w14:textId="77777777" w:rsidR="007602AD" w:rsidRDefault="007602AD">
      <w:pPr>
        <w:spacing w:line="364" w:lineRule="auto"/>
        <w:sectPr w:rsidR="007602AD">
          <w:pgSz w:w="12240" w:h="15840"/>
          <w:pgMar w:top="1260" w:right="1020" w:bottom="1420" w:left="1220" w:header="1004" w:footer="1234" w:gutter="0"/>
          <w:cols w:space="720"/>
        </w:sectPr>
      </w:pPr>
    </w:p>
    <w:p w14:paraId="6F22869E" w14:textId="77777777" w:rsidR="007602AD" w:rsidRDefault="007602AD">
      <w:pPr>
        <w:pStyle w:val="BodyText"/>
        <w:rPr>
          <w:sz w:val="20"/>
        </w:rPr>
      </w:pPr>
    </w:p>
    <w:p w14:paraId="1A933F35" w14:textId="77777777" w:rsidR="007602AD" w:rsidRDefault="007602AD">
      <w:pPr>
        <w:pStyle w:val="BodyText"/>
        <w:rPr>
          <w:sz w:val="20"/>
        </w:rPr>
      </w:pPr>
    </w:p>
    <w:p w14:paraId="1DEC85A2" w14:textId="77777777" w:rsidR="007602AD" w:rsidRDefault="007602AD">
      <w:pPr>
        <w:pStyle w:val="BodyText"/>
        <w:rPr>
          <w:sz w:val="20"/>
        </w:rPr>
      </w:pPr>
    </w:p>
    <w:p w14:paraId="15CF663B" w14:textId="77777777" w:rsidR="007602AD" w:rsidRDefault="007602AD">
      <w:pPr>
        <w:pStyle w:val="BodyText"/>
        <w:rPr>
          <w:sz w:val="18"/>
        </w:rPr>
      </w:pPr>
    </w:p>
    <w:p w14:paraId="509198C2" w14:textId="77777777" w:rsidR="007602AD" w:rsidRDefault="00EC70DF">
      <w:pPr>
        <w:pStyle w:val="BodyText"/>
        <w:spacing w:before="89"/>
        <w:ind w:left="1050"/>
      </w:pPr>
      <w:r>
        <w:rPr>
          <w:color w:val="231F20"/>
        </w:rPr>
        <w:t>When we find a word we do not understand, we can:</w:t>
      </w:r>
    </w:p>
    <w:p w14:paraId="7C9E3492" w14:textId="77777777" w:rsidR="007602AD" w:rsidRPr="00125993" w:rsidRDefault="00EC70DF">
      <w:pPr>
        <w:pStyle w:val="ListParagraph"/>
        <w:numPr>
          <w:ilvl w:val="0"/>
          <w:numId w:val="25"/>
        </w:numPr>
        <w:tabs>
          <w:tab w:val="left" w:pos="1411"/>
        </w:tabs>
      </w:pPr>
      <w:r w:rsidRPr="00125993">
        <w:rPr>
          <w:color w:val="231F20"/>
        </w:rPr>
        <w:t>Skip the word</w:t>
      </w:r>
    </w:p>
    <w:p w14:paraId="5C53CD08" w14:textId="77777777" w:rsidR="007602AD" w:rsidRPr="00125993" w:rsidRDefault="00EC70DF">
      <w:pPr>
        <w:pStyle w:val="ListParagraph"/>
        <w:numPr>
          <w:ilvl w:val="0"/>
          <w:numId w:val="25"/>
        </w:numPr>
        <w:tabs>
          <w:tab w:val="left" w:pos="1411"/>
        </w:tabs>
      </w:pPr>
      <w:r w:rsidRPr="00125993">
        <w:rPr>
          <w:color w:val="231F20"/>
        </w:rPr>
        <w:t>Note the word and check for meaning later</w:t>
      </w:r>
    </w:p>
    <w:p w14:paraId="15ED9FD3" w14:textId="77777777" w:rsidR="007602AD" w:rsidRPr="00125993" w:rsidRDefault="00EC70DF">
      <w:pPr>
        <w:pStyle w:val="ListParagraph"/>
        <w:numPr>
          <w:ilvl w:val="0"/>
          <w:numId w:val="25"/>
        </w:numPr>
        <w:tabs>
          <w:tab w:val="left" w:pos="1411"/>
        </w:tabs>
        <w:spacing w:line="364" w:lineRule="auto"/>
        <w:ind w:right="1275"/>
      </w:pPr>
      <w:r w:rsidRPr="00125993">
        <w:rPr>
          <w:color w:val="231F20"/>
        </w:rPr>
        <w:t xml:space="preserve">Look the word up in a dictionary or online (see </w:t>
      </w:r>
      <w:r w:rsidRPr="00125993">
        <w:rPr>
          <w:i/>
          <w:color w:val="231F20"/>
        </w:rPr>
        <w:t>Strategies before Reading: Looking for Vocabulary</w:t>
      </w:r>
      <w:r w:rsidRPr="00125993">
        <w:rPr>
          <w:color w:val="231F20"/>
        </w:rPr>
        <w:t>)</w:t>
      </w:r>
    </w:p>
    <w:p w14:paraId="5819150D" w14:textId="77777777" w:rsidR="007602AD" w:rsidRPr="00125993" w:rsidRDefault="00EC70DF">
      <w:pPr>
        <w:pStyle w:val="ListParagraph"/>
        <w:numPr>
          <w:ilvl w:val="0"/>
          <w:numId w:val="25"/>
        </w:numPr>
        <w:tabs>
          <w:tab w:val="left" w:pos="1411"/>
        </w:tabs>
        <w:spacing w:before="1"/>
      </w:pPr>
      <w:r w:rsidRPr="00125993">
        <w:rPr>
          <w:color w:val="231F20"/>
        </w:rPr>
        <w:t>Ask a friend or English speaker to explain the word</w:t>
      </w:r>
    </w:p>
    <w:p w14:paraId="554984CA" w14:textId="77777777" w:rsidR="007602AD" w:rsidRPr="00125993" w:rsidRDefault="00EC70DF">
      <w:pPr>
        <w:pStyle w:val="ListParagraph"/>
        <w:numPr>
          <w:ilvl w:val="0"/>
          <w:numId w:val="25"/>
        </w:numPr>
        <w:tabs>
          <w:tab w:val="left" w:pos="1411"/>
        </w:tabs>
      </w:pPr>
      <w:r w:rsidRPr="00125993">
        <w:rPr>
          <w:color w:val="231F20"/>
        </w:rPr>
        <w:t>Make an intelligent guess …</w:t>
      </w:r>
    </w:p>
    <w:p w14:paraId="007816E6" w14:textId="77777777" w:rsidR="007602AD" w:rsidRDefault="00EC70DF">
      <w:pPr>
        <w:pStyle w:val="ListParagraph"/>
        <w:numPr>
          <w:ilvl w:val="1"/>
          <w:numId w:val="25"/>
        </w:numPr>
        <w:tabs>
          <w:tab w:val="left" w:pos="1771"/>
        </w:tabs>
      </w:pPr>
      <w:r>
        <w:rPr>
          <w:color w:val="231F20"/>
        </w:rPr>
        <w:t>Look for familiar word</w:t>
      </w:r>
      <w:r>
        <w:rPr>
          <w:color w:val="231F20"/>
          <w:spacing w:val="-5"/>
        </w:rPr>
        <w:t xml:space="preserve"> </w:t>
      </w:r>
      <w:r>
        <w:rPr>
          <w:color w:val="231F20"/>
        </w:rPr>
        <w:t>parts</w:t>
      </w:r>
    </w:p>
    <w:p w14:paraId="1A131D0B" w14:textId="77777777" w:rsidR="007602AD" w:rsidRDefault="00EC70DF">
      <w:pPr>
        <w:pStyle w:val="ListParagraph"/>
        <w:numPr>
          <w:ilvl w:val="1"/>
          <w:numId w:val="25"/>
        </w:numPr>
        <w:tabs>
          <w:tab w:val="left" w:pos="1771"/>
        </w:tabs>
      </w:pPr>
      <w:r>
        <w:rPr>
          <w:color w:val="231F20"/>
        </w:rPr>
        <w:t>Use context</w:t>
      </w:r>
      <w:r>
        <w:rPr>
          <w:color w:val="231F20"/>
          <w:spacing w:val="-1"/>
        </w:rPr>
        <w:t xml:space="preserve"> </w:t>
      </w:r>
      <w:r>
        <w:rPr>
          <w:color w:val="231F20"/>
        </w:rPr>
        <w:t>clues</w:t>
      </w:r>
    </w:p>
    <w:p w14:paraId="6A4DFE45" w14:textId="77777777" w:rsidR="007602AD" w:rsidRDefault="00EC70DF">
      <w:pPr>
        <w:pStyle w:val="ListParagraph"/>
        <w:numPr>
          <w:ilvl w:val="1"/>
          <w:numId w:val="25"/>
        </w:numPr>
        <w:tabs>
          <w:tab w:val="left" w:pos="1771"/>
        </w:tabs>
      </w:pPr>
      <w:r>
        <w:rPr>
          <w:color w:val="231F20"/>
        </w:rPr>
        <w:t>Use personal knowledge of</w:t>
      </w:r>
      <w:r>
        <w:rPr>
          <w:color w:val="231F20"/>
          <w:spacing w:val="-5"/>
        </w:rPr>
        <w:t xml:space="preserve"> </w:t>
      </w:r>
      <w:r>
        <w:rPr>
          <w:color w:val="231F20"/>
        </w:rPr>
        <w:t>experience</w:t>
      </w:r>
    </w:p>
    <w:p w14:paraId="4D208926" w14:textId="77777777" w:rsidR="007602AD" w:rsidRDefault="00EC70DF">
      <w:pPr>
        <w:pStyle w:val="BodyText"/>
        <w:spacing w:before="132"/>
        <w:ind w:left="1050"/>
      </w:pPr>
      <w:r>
        <w:rPr>
          <w:color w:val="231F20"/>
        </w:rPr>
        <w:t>Let’s practice using each of these strategies with words from a text.</w:t>
      </w:r>
    </w:p>
    <w:p w14:paraId="743A647F" w14:textId="77777777" w:rsidR="007602AD" w:rsidRDefault="007602AD">
      <w:pPr>
        <w:pStyle w:val="BodyText"/>
        <w:rPr>
          <w:sz w:val="24"/>
        </w:rPr>
      </w:pPr>
    </w:p>
    <w:p w14:paraId="7F2E5957" w14:textId="77777777" w:rsidR="007602AD" w:rsidRDefault="00EC70DF">
      <w:pPr>
        <w:pStyle w:val="Heading5"/>
        <w:spacing w:before="184"/>
        <w:ind w:left="690"/>
      </w:pPr>
      <w:r>
        <w:rPr>
          <w:color w:val="0F4B91"/>
          <w:w w:val="110"/>
        </w:rPr>
        <w:t>Activity</w:t>
      </w:r>
    </w:p>
    <w:p w14:paraId="30264C87" w14:textId="77777777" w:rsidR="007602AD" w:rsidRDefault="00EC70DF">
      <w:pPr>
        <w:spacing w:before="119"/>
        <w:ind w:left="690"/>
        <w:rPr>
          <w:rFonts w:ascii="Arial"/>
          <w:i/>
        </w:rPr>
      </w:pPr>
      <w:r>
        <w:rPr>
          <w:rFonts w:ascii="Arial"/>
          <w:i/>
          <w:color w:val="0F4B91"/>
        </w:rPr>
        <w:t xml:space="preserve">Directions Part </w:t>
      </w:r>
      <w:r>
        <w:rPr>
          <w:rFonts w:ascii="Arial"/>
          <w:i/>
          <w:color w:val="0F4B91"/>
          <w:w w:val="90"/>
        </w:rPr>
        <w:t>1</w:t>
      </w:r>
    </w:p>
    <w:p w14:paraId="48529C80" w14:textId="77777777" w:rsidR="007602AD" w:rsidRDefault="00EC70DF">
      <w:pPr>
        <w:pStyle w:val="BodyText"/>
        <w:spacing w:before="133" w:line="364" w:lineRule="auto"/>
        <w:ind w:left="690" w:right="1101"/>
      </w:pPr>
      <w:r>
        <w:rPr>
          <w:color w:val="231F20"/>
        </w:rPr>
        <w:t>Read</w:t>
      </w:r>
      <w:r>
        <w:rPr>
          <w:color w:val="231F20"/>
          <w:spacing w:val="-16"/>
        </w:rPr>
        <w:t xml:space="preserve"> </w:t>
      </w:r>
      <w:r>
        <w:rPr>
          <w:color w:val="231F20"/>
        </w:rPr>
        <w:t>the</w:t>
      </w:r>
      <w:r>
        <w:rPr>
          <w:color w:val="231F20"/>
          <w:spacing w:val="-16"/>
        </w:rPr>
        <w:t xml:space="preserve"> </w:t>
      </w:r>
      <w:r>
        <w:rPr>
          <w:color w:val="231F20"/>
        </w:rPr>
        <w:t>text</w:t>
      </w:r>
      <w:r>
        <w:rPr>
          <w:color w:val="231F20"/>
          <w:spacing w:val="-15"/>
        </w:rPr>
        <w:t xml:space="preserve"> </w:t>
      </w:r>
      <w:r>
        <w:rPr>
          <w:color w:val="231F20"/>
        </w:rPr>
        <w:t>below</w:t>
      </w:r>
      <w:r>
        <w:rPr>
          <w:color w:val="231F20"/>
          <w:spacing w:val="-16"/>
        </w:rPr>
        <w:t xml:space="preserve"> </w:t>
      </w:r>
      <w:r>
        <w:rPr>
          <w:color w:val="231F20"/>
        </w:rPr>
        <w:t>but</w:t>
      </w:r>
      <w:r>
        <w:rPr>
          <w:color w:val="231F20"/>
          <w:spacing w:val="-16"/>
        </w:rPr>
        <w:t xml:space="preserve"> </w:t>
      </w:r>
      <w:r>
        <w:rPr>
          <w:color w:val="231F20"/>
        </w:rPr>
        <w:t>do</w:t>
      </w:r>
      <w:r>
        <w:rPr>
          <w:color w:val="231F20"/>
          <w:spacing w:val="-15"/>
        </w:rPr>
        <w:t xml:space="preserve"> </w:t>
      </w:r>
      <w:r>
        <w:rPr>
          <w:color w:val="231F20"/>
        </w:rPr>
        <w:t>not</w:t>
      </w:r>
      <w:r>
        <w:rPr>
          <w:color w:val="231F20"/>
          <w:spacing w:val="-16"/>
        </w:rPr>
        <w:t xml:space="preserve"> </w:t>
      </w:r>
      <w:r>
        <w:rPr>
          <w:color w:val="231F20"/>
        </w:rPr>
        <w:t>look</w:t>
      </w:r>
      <w:r>
        <w:rPr>
          <w:color w:val="231F20"/>
          <w:spacing w:val="-15"/>
        </w:rPr>
        <w:t xml:space="preserve"> </w:t>
      </w:r>
      <w:r>
        <w:rPr>
          <w:color w:val="231F20"/>
        </w:rPr>
        <w:t>up</w:t>
      </w:r>
      <w:r>
        <w:rPr>
          <w:color w:val="231F20"/>
          <w:spacing w:val="-16"/>
        </w:rPr>
        <w:t xml:space="preserve"> </w:t>
      </w:r>
      <w:r>
        <w:rPr>
          <w:color w:val="231F20"/>
        </w:rPr>
        <w:t>any</w:t>
      </w:r>
      <w:r>
        <w:rPr>
          <w:color w:val="231F20"/>
          <w:spacing w:val="-16"/>
        </w:rPr>
        <w:t xml:space="preserve"> </w:t>
      </w:r>
      <w:r>
        <w:rPr>
          <w:color w:val="231F20"/>
        </w:rPr>
        <w:t>new</w:t>
      </w:r>
      <w:r>
        <w:rPr>
          <w:color w:val="231F20"/>
          <w:spacing w:val="-15"/>
        </w:rPr>
        <w:t xml:space="preserve"> </w:t>
      </w:r>
      <w:r>
        <w:rPr>
          <w:color w:val="231F20"/>
        </w:rPr>
        <w:t>words.</w:t>
      </w:r>
      <w:r>
        <w:rPr>
          <w:color w:val="231F20"/>
          <w:spacing w:val="-16"/>
        </w:rPr>
        <w:t xml:space="preserve"> </w:t>
      </w:r>
      <w:r>
        <w:rPr>
          <w:color w:val="231F20"/>
        </w:rPr>
        <w:t>Do</w:t>
      </w:r>
      <w:r>
        <w:rPr>
          <w:color w:val="231F20"/>
          <w:spacing w:val="-15"/>
        </w:rPr>
        <w:t xml:space="preserve"> </w:t>
      </w:r>
      <w:r>
        <w:rPr>
          <w:color w:val="231F20"/>
        </w:rPr>
        <w:t>not</w:t>
      </w:r>
      <w:r>
        <w:rPr>
          <w:color w:val="231F20"/>
          <w:spacing w:val="-16"/>
        </w:rPr>
        <w:t xml:space="preserve"> </w:t>
      </w:r>
      <w:r>
        <w:rPr>
          <w:color w:val="231F20"/>
        </w:rPr>
        <w:t>talk</w:t>
      </w:r>
      <w:r>
        <w:rPr>
          <w:color w:val="231F20"/>
          <w:spacing w:val="-16"/>
        </w:rPr>
        <w:t xml:space="preserve"> </w:t>
      </w:r>
      <w:r>
        <w:rPr>
          <w:color w:val="231F20"/>
        </w:rPr>
        <w:t>with</w:t>
      </w:r>
      <w:r>
        <w:rPr>
          <w:color w:val="231F20"/>
          <w:spacing w:val="-15"/>
        </w:rPr>
        <w:t xml:space="preserve"> </w:t>
      </w:r>
      <w:r>
        <w:rPr>
          <w:color w:val="231F20"/>
        </w:rPr>
        <w:t>anyone</w:t>
      </w:r>
      <w:r>
        <w:rPr>
          <w:color w:val="231F20"/>
          <w:spacing w:val="-16"/>
        </w:rPr>
        <w:t xml:space="preserve"> </w:t>
      </w:r>
      <w:r>
        <w:rPr>
          <w:color w:val="231F20"/>
        </w:rPr>
        <w:t>about</w:t>
      </w:r>
      <w:r>
        <w:rPr>
          <w:color w:val="231F20"/>
          <w:spacing w:val="-15"/>
        </w:rPr>
        <w:t xml:space="preserve"> </w:t>
      </w:r>
      <w:r>
        <w:rPr>
          <w:color w:val="231F20"/>
        </w:rPr>
        <w:t>the</w:t>
      </w:r>
      <w:r>
        <w:rPr>
          <w:color w:val="231F20"/>
          <w:spacing w:val="-16"/>
        </w:rPr>
        <w:t xml:space="preserve"> </w:t>
      </w:r>
      <w:r>
        <w:rPr>
          <w:color w:val="231F20"/>
          <w:spacing w:val="-4"/>
        </w:rPr>
        <w:t xml:space="preserve">words </w:t>
      </w:r>
      <w:r>
        <w:rPr>
          <w:color w:val="231F20"/>
        </w:rPr>
        <w:t xml:space="preserve">you do not </w:t>
      </w:r>
      <w:r>
        <w:rPr>
          <w:color w:val="231F20"/>
          <w:spacing w:val="-3"/>
        </w:rPr>
        <w:t xml:space="preserve">know. </w:t>
      </w:r>
      <w:r>
        <w:rPr>
          <w:color w:val="231F20"/>
        </w:rPr>
        <w:t>Please work alone and in</w:t>
      </w:r>
      <w:r>
        <w:rPr>
          <w:color w:val="231F20"/>
          <w:spacing w:val="-13"/>
        </w:rPr>
        <w:t xml:space="preserve"> </w:t>
      </w:r>
      <w:r>
        <w:rPr>
          <w:color w:val="231F20"/>
        </w:rPr>
        <w:t>silence.</w:t>
      </w:r>
    </w:p>
    <w:p w14:paraId="244AC2F4" w14:textId="77777777" w:rsidR="007602AD" w:rsidRDefault="007602AD">
      <w:pPr>
        <w:pStyle w:val="BodyText"/>
        <w:spacing w:before="6"/>
        <w:rPr>
          <w:sz w:val="33"/>
        </w:rPr>
      </w:pPr>
    </w:p>
    <w:p w14:paraId="6325C60F" w14:textId="77777777" w:rsidR="007602AD" w:rsidRDefault="00EC70DF">
      <w:pPr>
        <w:ind w:left="690"/>
        <w:rPr>
          <w:rFonts w:ascii="Arial"/>
          <w:i/>
        </w:rPr>
      </w:pPr>
      <w:r>
        <w:rPr>
          <w:rFonts w:ascii="Arial"/>
          <w:i/>
          <w:color w:val="0F4B91"/>
        </w:rPr>
        <w:t>Practice</w:t>
      </w:r>
    </w:p>
    <w:p w14:paraId="3B2C08DD" w14:textId="77777777" w:rsidR="007602AD" w:rsidRDefault="00EC70DF">
      <w:pPr>
        <w:pStyle w:val="BodyText"/>
        <w:spacing w:before="133" w:line="364" w:lineRule="auto"/>
        <w:ind w:left="690" w:right="1047"/>
      </w:pPr>
      <w:r>
        <w:rPr>
          <w:color w:val="231F20"/>
        </w:rPr>
        <w:t>This fish was more lively than the others. Unlike the other fish, however, its beautiful body glistened with very delicate reddish scales. Also, hidden just below the gills, were stronger, gold-colored</w:t>
      </w:r>
      <w:r>
        <w:rPr>
          <w:color w:val="231F20"/>
          <w:spacing w:val="-14"/>
        </w:rPr>
        <w:t xml:space="preserve"> </w:t>
      </w:r>
      <w:r>
        <w:rPr>
          <w:color w:val="231F20"/>
        </w:rPr>
        <w:t>scales.</w:t>
      </w:r>
      <w:r>
        <w:rPr>
          <w:color w:val="231F20"/>
          <w:spacing w:val="-13"/>
        </w:rPr>
        <w:t xml:space="preserve"> </w:t>
      </w:r>
      <w:r>
        <w:rPr>
          <w:color w:val="231F20"/>
        </w:rPr>
        <w:t>This</w:t>
      </w:r>
      <w:r>
        <w:rPr>
          <w:color w:val="231F20"/>
          <w:spacing w:val="-13"/>
        </w:rPr>
        <w:t xml:space="preserve"> </w:t>
      </w:r>
      <w:r>
        <w:rPr>
          <w:color w:val="231F20"/>
        </w:rPr>
        <w:t>particular</w:t>
      </w:r>
      <w:r>
        <w:rPr>
          <w:color w:val="231F20"/>
          <w:spacing w:val="-14"/>
        </w:rPr>
        <w:t xml:space="preserve"> </w:t>
      </w:r>
      <w:r>
        <w:rPr>
          <w:color w:val="231F20"/>
        </w:rPr>
        <w:t>fish</w:t>
      </w:r>
      <w:r>
        <w:rPr>
          <w:color w:val="231F20"/>
          <w:spacing w:val="-13"/>
        </w:rPr>
        <w:t xml:space="preserve"> </w:t>
      </w:r>
      <w:r>
        <w:rPr>
          <w:color w:val="231F20"/>
        </w:rPr>
        <w:t>was</w:t>
      </w:r>
      <w:r>
        <w:rPr>
          <w:color w:val="231F20"/>
          <w:spacing w:val="-13"/>
        </w:rPr>
        <w:t xml:space="preserve"> </w:t>
      </w:r>
      <w:r>
        <w:rPr>
          <w:color w:val="231F20"/>
        </w:rPr>
        <w:t>very</w:t>
      </w:r>
      <w:r>
        <w:rPr>
          <w:color w:val="231F20"/>
          <w:spacing w:val="-14"/>
        </w:rPr>
        <w:t xml:space="preserve"> </w:t>
      </w:r>
      <w:r>
        <w:rPr>
          <w:color w:val="231F20"/>
        </w:rPr>
        <w:t>rare</w:t>
      </w:r>
      <w:r>
        <w:rPr>
          <w:color w:val="231F20"/>
          <w:spacing w:val="-13"/>
        </w:rPr>
        <w:t xml:space="preserve"> </w:t>
      </w:r>
      <w:r>
        <w:rPr>
          <w:color w:val="231F20"/>
        </w:rPr>
        <w:t>and</w:t>
      </w:r>
      <w:r>
        <w:rPr>
          <w:color w:val="231F20"/>
          <w:spacing w:val="-13"/>
        </w:rPr>
        <w:t xml:space="preserve"> </w:t>
      </w:r>
      <w:r>
        <w:rPr>
          <w:color w:val="231F20"/>
        </w:rPr>
        <w:t>very</w:t>
      </w:r>
      <w:r>
        <w:rPr>
          <w:color w:val="231F20"/>
          <w:spacing w:val="-14"/>
        </w:rPr>
        <w:t xml:space="preserve"> </w:t>
      </w:r>
      <w:r>
        <w:rPr>
          <w:color w:val="231F20"/>
        </w:rPr>
        <w:t>valuable.</w:t>
      </w:r>
      <w:r>
        <w:rPr>
          <w:color w:val="231F20"/>
          <w:spacing w:val="-13"/>
        </w:rPr>
        <w:t xml:space="preserve"> </w:t>
      </w:r>
      <w:r>
        <w:rPr>
          <w:color w:val="231F20"/>
        </w:rPr>
        <w:t>When</w:t>
      </w:r>
      <w:r>
        <w:rPr>
          <w:color w:val="231F20"/>
          <w:spacing w:val="-13"/>
        </w:rPr>
        <w:t xml:space="preserve"> </w:t>
      </w:r>
      <w:r>
        <w:rPr>
          <w:color w:val="231F20"/>
        </w:rPr>
        <w:t>we</w:t>
      </w:r>
      <w:r>
        <w:rPr>
          <w:color w:val="231F20"/>
          <w:spacing w:val="-14"/>
        </w:rPr>
        <w:t xml:space="preserve"> </w:t>
      </w:r>
      <w:r>
        <w:rPr>
          <w:color w:val="231F20"/>
        </w:rPr>
        <w:t>held</w:t>
      </w:r>
      <w:r>
        <w:rPr>
          <w:color w:val="231F20"/>
          <w:spacing w:val="-13"/>
        </w:rPr>
        <w:t xml:space="preserve"> </w:t>
      </w:r>
      <w:r>
        <w:rPr>
          <w:color w:val="231F20"/>
        </w:rPr>
        <w:t>it</w:t>
      </w:r>
      <w:r>
        <w:rPr>
          <w:color w:val="231F20"/>
          <w:spacing w:val="-13"/>
        </w:rPr>
        <w:t xml:space="preserve"> </w:t>
      </w:r>
      <w:r>
        <w:rPr>
          <w:color w:val="231F20"/>
        </w:rPr>
        <w:t>in</w:t>
      </w:r>
      <w:r>
        <w:rPr>
          <w:color w:val="231F20"/>
          <w:spacing w:val="-14"/>
        </w:rPr>
        <w:t xml:space="preserve"> </w:t>
      </w:r>
      <w:r>
        <w:rPr>
          <w:color w:val="231F20"/>
          <w:spacing w:val="-6"/>
        </w:rPr>
        <w:t xml:space="preserve">our </w:t>
      </w:r>
      <w:r>
        <w:rPr>
          <w:color w:val="231F20"/>
        </w:rPr>
        <w:t>hands, it did not stop fighting like the other</w:t>
      </w:r>
      <w:r>
        <w:rPr>
          <w:color w:val="231F20"/>
          <w:spacing w:val="-12"/>
        </w:rPr>
        <w:t xml:space="preserve"> </w:t>
      </w:r>
      <w:r>
        <w:rPr>
          <w:color w:val="231F20"/>
        </w:rPr>
        <w:t>fish.</w:t>
      </w:r>
    </w:p>
    <w:p w14:paraId="235CD0D7" w14:textId="77777777" w:rsidR="007602AD" w:rsidRDefault="007602AD">
      <w:pPr>
        <w:spacing w:line="364" w:lineRule="auto"/>
        <w:sectPr w:rsidR="007602AD">
          <w:pgSz w:w="12240" w:h="15840"/>
          <w:pgMar w:top="1260" w:right="1020" w:bottom="1420" w:left="1220" w:header="1004" w:footer="1234" w:gutter="0"/>
          <w:cols w:space="720"/>
        </w:sectPr>
      </w:pPr>
    </w:p>
    <w:p w14:paraId="3AC497AE" w14:textId="77777777" w:rsidR="007602AD" w:rsidRDefault="007602AD">
      <w:pPr>
        <w:pStyle w:val="BodyText"/>
        <w:rPr>
          <w:sz w:val="20"/>
        </w:rPr>
      </w:pPr>
    </w:p>
    <w:p w14:paraId="22FBC44E" w14:textId="77777777" w:rsidR="007602AD" w:rsidRDefault="007602AD">
      <w:pPr>
        <w:pStyle w:val="BodyText"/>
        <w:rPr>
          <w:sz w:val="20"/>
        </w:rPr>
      </w:pPr>
    </w:p>
    <w:p w14:paraId="2FA6B2DD" w14:textId="77777777" w:rsidR="007602AD" w:rsidRDefault="007602AD">
      <w:pPr>
        <w:pStyle w:val="BodyText"/>
        <w:rPr>
          <w:sz w:val="20"/>
        </w:rPr>
      </w:pPr>
    </w:p>
    <w:p w14:paraId="2928898D" w14:textId="77777777" w:rsidR="007602AD" w:rsidRDefault="007602AD">
      <w:pPr>
        <w:pStyle w:val="BodyText"/>
        <w:rPr>
          <w:sz w:val="16"/>
        </w:rPr>
      </w:pPr>
    </w:p>
    <w:p w14:paraId="1331A1B8" w14:textId="77777777" w:rsidR="007602AD" w:rsidRDefault="00EC70DF">
      <w:pPr>
        <w:spacing w:before="111"/>
        <w:ind w:left="783"/>
        <w:rPr>
          <w:rFonts w:ascii="Arial"/>
          <w:i/>
        </w:rPr>
      </w:pPr>
      <w:bookmarkStart w:id="42" w:name="Skip_the_Word"/>
      <w:bookmarkStart w:id="43" w:name="Note_the_Word_and_Check_for_Meaning_Late"/>
      <w:bookmarkEnd w:id="42"/>
      <w:bookmarkEnd w:id="43"/>
      <w:r>
        <w:rPr>
          <w:rFonts w:ascii="Arial"/>
          <w:i/>
          <w:color w:val="0F4B91"/>
          <w:w w:val="105"/>
        </w:rPr>
        <w:t>Directions Part 2</w:t>
      </w:r>
    </w:p>
    <w:p w14:paraId="7215CBDC" w14:textId="77777777" w:rsidR="007602AD" w:rsidRDefault="00EC70DF">
      <w:pPr>
        <w:pStyle w:val="BodyText"/>
        <w:spacing w:before="133" w:line="364" w:lineRule="auto"/>
        <w:ind w:left="783" w:right="1262"/>
      </w:pPr>
      <w:r>
        <w:rPr>
          <w:color w:val="231F20"/>
          <w:spacing w:val="-4"/>
        </w:rPr>
        <w:t>Now,</w:t>
      </w:r>
      <w:r>
        <w:rPr>
          <w:color w:val="231F20"/>
          <w:spacing w:val="-14"/>
        </w:rPr>
        <w:t xml:space="preserve"> </w:t>
      </w:r>
      <w:r>
        <w:rPr>
          <w:color w:val="231F20"/>
        </w:rPr>
        <w:t>get</w:t>
      </w:r>
      <w:r>
        <w:rPr>
          <w:color w:val="231F20"/>
          <w:spacing w:val="-13"/>
        </w:rPr>
        <w:t xml:space="preserve"> </w:t>
      </w:r>
      <w:r>
        <w:rPr>
          <w:color w:val="231F20"/>
        </w:rPr>
        <w:t>a</w:t>
      </w:r>
      <w:r>
        <w:rPr>
          <w:color w:val="231F20"/>
          <w:spacing w:val="-14"/>
        </w:rPr>
        <w:t xml:space="preserve"> </w:t>
      </w:r>
      <w:r>
        <w:rPr>
          <w:color w:val="231F20"/>
        </w:rPr>
        <w:t>pencil/pen</w:t>
      </w:r>
      <w:r>
        <w:rPr>
          <w:color w:val="231F20"/>
          <w:spacing w:val="-13"/>
        </w:rPr>
        <w:t xml:space="preserve"> </w:t>
      </w:r>
      <w:r>
        <w:rPr>
          <w:color w:val="231F20"/>
        </w:rPr>
        <w:t>and</w:t>
      </w:r>
      <w:r>
        <w:rPr>
          <w:color w:val="231F20"/>
          <w:spacing w:val="-14"/>
        </w:rPr>
        <w:t xml:space="preserve"> </w:t>
      </w:r>
      <w:r>
        <w:rPr>
          <w:color w:val="231F20"/>
        </w:rPr>
        <w:t>paper.</w:t>
      </w:r>
      <w:r>
        <w:rPr>
          <w:color w:val="231F20"/>
          <w:spacing w:val="-13"/>
        </w:rPr>
        <w:t xml:space="preserve"> </w:t>
      </w:r>
      <w:r>
        <w:rPr>
          <w:color w:val="231F20"/>
        </w:rPr>
        <w:t>Read</w:t>
      </w:r>
      <w:r>
        <w:rPr>
          <w:color w:val="231F20"/>
          <w:spacing w:val="-14"/>
        </w:rPr>
        <w:t xml:space="preserve"> </w:t>
      </w:r>
      <w:r>
        <w:rPr>
          <w:color w:val="231F20"/>
        </w:rPr>
        <w:t>the</w:t>
      </w:r>
      <w:r>
        <w:rPr>
          <w:color w:val="231F20"/>
          <w:spacing w:val="-13"/>
        </w:rPr>
        <w:t xml:space="preserve"> </w:t>
      </w:r>
      <w:r>
        <w:rPr>
          <w:color w:val="231F20"/>
        </w:rPr>
        <w:t>text</w:t>
      </w:r>
      <w:r>
        <w:rPr>
          <w:color w:val="231F20"/>
          <w:spacing w:val="-14"/>
        </w:rPr>
        <w:t xml:space="preserve"> </w:t>
      </w:r>
      <w:r>
        <w:rPr>
          <w:color w:val="231F20"/>
        </w:rPr>
        <w:t>(in</w:t>
      </w:r>
      <w:r>
        <w:rPr>
          <w:color w:val="231F20"/>
          <w:spacing w:val="-13"/>
        </w:rPr>
        <w:t xml:space="preserve"> </w:t>
      </w:r>
      <w:r>
        <w:rPr>
          <w:color w:val="231F20"/>
        </w:rPr>
        <w:t>silence).</w:t>
      </w:r>
      <w:r>
        <w:rPr>
          <w:color w:val="231F20"/>
          <w:spacing w:val="-14"/>
        </w:rPr>
        <w:t xml:space="preserve"> </w:t>
      </w:r>
      <w:r>
        <w:rPr>
          <w:color w:val="231F20"/>
          <w:spacing w:val="-5"/>
        </w:rPr>
        <w:t>Write</w:t>
      </w:r>
      <w:r>
        <w:rPr>
          <w:color w:val="231F20"/>
          <w:spacing w:val="-13"/>
        </w:rPr>
        <w:t xml:space="preserve"> </w:t>
      </w:r>
      <w:r>
        <w:rPr>
          <w:color w:val="231F20"/>
        </w:rPr>
        <w:t>down</w:t>
      </w:r>
      <w:r>
        <w:rPr>
          <w:color w:val="231F20"/>
          <w:spacing w:val="-14"/>
        </w:rPr>
        <w:t xml:space="preserve"> </w:t>
      </w:r>
      <w:r>
        <w:rPr>
          <w:color w:val="231F20"/>
        </w:rPr>
        <w:t>the</w:t>
      </w:r>
      <w:r>
        <w:rPr>
          <w:color w:val="231F20"/>
          <w:spacing w:val="-13"/>
        </w:rPr>
        <w:t xml:space="preserve"> </w:t>
      </w:r>
      <w:r>
        <w:rPr>
          <w:color w:val="231F20"/>
        </w:rPr>
        <w:t>words</w:t>
      </w:r>
      <w:r>
        <w:rPr>
          <w:color w:val="231F20"/>
          <w:spacing w:val="-14"/>
        </w:rPr>
        <w:t xml:space="preserve"> </w:t>
      </w:r>
      <w:r>
        <w:rPr>
          <w:color w:val="231F20"/>
        </w:rPr>
        <w:t>you</w:t>
      </w:r>
      <w:r>
        <w:rPr>
          <w:color w:val="231F20"/>
          <w:spacing w:val="-13"/>
        </w:rPr>
        <w:t xml:space="preserve"> </w:t>
      </w:r>
      <w:r>
        <w:rPr>
          <w:color w:val="231F20"/>
        </w:rPr>
        <w:t>do</w:t>
      </w:r>
      <w:r>
        <w:rPr>
          <w:color w:val="231F20"/>
          <w:spacing w:val="-14"/>
        </w:rPr>
        <w:t xml:space="preserve"> </w:t>
      </w:r>
      <w:r>
        <w:rPr>
          <w:color w:val="231F20"/>
          <w:spacing w:val="-6"/>
        </w:rPr>
        <w:t xml:space="preserve">not </w:t>
      </w:r>
      <w:r>
        <w:rPr>
          <w:color w:val="231F20"/>
          <w:spacing w:val="-3"/>
        </w:rPr>
        <w:t xml:space="preserve">know. </w:t>
      </w:r>
      <w:r>
        <w:rPr>
          <w:color w:val="231F20"/>
        </w:rPr>
        <w:t>(Do NOT write in the</w:t>
      </w:r>
      <w:r>
        <w:rPr>
          <w:color w:val="231F20"/>
          <w:spacing w:val="-12"/>
        </w:rPr>
        <w:t xml:space="preserve"> </w:t>
      </w:r>
      <w:r>
        <w:rPr>
          <w:i/>
          <w:color w:val="231F20"/>
        </w:rPr>
        <w:t>Handbook</w:t>
      </w:r>
      <w:r>
        <w:rPr>
          <w:color w:val="231F20"/>
        </w:rPr>
        <w:t>.)</w:t>
      </w:r>
    </w:p>
    <w:p w14:paraId="493AA3B8" w14:textId="77777777" w:rsidR="007602AD" w:rsidRDefault="00EC70DF">
      <w:pPr>
        <w:pStyle w:val="BodyText"/>
        <w:spacing w:before="1"/>
        <w:ind w:left="1143"/>
      </w:pPr>
      <w:r>
        <w:rPr>
          <w:color w:val="231F20"/>
        </w:rPr>
        <w:t>Let’s imagine that the words below are on our list of words we do not know:</w:t>
      </w:r>
    </w:p>
    <w:p w14:paraId="69A799CA" w14:textId="77777777" w:rsidR="007602AD" w:rsidRDefault="00EC70DF">
      <w:pPr>
        <w:pStyle w:val="ListParagraph"/>
        <w:numPr>
          <w:ilvl w:val="0"/>
          <w:numId w:val="24"/>
        </w:numPr>
        <w:tabs>
          <w:tab w:val="left" w:pos="1504"/>
        </w:tabs>
      </w:pPr>
      <w:r>
        <w:rPr>
          <w:color w:val="231F20"/>
        </w:rPr>
        <w:t>Lively</w:t>
      </w:r>
    </w:p>
    <w:p w14:paraId="5DC3D351" w14:textId="77777777" w:rsidR="007602AD" w:rsidRDefault="00EC70DF">
      <w:pPr>
        <w:pStyle w:val="ListParagraph"/>
        <w:numPr>
          <w:ilvl w:val="0"/>
          <w:numId w:val="24"/>
        </w:numPr>
        <w:tabs>
          <w:tab w:val="left" w:pos="1504"/>
        </w:tabs>
        <w:ind w:right="6585"/>
      </w:pPr>
      <w:r>
        <w:rPr>
          <w:color w:val="231F20"/>
        </w:rPr>
        <w:t>Unlike</w:t>
      </w:r>
    </w:p>
    <w:p w14:paraId="3C8EAAB6" w14:textId="77777777" w:rsidR="007602AD" w:rsidRDefault="00EC70DF">
      <w:pPr>
        <w:pStyle w:val="ListParagraph"/>
        <w:numPr>
          <w:ilvl w:val="0"/>
          <w:numId w:val="24"/>
        </w:numPr>
        <w:tabs>
          <w:tab w:val="left" w:pos="1504"/>
        </w:tabs>
      </w:pPr>
      <w:r>
        <w:rPr>
          <w:color w:val="231F20"/>
        </w:rPr>
        <w:t>Glistened</w:t>
      </w:r>
    </w:p>
    <w:p w14:paraId="4837CB41" w14:textId="77777777" w:rsidR="007602AD" w:rsidRDefault="00EC70DF">
      <w:pPr>
        <w:pStyle w:val="ListParagraph"/>
        <w:numPr>
          <w:ilvl w:val="0"/>
          <w:numId w:val="24"/>
        </w:numPr>
        <w:tabs>
          <w:tab w:val="left" w:pos="1504"/>
        </w:tabs>
        <w:ind w:right="6450"/>
      </w:pPr>
      <w:r>
        <w:rPr>
          <w:color w:val="231F20"/>
        </w:rPr>
        <w:t>Reddish</w:t>
      </w:r>
    </w:p>
    <w:p w14:paraId="1F7D4CDD" w14:textId="77777777" w:rsidR="007602AD" w:rsidRDefault="00EC70DF">
      <w:pPr>
        <w:pStyle w:val="ListParagraph"/>
        <w:numPr>
          <w:ilvl w:val="0"/>
          <w:numId w:val="24"/>
        </w:numPr>
        <w:tabs>
          <w:tab w:val="left" w:pos="1504"/>
        </w:tabs>
      </w:pPr>
      <w:r>
        <w:rPr>
          <w:color w:val="231F20"/>
        </w:rPr>
        <w:t>Scales</w:t>
      </w:r>
    </w:p>
    <w:p w14:paraId="24FA825E" w14:textId="77777777" w:rsidR="007602AD" w:rsidRDefault="00EC70DF">
      <w:pPr>
        <w:pStyle w:val="ListParagraph"/>
        <w:numPr>
          <w:ilvl w:val="0"/>
          <w:numId w:val="24"/>
        </w:numPr>
        <w:tabs>
          <w:tab w:val="left" w:pos="1504"/>
        </w:tabs>
      </w:pPr>
      <w:r>
        <w:rPr>
          <w:color w:val="231F20"/>
          <w:spacing w:val="-4"/>
        </w:rPr>
        <w:t>Valuable</w:t>
      </w:r>
    </w:p>
    <w:p w14:paraId="39681FF3" w14:textId="77777777" w:rsidR="007602AD" w:rsidRDefault="00EC70DF">
      <w:pPr>
        <w:pStyle w:val="BodyText"/>
        <w:spacing w:before="132" w:line="364" w:lineRule="auto"/>
        <w:ind w:left="783" w:right="977" w:firstLine="360"/>
      </w:pPr>
      <w:r>
        <w:rPr>
          <w:color w:val="231F20"/>
          <w:spacing w:val="-4"/>
        </w:rPr>
        <w:t>Let’s</w:t>
      </w:r>
      <w:r>
        <w:rPr>
          <w:color w:val="231F20"/>
          <w:spacing w:val="-14"/>
        </w:rPr>
        <w:t xml:space="preserve"> </w:t>
      </w:r>
      <w:r>
        <w:rPr>
          <w:color w:val="231F20"/>
        </w:rPr>
        <w:t>try</w:t>
      </w:r>
      <w:r>
        <w:rPr>
          <w:color w:val="231F20"/>
          <w:spacing w:val="-13"/>
        </w:rPr>
        <w:t xml:space="preserve"> </w:t>
      </w:r>
      <w:r>
        <w:rPr>
          <w:color w:val="231F20"/>
        </w:rPr>
        <w:t>the</w:t>
      </w:r>
      <w:r>
        <w:rPr>
          <w:color w:val="231F20"/>
          <w:spacing w:val="-13"/>
        </w:rPr>
        <w:t xml:space="preserve"> </w:t>
      </w:r>
      <w:r>
        <w:rPr>
          <w:color w:val="231F20"/>
        </w:rPr>
        <w:t>strategies</w:t>
      </w:r>
      <w:r>
        <w:rPr>
          <w:color w:val="231F20"/>
          <w:spacing w:val="-13"/>
        </w:rPr>
        <w:t xml:space="preserve"> </w:t>
      </w:r>
      <w:r>
        <w:rPr>
          <w:color w:val="231F20"/>
        </w:rPr>
        <w:t>below</w:t>
      </w:r>
      <w:r>
        <w:rPr>
          <w:color w:val="231F20"/>
          <w:spacing w:val="-13"/>
        </w:rPr>
        <w:t xml:space="preserve"> </w:t>
      </w:r>
      <w:r>
        <w:rPr>
          <w:color w:val="231F20"/>
        </w:rPr>
        <w:t>to</w:t>
      </w:r>
      <w:r>
        <w:rPr>
          <w:color w:val="231F20"/>
          <w:spacing w:val="-13"/>
        </w:rPr>
        <w:t xml:space="preserve"> </w:t>
      </w:r>
      <w:r>
        <w:rPr>
          <w:color w:val="231F20"/>
        </w:rPr>
        <w:t>help</w:t>
      </w:r>
      <w:r>
        <w:rPr>
          <w:color w:val="231F20"/>
          <w:spacing w:val="-13"/>
        </w:rPr>
        <w:t xml:space="preserve"> </w:t>
      </w:r>
      <w:r>
        <w:rPr>
          <w:color w:val="231F20"/>
        </w:rPr>
        <w:t>us</w:t>
      </w:r>
      <w:r>
        <w:rPr>
          <w:color w:val="231F20"/>
          <w:spacing w:val="-13"/>
        </w:rPr>
        <w:t xml:space="preserve"> </w:t>
      </w:r>
      <w:r>
        <w:rPr>
          <w:color w:val="231F20"/>
        </w:rPr>
        <w:t>make</w:t>
      </w:r>
      <w:r>
        <w:rPr>
          <w:color w:val="231F20"/>
          <w:spacing w:val="-13"/>
        </w:rPr>
        <w:t xml:space="preserve"> </w:t>
      </w:r>
      <w:r>
        <w:rPr>
          <w:color w:val="231F20"/>
        </w:rPr>
        <w:t>intelligent</w:t>
      </w:r>
      <w:r>
        <w:rPr>
          <w:color w:val="231F20"/>
          <w:spacing w:val="-13"/>
        </w:rPr>
        <w:t xml:space="preserve"> </w:t>
      </w:r>
      <w:r>
        <w:rPr>
          <w:color w:val="231F20"/>
        </w:rPr>
        <w:t>guesses</w:t>
      </w:r>
      <w:r>
        <w:rPr>
          <w:color w:val="231F20"/>
          <w:spacing w:val="-13"/>
        </w:rPr>
        <w:t xml:space="preserve"> </w:t>
      </w:r>
      <w:r>
        <w:rPr>
          <w:color w:val="231F20"/>
        </w:rPr>
        <w:t>about</w:t>
      </w:r>
      <w:r>
        <w:rPr>
          <w:color w:val="231F20"/>
          <w:spacing w:val="-13"/>
        </w:rPr>
        <w:t xml:space="preserve"> </w:t>
      </w:r>
      <w:r>
        <w:rPr>
          <w:color w:val="231F20"/>
        </w:rPr>
        <w:t>the</w:t>
      </w:r>
      <w:r>
        <w:rPr>
          <w:color w:val="231F20"/>
          <w:spacing w:val="-13"/>
        </w:rPr>
        <w:t xml:space="preserve"> </w:t>
      </w:r>
      <w:r>
        <w:rPr>
          <w:color w:val="231F20"/>
        </w:rPr>
        <w:t>meaning</w:t>
      </w:r>
      <w:r>
        <w:rPr>
          <w:color w:val="231F20"/>
          <w:spacing w:val="-13"/>
        </w:rPr>
        <w:t xml:space="preserve"> </w:t>
      </w:r>
      <w:r>
        <w:rPr>
          <w:color w:val="231F20"/>
        </w:rPr>
        <w:t>of</w:t>
      </w:r>
      <w:r>
        <w:rPr>
          <w:color w:val="231F20"/>
          <w:spacing w:val="-13"/>
        </w:rPr>
        <w:t xml:space="preserve"> </w:t>
      </w:r>
      <w:r>
        <w:rPr>
          <w:color w:val="231F20"/>
          <w:spacing w:val="-4"/>
        </w:rPr>
        <w:t xml:space="preserve">these </w:t>
      </w:r>
      <w:r>
        <w:rPr>
          <w:color w:val="231F20"/>
        </w:rPr>
        <w:t>words.</w:t>
      </w:r>
    </w:p>
    <w:p w14:paraId="6A9E71E9" w14:textId="77777777" w:rsidR="007602AD" w:rsidRDefault="007602AD">
      <w:pPr>
        <w:pStyle w:val="BodyText"/>
        <w:spacing w:before="7"/>
        <w:rPr>
          <w:sz w:val="28"/>
        </w:rPr>
      </w:pPr>
    </w:p>
    <w:p w14:paraId="5B84E02B" w14:textId="77777777" w:rsidR="007602AD" w:rsidRDefault="00EC70DF">
      <w:pPr>
        <w:pStyle w:val="Heading5"/>
      </w:pPr>
      <w:r>
        <w:rPr>
          <w:color w:val="0F4B91"/>
          <w:w w:val="105"/>
        </w:rPr>
        <w:t>Skip the Word</w:t>
      </w:r>
    </w:p>
    <w:p w14:paraId="1398BA60" w14:textId="5AFF9E24" w:rsidR="007602AD" w:rsidRDefault="00EC70DF">
      <w:pPr>
        <w:pStyle w:val="BodyText"/>
        <w:spacing w:before="120" w:line="364" w:lineRule="auto"/>
        <w:ind w:left="783" w:right="986"/>
      </w:pPr>
      <w:r>
        <w:rPr>
          <w:color w:val="231F20"/>
        </w:rPr>
        <w:t>Re-read</w:t>
      </w:r>
      <w:r>
        <w:rPr>
          <w:color w:val="231F20"/>
          <w:spacing w:val="-13"/>
        </w:rPr>
        <w:t xml:space="preserve"> </w:t>
      </w:r>
      <w:r>
        <w:rPr>
          <w:color w:val="231F20"/>
        </w:rPr>
        <w:t>the</w:t>
      </w:r>
      <w:r>
        <w:rPr>
          <w:color w:val="231F20"/>
          <w:spacing w:val="-13"/>
        </w:rPr>
        <w:t xml:space="preserve"> </w:t>
      </w:r>
      <w:r>
        <w:rPr>
          <w:color w:val="231F20"/>
        </w:rPr>
        <w:t>text</w:t>
      </w:r>
      <w:r>
        <w:rPr>
          <w:color w:val="231F20"/>
          <w:spacing w:val="-12"/>
        </w:rPr>
        <w:t xml:space="preserve"> </w:t>
      </w:r>
      <w:r>
        <w:rPr>
          <w:color w:val="231F20"/>
        </w:rPr>
        <w:t>and</w:t>
      </w:r>
      <w:r>
        <w:rPr>
          <w:color w:val="231F20"/>
          <w:spacing w:val="-13"/>
        </w:rPr>
        <w:t xml:space="preserve"> </w:t>
      </w:r>
      <w:r>
        <w:rPr>
          <w:color w:val="231F20"/>
        </w:rPr>
        <w:t>see</w:t>
      </w:r>
      <w:r>
        <w:rPr>
          <w:color w:val="231F20"/>
          <w:spacing w:val="-12"/>
        </w:rPr>
        <w:t xml:space="preserve"> </w:t>
      </w:r>
      <w:r>
        <w:rPr>
          <w:color w:val="231F20"/>
        </w:rPr>
        <w:t>if</w:t>
      </w:r>
      <w:r>
        <w:rPr>
          <w:color w:val="231F20"/>
          <w:spacing w:val="-13"/>
        </w:rPr>
        <w:t xml:space="preserve"> </w:t>
      </w:r>
      <w:r>
        <w:rPr>
          <w:color w:val="231F20"/>
        </w:rPr>
        <w:t>we</w:t>
      </w:r>
      <w:r>
        <w:rPr>
          <w:color w:val="231F20"/>
          <w:spacing w:val="-12"/>
        </w:rPr>
        <w:t xml:space="preserve"> </w:t>
      </w:r>
      <w:r>
        <w:rPr>
          <w:color w:val="231F20"/>
        </w:rPr>
        <w:t>can</w:t>
      </w:r>
      <w:r>
        <w:rPr>
          <w:color w:val="231F20"/>
          <w:spacing w:val="-13"/>
        </w:rPr>
        <w:t xml:space="preserve"> </w:t>
      </w:r>
      <w:r>
        <w:rPr>
          <w:color w:val="231F20"/>
        </w:rPr>
        <w:t>skip</w:t>
      </w:r>
      <w:r>
        <w:rPr>
          <w:color w:val="231F20"/>
          <w:spacing w:val="-12"/>
        </w:rPr>
        <w:t xml:space="preserve"> </w:t>
      </w:r>
      <w:r>
        <w:rPr>
          <w:color w:val="231F20"/>
        </w:rPr>
        <w:t>any</w:t>
      </w:r>
      <w:r>
        <w:rPr>
          <w:color w:val="231F20"/>
          <w:spacing w:val="-13"/>
        </w:rPr>
        <w:t xml:space="preserve"> </w:t>
      </w:r>
      <w:r>
        <w:rPr>
          <w:color w:val="231F20"/>
        </w:rPr>
        <w:t>of</w:t>
      </w:r>
      <w:r>
        <w:rPr>
          <w:color w:val="231F20"/>
          <w:spacing w:val="-13"/>
        </w:rPr>
        <w:t xml:space="preserve"> </w:t>
      </w:r>
      <w:r>
        <w:rPr>
          <w:color w:val="231F20"/>
        </w:rPr>
        <w:t>the</w:t>
      </w:r>
      <w:r>
        <w:rPr>
          <w:color w:val="231F20"/>
          <w:spacing w:val="-12"/>
        </w:rPr>
        <w:t xml:space="preserve"> </w:t>
      </w:r>
      <w:r>
        <w:rPr>
          <w:color w:val="231F20"/>
        </w:rPr>
        <w:t>words.</w:t>
      </w:r>
      <w:r>
        <w:rPr>
          <w:color w:val="231F20"/>
          <w:spacing w:val="-13"/>
        </w:rPr>
        <w:t xml:space="preserve"> </w:t>
      </w:r>
      <w:r>
        <w:rPr>
          <w:color w:val="231F20"/>
        </w:rPr>
        <w:t>In</w:t>
      </w:r>
      <w:r>
        <w:rPr>
          <w:color w:val="231F20"/>
          <w:spacing w:val="-12"/>
        </w:rPr>
        <w:t xml:space="preserve"> </w:t>
      </w:r>
      <w:r>
        <w:rPr>
          <w:color w:val="231F20"/>
        </w:rPr>
        <w:t>other</w:t>
      </w:r>
      <w:r>
        <w:rPr>
          <w:color w:val="231F20"/>
          <w:spacing w:val="-13"/>
        </w:rPr>
        <w:t xml:space="preserve"> </w:t>
      </w:r>
      <w:r>
        <w:rPr>
          <w:color w:val="231F20"/>
        </w:rPr>
        <w:t>words,</w:t>
      </w:r>
      <w:r>
        <w:rPr>
          <w:color w:val="231F20"/>
          <w:spacing w:val="-12"/>
        </w:rPr>
        <w:t xml:space="preserve"> </w:t>
      </w:r>
      <w:r>
        <w:rPr>
          <w:color w:val="231F20"/>
        </w:rPr>
        <w:t>which</w:t>
      </w:r>
      <w:r>
        <w:rPr>
          <w:color w:val="231F20"/>
          <w:spacing w:val="-13"/>
        </w:rPr>
        <w:t xml:space="preserve"> </w:t>
      </w:r>
      <w:r>
        <w:rPr>
          <w:color w:val="231F20"/>
        </w:rPr>
        <w:t>of</w:t>
      </w:r>
      <w:r>
        <w:rPr>
          <w:color w:val="231F20"/>
          <w:spacing w:val="-12"/>
        </w:rPr>
        <w:t xml:space="preserve"> </w:t>
      </w:r>
      <w:r>
        <w:rPr>
          <w:color w:val="231F20"/>
        </w:rPr>
        <w:t>the</w:t>
      </w:r>
      <w:r>
        <w:rPr>
          <w:color w:val="231F20"/>
          <w:spacing w:val="-13"/>
        </w:rPr>
        <w:t xml:space="preserve"> </w:t>
      </w:r>
      <w:r>
        <w:rPr>
          <w:color w:val="231F20"/>
        </w:rPr>
        <w:t>words</w:t>
      </w:r>
      <w:r>
        <w:rPr>
          <w:color w:val="231F20"/>
          <w:spacing w:val="-12"/>
        </w:rPr>
        <w:t xml:space="preserve"> </w:t>
      </w:r>
      <w:r>
        <w:rPr>
          <w:color w:val="231F20"/>
          <w:spacing w:val="-6"/>
        </w:rPr>
        <w:t xml:space="preserve">can </w:t>
      </w:r>
      <w:r>
        <w:rPr>
          <w:color w:val="231F20"/>
        </w:rPr>
        <w:t xml:space="preserve">we not know the meaning of and still understand the sentence. </w:t>
      </w:r>
      <w:r>
        <w:rPr>
          <w:color w:val="231F20"/>
          <w:spacing w:val="-4"/>
        </w:rPr>
        <w:t xml:space="preserve">Let’s </w:t>
      </w:r>
      <w:r>
        <w:rPr>
          <w:color w:val="231F20"/>
        </w:rPr>
        <w:t>try to skip the first word, lively. For example, if we read, “The fish was more … than the others,” what can we understand?</w:t>
      </w:r>
      <w:r>
        <w:rPr>
          <w:color w:val="231F20"/>
          <w:spacing w:val="-15"/>
        </w:rPr>
        <w:t xml:space="preserve"> </w:t>
      </w:r>
      <w:r>
        <w:rPr>
          <w:color w:val="231F20"/>
          <w:spacing w:val="-14"/>
        </w:rPr>
        <w:t xml:space="preserve">We </w:t>
      </w:r>
      <w:r>
        <w:rPr>
          <w:color w:val="231F20"/>
        </w:rPr>
        <w:t>know</w:t>
      </w:r>
      <w:r>
        <w:rPr>
          <w:color w:val="231F20"/>
          <w:spacing w:val="-15"/>
        </w:rPr>
        <w:t xml:space="preserve"> </w:t>
      </w:r>
      <w:r>
        <w:rPr>
          <w:color w:val="231F20"/>
        </w:rPr>
        <w:t>that</w:t>
      </w:r>
      <w:r>
        <w:rPr>
          <w:color w:val="231F20"/>
          <w:spacing w:val="-14"/>
        </w:rPr>
        <w:t xml:space="preserve"> </w:t>
      </w:r>
      <w:r>
        <w:rPr>
          <w:color w:val="231F20"/>
        </w:rPr>
        <w:t>this</w:t>
      </w:r>
      <w:r>
        <w:rPr>
          <w:color w:val="231F20"/>
          <w:spacing w:val="-14"/>
        </w:rPr>
        <w:t xml:space="preserve"> </w:t>
      </w:r>
      <w:r>
        <w:rPr>
          <w:color w:val="231F20"/>
        </w:rPr>
        <w:t>fish</w:t>
      </w:r>
      <w:r>
        <w:rPr>
          <w:color w:val="231F20"/>
          <w:spacing w:val="-15"/>
        </w:rPr>
        <w:t xml:space="preserve"> </w:t>
      </w:r>
      <w:r>
        <w:rPr>
          <w:color w:val="231F20"/>
        </w:rPr>
        <w:t>was</w:t>
      </w:r>
      <w:r>
        <w:rPr>
          <w:color w:val="231F20"/>
          <w:spacing w:val="-14"/>
        </w:rPr>
        <w:t xml:space="preserve"> </w:t>
      </w:r>
      <w:r>
        <w:rPr>
          <w:color w:val="231F20"/>
        </w:rPr>
        <w:t>different</w:t>
      </w:r>
      <w:r>
        <w:rPr>
          <w:color w:val="231F20"/>
          <w:spacing w:val="-15"/>
        </w:rPr>
        <w:t xml:space="preserve"> </w:t>
      </w:r>
      <w:r>
        <w:rPr>
          <w:color w:val="231F20"/>
        </w:rPr>
        <w:t>from</w:t>
      </w:r>
      <w:r>
        <w:rPr>
          <w:color w:val="231F20"/>
          <w:spacing w:val="-14"/>
        </w:rPr>
        <w:t xml:space="preserve"> </w:t>
      </w:r>
      <w:r>
        <w:rPr>
          <w:color w:val="231F20"/>
        </w:rPr>
        <w:t>the</w:t>
      </w:r>
      <w:r>
        <w:rPr>
          <w:color w:val="231F20"/>
          <w:spacing w:val="-14"/>
        </w:rPr>
        <w:t xml:space="preserve"> </w:t>
      </w:r>
      <w:r>
        <w:rPr>
          <w:color w:val="231F20"/>
        </w:rPr>
        <w:t>others.</w:t>
      </w:r>
      <w:r>
        <w:rPr>
          <w:color w:val="231F20"/>
          <w:spacing w:val="-15"/>
        </w:rPr>
        <w:t xml:space="preserve"> </w:t>
      </w:r>
      <w:r>
        <w:rPr>
          <w:color w:val="231F20"/>
          <w:spacing w:val="-14"/>
        </w:rPr>
        <w:t xml:space="preserve">We </w:t>
      </w:r>
      <w:r>
        <w:rPr>
          <w:color w:val="231F20"/>
        </w:rPr>
        <w:t>do</w:t>
      </w:r>
      <w:r>
        <w:rPr>
          <w:color w:val="231F20"/>
          <w:spacing w:val="-15"/>
        </w:rPr>
        <w:t xml:space="preserve"> </w:t>
      </w:r>
      <w:r>
        <w:rPr>
          <w:color w:val="231F20"/>
        </w:rPr>
        <w:t>not</w:t>
      </w:r>
      <w:r>
        <w:rPr>
          <w:color w:val="231F20"/>
          <w:spacing w:val="-14"/>
        </w:rPr>
        <w:t xml:space="preserve"> </w:t>
      </w:r>
      <w:r>
        <w:rPr>
          <w:color w:val="231F20"/>
        </w:rPr>
        <w:t>know</w:t>
      </w:r>
      <w:r>
        <w:rPr>
          <w:color w:val="231F20"/>
          <w:spacing w:val="-14"/>
        </w:rPr>
        <w:t xml:space="preserve"> </w:t>
      </w:r>
      <w:r>
        <w:rPr>
          <w:color w:val="231F20"/>
        </w:rPr>
        <w:t>how</w:t>
      </w:r>
      <w:r>
        <w:rPr>
          <w:color w:val="231F20"/>
          <w:spacing w:val="-15"/>
        </w:rPr>
        <w:t xml:space="preserve"> </w:t>
      </w:r>
      <w:r>
        <w:rPr>
          <w:color w:val="231F20"/>
        </w:rPr>
        <w:t>it</w:t>
      </w:r>
      <w:r>
        <w:rPr>
          <w:color w:val="231F20"/>
          <w:spacing w:val="-14"/>
        </w:rPr>
        <w:t xml:space="preserve"> </w:t>
      </w:r>
      <w:r>
        <w:rPr>
          <w:color w:val="231F20"/>
        </w:rPr>
        <w:t>is</w:t>
      </w:r>
      <w:r>
        <w:rPr>
          <w:color w:val="231F20"/>
          <w:spacing w:val="-15"/>
        </w:rPr>
        <w:t xml:space="preserve"> </w:t>
      </w:r>
      <w:r>
        <w:rPr>
          <w:color w:val="231F20"/>
        </w:rPr>
        <w:t>different but we still understand the basic meaning. Because we have this knowledge, we can skip this word.</w:t>
      </w:r>
    </w:p>
    <w:p w14:paraId="6532A5CD" w14:textId="77777777" w:rsidR="007602AD" w:rsidRDefault="00EC70DF">
      <w:pPr>
        <w:pStyle w:val="BodyText"/>
        <w:spacing w:before="3" w:line="364" w:lineRule="auto"/>
        <w:ind w:left="783" w:right="886" w:firstLine="360"/>
      </w:pPr>
      <w:r>
        <w:rPr>
          <w:color w:val="231F20"/>
          <w:spacing w:val="-4"/>
        </w:rPr>
        <w:t>Let’s</w:t>
      </w:r>
      <w:r>
        <w:rPr>
          <w:color w:val="231F20"/>
          <w:spacing w:val="-8"/>
        </w:rPr>
        <w:t xml:space="preserve"> </w:t>
      </w:r>
      <w:r>
        <w:rPr>
          <w:color w:val="231F20"/>
        </w:rPr>
        <w:t>try</w:t>
      </w:r>
      <w:r>
        <w:rPr>
          <w:color w:val="231F20"/>
          <w:spacing w:val="-8"/>
        </w:rPr>
        <w:t xml:space="preserve"> </w:t>
      </w:r>
      <w:r>
        <w:rPr>
          <w:color w:val="231F20"/>
        </w:rPr>
        <w:t>the</w:t>
      </w:r>
      <w:r>
        <w:rPr>
          <w:color w:val="231F20"/>
          <w:spacing w:val="-8"/>
        </w:rPr>
        <w:t xml:space="preserve"> </w:t>
      </w:r>
      <w:r>
        <w:rPr>
          <w:color w:val="231F20"/>
        </w:rPr>
        <w:t>second</w:t>
      </w:r>
      <w:r>
        <w:rPr>
          <w:color w:val="231F20"/>
          <w:spacing w:val="-8"/>
        </w:rPr>
        <w:t xml:space="preserve"> </w:t>
      </w:r>
      <w:r>
        <w:rPr>
          <w:color w:val="231F20"/>
        </w:rPr>
        <w:t>word,</w:t>
      </w:r>
      <w:r>
        <w:rPr>
          <w:color w:val="231F20"/>
          <w:spacing w:val="-8"/>
        </w:rPr>
        <w:t xml:space="preserve"> </w:t>
      </w:r>
      <w:r>
        <w:rPr>
          <w:color w:val="231F20"/>
        </w:rPr>
        <w:t>unlike.</w:t>
      </w:r>
      <w:r>
        <w:rPr>
          <w:color w:val="231F20"/>
          <w:spacing w:val="-8"/>
        </w:rPr>
        <w:t xml:space="preserve"> </w:t>
      </w:r>
      <w:r>
        <w:rPr>
          <w:color w:val="231F20"/>
        </w:rPr>
        <w:t>If</w:t>
      </w:r>
      <w:r>
        <w:rPr>
          <w:color w:val="231F20"/>
          <w:spacing w:val="-8"/>
        </w:rPr>
        <w:t xml:space="preserve"> </w:t>
      </w:r>
      <w:r>
        <w:rPr>
          <w:color w:val="231F20"/>
        </w:rPr>
        <w:t>we</w:t>
      </w:r>
      <w:r>
        <w:rPr>
          <w:color w:val="231F20"/>
          <w:spacing w:val="-8"/>
        </w:rPr>
        <w:t xml:space="preserve"> </w:t>
      </w:r>
      <w:r>
        <w:rPr>
          <w:color w:val="231F20"/>
        </w:rPr>
        <w:t>read</w:t>
      </w:r>
      <w:r>
        <w:rPr>
          <w:color w:val="231F20"/>
          <w:spacing w:val="-7"/>
        </w:rPr>
        <w:t xml:space="preserve"> </w:t>
      </w:r>
      <w:r>
        <w:rPr>
          <w:color w:val="231F20"/>
        </w:rPr>
        <w:t>the</w:t>
      </w:r>
      <w:r>
        <w:rPr>
          <w:color w:val="231F20"/>
          <w:spacing w:val="-8"/>
        </w:rPr>
        <w:t xml:space="preserve"> </w:t>
      </w:r>
      <w:r>
        <w:rPr>
          <w:color w:val="231F20"/>
        </w:rPr>
        <w:t>words</w:t>
      </w:r>
      <w:r>
        <w:rPr>
          <w:color w:val="231F20"/>
          <w:spacing w:val="-8"/>
        </w:rPr>
        <w:t xml:space="preserve"> </w:t>
      </w:r>
      <w:r>
        <w:rPr>
          <w:color w:val="231F20"/>
        </w:rPr>
        <w:t>that</w:t>
      </w:r>
      <w:r>
        <w:rPr>
          <w:color w:val="231F20"/>
          <w:spacing w:val="-8"/>
        </w:rPr>
        <w:t xml:space="preserve"> </w:t>
      </w:r>
      <w:r>
        <w:rPr>
          <w:color w:val="231F20"/>
        </w:rPr>
        <w:t>come</w:t>
      </w:r>
      <w:r>
        <w:rPr>
          <w:color w:val="231F20"/>
          <w:spacing w:val="-8"/>
        </w:rPr>
        <w:t xml:space="preserve"> </w:t>
      </w:r>
      <w:r>
        <w:rPr>
          <w:color w:val="231F20"/>
        </w:rPr>
        <w:t>after</w:t>
      </w:r>
      <w:r>
        <w:rPr>
          <w:color w:val="231F20"/>
          <w:spacing w:val="-8"/>
        </w:rPr>
        <w:t xml:space="preserve"> </w:t>
      </w:r>
      <w:r>
        <w:rPr>
          <w:color w:val="231F20"/>
        </w:rPr>
        <w:t>unlike,</w:t>
      </w:r>
      <w:r>
        <w:rPr>
          <w:color w:val="231F20"/>
          <w:spacing w:val="-8"/>
        </w:rPr>
        <w:t xml:space="preserve"> </w:t>
      </w:r>
      <w:r>
        <w:rPr>
          <w:color w:val="231F20"/>
        </w:rPr>
        <w:t>“…</w:t>
      </w:r>
      <w:r>
        <w:rPr>
          <w:color w:val="231F20"/>
          <w:spacing w:val="-8"/>
        </w:rPr>
        <w:t xml:space="preserve"> </w:t>
      </w:r>
      <w:r>
        <w:rPr>
          <w:color w:val="231F20"/>
        </w:rPr>
        <w:t>the</w:t>
      </w:r>
      <w:r>
        <w:rPr>
          <w:color w:val="231F20"/>
          <w:spacing w:val="-8"/>
        </w:rPr>
        <w:t xml:space="preserve"> </w:t>
      </w:r>
      <w:r>
        <w:rPr>
          <w:color w:val="231F20"/>
        </w:rPr>
        <w:t>other fish,</w:t>
      </w:r>
      <w:r>
        <w:rPr>
          <w:color w:val="231F20"/>
          <w:spacing w:val="-16"/>
        </w:rPr>
        <w:t xml:space="preserve"> </w:t>
      </w:r>
      <w:r>
        <w:rPr>
          <w:color w:val="231F20"/>
        </w:rPr>
        <w:t>however,</w:t>
      </w:r>
      <w:r>
        <w:rPr>
          <w:color w:val="231F20"/>
          <w:spacing w:val="-16"/>
        </w:rPr>
        <w:t xml:space="preserve"> </w:t>
      </w:r>
      <w:r>
        <w:rPr>
          <w:color w:val="231F20"/>
        </w:rPr>
        <w:t>its</w:t>
      </w:r>
      <w:r>
        <w:rPr>
          <w:color w:val="231F20"/>
          <w:spacing w:val="-16"/>
        </w:rPr>
        <w:t xml:space="preserve"> </w:t>
      </w:r>
      <w:r>
        <w:rPr>
          <w:color w:val="231F20"/>
        </w:rPr>
        <w:t>beautiful</w:t>
      </w:r>
      <w:r>
        <w:rPr>
          <w:color w:val="231F20"/>
          <w:spacing w:val="-16"/>
        </w:rPr>
        <w:t xml:space="preserve"> </w:t>
      </w:r>
      <w:r>
        <w:rPr>
          <w:color w:val="231F20"/>
        </w:rPr>
        <w:t>body</w:t>
      </w:r>
      <w:r>
        <w:rPr>
          <w:color w:val="231F20"/>
          <w:spacing w:val="-16"/>
        </w:rPr>
        <w:t xml:space="preserve"> </w:t>
      </w:r>
      <w:r>
        <w:rPr>
          <w:color w:val="231F20"/>
        </w:rPr>
        <w:t>glistened</w:t>
      </w:r>
      <w:r>
        <w:rPr>
          <w:color w:val="231F20"/>
          <w:spacing w:val="-16"/>
        </w:rPr>
        <w:t xml:space="preserve"> </w:t>
      </w:r>
      <w:r>
        <w:rPr>
          <w:color w:val="231F20"/>
        </w:rPr>
        <w:t>…,”</w:t>
      </w:r>
      <w:r>
        <w:rPr>
          <w:color w:val="231F20"/>
          <w:spacing w:val="-16"/>
        </w:rPr>
        <w:t xml:space="preserve"> </w:t>
      </w:r>
      <w:r>
        <w:rPr>
          <w:color w:val="231F20"/>
        </w:rPr>
        <w:t>can</w:t>
      </w:r>
      <w:r>
        <w:rPr>
          <w:color w:val="231F20"/>
          <w:spacing w:val="-15"/>
        </w:rPr>
        <w:t xml:space="preserve"> </w:t>
      </w:r>
      <w:r>
        <w:rPr>
          <w:color w:val="231F20"/>
        </w:rPr>
        <w:t>we</w:t>
      </w:r>
      <w:r>
        <w:rPr>
          <w:color w:val="231F20"/>
          <w:spacing w:val="-16"/>
        </w:rPr>
        <w:t xml:space="preserve"> </w:t>
      </w:r>
      <w:r>
        <w:rPr>
          <w:color w:val="231F20"/>
        </w:rPr>
        <w:t>guess</w:t>
      </w:r>
      <w:r>
        <w:rPr>
          <w:color w:val="231F20"/>
          <w:spacing w:val="-16"/>
        </w:rPr>
        <w:t xml:space="preserve"> </w:t>
      </w:r>
      <w:r>
        <w:rPr>
          <w:color w:val="231F20"/>
        </w:rPr>
        <w:t>what</w:t>
      </w:r>
      <w:r>
        <w:rPr>
          <w:color w:val="231F20"/>
          <w:spacing w:val="-17"/>
        </w:rPr>
        <w:t xml:space="preserve"> </w:t>
      </w:r>
      <w:r>
        <w:rPr>
          <w:color w:val="231F20"/>
        </w:rPr>
        <w:t>unlike</w:t>
      </w:r>
      <w:r>
        <w:rPr>
          <w:color w:val="231F20"/>
          <w:spacing w:val="-16"/>
        </w:rPr>
        <w:t xml:space="preserve"> </w:t>
      </w:r>
      <w:r>
        <w:rPr>
          <w:color w:val="231F20"/>
        </w:rPr>
        <w:t>means?</w:t>
      </w:r>
      <w:r>
        <w:rPr>
          <w:color w:val="231F20"/>
          <w:spacing w:val="-16"/>
        </w:rPr>
        <w:t xml:space="preserve"> </w:t>
      </w:r>
      <w:r>
        <w:rPr>
          <w:color w:val="231F20"/>
        </w:rPr>
        <w:t>The</w:t>
      </w:r>
      <w:r>
        <w:rPr>
          <w:color w:val="231F20"/>
          <w:spacing w:val="-15"/>
        </w:rPr>
        <w:t xml:space="preserve"> </w:t>
      </w:r>
      <w:r>
        <w:rPr>
          <w:color w:val="231F20"/>
        </w:rPr>
        <w:t>words</w:t>
      </w:r>
      <w:r>
        <w:rPr>
          <w:color w:val="231F20"/>
          <w:spacing w:val="-16"/>
        </w:rPr>
        <w:t xml:space="preserve"> </w:t>
      </w:r>
      <w:r>
        <w:rPr>
          <w:color w:val="231F20"/>
          <w:spacing w:val="-4"/>
        </w:rPr>
        <w:t xml:space="preserve">give </w:t>
      </w:r>
      <w:r>
        <w:rPr>
          <w:color w:val="231F20"/>
        </w:rPr>
        <w:t>away</w:t>
      </w:r>
      <w:r>
        <w:rPr>
          <w:color w:val="231F20"/>
          <w:spacing w:val="-12"/>
        </w:rPr>
        <w:t xml:space="preserve"> </w:t>
      </w:r>
      <w:r>
        <w:rPr>
          <w:color w:val="231F20"/>
        </w:rPr>
        <w:t>fewer</w:t>
      </w:r>
      <w:r>
        <w:rPr>
          <w:color w:val="231F20"/>
          <w:spacing w:val="-12"/>
        </w:rPr>
        <w:t xml:space="preserve"> </w:t>
      </w:r>
      <w:r>
        <w:rPr>
          <w:color w:val="231F20"/>
        </w:rPr>
        <w:t>clues</w:t>
      </w:r>
      <w:r>
        <w:rPr>
          <w:color w:val="231F20"/>
          <w:spacing w:val="-12"/>
        </w:rPr>
        <w:t xml:space="preserve"> </w:t>
      </w:r>
      <w:r>
        <w:rPr>
          <w:color w:val="231F20"/>
        </w:rPr>
        <w:t>to</w:t>
      </w:r>
      <w:r>
        <w:rPr>
          <w:color w:val="231F20"/>
          <w:spacing w:val="-11"/>
        </w:rPr>
        <w:t xml:space="preserve"> </w:t>
      </w:r>
      <w:r>
        <w:rPr>
          <w:color w:val="231F20"/>
        </w:rPr>
        <w:t>help</w:t>
      </w:r>
      <w:r>
        <w:rPr>
          <w:color w:val="231F20"/>
          <w:spacing w:val="-12"/>
        </w:rPr>
        <w:t xml:space="preserve"> </w:t>
      </w:r>
      <w:r>
        <w:rPr>
          <w:color w:val="231F20"/>
        </w:rPr>
        <w:t>us</w:t>
      </w:r>
      <w:r>
        <w:rPr>
          <w:color w:val="231F20"/>
          <w:spacing w:val="-12"/>
        </w:rPr>
        <w:t xml:space="preserve"> </w:t>
      </w:r>
      <w:r>
        <w:rPr>
          <w:color w:val="231F20"/>
        </w:rPr>
        <w:t>understand</w:t>
      </w:r>
      <w:r>
        <w:rPr>
          <w:color w:val="231F20"/>
          <w:spacing w:val="-11"/>
        </w:rPr>
        <w:t xml:space="preserve"> </w:t>
      </w:r>
      <w:r>
        <w:rPr>
          <w:color w:val="231F20"/>
        </w:rPr>
        <w:t>the</w:t>
      </w:r>
      <w:r>
        <w:rPr>
          <w:color w:val="231F20"/>
          <w:spacing w:val="-12"/>
        </w:rPr>
        <w:t xml:space="preserve"> </w:t>
      </w:r>
      <w:r>
        <w:rPr>
          <w:color w:val="231F20"/>
        </w:rPr>
        <w:t>meaning,</w:t>
      </w:r>
      <w:r>
        <w:rPr>
          <w:color w:val="231F20"/>
          <w:spacing w:val="-12"/>
        </w:rPr>
        <w:t xml:space="preserve"> </w:t>
      </w:r>
      <w:r>
        <w:rPr>
          <w:color w:val="231F20"/>
        </w:rPr>
        <w:t>so</w:t>
      </w:r>
      <w:r>
        <w:rPr>
          <w:color w:val="231F20"/>
          <w:spacing w:val="-12"/>
        </w:rPr>
        <w:t xml:space="preserve"> </w:t>
      </w:r>
      <w:r>
        <w:rPr>
          <w:color w:val="231F20"/>
        </w:rPr>
        <w:t>we</w:t>
      </w:r>
      <w:r>
        <w:rPr>
          <w:color w:val="231F20"/>
          <w:spacing w:val="-11"/>
        </w:rPr>
        <w:t xml:space="preserve"> </w:t>
      </w:r>
      <w:r>
        <w:rPr>
          <w:color w:val="231F20"/>
        </w:rPr>
        <w:t>may</w:t>
      </w:r>
      <w:r>
        <w:rPr>
          <w:color w:val="231F20"/>
          <w:spacing w:val="-12"/>
        </w:rPr>
        <w:t xml:space="preserve"> </w:t>
      </w:r>
      <w:r>
        <w:rPr>
          <w:color w:val="231F20"/>
        </w:rPr>
        <w:t>need</w:t>
      </w:r>
      <w:r>
        <w:rPr>
          <w:color w:val="231F20"/>
          <w:spacing w:val="-12"/>
        </w:rPr>
        <w:t xml:space="preserve"> </w:t>
      </w:r>
      <w:r>
        <w:rPr>
          <w:color w:val="231F20"/>
        </w:rPr>
        <w:t>to</w:t>
      </w:r>
      <w:r>
        <w:rPr>
          <w:color w:val="231F20"/>
          <w:spacing w:val="-11"/>
        </w:rPr>
        <w:t xml:space="preserve"> </w:t>
      </w:r>
      <w:r>
        <w:rPr>
          <w:color w:val="231F20"/>
        </w:rPr>
        <w:t>try</w:t>
      </w:r>
      <w:r>
        <w:rPr>
          <w:color w:val="231F20"/>
          <w:spacing w:val="-12"/>
        </w:rPr>
        <w:t xml:space="preserve"> </w:t>
      </w:r>
      <w:r>
        <w:rPr>
          <w:color w:val="231F20"/>
        </w:rPr>
        <w:t>a</w:t>
      </w:r>
      <w:r>
        <w:rPr>
          <w:color w:val="231F20"/>
          <w:spacing w:val="-12"/>
        </w:rPr>
        <w:t xml:space="preserve"> </w:t>
      </w:r>
      <w:r>
        <w:rPr>
          <w:color w:val="231F20"/>
        </w:rPr>
        <w:t>different</w:t>
      </w:r>
      <w:r>
        <w:rPr>
          <w:color w:val="231F20"/>
          <w:spacing w:val="-12"/>
        </w:rPr>
        <w:t xml:space="preserve"> </w:t>
      </w:r>
      <w:r>
        <w:rPr>
          <w:color w:val="231F20"/>
        </w:rPr>
        <w:t>strategy with the word</w:t>
      </w:r>
      <w:r>
        <w:rPr>
          <w:color w:val="231F20"/>
          <w:spacing w:val="-2"/>
        </w:rPr>
        <w:t xml:space="preserve"> </w:t>
      </w:r>
      <w:r>
        <w:rPr>
          <w:color w:val="231F20"/>
        </w:rPr>
        <w:t>unlike.</w:t>
      </w:r>
    </w:p>
    <w:p w14:paraId="630F9AC3" w14:textId="77777777" w:rsidR="007602AD" w:rsidRDefault="007602AD">
      <w:pPr>
        <w:pStyle w:val="BodyText"/>
        <w:spacing w:before="8"/>
        <w:rPr>
          <w:sz w:val="28"/>
        </w:rPr>
      </w:pPr>
    </w:p>
    <w:p w14:paraId="68B11D41" w14:textId="77777777" w:rsidR="007602AD" w:rsidRDefault="00EC70DF">
      <w:pPr>
        <w:pStyle w:val="Heading5"/>
      </w:pPr>
      <w:r>
        <w:rPr>
          <w:color w:val="0F4B91"/>
          <w:w w:val="105"/>
        </w:rPr>
        <w:t>Note the Word and Check for Meaning Later</w:t>
      </w:r>
    </w:p>
    <w:p w14:paraId="6DBC2E76" w14:textId="77777777" w:rsidR="007602AD" w:rsidRDefault="00EC70DF">
      <w:pPr>
        <w:pStyle w:val="BodyText"/>
        <w:spacing w:before="120" w:line="364" w:lineRule="auto"/>
        <w:ind w:left="783" w:right="1206"/>
      </w:pPr>
      <w:r>
        <w:rPr>
          <w:color w:val="231F20"/>
        </w:rPr>
        <w:t>This</w:t>
      </w:r>
      <w:r>
        <w:rPr>
          <w:color w:val="231F20"/>
          <w:spacing w:val="-16"/>
        </w:rPr>
        <w:t xml:space="preserve"> </w:t>
      </w:r>
      <w:r>
        <w:rPr>
          <w:color w:val="231F20"/>
        </w:rPr>
        <w:t>strategy</w:t>
      </w:r>
      <w:r>
        <w:rPr>
          <w:color w:val="231F20"/>
          <w:spacing w:val="-15"/>
        </w:rPr>
        <w:t xml:space="preserve"> </w:t>
      </w:r>
      <w:r>
        <w:rPr>
          <w:color w:val="231F20"/>
        </w:rPr>
        <w:t>is</w:t>
      </w:r>
      <w:r>
        <w:rPr>
          <w:color w:val="231F20"/>
          <w:spacing w:val="-16"/>
        </w:rPr>
        <w:t xml:space="preserve"> </w:t>
      </w:r>
      <w:r>
        <w:rPr>
          <w:color w:val="231F20"/>
        </w:rPr>
        <w:t>similar</w:t>
      </w:r>
      <w:r>
        <w:rPr>
          <w:color w:val="231F20"/>
          <w:spacing w:val="-15"/>
        </w:rPr>
        <w:t xml:space="preserve"> </w:t>
      </w:r>
      <w:r>
        <w:rPr>
          <w:color w:val="231F20"/>
        </w:rPr>
        <w:t>to</w:t>
      </w:r>
      <w:r>
        <w:rPr>
          <w:color w:val="231F20"/>
          <w:spacing w:val="-16"/>
        </w:rPr>
        <w:t xml:space="preserve"> </w:t>
      </w:r>
      <w:r>
        <w:rPr>
          <w:i/>
          <w:color w:val="231F20"/>
        </w:rPr>
        <w:t>Skip</w:t>
      </w:r>
      <w:r>
        <w:rPr>
          <w:i/>
          <w:color w:val="231F20"/>
          <w:spacing w:val="-16"/>
        </w:rPr>
        <w:t xml:space="preserve"> </w:t>
      </w:r>
      <w:r>
        <w:rPr>
          <w:i/>
          <w:color w:val="231F20"/>
        </w:rPr>
        <w:t>the</w:t>
      </w:r>
      <w:r>
        <w:rPr>
          <w:i/>
          <w:color w:val="231F20"/>
          <w:spacing w:val="-15"/>
        </w:rPr>
        <w:t xml:space="preserve"> </w:t>
      </w:r>
      <w:r>
        <w:rPr>
          <w:i/>
          <w:color w:val="231F20"/>
          <w:spacing w:val="-6"/>
        </w:rPr>
        <w:t>Word</w:t>
      </w:r>
      <w:r>
        <w:rPr>
          <w:color w:val="231F20"/>
          <w:spacing w:val="-6"/>
        </w:rPr>
        <w:t>.</w:t>
      </w:r>
      <w:r>
        <w:rPr>
          <w:color w:val="231F20"/>
          <w:spacing w:val="-15"/>
        </w:rPr>
        <w:t xml:space="preserve"> </w:t>
      </w:r>
      <w:r>
        <w:rPr>
          <w:color w:val="231F20"/>
          <w:spacing w:val="-4"/>
        </w:rPr>
        <w:t>Let’s</w:t>
      </w:r>
      <w:r>
        <w:rPr>
          <w:color w:val="231F20"/>
          <w:spacing w:val="-16"/>
        </w:rPr>
        <w:t xml:space="preserve"> </w:t>
      </w:r>
      <w:r>
        <w:rPr>
          <w:color w:val="231F20"/>
        </w:rPr>
        <w:t>try</w:t>
      </w:r>
      <w:r>
        <w:rPr>
          <w:color w:val="231F20"/>
          <w:spacing w:val="-15"/>
        </w:rPr>
        <w:t xml:space="preserve"> </w:t>
      </w:r>
      <w:r>
        <w:rPr>
          <w:color w:val="231F20"/>
        </w:rPr>
        <w:t>this</w:t>
      </w:r>
      <w:r>
        <w:rPr>
          <w:color w:val="231F20"/>
          <w:spacing w:val="-16"/>
        </w:rPr>
        <w:t xml:space="preserve"> </w:t>
      </w:r>
      <w:r>
        <w:rPr>
          <w:color w:val="231F20"/>
        </w:rPr>
        <w:t>strategy</w:t>
      </w:r>
      <w:r>
        <w:rPr>
          <w:color w:val="231F20"/>
          <w:spacing w:val="-15"/>
        </w:rPr>
        <w:t xml:space="preserve"> </w:t>
      </w:r>
      <w:r>
        <w:rPr>
          <w:color w:val="231F20"/>
        </w:rPr>
        <w:t>for</w:t>
      </w:r>
      <w:r>
        <w:rPr>
          <w:color w:val="231F20"/>
          <w:spacing w:val="-15"/>
        </w:rPr>
        <w:t xml:space="preserve"> </w:t>
      </w:r>
      <w:r>
        <w:rPr>
          <w:color w:val="231F20"/>
        </w:rPr>
        <w:t>the</w:t>
      </w:r>
      <w:r>
        <w:rPr>
          <w:color w:val="231F20"/>
          <w:spacing w:val="-16"/>
        </w:rPr>
        <w:t xml:space="preserve"> </w:t>
      </w:r>
      <w:r>
        <w:rPr>
          <w:color w:val="231F20"/>
        </w:rPr>
        <w:t>word</w:t>
      </w:r>
      <w:r>
        <w:rPr>
          <w:color w:val="231F20"/>
          <w:spacing w:val="-16"/>
        </w:rPr>
        <w:t xml:space="preserve"> </w:t>
      </w:r>
      <w:r>
        <w:rPr>
          <w:color w:val="231F20"/>
        </w:rPr>
        <w:t>unlike.</w:t>
      </w:r>
      <w:r>
        <w:rPr>
          <w:color w:val="231F20"/>
          <w:spacing w:val="-15"/>
        </w:rPr>
        <w:t xml:space="preserve"> </w:t>
      </w:r>
      <w:r>
        <w:rPr>
          <w:color w:val="231F20"/>
          <w:spacing w:val="-4"/>
        </w:rPr>
        <w:t>Let’s</w:t>
      </w:r>
      <w:r>
        <w:rPr>
          <w:color w:val="231F20"/>
          <w:spacing w:val="-16"/>
        </w:rPr>
        <w:t xml:space="preserve"> </w:t>
      </w:r>
      <w:r>
        <w:rPr>
          <w:color w:val="231F20"/>
          <w:spacing w:val="-3"/>
        </w:rPr>
        <w:t xml:space="preserve">write </w:t>
      </w:r>
      <w:r>
        <w:rPr>
          <w:color w:val="231F20"/>
        </w:rPr>
        <w:t>this word down and check for meaning</w:t>
      </w:r>
      <w:r>
        <w:rPr>
          <w:color w:val="231F20"/>
          <w:spacing w:val="-12"/>
        </w:rPr>
        <w:t xml:space="preserve"> </w:t>
      </w:r>
      <w:r>
        <w:rPr>
          <w:color w:val="231F20"/>
        </w:rPr>
        <w:t>later.</w:t>
      </w:r>
    </w:p>
    <w:p w14:paraId="674F5BA0" w14:textId="77777777" w:rsidR="007602AD" w:rsidRDefault="007602AD">
      <w:pPr>
        <w:spacing w:line="364" w:lineRule="auto"/>
        <w:sectPr w:rsidR="007602AD">
          <w:pgSz w:w="12240" w:h="15840"/>
          <w:pgMar w:top="1260" w:right="1020" w:bottom="1420" w:left="1220" w:header="1004" w:footer="1234" w:gutter="0"/>
          <w:cols w:space="720"/>
        </w:sectPr>
      </w:pPr>
    </w:p>
    <w:p w14:paraId="6A7B0594" w14:textId="77777777" w:rsidR="007602AD" w:rsidRDefault="007602AD">
      <w:pPr>
        <w:pStyle w:val="BodyText"/>
        <w:rPr>
          <w:sz w:val="20"/>
        </w:rPr>
      </w:pPr>
    </w:p>
    <w:p w14:paraId="0C91F3A8" w14:textId="77777777" w:rsidR="007602AD" w:rsidRDefault="007602AD">
      <w:pPr>
        <w:pStyle w:val="BodyText"/>
        <w:rPr>
          <w:sz w:val="20"/>
        </w:rPr>
      </w:pPr>
    </w:p>
    <w:p w14:paraId="563D354B" w14:textId="77777777" w:rsidR="007602AD" w:rsidRDefault="007602AD">
      <w:pPr>
        <w:pStyle w:val="BodyText"/>
        <w:rPr>
          <w:sz w:val="20"/>
        </w:rPr>
      </w:pPr>
    </w:p>
    <w:p w14:paraId="0532601B" w14:textId="77777777" w:rsidR="007602AD" w:rsidRDefault="00EC70DF">
      <w:pPr>
        <w:pStyle w:val="Heading5"/>
        <w:spacing w:before="239"/>
        <w:ind w:left="690"/>
      </w:pPr>
      <w:bookmarkStart w:id="44" w:name="Look_the_Word_Up/Ask_a_Friend"/>
      <w:bookmarkStart w:id="45" w:name="Make_a_Guess"/>
      <w:bookmarkEnd w:id="44"/>
      <w:bookmarkEnd w:id="45"/>
      <w:r>
        <w:rPr>
          <w:color w:val="0F4B91"/>
          <w:spacing w:val="6"/>
          <w:w w:val="105"/>
        </w:rPr>
        <w:t xml:space="preserve">Look </w:t>
      </w:r>
      <w:r>
        <w:rPr>
          <w:color w:val="0F4B91"/>
          <w:spacing w:val="5"/>
          <w:w w:val="105"/>
        </w:rPr>
        <w:t xml:space="preserve">the </w:t>
      </w:r>
      <w:r>
        <w:rPr>
          <w:color w:val="0F4B91"/>
          <w:spacing w:val="3"/>
          <w:w w:val="105"/>
        </w:rPr>
        <w:t xml:space="preserve">Word </w:t>
      </w:r>
      <w:r>
        <w:rPr>
          <w:color w:val="0F4B91"/>
          <w:spacing w:val="6"/>
          <w:w w:val="105"/>
        </w:rPr>
        <w:t xml:space="preserve">Up/Ask </w:t>
      </w:r>
      <w:r>
        <w:rPr>
          <w:color w:val="0F4B91"/>
          <w:w w:val="105"/>
        </w:rPr>
        <w:t>a</w:t>
      </w:r>
      <w:r>
        <w:rPr>
          <w:color w:val="0F4B91"/>
          <w:spacing w:val="79"/>
          <w:w w:val="105"/>
        </w:rPr>
        <w:t xml:space="preserve"> </w:t>
      </w:r>
      <w:r>
        <w:rPr>
          <w:color w:val="0F4B91"/>
          <w:spacing w:val="6"/>
          <w:w w:val="105"/>
        </w:rPr>
        <w:t>Friend</w:t>
      </w:r>
    </w:p>
    <w:p w14:paraId="789DA7D3" w14:textId="77777777" w:rsidR="007602AD" w:rsidRDefault="00EC70DF">
      <w:pPr>
        <w:pStyle w:val="BodyText"/>
        <w:spacing w:before="120" w:line="364" w:lineRule="auto"/>
        <w:ind w:left="690" w:right="1102"/>
      </w:pPr>
      <w:r>
        <w:rPr>
          <w:color w:val="231F20"/>
          <w:spacing w:val="-14"/>
        </w:rPr>
        <w:t>We</w:t>
      </w:r>
      <w:r>
        <w:rPr>
          <w:color w:val="231F20"/>
          <w:spacing w:val="-18"/>
        </w:rPr>
        <w:t xml:space="preserve"> </w:t>
      </w:r>
      <w:r>
        <w:rPr>
          <w:color w:val="231F20"/>
        </w:rPr>
        <w:t>can</w:t>
      </w:r>
      <w:r>
        <w:rPr>
          <w:color w:val="231F20"/>
          <w:spacing w:val="-18"/>
        </w:rPr>
        <w:t xml:space="preserve"> </w:t>
      </w:r>
      <w:r>
        <w:rPr>
          <w:color w:val="231F20"/>
        </w:rPr>
        <w:t>always</w:t>
      </w:r>
      <w:r>
        <w:rPr>
          <w:color w:val="231F20"/>
          <w:spacing w:val="-18"/>
        </w:rPr>
        <w:t xml:space="preserve"> </w:t>
      </w:r>
      <w:r>
        <w:rPr>
          <w:color w:val="231F20"/>
        </w:rPr>
        <w:t>use</w:t>
      </w:r>
      <w:r>
        <w:rPr>
          <w:color w:val="231F20"/>
          <w:spacing w:val="-17"/>
        </w:rPr>
        <w:t xml:space="preserve"> </w:t>
      </w:r>
      <w:r>
        <w:rPr>
          <w:color w:val="231F20"/>
        </w:rPr>
        <w:t>this</w:t>
      </w:r>
      <w:r>
        <w:rPr>
          <w:color w:val="231F20"/>
          <w:spacing w:val="-18"/>
        </w:rPr>
        <w:t xml:space="preserve"> </w:t>
      </w:r>
      <w:r>
        <w:rPr>
          <w:color w:val="231F20"/>
        </w:rPr>
        <w:t>strategy</w:t>
      </w:r>
      <w:r>
        <w:rPr>
          <w:color w:val="231F20"/>
          <w:spacing w:val="-18"/>
        </w:rPr>
        <w:t xml:space="preserve"> </w:t>
      </w:r>
      <w:r>
        <w:rPr>
          <w:color w:val="231F20"/>
        </w:rPr>
        <w:t>for</w:t>
      </w:r>
      <w:r>
        <w:rPr>
          <w:color w:val="231F20"/>
          <w:spacing w:val="-18"/>
        </w:rPr>
        <w:t xml:space="preserve"> </w:t>
      </w:r>
      <w:r>
        <w:rPr>
          <w:color w:val="231F20"/>
        </w:rPr>
        <w:t>words</w:t>
      </w:r>
      <w:r>
        <w:rPr>
          <w:color w:val="231F20"/>
          <w:spacing w:val="-17"/>
        </w:rPr>
        <w:t xml:space="preserve"> </w:t>
      </w:r>
      <w:r>
        <w:rPr>
          <w:color w:val="231F20"/>
        </w:rPr>
        <w:t>we</w:t>
      </w:r>
      <w:r>
        <w:rPr>
          <w:color w:val="231F20"/>
          <w:spacing w:val="-18"/>
        </w:rPr>
        <w:t xml:space="preserve"> </w:t>
      </w:r>
      <w:r>
        <w:rPr>
          <w:color w:val="231F20"/>
        </w:rPr>
        <w:t>think</w:t>
      </w:r>
      <w:r>
        <w:rPr>
          <w:color w:val="231F20"/>
          <w:spacing w:val="-18"/>
        </w:rPr>
        <w:t xml:space="preserve"> </w:t>
      </w:r>
      <w:r>
        <w:rPr>
          <w:color w:val="231F20"/>
        </w:rPr>
        <w:t>are</w:t>
      </w:r>
      <w:r>
        <w:rPr>
          <w:color w:val="231F20"/>
          <w:spacing w:val="-17"/>
        </w:rPr>
        <w:t xml:space="preserve"> </w:t>
      </w:r>
      <w:r>
        <w:rPr>
          <w:color w:val="231F20"/>
        </w:rPr>
        <w:t>important.</w:t>
      </w:r>
      <w:r>
        <w:rPr>
          <w:color w:val="231F20"/>
          <w:spacing w:val="-18"/>
        </w:rPr>
        <w:t xml:space="preserve"> </w:t>
      </w:r>
      <w:r>
        <w:rPr>
          <w:color w:val="231F20"/>
        </w:rPr>
        <w:t>Right</w:t>
      </w:r>
      <w:r>
        <w:rPr>
          <w:color w:val="231F20"/>
          <w:spacing w:val="-18"/>
        </w:rPr>
        <w:t xml:space="preserve"> </w:t>
      </w:r>
      <w:r>
        <w:rPr>
          <w:color w:val="231F20"/>
        </w:rPr>
        <w:t>now</w:t>
      </w:r>
      <w:r>
        <w:rPr>
          <w:color w:val="231F20"/>
          <w:spacing w:val="-18"/>
        </w:rPr>
        <w:t xml:space="preserve"> </w:t>
      </w:r>
      <w:r>
        <w:rPr>
          <w:color w:val="231F20"/>
          <w:spacing w:val="-4"/>
        </w:rPr>
        <w:t>let’s</w:t>
      </w:r>
      <w:r>
        <w:rPr>
          <w:color w:val="231F20"/>
          <w:spacing w:val="-17"/>
        </w:rPr>
        <w:t xml:space="preserve"> </w:t>
      </w:r>
      <w:r>
        <w:rPr>
          <w:color w:val="231F20"/>
        </w:rPr>
        <w:t>try</w:t>
      </w:r>
      <w:r>
        <w:rPr>
          <w:color w:val="231F20"/>
          <w:spacing w:val="-18"/>
        </w:rPr>
        <w:t xml:space="preserve"> </w:t>
      </w:r>
      <w:r>
        <w:rPr>
          <w:color w:val="231F20"/>
        </w:rPr>
        <w:t>a</w:t>
      </w:r>
      <w:r>
        <w:rPr>
          <w:color w:val="231F20"/>
          <w:spacing w:val="-18"/>
        </w:rPr>
        <w:t xml:space="preserve"> </w:t>
      </w:r>
      <w:r>
        <w:rPr>
          <w:color w:val="231F20"/>
        </w:rPr>
        <w:t>few</w:t>
      </w:r>
      <w:r>
        <w:rPr>
          <w:color w:val="231F20"/>
          <w:spacing w:val="-18"/>
        </w:rPr>
        <w:t xml:space="preserve"> </w:t>
      </w:r>
      <w:r>
        <w:rPr>
          <w:color w:val="231F20"/>
          <w:spacing w:val="-4"/>
        </w:rPr>
        <w:t xml:space="preserve">more </w:t>
      </w:r>
      <w:r>
        <w:rPr>
          <w:color w:val="231F20"/>
        </w:rPr>
        <w:t>strategies before we look up words or ask a</w:t>
      </w:r>
      <w:r>
        <w:rPr>
          <w:color w:val="231F20"/>
          <w:spacing w:val="-17"/>
        </w:rPr>
        <w:t xml:space="preserve"> </w:t>
      </w:r>
      <w:r>
        <w:rPr>
          <w:color w:val="231F20"/>
        </w:rPr>
        <w:t>friend.</w:t>
      </w:r>
    </w:p>
    <w:p w14:paraId="533C3673" w14:textId="77777777" w:rsidR="007602AD" w:rsidRDefault="007602AD">
      <w:pPr>
        <w:pStyle w:val="BodyText"/>
        <w:spacing w:before="7"/>
        <w:rPr>
          <w:sz w:val="28"/>
        </w:rPr>
      </w:pPr>
    </w:p>
    <w:p w14:paraId="4801A9BA" w14:textId="77777777" w:rsidR="007602AD" w:rsidRDefault="00EC70DF">
      <w:pPr>
        <w:pStyle w:val="Heading5"/>
        <w:ind w:left="690"/>
      </w:pPr>
      <w:r>
        <w:rPr>
          <w:color w:val="0F4B91"/>
        </w:rPr>
        <w:t>Make a Guess</w:t>
      </w:r>
    </w:p>
    <w:p w14:paraId="02D91725" w14:textId="77777777" w:rsidR="007602AD" w:rsidRDefault="00EC70DF">
      <w:pPr>
        <w:pStyle w:val="BodyText"/>
        <w:spacing w:before="120"/>
        <w:ind w:left="690"/>
      </w:pPr>
      <w:r>
        <w:rPr>
          <w:color w:val="231F20"/>
        </w:rPr>
        <w:t>By Looking for Familiar Word Parts</w:t>
      </w:r>
    </w:p>
    <w:p w14:paraId="5D59A05C" w14:textId="77777777" w:rsidR="007602AD" w:rsidRDefault="00EC70DF">
      <w:pPr>
        <w:pStyle w:val="BodyText"/>
        <w:spacing w:before="132" w:line="364" w:lineRule="auto"/>
        <w:ind w:left="690" w:right="1088"/>
      </w:pPr>
      <w:r>
        <w:rPr>
          <w:color w:val="231F20"/>
        </w:rPr>
        <w:t xml:space="preserve">There are three kinds of word parts we can look for and use to make intelligent guesses </w:t>
      </w:r>
      <w:r>
        <w:rPr>
          <w:color w:val="231F20"/>
          <w:spacing w:val="-3"/>
        </w:rPr>
        <w:t xml:space="preserve">about </w:t>
      </w:r>
      <w:r>
        <w:rPr>
          <w:color w:val="231F20"/>
        </w:rPr>
        <w:t>word meanings. Beginning parts of words, called prefixes, can help.</w:t>
      </w:r>
    </w:p>
    <w:p w14:paraId="5269D2EC" w14:textId="77777777" w:rsidR="007602AD" w:rsidRDefault="00EC70DF">
      <w:pPr>
        <w:pStyle w:val="BodyText"/>
        <w:spacing w:before="1"/>
        <w:ind w:left="1050"/>
      </w:pPr>
      <w:r>
        <w:rPr>
          <w:color w:val="231F20"/>
        </w:rPr>
        <w:t>Let’s consider the word unlike. We can divide the word into un and like. The prefix is</w:t>
      </w:r>
    </w:p>
    <w:p w14:paraId="40CD8EFC" w14:textId="77777777" w:rsidR="007602AD" w:rsidRDefault="00EC70DF">
      <w:pPr>
        <w:pStyle w:val="BodyText"/>
        <w:spacing w:before="132" w:line="364" w:lineRule="auto"/>
        <w:ind w:left="690" w:right="993"/>
      </w:pPr>
      <w:r>
        <w:rPr>
          <w:color w:val="231F20"/>
        </w:rPr>
        <w:t>un-. There are many prefixes used in English. Here is a short list of some of the most common prefixes.</w:t>
      </w:r>
      <w:r>
        <w:rPr>
          <w:color w:val="231F20"/>
          <w:spacing w:val="-13"/>
        </w:rPr>
        <w:t xml:space="preserve"> </w:t>
      </w:r>
      <w:r>
        <w:rPr>
          <w:color w:val="231F20"/>
        </w:rPr>
        <w:t>Meanings</w:t>
      </w:r>
      <w:r>
        <w:rPr>
          <w:color w:val="231F20"/>
          <w:spacing w:val="-13"/>
        </w:rPr>
        <w:t xml:space="preserve"> </w:t>
      </w:r>
      <w:r>
        <w:rPr>
          <w:color w:val="231F20"/>
        </w:rPr>
        <w:t>and</w:t>
      </w:r>
      <w:r>
        <w:rPr>
          <w:color w:val="231F20"/>
          <w:spacing w:val="-12"/>
        </w:rPr>
        <w:t xml:space="preserve"> </w:t>
      </w:r>
      <w:r>
        <w:rPr>
          <w:color w:val="231F20"/>
        </w:rPr>
        <w:t>examples</w:t>
      </w:r>
      <w:r>
        <w:rPr>
          <w:color w:val="231F20"/>
          <w:spacing w:val="-13"/>
        </w:rPr>
        <w:t xml:space="preserve"> </w:t>
      </w:r>
      <w:r>
        <w:rPr>
          <w:color w:val="231F20"/>
        </w:rPr>
        <w:t>of</w:t>
      </w:r>
      <w:r>
        <w:rPr>
          <w:color w:val="231F20"/>
          <w:spacing w:val="-12"/>
        </w:rPr>
        <w:t xml:space="preserve"> </w:t>
      </w:r>
      <w:r>
        <w:rPr>
          <w:color w:val="231F20"/>
        </w:rPr>
        <w:t>words</w:t>
      </w:r>
      <w:r>
        <w:rPr>
          <w:color w:val="231F20"/>
          <w:spacing w:val="-13"/>
        </w:rPr>
        <w:t xml:space="preserve"> </w:t>
      </w:r>
      <w:r>
        <w:rPr>
          <w:color w:val="231F20"/>
        </w:rPr>
        <w:t>are</w:t>
      </w:r>
      <w:r>
        <w:rPr>
          <w:color w:val="231F20"/>
          <w:spacing w:val="-13"/>
        </w:rPr>
        <w:t xml:space="preserve"> </w:t>
      </w:r>
      <w:r>
        <w:rPr>
          <w:color w:val="231F20"/>
        </w:rPr>
        <w:t>included</w:t>
      </w:r>
      <w:r>
        <w:rPr>
          <w:color w:val="231F20"/>
          <w:spacing w:val="-12"/>
        </w:rPr>
        <w:t xml:space="preserve"> </w:t>
      </w:r>
      <w:r>
        <w:rPr>
          <w:color w:val="231F20"/>
        </w:rPr>
        <w:t>in</w:t>
      </w:r>
      <w:r>
        <w:rPr>
          <w:color w:val="231F20"/>
          <w:spacing w:val="-13"/>
        </w:rPr>
        <w:t xml:space="preserve"> </w:t>
      </w:r>
      <w:r>
        <w:rPr>
          <w:color w:val="231F20"/>
        </w:rPr>
        <w:t>the</w:t>
      </w:r>
      <w:r>
        <w:rPr>
          <w:color w:val="231F20"/>
          <w:spacing w:val="-12"/>
        </w:rPr>
        <w:t xml:space="preserve"> </w:t>
      </w:r>
      <w:r>
        <w:rPr>
          <w:color w:val="231F20"/>
        </w:rPr>
        <w:t>list.</w:t>
      </w:r>
      <w:r>
        <w:rPr>
          <w:color w:val="231F20"/>
          <w:spacing w:val="-13"/>
        </w:rPr>
        <w:t xml:space="preserve"> </w:t>
      </w:r>
      <w:r>
        <w:rPr>
          <w:color w:val="231F20"/>
        </w:rPr>
        <w:t>For</w:t>
      </w:r>
      <w:r>
        <w:rPr>
          <w:color w:val="231F20"/>
          <w:spacing w:val="-13"/>
        </w:rPr>
        <w:t xml:space="preserve"> </w:t>
      </w:r>
      <w:r>
        <w:rPr>
          <w:color w:val="231F20"/>
        </w:rPr>
        <w:t>example,</w:t>
      </w:r>
      <w:r>
        <w:rPr>
          <w:color w:val="231F20"/>
          <w:spacing w:val="-12"/>
        </w:rPr>
        <w:t xml:space="preserve"> </w:t>
      </w:r>
      <w:r>
        <w:rPr>
          <w:color w:val="231F20"/>
        </w:rPr>
        <w:t>the</w:t>
      </w:r>
      <w:r>
        <w:rPr>
          <w:color w:val="231F20"/>
          <w:spacing w:val="-13"/>
        </w:rPr>
        <w:t xml:space="preserve"> </w:t>
      </w:r>
      <w:r>
        <w:rPr>
          <w:color w:val="231F20"/>
        </w:rPr>
        <w:t>word</w:t>
      </w:r>
      <w:r>
        <w:rPr>
          <w:color w:val="231F20"/>
          <w:spacing w:val="-13"/>
        </w:rPr>
        <w:t xml:space="preserve"> </w:t>
      </w:r>
      <w:r>
        <w:rPr>
          <w:color w:val="231F20"/>
          <w:spacing w:val="-3"/>
        </w:rPr>
        <w:t xml:space="preserve">unlike </w:t>
      </w:r>
      <w:r>
        <w:rPr>
          <w:color w:val="231F20"/>
        </w:rPr>
        <w:t>means not like or we could also say</w:t>
      </w:r>
      <w:r>
        <w:rPr>
          <w:color w:val="231F20"/>
          <w:spacing w:val="-1"/>
        </w:rPr>
        <w:t xml:space="preserve"> </w:t>
      </w:r>
      <w:r>
        <w:rPr>
          <w:color w:val="231F20"/>
        </w:rPr>
        <w:t>different.</w:t>
      </w:r>
    </w:p>
    <w:p w14:paraId="28F33EED" w14:textId="77777777" w:rsidR="007602AD" w:rsidRDefault="007602AD">
      <w:pPr>
        <w:pStyle w:val="BodyText"/>
        <w:rPr>
          <w:sz w:val="18"/>
        </w:rPr>
      </w:pPr>
    </w:p>
    <w:tbl>
      <w:tblPr>
        <w:tblW w:w="0" w:type="auto"/>
        <w:tblInd w:w="1856" w:type="dxa"/>
        <w:tblLayout w:type="fixed"/>
        <w:tblCellMar>
          <w:left w:w="0" w:type="dxa"/>
          <w:right w:w="0" w:type="dxa"/>
        </w:tblCellMar>
        <w:tblLook w:val="01E0" w:firstRow="1" w:lastRow="1" w:firstColumn="1" w:lastColumn="1" w:noHBand="0" w:noVBand="0"/>
      </w:tblPr>
      <w:tblGrid>
        <w:gridCol w:w="1776"/>
        <w:gridCol w:w="2363"/>
        <w:gridCol w:w="1873"/>
      </w:tblGrid>
      <w:tr w:rsidR="007602AD" w14:paraId="4B2FA659" w14:textId="77777777">
        <w:trPr>
          <w:trHeight w:val="385"/>
        </w:trPr>
        <w:tc>
          <w:tcPr>
            <w:tcW w:w="1776" w:type="dxa"/>
            <w:shd w:val="clear" w:color="auto" w:fill="808285"/>
          </w:tcPr>
          <w:p w14:paraId="16C1DAB9" w14:textId="77777777" w:rsidR="007602AD" w:rsidRDefault="00EC70DF">
            <w:pPr>
              <w:pStyle w:val="TableParagraph"/>
              <w:spacing w:before="69"/>
              <w:rPr>
                <w:rFonts w:ascii="Arial"/>
                <w:b/>
              </w:rPr>
            </w:pPr>
            <w:r>
              <w:rPr>
                <w:rFonts w:ascii="Arial"/>
                <w:b/>
                <w:color w:val="FFFFFF"/>
                <w:w w:val="110"/>
              </w:rPr>
              <w:t>Prefix</w:t>
            </w:r>
          </w:p>
        </w:tc>
        <w:tc>
          <w:tcPr>
            <w:tcW w:w="2363" w:type="dxa"/>
            <w:shd w:val="clear" w:color="auto" w:fill="808285"/>
          </w:tcPr>
          <w:p w14:paraId="25F0AFC5" w14:textId="77777777" w:rsidR="007602AD" w:rsidRDefault="00EC70DF">
            <w:pPr>
              <w:pStyle w:val="TableParagraph"/>
              <w:spacing w:before="69"/>
              <w:rPr>
                <w:rFonts w:ascii="Arial"/>
                <w:b/>
              </w:rPr>
            </w:pPr>
            <w:r>
              <w:rPr>
                <w:rFonts w:ascii="Arial"/>
                <w:b/>
                <w:color w:val="FFFFFF"/>
                <w:w w:val="105"/>
              </w:rPr>
              <w:t>Common Meaning</w:t>
            </w:r>
          </w:p>
        </w:tc>
        <w:tc>
          <w:tcPr>
            <w:tcW w:w="1873" w:type="dxa"/>
            <w:shd w:val="clear" w:color="auto" w:fill="808285"/>
          </w:tcPr>
          <w:p w14:paraId="1D93D3C3" w14:textId="77777777" w:rsidR="007602AD" w:rsidRDefault="00EC70DF">
            <w:pPr>
              <w:pStyle w:val="TableParagraph"/>
              <w:spacing w:before="69"/>
              <w:ind w:left="88"/>
              <w:rPr>
                <w:rFonts w:ascii="Arial"/>
                <w:b/>
              </w:rPr>
            </w:pPr>
            <w:r>
              <w:rPr>
                <w:rFonts w:ascii="Arial"/>
                <w:b/>
                <w:color w:val="FFFFFF"/>
                <w:w w:val="105"/>
              </w:rPr>
              <w:t>Example</w:t>
            </w:r>
          </w:p>
        </w:tc>
      </w:tr>
      <w:tr w:rsidR="007602AD" w14:paraId="64A9BA6C" w14:textId="77777777">
        <w:trPr>
          <w:trHeight w:val="385"/>
        </w:trPr>
        <w:tc>
          <w:tcPr>
            <w:tcW w:w="1776" w:type="dxa"/>
            <w:tcBorders>
              <w:right w:val="single" w:sz="2" w:space="0" w:color="58595B"/>
            </w:tcBorders>
            <w:shd w:val="clear" w:color="auto" w:fill="E1F4FD"/>
          </w:tcPr>
          <w:p w14:paraId="7E0D7B3F" w14:textId="77777777" w:rsidR="007602AD" w:rsidRDefault="00EC70DF">
            <w:pPr>
              <w:pStyle w:val="TableParagraph"/>
            </w:pPr>
            <w:r>
              <w:rPr>
                <w:color w:val="231F20"/>
              </w:rPr>
              <w:t>A-</w:t>
            </w:r>
          </w:p>
        </w:tc>
        <w:tc>
          <w:tcPr>
            <w:tcW w:w="2363" w:type="dxa"/>
            <w:tcBorders>
              <w:left w:val="single" w:sz="2" w:space="0" w:color="58595B"/>
              <w:right w:val="single" w:sz="2" w:space="0" w:color="58595B"/>
            </w:tcBorders>
            <w:shd w:val="clear" w:color="auto" w:fill="E1F4FD"/>
          </w:tcPr>
          <w:p w14:paraId="663E14B3" w14:textId="77777777" w:rsidR="007602AD" w:rsidRDefault="00EC70DF">
            <w:pPr>
              <w:pStyle w:val="TableParagraph"/>
              <w:ind w:left="86"/>
            </w:pPr>
            <w:r>
              <w:rPr>
                <w:color w:val="231F20"/>
              </w:rPr>
              <w:t>Without</w:t>
            </w:r>
          </w:p>
        </w:tc>
        <w:tc>
          <w:tcPr>
            <w:tcW w:w="1873" w:type="dxa"/>
            <w:tcBorders>
              <w:left w:val="single" w:sz="2" w:space="0" w:color="58595B"/>
            </w:tcBorders>
            <w:shd w:val="clear" w:color="auto" w:fill="E1F4FD"/>
          </w:tcPr>
          <w:p w14:paraId="76ACF7C2" w14:textId="77777777" w:rsidR="007602AD" w:rsidRDefault="00EC70DF">
            <w:pPr>
              <w:pStyle w:val="TableParagraph"/>
              <w:ind w:left="86"/>
            </w:pPr>
            <w:r>
              <w:rPr>
                <w:color w:val="231F20"/>
              </w:rPr>
              <w:t>Apolitical</w:t>
            </w:r>
          </w:p>
        </w:tc>
      </w:tr>
      <w:tr w:rsidR="007602AD" w14:paraId="5C96A653" w14:textId="77777777">
        <w:trPr>
          <w:trHeight w:val="385"/>
        </w:trPr>
        <w:tc>
          <w:tcPr>
            <w:tcW w:w="1776" w:type="dxa"/>
            <w:tcBorders>
              <w:right w:val="single" w:sz="2" w:space="0" w:color="58595B"/>
            </w:tcBorders>
          </w:tcPr>
          <w:p w14:paraId="5E619F45" w14:textId="77777777" w:rsidR="007602AD" w:rsidRDefault="00EC70DF">
            <w:pPr>
              <w:pStyle w:val="TableParagraph"/>
            </w:pPr>
            <w:r>
              <w:rPr>
                <w:color w:val="231F20"/>
              </w:rPr>
              <w:t>Anti-</w:t>
            </w:r>
          </w:p>
        </w:tc>
        <w:tc>
          <w:tcPr>
            <w:tcW w:w="2363" w:type="dxa"/>
            <w:tcBorders>
              <w:left w:val="single" w:sz="2" w:space="0" w:color="58595B"/>
              <w:right w:val="single" w:sz="2" w:space="0" w:color="58595B"/>
            </w:tcBorders>
          </w:tcPr>
          <w:p w14:paraId="6227F255" w14:textId="77777777" w:rsidR="007602AD" w:rsidRDefault="00EC70DF">
            <w:pPr>
              <w:pStyle w:val="TableParagraph"/>
              <w:ind w:left="86"/>
            </w:pPr>
            <w:r>
              <w:rPr>
                <w:color w:val="231F20"/>
              </w:rPr>
              <w:t>Against</w:t>
            </w:r>
          </w:p>
        </w:tc>
        <w:tc>
          <w:tcPr>
            <w:tcW w:w="1873" w:type="dxa"/>
            <w:tcBorders>
              <w:left w:val="single" w:sz="2" w:space="0" w:color="58595B"/>
            </w:tcBorders>
          </w:tcPr>
          <w:p w14:paraId="31887FAC" w14:textId="77777777" w:rsidR="007602AD" w:rsidRDefault="00EC70DF">
            <w:pPr>
              <w:pStyle w:val="TableParagraph"/>
              <w:ind w:left="86"/>
            </w:pPr>
            <w:r>
              <w:rPr>
                <w:color w:val="231F20"/>
              </w:rPr>
              <w:t>Antisocial</w:t>
            </w:r>
          </w:p>
        </w:tc>
      </w:tr>
      <w:tr w:rsidR="007602AD" w14:paraId="36BA96BC" w14:textId="77777777">
        <w:trPr>
          <w:trHeight w:val="385"/>
        </w:trPr>
        <w:tc>
          <w:tcPr>
            <w:tcW w:w="1776" w:type="dxa"/>
            <w:tcBorders>
              <w:right w:val="single" w:sz="2" w:space="0" w:color="58595B"/>
            </w:tcBorders>
            <w:shd w:val="clear" w:color="auto" w:fill="E1F4FD"/>
          </w:tcPr>
          <w:p w14:paraId="1A77AAE0" w14:textId="77777777" w:rsidR="007602AD" w:rsidRDefault="00EC70DF">
            <w:pPr>
              <w:pStyle w:val="TableParagraph"/>
            </w:pPr>
            <w:r>
              <w:rPr>
                <w:color w:val="231F20"/>
              </w:rPr>
              <w:t>Com-/Con-</w:t>
            </w:r>
          </w:p>
        </w:tc>
        <w:tc>
          <w:tcPr>
            <w:tcW w:w="2363" w:type="dxa"/>
            <w:tcBorders>
              <w:left w:val="single" w:sz="2" w:space="0" w:color="58595B"/>
              <w:right w:val="single" w:sz="2" w:space="0" w:color="58595B"/>
            </w:tcBorders>
            <w:shd w:val="clear" w:color="auto" w:fill="E1F4FD"/>
          </w:tcPr>
          <w:p w14:paraId="7BE31C5A" w14:textId="77777777" w:rsidR="007602AD" w:rsidRDefault="00EC70DF">
            <w:pPr>
              <w:pStyle w:val="TableParagraph"/>
              <w:ind w:left="86"/>
            </w:pPr>
            <w:r>
              <w:rPr>
                <w:color w:val="231F20"/>
              </w:rPr>
              <w:t>With</w:t>
            </w:r>
          </w:p>
        </w:tc>
        <w:tc>
          <w:tcPr>
            <w:tcW w:w="1873" w:type="dxa"/>
            <w:tcBorders>
              <w:left w:val="single" w:sz="2" w:space="0" w:color="58595B"/>
            </w:tcBorders>
            <w:shd w:val="clear" w:color="auto" w:fill="E1F4FD"/>
          </w:tcPr>
          <w:p w14:paraId="52C3A5C0" w14:textId="77777777" w:rsidR="007602AD" w:rsidRDefault="00EC70DF">
            <w:pPr>
              <w:pStyle w:val="TableParagraph"/>
              <w:ind w:left="86"/>
            </w:pPr>
            <w:r>
              <w:rPr>
                <w:color w:val="231F20"/>
              </w:rPr>
              <w:t>Context</w:t>
            </w:r>
          </w:p>
        </w:tc>
      </w:tr>
      <w:tr w:rsidR="007602AD" w14:paraId="04B6173D" w14:textId="77777777">
        <w:trPr>
          <w:trHeight w:val="385"/>
        </w:trPr>
        <w:tc>
          <w:tcPr>
            <w:tcW w:w="1776" w:type="dxa"/>
            <w:tcBorders>
              <w:right w:val="single" w:sz="2" w:space="0" w:color="58595B"/>
            </w:tcBorders>
          </w:tcPr>
          <w:p w14:paraId="2F3577ED" w14:textId="77777777" w:rsidR="007602AD" w:rsidRDefault="00EC70DF">
            <w:pPr>
              <w:pStyle w:val="TableParagraph"/>
            </w:pPr>
            <w:r>
              <w:rPr>
                <w:color w:val="231F20"/>
              </w:rPr>
              <w:t>Contra-</w:t>
            </w:r>
          </w:p>
        </w:tc>
        <w:tc>
          <w:tcPr>
            <w:tcW w:w="2363" w:type="dxa"/>
            <w:tcBorders>
              <w:left w:val="single" w:sz="2" w:space="0" w:color="58595B"/>
              <w:right w:val="single" w:sz="2" w:space="0" w:color="58595B"/>
            </w:tcBorders>
          </w:tcPr>
          <w:p w14:paraId="31467978" w14:textId="77777777" w:rsidR="007602AD" w:rsidRDefault="00EC70DF">
            <w:pPr>
              <w:pStyle w:val="TableParagraph"/>
              <w:ind w:left="86"/>
            </w:pPr>
            <w:r>
              <w:rPr>
                <w:color w:val="231F20"/>
              </w:rPr>
              <w:t>Against</w:t>
            </w:r>
          </w:p>
        </w:tc>
        <w:tc>
          <w:tcPr>
            <w:tcW w:w="1873" w:type="dxa"/>
            <w:tcBorders>
              <w:left w:val="single" w:sz="2" w:space="0" w:color="58595B"/>
            </w:tcBorders>
          </w:tcPr>
          <w:p w14:paraId="77AEB72C" w14:textId="77777777" w:rsidR="007602AD" w:rsidRDefault="00EC70DF">
            <w:pPr>
              <w:pStyle w:val="TableParagraph"/>
              <w:ind w:left="86"/>
            </w:pPr>
            <w:r>
              <w:rPr>
                <w:color w:val="231F20"/>
              </w:rPr>
              <w:t>Contradict</w:t>
            </w:r>
          </w:p>
        </w:tc>
      </w:tr>
      <w:tr w:rsidR="007602AD" w14:paraId="21EC0717" w14:textId="77777777">
        <w:trPr>
          <w:trHeight w:val="385"/>
        </w:trPr>
        <w:tc>
          <w:tcPr>
            <w:tcW w:w="1776" w:type="dxa"/>
            <w:tcBorders>
              <w:right w:val="single" w:sz="2" w:space="0" w:color="58595B"/>
            </w:tcBorders>
            <w:shd w:val="clear" w:color="auto" w:fill="E1F4FD"/>
          </w:tcPr>
          <w:p w14:paraId="58A62333" w14:textId="77777777" w:rsidR="007602AD" w:rsidRDefault="00EC70DF">
            <w:pPr>
              <w:pStyle w:val="TableParagraph"/>
            </w:pPr>
            <w:r>
              <w:rPr>
                <w:color w:val="231F20"/>
              </w:rPr>
              <w:t>De-</w:t>
            </w:r>
          </w:p>
        </w:tc>
        <w:tc>
          <w:tcPr>
            <w:tcW w:w="2363" w:type="dxa"/>
            <w:tcBorders>
              <w:left w:val="single" w:sz="2" w:space="0" w:color="58595B"/>
              <w:right w:val="single" w:sz="2" w:space="0" w:color="58595B"/>
            </w:tcBorders>
            <w:shd w:val="clear" w:color="auto" w:fill="E1F4FD"/>
          </w:tcPr>
          <w:p w14:paraId="78A14386" w14:textId="77777777" w:rsidR="007602AD" w:rsidRDefault="00EC70DF">
            <w:pPr>
              <w:pStyle w:val="TableParagraph"/>
              <w:ind w:left="86"/>
            </w:pPr>
            <w:r>
              <w:rPr>
                <w:color w:val="231F20"/>
              </w:rPr>
              <w:t>Down</w:t>
            </w:r>
          </w:p>
        </w:tc>
        <w:tc>
          <w:tcPr>
            <w:tcW w:w="1873" w:type="dxa"/>
            <w:tcBorders>
              <w:left w:val="single" w:sz="2" w:space="0" w:color="58595B"/>
            </w:tcBorders>
            <w:shd w:val="clear" w:color="auto" w:fill="E1F4FD"/>
          </w:tcPr>
          <w:p w14:paraId="5DA87060" w14:textId="77777777" w:rsidR="007602AD" w:rsidRDefault="00EC70DF">
            <w:pPr>
              <w:pStyle w:val="TableParagraph"/>
              <w:ind w:left="86"/>
            </w:pPr>
            <w:r>
              <w:rPr>
                <w:color w:val="231F20"/>
              </w:rPr>
              <w:t>Descend</w:t>
            </w:r>
          </w:p>
        </w:tc>
      </w:tr>
      <w:tr w:rsidR="007602AD" w14:paraId="75B932EE" w14:textId="77777777">
        <w:trPr>
          <w:trHeight w:val="385"/>
        </w:trPr>
        <w:tc>
          <w:tcPr>
            <w:tcW w:w="1776" w:type="dxa"/>
            <w:tcBorders>
              <w:right w:val="single" w:sz="2" w:space="0" w:color="58595B"/>
            </w:tcBorders>
          </w:tcPr>
          <w:p w14:paraId="76D8CCA0" w14:textId="77777777" w:rsidR="007602AD" w:rsidRDefault="00EC70DF">
            <w:pPr>
              <w:pStyle w:val="TableParagraph"/>
            </w:pPr>
            <w:r>
              <w:rPr>
                <w:color w:val="231F20"/>
              </w:rPr>
              <w:t>Dis-</w:t>
            </w:r>
          </w:p>
        </w:tc>
        <w:tc>
          <w:tcPr>
            <w:tcW w:w="2363" w:type="dxa"/>
            <w:tcBorders>
              <w:left w:val="single" w:sz="2" w:space="0" w:color="58595B"/>
              <w:right w:val="single" w:sz="2" w:space="0" w:color="58595B"/>
            </w:tcBorders>
          </w:tcPr>
          <w:p w14:paraId="762F1D11" w14:textId="77777777" w:rsidR="007602AD" w:rsidRDefault="00EC70DF">
            <w:pPr>
              <w:pStyle w:val="TableParagraph"/>
              <w:ind w:left="86"/>
            </w:pPr>
            <w:r>
              <w:rPr>
                <w:color w:val="231F20"/>
              </w:rPr>
              <w:t>Negative/Not</w:t>
            </w:r>
          </w:p>
        </w:tc>
        <w:tc>
          <w:tcPr>
            <w:tcW w:w="1873" w:type="dxa"/>
            <w:tcBorders>
              <w:left w:val="single" w:sz="2" w:space="0" w:color="58595B"/>
            </w:tcBorders>
          </w:tcPr>
          <w:p w14:paraId="087B1AA0" w14:textId="77777777" w:rsidR="007602AD" w:rsidRDefault="00EC70DF">
            <w:pPr>
              <w:pStyle w:val="TableParagraph"/>
              <w:ind w:left="86"/>
            </w:pPr>
            <w:r>
              <w:rPr>
                <w:color w:val="231F20"/>
              </w:rPr>
              <w:t>Disadvantage</w:t>
            </w:r>
          </w:p>
        </w:tc>
      </w:tr>
      <w:tr w:rsidR="007602AD" w14:paraId="16871EA1" w14:textId="77777777">
        <w:trPr>
          <w:trHeight w:val="385"/>
        </w:trPr>
        <w:tc>
          <w:tcPr>
            <w:tcW w:w="1776" w:type="dxa"/>
            <w:tcBorders>
              <w:right w:val="single" w:sz="2" w:space="0" w:color="58595B"/>
            </w:tcBorders>
            <w:shd w:val="clear" w:color="auto" w:fill="E1F4FD"/>
          </w:tcPr>
          <w:p w14:paraId="5CE3C740" w14:textId="77777777" w:rsidR="007602AD" w:rsidRDefault="00EC70DF">
            <w:pPr>
              <w:pStyle w:val="TableParagraph"/>
            </w:pPr>
            <w:r>
              <w:rPr>
                <w:color w:val="231F20"/>
              </w:rPr>
              <w:t>Extra-/Extro-</w:t>
            </w:r>
          </w:p>
        </w:tc>
        <w:tc>
          <w:tcPr>
            <w:tcW w:w="2363" w:type="dxa"/>
            <w:tcBorders>
              <w:left w:val="single" w:sz="2" w:space="0" w:color="58595B"/>
              <w:right w:val="single" w:sz="2" w:space="0" w:color="58595B"/>
            </w:tcBorders>
            <w:shd w:val="clear" w:color="auto" w:fill="E1F4FD"/>
          </w:tcPr>
          <w:p w14:paraId="295FC695" w14:textId="77777777" w:rsidR="007602AD" w:rsidRDefault="00EC70DF">
            <w:pPr>
              <w:pStyle w:val="TableParagraph"/>
              <w:ind w:left="86"/>
            </w:pPr>
            <w:r>
              <w:rPr>
                <w:color w:val="231F20"/>
              </w:rPr>
              <w:t>Outside</w:t>
            </w:r>
          </w:p>
        </w:tc>
        <w:tc>
          <w:tcPr>
            <w:tcW w:w="1873" w:type="dxa"/>
            <w:tcBorders>
              <w:left w:val="single" w:sz="2" w:space="0" w:color="58595B"/>
            </w:tcBorders>
            <w:shd w:val="clear" w:color="auto" w:fill="E1F4FD"/>
          </w:tcPr>
          <w:p w14:paraId="5A51FDEC" w14:textId="77777777" w:rsidR="007602AD" w:rsidRDefault="00EC70DF">
            <w:pPr>
              <w:pStyle w:val="TableParagraph"/>
              <w:ind w:left="86"/>
            </w:pPr>
            <w:r>
              <w:rPr>
                <w:color w:val="231F20"/>
              </w:rPr>
              <w:t>Extraordinary</w:t>
            </w:r>
          </w:p>
        </w:tc>
      </w:tr>
      <w:tr w:rsidR="007602AD" w14:paraId="5A4B2C1D" w14:textId="77777777">
        <w:trPr>
          <w:trHeight w:val="385"/>
        </w:trPr>
        <w:tc>
          <w:tcPr>
            <w:tcW w:w="1776" w:type="dxa"/>
            <w:tcBorders>
              <w:right w:val="single" w:sz="2" w:space="0" w:color="58595B"/>
            </w:tcBorders>
          </w:tcPr>
          <w:p w14:paraId="58AEBC6F" w14:textId="77777777" w:rsidR="007602AD" w:rsidRDefault="00EC70DF">
            <w:pPr>
              <w:pStyle w:val="TableParagraph"/>
            </w:pPr>
            <w:r>
              <w:rPr>
                <w:color w:val="231F20"/>
              </w:rPr>
              <w:t>In-</w:t>
            </w:r>
          </w:p>
        </w:tc>
        <w:tc>
          <w:tcPr>
            <w:tcW w:w="2363" w:type="dxa"/>
            <w:tcBorders>
              <w:left w:val="single" w:sz="2" w:space="0" w:color="58595B"/>
              <w:right w:val="single" w:sz="2" w:space="0" w:color="58595B"/>
            </w:tcBorders>
          </w:tcPr>
          <w:p w14:paraId="427FE622" w14:textId="77777777" w:rsidR="007602AD" w:rsidRDefault="00EC70DF">
            <w:pPr>
              <w:pStyle w:val="TableParagraph"/>
              <w:ind w:left="86"/>
            </w:pPr>
            <w:r>
              <w:rPr>
                <w:color w:val="231F20"/>
              </w:rPr>
              <w:t>Without/Not</w:t>
            </w:r>
          </w:p>
        </w:tc>
        <w:tc>
          <w:tcPr>
            <w:tcW w:w="1873" w:type="dxa"/>
            <w:tcBorders>
              <w:left w:val="single" w:sz="2" w:space="0" w:color="58595B"/>
            </w:tcBorders>
          </w:tcPr>
          <w:p w14:paraId="3FAC9133" w14:textId="77777777" w:rsidR="007602AD" w:rsidRDefault="00EC70DF">
            <w:pPr>
              <w:pStyle w:val="TableParagraph"/>
              <w:ind w:left="86"/>
            </w:pPr>
            <w:r>
              <w:rPr>
                <w:color w:val="231F20"/>
              </w:rPr>
              <w:t>Inappropriate</w:t>
            </w:r>
          </w:p>
        </w:tc>
      </w:tr>
      <w:tr w:rsidR="007602AD" w14:paraId="432DF221" w14:textId="77777777">
        <w:trPr>
          <w:trHeight w:val="385"/>
        </w:trPr>
        <w:tc>
          <w:tcPr>
            <w:tcW w:w="1776" w:type="dxa"/>
            <w:tcBorders>
              <w:right w:val="single" w:sz="2" w:space="0" w:color="58595B"/>
            </w:tcBorders>
            <w:shd w:val="clear" w:color="auto" w:fill="E1F4FD"/>
          </w:tcPr>
          <w:p w14:paraId="10E84588" w14:textId="77777777" w:rsidR="007602AD" w:rsidRDefault="00EC70DF">
            <w:pPr>
              <w:pStyle w:val="TableParagraph"/>
            </w:pPr>
            <w:r>
              <w:rPr>
                <w:color w:val="231F20"/>
              </w:rPr>
              <w:t>Mal-</w:t>
            </w:r>
          </w:p>
        </w:tc>
        <w:tc>
          <w:tcPr>
            <w:tcW w:w="2363" w:type="dxa"/>
            <w:tcBorders>
              <w:left w:val="single" w:sz="2" w:space="0" w:color="58595B"/>
              <w:right w:val="single" w:sz="2" w:space="0" w:color="58595B"/>
            </w:tcBorders>
            <w:shd w:val="clear" w:color="auto" w:fill="E1F4FD"/>
          </w:tcPr>
          <w:p w14:paraId="39C02296" w14:textId="77777777" w:rsidR="007602AD" w:rsidRDefault="00EC70DF">
            <w:pPr>
              <w:pStyle w:val="TableParagraph"/>
              <w:ind w:left="86"/>
            </w:pPr>
            <w:r>
              <w:rPr>
                <w:color w:val="231F20"/>
              </w:rPr>
              <w:t>Bad</w:t>
            </w:r>
          </w:p>
        </w:tc>
        <w:tc>
          <w:tcPr>
            <w:tcW w:w="1873" w:type="dxa"/>
            <w:tcBorders>
              <w:left w:val="single" w:sz="2" w:space="0" w:color="58595B"/>
            </w:tcBorders>
            <w:shd w:val="clear" w:color="auto" w:fill="E1F4FD"/>
          </w:tcPr>
          <w:p w14:paraId="1AFBA677" w14:textId="77777777" w:rsidR="007602AD" w:rsidRDefault="00EC70DF">
            <w:pPr>
              <w:pStyle w:val="TableParagraph"/>
              <w:ind w:left="86"/>
            </w:pPr>
            <w:r>
              <w:rPr>
                <w:color w:val="231F20"/>
              </w:rPr>
              <w:t>Malcontent</w:t>
            </w:r>
          </w:p>
        </w:tc>
      </w:tr>
      <w:tr w:rsidR="007602AD" w14:paraId="0D375486" w14:textId="77777777">
        <w:trPr>
          <w:trHeight w:val="385"/>
        </w:trPr>
        <w:tc>
          <w:tcPr>
            <w:tcW w:w="1776" w:type="dxa"/>
            <w:tcBorders>
              <w:right w:val="single" w:sz="2" w:space="0" w:color="58595B"/>
            </w:tcBorders>
          </w:tcPr>
          <w:p w14:paraId="54AEC017" w14:textId="77777777" w:rsidR="007602AD" w:rsidRDefault="00EC70DF">
            <w:pPr>
              <w:pStyle w:val="TableParagraph"/>
            </w:pPr>
            <w:r>
              <w:rPr>
                <w:color w:val="231F20"/>
              </w:rPr>
              <w:t>Non-</w:t>
            </w:r>
          </w:p>
        </w:tc>
        <w:tc>
          <w:tcPr>
            <w:tcW w:w="2363" w:type="dxa"/>
            <w:tcBorders>
              <w:left w:val="single" w:sz="2" w:space="0" w:color="58595B"/>
              <w:right w:val="single" w:sz="2" w:space="0" w:color="58595B"/>
            </w:tcBorders>
          </w:tcPr>
          <w:p w14:paraId="4F0C25F8" w14:textId="77777777" w:rsidR="007602AD" w:rsidRDefault="00EC70DF">
            <w:pPr>
              <w:pStyle w:val="TableParagraph"/>
              <w:ind w:left="86"/>
            </w:pPr>
            <w:r>
              <w:rPr>
                <w:color w:val="231F20"/>
              </w:rPr>
              <w:t>Negative/Not</w:t>
            </w:r>
          </w:p>
        </w:tc>
        <w:tc>
          <w:tcPr>
            <w:tcW w:w="1873" w:type="dxa"/>
            <w:tcBorders>
              <w:left w:val="single" w:sz="2" w:space="0" w:color="58595B"/>
            </w:tcBorders>
          </w:tcPr>
          <w:p w14:paraId="20197F5A" w14:textId="77777777" w:rsidR="007602AD" w:rsidRDefault="00EC70DF">
            <w:pPr>
              <w:pStyle w:val="TableParagraph"/>
              <w:ind w:left="86"/>
            </w:pPr>
            <w:r>
              <w:rPr>
                <w:color w:val="231F20"/>
              </w:rPr>
              <w:t>Non-smoker</w:t>
            </w:r>
          </w:p>
        </w:tc>
      </w:tr>
      <w:tr w:rsidR="007602AD" w14:paraId="3FC50E43" w14:textId="77777777">
        <w:trPr>
          <w:trHeight w:val="385"/>
        </w:trPr>
        <w:tc>
          <w:tcPr>
            <w:tcW w:w="1776" w:type="dxa"/>
            <w:tcBorders>
              <w:right w:val="single" w:sz="2" w:space="0" w:color="58595B"/>
            </w:tcBorders>
            <w:shd w:val="clear" w:color="auto" w:fill="E1F4FD"/>
          </w:tcPr>
          <w:p w14:paraId="1EB24E55" w14:textId="77777777" w:rsidR="007602AD" w:rsidRDefault="00EC70DF">
            <w:pPr>
              <w:pStyle w:val="TableParagraph"/>
            </w:pPr>
            <w:r>
              <w:rPr>
                <w:color w:val="231F20"/>
              </w:rPr>
              <w:t>Pro-</w:t>
            </w:r>
          </w:p>
        </w:tc>
        <w:tc>
          <w:tcPr>
            <w:tcW w:w="2363" w:type="dxa"/>
            <w:tcBorders>
              <w:left w:val="single" w:sz="2" w:space="0" w:color="58595B"/>
              <w:right w:val="single" w:sz="2" w:space="0" w:color="58595B"/>
            </w:tcBorders>
            <w:shd w:val="clear" w:color="auto" w:fill="E1F4FD"/>
          </w:tcPr>
          <w:p w14:paraId="3973C874" w14:textId="77777777" w:rsidR="007602AD" w:rsidRDefault="00EC70DF">
            <w:pPr>
              <w:pStyle w:val="TableParagraph"/>
              <w:ind w:left="86"/>
            </w:pPr>
            <w:r>
              <w:rPr>
                <w:color w:val="231F20"/>
              </w:rPr>
              <w:t>In support of</w:t>
            </w:r>
          </w:p>
        </w:tc>
        <w:tc>
          <w:tcPr>
            <w:tcW w:w="1873" w:type="dxa"/>
            <w:tcBorders>
              <w:left w:val="single" w:sz="2" w:space="0" w:color="58595B"/>
            </w:tcBorders>
            <w:shd w:val="clear" w:color="auto" w:fill="E1F4FD"/>
          </w:tcPr>
          <w:p w14:paraId="29DDDF1C" w14:textId="77777777" w:rsidR="007602AD" w:rsidRDefault="00EC70DF">
            <w:pPr>
              <w:pStyle w:val="TableParagraph"/>
              <w:ind w:left="86"/>
            </w:pPr>
            <w:r>
              <w:rPr>
                <w:color w:val="231F20"/>
              </w:rPr>
              <w:t>Pro-African</w:t>
            </w:r>
          </w:p>
        </w:tc>
      </w:tr>
      <w:tr w:rsidR="007602AD" w14:paraId="60D75B75" w14:textId="77777777">
        <w:trPr>
          <w:trHeight w:val="385"/>
        </w:trPr>
        <w:tc>
          <w:tcPr>
            <w:tcW w:w="1776" w:type="dxa"/>
            <w:tcBorders>
              <w:right w:val="single" w:sz="2" w:space="0" w:color="58595B"/>
            </w:tcBorders>
          </w:tcPr>
          <w:p w14:paraId="05C0F90F" w14:textId="77777777" w:rsidR="007602AD" w:rsidRDefault="00EC70DF">
            <w:pPr>
              <w:pStyle w:val="TableParagraph"/>
            </w:pPr>
            <w:r>
              <w:rPr>
                <w:color w:val="231F20"/>
              </w:rPr>
              <w:t>Re-</w:t>
            </w:r>
          </w:p>
        </w:tc>
        <w:tc>
          <w:tcPr>
            <w:tcW w:w="2363" w:type="dxa"/>
            <w:tcBorders>
              <w:left w:val="single" w:sz="2" w:space="0" w:color="58595B"/>
              <w:right w:val="single" w:sz="2" w:space="0" w:color="58595B"/>
            </w:tcBorders>
          </w:tcPr>
          <w:p w14:paraId="571F6A52" w14:textId="77777777" w:rsidR="007602AD" w:rsidRDefault="00EC70DF">
            <w:pPr>
              <w:pStyle w:val="TableParagraph"/>
              <w:ind w:left="86"/>
            </w:pPr>
            <w:r>
              <w:rPr>
                <w:color w:val="231F20"/>
              </w:rPr>
              <w:t>Again/Repeat</w:t>
            </w:r>
          </w:p>
        </w:tc>
        <w:tc>
          <w:tcPr>
            <w:tcW w:w="1873" w:type="dxa"/>
            <w:tcBorders>
              <w:left w:val="single" w:sz="2" w:space="0" w:color="58595B"/>
            </w:tcBorders>
          </w:tcPr>
          <w:p w14:paraId="6B3EBCA1" w14:textId="77777777" w:rsidR="007602AD" w:rsidRDefault="00EC70DF">
            <w:pPr>
              <w:pStyle w:val="TableParagraph"/>
              <w:ind w:left="86"/>
            </w:pPr>
            <w:r>
              <w:rPr>
                <w:color w:val="231F20"/>
              </w:rPr>
              <w:t>Repaint</w:t>
            </w:r>
          </w:p>
        </w:tc>
      </w:tr>
      <w:tr w:rsidR="007602AD" w14:paraId="725A1388" w14:textId="77777777">
        <w:trPr>
          <w:trHeight w:val="385"/>
        </w:trPr>
        <w:tc>
          <w:tcPr>
            <w:tcW w:w="1776" w:type="dxa"/>
            <w:tcBorders>
              <w:right w:val="single" w:sz="2" w:space="0" w:color="58595B"/>
            </w:tcBorders>
            <w:shd w:val="clear" w:color="auto" w:fill="E1F4FD"/>
          </w:tcPr>
          <w:p w14:paraId="40DC71CB" w14:textId="77777777" w:rsidR="007602AD" w:rsidRDefault="00EC70DF">
            <w:pPr>
              <w:pStyle w:val="TableParagraph"/>
            </w:pPr>
            <w:r>
              <w:rPr>
                <w:color w:val="231F20"/>
              </w:rPr>
              <w:t>Trans-</w:t>
            </w:r>
          </w:p>
        </w:tc>
        <w:tc>
          <w:tcPr>
            <w:tcW w:w="2363" w:type="dxa"/>
            <w:tcBorders>
              <w:left w:val="single" w:sz="2" w:space="0" w:color="58595B"/>
              <w:right w:val="single" w:sz="2" w:space="0" w:color="58595B"/>
            </w:tcBorders>
            <w:shd w:val="clear" w:color="auto" w:fill="E1F4FD"/>
          </w:tcPr>
          <w:p w14:paraId="64064DDD" w14:textId="77777777" w:rsidR="007602AD" w:rsidRDefault="00EC70DF">
            <w:pPr>
              <w:pStyle w:val="TableParagraph"/>
              <w:ind w:left="86"/>
            </w:pPr>
            <w:r>
              <w:rPr>
                <w:color w:val="231F20"/>
              </w:rPr>
              <w:t>Across</w:t>
            </w:r>
          </w:p>
        </w:tc>
        <w:tc>
          <w:tcPr>
            <w:tcW w:w="1873" w:type="dxa"/>
            <w:tcBorders>
              <w:left w:val="single" w:sz="2" w:space="0" w:color="58595B"/>
            </w:tcBorders>
            <w:shd w:val="clear" w:color="auto" w:fill="E1F4FD"/>
          </w:tcPr>
          <w:p w14:paraId="60E5FE4F" w14:textId="77777777" w:rsidR="007602AD" w:rsidRDefault="00EC70DF">
            <w:pPr>
              <w:pStyle w:val="TableParagraph"/>
              <w:ind w:left="86"/>
            </w:pPr>
            <w:r>
              <w:rPr>
                <w:color w:val="231F20"/>
              </w:rPr>
              <w:t>Transatlantic</w:t>
            </w:r>
          </w:p>
        </w:tc>
      </w:tr>
      <w:tr w:rsidR="007602AD" w14:paraId="27A4190E" w14:textId="77777777">
        <w:trPr>
          <w:trHeight w:val="385"/>
        </w:trPr>
        <w:tc>
          <w:tcPr>
            <w:tcW w:w="1776" w:type="dxa"/>
            <w:tcBorders>
              <w:right w:val="single" w:sz="2" w:space="0" w:color="58595B"/>
            </w:tcBorders>
          </w:tcPr>
          <w:p w14:paraId="04AC4BC2" w14:textId="77777777" w:rsidR="007602AD" w:rsidRDefault="00EC70DF">
            <w:pPr>
              <w:pStyle w:val="TableParagraph"/>
            </w:pPr>
            <w:r>
              <w:rPr>
                <w:color w:val="231F20"/>
              </w:rPr>
              <w:t>Un-</w:t>
            </w:r>
          </w:p>
        </w:tc>
        <w:tc>
          <w:tcPr>
            <w:tcW w:w="2363" w:type="dxa"/>
            <w:tcBorders>
              <w:left w:val="single" w:sz="2" w:space="0" w:color="58595B"/>
              <w:right w:val="single" w:sz="2" w:space="0" w:color="58595B"/>
            </w:tcBorders>
          </w:tcPr>
          <w:p w14:paraId="60E314FC" w14:textId="77777777" w:rsidR="007602AD" w:rsidRDefault="00EC70DF">
            <w:pPr>
              <w:pStyle w:val="TableParagraph"/>
              <w:ind w:left="86"/>
            </w:pPr>
            <w:r>
              <w:rPr>
                <w:color w:val="231F20"/>
              </w:rPr>
              <w:t>Not/Negative</w:t>
            </w:r>
          </w:p>
        </w:tc>
        <w:tc>
          <w:tcPr>
            <w:tcW w:w="1873" w:type="dxa"/>
            <w:tcBorders>
              <w:left w:val="single" w:sz="2" w:space="0" w:color="58595B"/>
            </w:tcBorders>
          </w:tcPr>
          <w:p w14:paraId="02A8FAA4" w14:textId="77777777" w:rsidR="007602AD" w:rsidRDefault="00EC70DF">
            <w:pPr>
              <w:pStyle w:val="TableParagraph"/>
              <w:ind w:left="86"/>
            </w:pPr>
            <w:r>
              <w:rPr>
                <w:color w:val="231F20"/>
              </w:rPr>
              <w:t>Unhappy</w:t>
            </w:r>
          </w:p>
        </w:tc>
      </w:tr>
    </w:tbl>
    <w:p w14:paraId="5D61FFC2" w14:textId="77777777" w:rsidR="007602AD" w:rsidRDefault="007602AD">
      <w:pPr>
        <w:sectPr w:rsidR="007602AD">
          <w:pgSz w:w="12240" w:h="15840"/>
          <w:pgMar w:top="1260" w:right="1020" w:bottom="1420" w:left="1220" w:header="1004" w:footer="1234" w:gutter="0"/>
          <w:cols w:space="720"/>
        </w:sectPr>
      </w:pPr>
    </w:p>
    <w:p w14:paraId="139DA5DF" w14:textId="77777777" w:rsidR="007602AD" w:rsidRDefault="007602AD">
      <w:pPr>
        <w:pStyle w:val="BodyText"/>
        <w:rPr>
          <w:sz w:val="20"/>
        </w:rPr>
      </w:pPr>
    </w:p>
    <w:p w14:paraId="21F1212C" w14:textId="77777777" w:rsidR="007602AD" w:rsidRDefault="007602AD">
      <w:pPr>
        <w:pStyle w:val="BodyText"/>
        <w:rPr>
          <w:sz w:val="20"/>
        </w:rPr>
      </w:pPr>
    </w:p>
    <w:p w14:paraId="3A926190" w14:textId="77777777" w:rsidR="007602AD" w:rsidRDefault="007602AD">
      <w:pPr>
        <w:pStyle w:val="BodyText"/>
        <w:rPr>
          <w:sz w:val="20"/>
        </w:rPr>
      </w:pPr>
    </w:p>
    <w:p w14:paraId="1CB59D38" w14:textId="77777777" w:rsidR="007602AD" w:rsidRDefault="007602AD">
      <w:pPr>
        <w:pStyle w:val="BodyText"/>
        <w:spacing w:before="11"/>
        <w:rPr>
          <w:sz w:val="16"/>
        </w:rPr>
      </w:pPr>
    </w:p>
    <w:p w14:paraId="7E5D20E4" w14:textId="3307356A" w:rsidR="007602AD" w:rsidRDefault="00EC70DF">
      <w:pPr>
        <w:pStyle w:val="BodyText"/>
        <w:spacing w:before="101" w:line="364" w:lineRule="auto"/>
        <w:ind w:left="783" w:right="913" w:firstLine="360"/>
      </w:pPr>
      <w:bookmarkStart w:id="46" w:name="Use_Context_Clues"/>
      <w:bookmarkEnd w:id="46"/>
      <w:r>
        <w:rPr>
          <w:color w:val="231F20"/>
        </w:rPr>
        <w:t>Ending</w:t>
      </w:r>
      <w:r>
        <w:rPr>
          <w:color w:val="231F20"/>
          <w:spacing w:val="-17"/>
        </w:rPr>
        <w:t xml:space="preserve"> </w:t>
      </w:r>
      <w:r>
        <w:rPr>
          <w:color w:val="231F20"/>
        </w:rPr>
        <w:t>parts</w:t>
      </w:r>
      <w:r>
        <w:rPr>
          <w:color w:val="231F20"/>
          <w:spacing w:val="-16"/>
        </w:rPr>
        <w:t xml:space="preserve"> </w:t>
      </w:r>
      <w:r>
        <w:rPr>
          <w:color w:val="231F20"/>
        </w:rPr>
        <w:t>of</w:t>
      </w:r>
      <w:r>
        <w:rPr>
          <w:color w:val="231F20"/>
          <w:spacing w:val="-17"/>
        </w:rPr>
        <w:t xml:space="preserve"> </w:t>
      </w:r>
      <w:r>
        <w:rPr>
          <w:color w:val="231F20"/>
        </w:rPr>
        <w:t>words</w:t>
      </w:r>
      <w:r>
        <w:rPr>
          <w:color w:val="231F20"/>
          <w:spacing w:val="-16"/>
        </w:rPr>
        <w:t xml:space="preserve"> </w:t>
      </w:r>
      <w:r>
        <w:rPr>
          <w:color w:val="231F20"/>
        </w:rPr>
        <w:t>are</w:t>
      </w:r>
      <w:r>
        <w:rPr>
          <w:color w:val="231F20"/>
          <w:spacing w:val="-17"/>
        </w:rPr>
        <w:t xml:space="preserve"> </w:t>
      </w:r>
      <w:r>
        <w:rPr>
          <w:color w:val="231F20"/>
        </w:rPr>
        <w:t>called</w:t>
      </w:r>
      <w:r>
        <w:rPr>
          <w:color w:val="231F20"/>
          <w:spacing w:val="-17"/>
        </w:rPr>
        <w:t xml:space="preserve"> </w:t>
      </w:r>
      <w:r>
        <w:rPr>
          <w:color w:val="231F20"/>
        </w:rPr>
        <w:t>suffixes.</w:t>
      </w:r>
      <w:r>
        <w:rPr>
          <w:color w:val="231F20"/>
          <w:spacing w:val="-17"/>
        </w:rPr>
        <w:t xml:space="preserve"> </w:t>
      </w:r>
      <w:r>
        <w:rPr>
          <w:color w:val="231F20"/>
        </w:rPr>
        <w:t>Most</w:t>
      </w:r>
      <w:r>
        <w:rPr>
          <w:color w:val="231F20"/>
          <w:spacing w:val="-16"/>
        </w:rPr>
        <w:t xml:space="preserve"> </w:t>
      </w:r>
      <w:r>
        <w:rPr>
          <w:color w:val="231F20"/>
        </w:rPr>
        <w:t>commonly</w:t>
      </w:r>
      <w:r>
        <w:rPr>
          <w:color w:val="231F20"/>
          <w:spacing w:val="-17"/>
        </w:rPr>
        <w:t xml:space="preserve"> </w:t>
      </w:r>
      <w:r>
        <w:rPr>
          <w:color w:val="231F20"/>
        </w:rPr>
        <w:t>used</w:t>
      </w:r>
      <w:r>
        <w:rPr>
          <w:color w:val="231F20"/>
          <w:spacing w:val="-16"/>
        </w:rPr>
        <w:t xml:space="preserve"> </w:t>
      </w:r>
      <w:r>
        <w:rPr>
          <w:color w:val="231F20"/>
        </w:rPr>
        <w:t>suffixes</w:t>
      </w:r>
      <w:r>
        <w:rPr>
          <w:color w:val="231F20"/>
          <w:spacing w:val="-17"/>
        </w:rPr>
        <w:t xml:space="preserve"> </w:t>
      </w:r>
      <w:r>
        <w:rPr>
          <w:color w:val="231F20"/>
        </w:rPr>
        <w:t>are</w:t>
      </w:r>
      <w:r>
        <w:rPr>
          <w:color w:val="231F20"/>
          <w:spacing w:val="-16"/>
        </w:rPr>
        <w:t xml:space="preserve"> </w:t>
      </w:r>
      <w:r>
        <w:rPr>
          <w:color w:val="231F20"/>
        </w:rPr>
        <w:t>linked</w:t>
      </w:r>
      <w:r>
        <w:rPr>
          <w:color w:val="231F20"/>
          <w:spacing w:val="-17"/>
        </w:rPr>
        <w:t xml:space="preserve"> </w:t>
      </w:r>
      <w:r>
        <w:rPr>
          <w:color w:val="231F20"/>
        </w:rPr>
        <w:t>to</w:t>
      </w:r>
      <w:r>
        <w:rPr>
          <w:color w:val="231F20"/>
          <w:spacing w:val="-16"/>
        </w:rPr>
        <w:t xml:space="preserve"> </w:t>
      </w:r>
      <w:r>
        <w:rPr>
          <w:color w:val="231F20"/>
        </w:rPr>
        <w:t>grammar</w:t>
      </w:r>
      <w:r>
        <w:rPr>
          <w:color w:val="231F20"/>
          <w:spacing w:val="-14"/>
        </w:rPr>
        <w:t xml:space="preserve"> </w:t>
      </w:r>
      <w:r>
        <w:rPr>
          <w:color w:val="231F20"/>
        </w:rPr>
        <w:t>rules</w:t>
      </w:r>
      <w:r>
        <w:rPr>
          <w:color w:val="231F20"/>
          <w:spacing w:val="-14"/>
        </w:rPr>
        <w:t xml:space="preserve"> </w:t>
      </w:r>
      <w:r>
        <w:rPr>
          <w:color w:val="231F20"/>
        </w:rPr>
        <w:t>that</w:t>
      </w:r>
      <w:r>
        <w:rPr>
          <w:color w:val="231F20"/>
          <w:spacing w:val="-14"/>
        </w:rPr>
        <w:t xml:space="preserve"> </w:t>
      </w:r>
      <w:r>
        <w:rPr>
          <w:color w:val="231F20"/>
        </w:rPr>
        <w:t>we</w:t>
      </w:r>
      <w:r>
        <w:rPr>
          <w:color w:val="231F20"/>
          <w:spacing w:val="-14"/>
        </w:rPr>
        <w:t xml:space="preserve"> </w:t>
      </w:r>
      <w:r>
        <w:rPr>
          <w:color w:val="231F20"/>
        </w:rPr>
        <w:t>know</w:t>
      </w:r>
      <w:r>
        <w:rPr>
          <w:color w:val="231F20"/>
          <w:spacing w:val="-14"/>
        </w:rPr>
        <w:t xml:space="preserve"> </w:t>
      </w:r>
      <w:r>
        <w:rPr>
          <w:color w:val="231F20"/>
        </w:rPr>
        <w:t>very</w:t>
      </w:r>
      <w:r>
        <w:rPr>
          <w:color w:val="231F20"/>
          <w:spacing w:val="-14"/>
        </w:rPr>
        <w:t xml:space="preserve"> </w:t>
      </w:r>
      <w:r>
        <w:rPr>
          <w:color w:val="231F20"/>
        </w:rPr>
        <w:t>well.</w:t>
      </w:r>
      <w:r>
        <w:rPr>
          <w:color w:val="231F20"/>
          <w:spacing w:val="-13"/>
        </w:rPr>
        <w:t xml:space="preserve"> </w:t>
      </w:r>
      <w:r>
        <w:rPr>
          <w:color w:val="231F20"/>
        </w:rPr>
        <w:t>For</w:t>
      </w:r>
      <w:r>
        <w:rPr>
          <w:color w:val="231F20"/>
          <w:spacing w:val="-14"/>
        </w:rPr>
        <w:t xml:space="preserve"> </w:t>
      </w:r>
      <w:r>
        <w:rPr>
          <w:color w:val="231F20"/>
        </w:rPr>
        <w:t>example,</w:t>
      </w:r>
      <w:r>
        <w:rPr>
          <w:color w:val="231F20"/>
          <w:spacing w:val="-14"/>
        </w:rPr>
        <w:t xml:space="preserve"> </w:t>
      </w:r>
      <w:r>
        <w:rPr>
          <w:color w:val="231F20"/>
        </w:rPr>
        <w:t>we</w:t>
      </w:r>
      <w:r>
        <w:rPr>
          <w:color w:val="231F20"/>
          <w:spacing w:val="-14"/>
        </w:rPr>
        <w:t xml:space="preserve"> </w:t>
      </w:r>
      <w:r>
        <w:rPr>
          <w:color w:val="231F20"/>
        </w:rPr>
        <w:t>know</w:t>
      </w:r>
      <w:r>
        <w:rPr>
          <w:color w:val="231F20"/>
          <w:spacing w:val="-14"/>
        </w:rPr>
        <w:t xml:space="preserve"> </w:t>
      </w:r>
      <w:r>
        <w:rPr>
          <w:color w:val="231F20"/>
        </w:rPr>
        <w:t>that</w:t>
      </w:r>
      <w:r>
        <w:rPr>
          <w:color w:val="231F20"/>
          <w:spacing w:val="-14"/>
        </w:rPr>
        <w:t xml:space="preserve"> </w:t>
      </w:r>
      <w:r>
        <w:rPr>
          <w:color w:val="231F20"/>
        </w:rPr>
        <w:t>-ed</w:t>
      </w:r>
      <w:r>
        <w:rPr>
          <w:color w:val="231F20"/>
          <w:spacing w:val="-14"/>
        </w:rPr>
        <w:t xml:space="preserve"> </w:t>
      </w:r>
      <w:r>
        <w:rPr>
          <w:color w:val="231F20"/>
        </w:rPr>
        <w:t>is</w:t>
      </w:r>
      <w:r>
        <w:rPr>
          <w:color w:val="231F20"/>
          <w:spacing w:val="-14"/>
        </w:rPr>
        <w:t xml:space="preserve"> </w:t>
      </w:r>
      <w:r>
        <w:rPr>
          <w:color w:val="231F20"/>
        </w:rPr>
        <w:t>used</w:t>
      </w:r>
      <w:r>
        <w:rPr>
          <w:color w:val="231F20"/>
          <w:spacing w:val="-14"/>
        </w:rPr>
        <w:t xml:space="preserve"> </w:t>
      </w:r>
      <w:r>
        <w:rPr>
          <w:color w:val="231F20"/>
        </w:rPr>
        <w:t>to</w:t>
      </w:r>
      <w:r>
        <w:rPr>
          <w:color w:val="231F20"/>
          <w:spacing w:val="-14"/>
        </w:rPr>
        <w:t xml:space="preserve"> </w:t>
      </w:r>
      <w:r>
        <w:rPr>
          <w:color w:val="231F20"/>
        </w:rPr>
        <w:t>show</w:t>
      </w:r>
      <w:r>
        <w:rPr>
          <w:color w:val="231F20"/>
          <w:spacing w:val="-13"/>
        </w:rPr>
        <w:t xml:space="preserve"> </w:t>
      </w:r>
      <w:r>
        <w:rPr>
          <w:color w:val="231F20"/>
        </w:rPr>
        <w:t>past</w:t>
      </w:r>
      <w:r>
        <w:rPr>
          <w:color w:val="231F20"/>
          <w:spacing w:val="-14"/>
        </w:rPr>
        <w:t xml:space="preserve"> </w:t>
      </w:r>
      <w:r>
        <w:rPr>
          <w:color w:val="231F20"/>
        </w:rPr>
        <w:t>tense.</w:t>
      </w:r>
      <w:r>
        <w:rPr>
          <w:color w:val="231F20"/>
          <w:spacing w:val="-14"/>
        </w:rPr>
        <w:t xml:space="preserve"> </w:t>
      </w:r>
      <w:r>
        <w:rPr>
          <w:color w:val="231F20"/>
          <w:spacing w:val="-6"/>
        </w:rPr>
        <w:t xml:space="preserve">The </w:t>
      </w:r>
      <w:r>
        <w:rPr>
          <w:color w:val="231F20"/>
        </w:rPr>
        <w:t>suffix</w:t>
      </w:r>
      <w:r>
        <w:rPr>
          <w:color w:val="231F20"/>
          <w:spacing w:val="-13"/>
        </w:rPr>
        <w:t xml:space="preserve"> </w:t>
      </w:r>
      <w:r>
        <w:rPr>
          <w:color w:val="231F20"/>
        </w:rPr>
        <w:t>-ly</w:t>
      </w:r>
      <w:r>
        <w:rPr>
          <w:color w:val="231F20"/>
          <w:spacing w:val="-13"/>
        </w:rPr>
        <w:t xml:space="preserve"> </w:t>
      </w:r>
      <w:r>
        <w:rPr>
          <w:color w:val="231F20"/>
        </w:rPr>
        <w:t>is</w:t>
      </w:r>
      <w:r>
        <w:rPr>
          <w:color w:val="231F20"/>
          <w:spacing w:val="-12"/>
        </w:rPr>
        <w:t xml:space="preserve"> </w:t>
      </w:r>
      <w:r>
        <w:rPr>
          <w:color w:val="231F20"/>
        </w:rPr>
        <w:t>used</w:t>
      </w:r>
      <w:r>
        <w:rPr>
          <w:color w:val="231F20"/>
          <w:spacing w:val="-13"/>
        </w:rPr>
        <w:t xml:space="preserve"> </w:t>
      </w:r>
      <w:r>
        <w:rPr>
          <w:color w:val="231F20"/>
        </w:rPr>
        <w:t>to</w:t>
      </w:r>
      <w:r>
        <w:rPr>
          <w:color w:val="231F20"/>
          <w:spacing w:val="-12"/>
        </w:rPr>
        <w:t xml:space="preserve"> </w:t>
      </w:r>
      <w:r>
        <w:rPr>
          <w:color w:val="231F20"/>
        </w:rPr>
        <w:t>show</w:t>
      </w:r>
      <w:r>
        <w:rPr>
          <w:color w:val="231F20"/>
          <w:spacing w:val="-13"/>
        </w:rPr>
        <w:t xml:space="preserve"> </w:t>
      </w:r>
      <w:r>
        <w:rPr>
          <w:color w:val="231F20"/>
        </w:rPr>
        <w:t>characteristic.</w:t>
      </w:r>
      <w:r>
        <w:rPr>
          <w:color w:val="231F20"/>
          <w:spacing w:val="-12"/>
        </w:rPr>
        <w:t xml:space="preserve"> </w:t>
      </w:r>
      <w:r>
        <w:rPr>
          <w:color w:val="231F20"/>
        </w:rPr>
        <w:t>Therefore,</w:t>
      </w:r>
      <w:r>
        <w:rPr>
          <w:color w:val="231F20"/>
          <w:spacing w:val="-13"/>
        </w:rPr>
        <w:t xml:space="preserve"> </w:t>
      </w:r>
      <w:r>
        <w:rPr>
          <w:color w:val="231F20"/>
        </w:rPr>
        <w:t>the</w:t>
      </w:r>
      <w:r>
        <w:rPr>
          <w:color w:val="231F20"/>
          <w:spacing w:val="-12"/>
        </w:rPr>
        <w:t xml:space="preserve"> </w:t>
      </w:r>
      <w:r>
        <w:rPr>
          <w:color w:val="231F20"/>
        </w:rPr>
        <w:t>word</w:t>
      </w:r>
      <w:r>
        <w:rPr>
          <w:color w:val="231F20"/>
          <w:spacing w:val="-14"/>
        </w:rPr>
        <w:t xml:space="preserve"> </w:t>
      </w:r>
      <w:r>
        <w:rPr>
          <w:color w:val="231F20"/>
        </w:rPr>
        <w:t>lively</w:t>
      </w:r>
      <w:r>
        <w:rPr>
          <w:color w:val="231F20"/>
          <w:spacing w:val="-12"/>
        </w:rPr>
        <w:t xml:space="preserve"> </w:t>
      </w:r>
      <w:r>
        <w:rPr>
          <w:color w:val="231F20"/>
        </w:rPr>
        <w:t>means</w:t>
      </w:r>
      <w:r>
        <w:rPr>
          <w:color w:val="231F20"/>
          <w:spacing w:val="-13"/>
        </w:rPr>
        <w:t xml:space="preserve"> </w:t>
      </w:r>
      <w:r>
        <w:rPr>
          <w:color w:val="231F20"/>
        </w:rPr>
        <w:t>“the</w:t>
      </w:r>
      <w:r>
        <w:rPr>
          <w:color w:val="231F20"/>
          <w:spacing w:val="-12"/>
        </w:rPr>
        <w:t xml:space="preserve"> </w:t>
      </w:r>
      <w:r>
        <w:rPr>
          <w:color w:val="231F20"/>
        </w:rPr>
        <w:t>characteristic</w:t>
      </w:r>
      <w:r>
        <w:rPr>
          <w:color w:val="231F20"/>
          <w:spacing w:val="-13"/>
        </w:rPr>
        <w:t xml:space="preserve"> </w:t>
      </w:r>
      <w:r>
        <w:rPr>
          <w:color w:val="231F20"/>
        </w:rPr>
        <w:t xml:space="preserve">of live.” </w:t>
      </w:r>
      <w:r>
        <w:rPr>
          <w:color w:val="231F20"/>
          <w:spacing w:val="-14"/>
        </w:rPr>
        <w:t xml:space="preserve">We </w:t>
      </w:r>
      <w:r>
        <w:rPr>
          <w:color w:val="231F20"/>
        </w:rPr>
        <w:t>can make an intelligent guess that the characteristic of “live” is energetic, animated, and enthusiastic.</w:t>
      </w:r>
    </w:p>
    <w:p w14:paraId="55C3C9D5" w14:textId="77777777" w:rsidR="007602AD" w:rsidRDefault="00EC70DF">
      <w:pPr>
        <w:pStyle w:val="BodyText"/>
        <w:spacing w:before="3"/>
        <w:ind w:left="1143"/>
      </w:pPr>
      <w:r>
        <w:rPr>
          <w:color w:val="231F20"/>
        </w:rPr>
        <w:t>Here are a few commonly used suffixes that are not linked to grammar rules.</w:t>
      </w:r>
    </w:p>
    <w:p w14:paraId="5322C5B9" w14:textId="77777777" w:rsidR="007602AD" w:rsidRDefault="007602AD">
      <w:pPr>
        <w:pStyle w:val="BodyText"/>
        <w:spacing w:before="3" w:after="1"/>
        <w:rPr>
          <w:sz w:val="29"/>
        </w:rPr>
      </w:pPr>
    </w:p>
    <w:tbl>
      <w:tblPr>
        <w:tblW w:w="0" w:type="auto"/>
        <w:tblInd w:w="1948" w:type="dxa"/>
        <w:tblLayout w:type="fixed"/>
        <w:tblCellMar>
          <w:left w:w="0" w:type="dxa"/>
          <w:right w:w="0" w:type="dxa"/>
        </w:tblCellMar>
        <w:tblLook w:val="01E0" w:firstRow="1" w:lastRow="1" w:firstColumn="1" w:lastColumn="1" w:noHBand="0" w:noVBand="0"/>
      </w:tblPr>
      <w:tblGrid>
        <w:gridCol w:w="1735"/>
        <w:gridCol w:w="2797"/>
        <w:gridCol w:w="1478"/>
      </w:tblGrid>
      <w:tr w:rsidR="007602AD" w14:paraId="14685427" w14:textId="77777777">
        <w:trPr>
          <w:trHeight w:val="385"/>
        </w:trPr>
        <w:tc>
          <w:tcPr>
            <w:tcW w:w="1735" w:type="dxa"/>
            <w:shd w:val="clear" w:color="auto" w:fill="808285"/>
          </w:tcPr>
          <w:p w14:paraId="78081FC6" w14:textId="77777777" w:rsidR="007602AD" w:rsidRDefault="00EC70DF">
            <w:pPr>
              <w:pStyle w:val="TableParagraph"/>
              <w:spacing w:before="69"/>
              <w:rPr>
                <w:rFonts w:ascii="Arial"/>
                <w:b/>
              </w:rPr>
            </w:pPr>
            <w:r>
              <w:rPr>
                <w:rFonts w:ascii="Arial"/>
                <w:b/>
                <w:color w:val="FFFFFF"/>
                <w:w w:val="110"/>
              </w:rPr>
              <w:t>Suffix</w:t>
            </w:r>
          </w:p>
        </w:tc>
        <w:tc>
          <w:tcPr>
            <w:tcW w:w="2797" w:type="dxa"/>
            <w:shd w:val="clear" w:color="auto" w:fill="808285"/>
          </w:tcPr>
          <w:p w14:paraId="6AB7D967" w14:textId="77777777" w:rsidR="007602AD" w:rsidRDefault="00EC70DF">
            <w:pPr>
              <w:pStyle w:val="TableParagraph"/>
              <w:spacing w:before="69"/>
              <w:rPr>
                <w:rFonts w:ascii="Arial"/>
                <w:b/>
              </w:rPr>
            </w:pPr>
            <w:r>
              <w:rPr>
                <w:rFonts w:ascii="Arial"/>
                <w:b/>
                <w:color w:val="FFFFFF"/>
                <w:w w:val="105"/>
              </w:rPr>
              <w:t>Common Meaning</w:t>
            </w:r>
          </w:p>
        </w:tc>
        <w:tc>
          <w:tcPr>
            <w:tcW w:w="1478" w:type="dxa"/>
            <w:shd w:val="clear" w:color="auto" w:fill="808285"/>
          </w:tcPr>
          <w:p w14:paraId="2A1C229B" w14:textId="77777777" w:rsidR="007602AD" w:rsidRDefault="00EC70DF">
            <w:pPr>
              <w:pStyle w:val="TableParagraph"/>
              <w:spacing w:before="69"/>
              <w:rPr>
                <w:rFonts w:ascii="Arial"/>
                <w:b/>
              </w:rPr>
            </w:pPr>
            <w:r>
              <w:rPr>
                <w:rFonts w:ascii="Arial"/>
                <w:b/>
                <w:color w:val="FFFFFF"/>
                <w:w w:val="105"/>
              </w:rPr>
              <w:t>Example</w:t>
            </w:r>
          </w:p>
        </w:tc>
      </w:tr>
      <w:tr w:rsidR="007602AD" w14:paraId="39A3A425" w14:textId="77777777">
        <w:trPr>
          <w:trHeight w:val="385"/>
        </w:trPr>
        <w:tc>
          <w:tcPr>
            <w:tcW w:w="1735" w:type="dxa"/>
            <w:tcBorders>
              <w:right w:val="single" w:sz="2" w:space="0" w:color="58595B"/>
            </w:tcBorders>
            <w:shd w:val="clear" w:color="auto" w:fill="E1F4FD"/>
          </w:tcPr>
          <w:p w14:paraId="0171065B" w14:textId="77777777" w:rsidR="007602AD" w:rsidRDefault="00EC70DF">
            <w:pPr>
              <w:pStyle w:val="TableParagraph"/>
            </w:pPr>
            <w:r>
              <w:rPr>
                <w:color w:val="231F20"/>
              </w:rPr>
              <w:t>-able</w:t>
            </w:r>
          </w:p>
        </w:tc>
        <w:tc>
          <w:tcPr>
            <w:tcW w:w="2797" w:type="dxa"/>
            <w:tcBorders>
              <w:left w:val="single" w:sz="2" w:space="0" w:color="58595B"/>
              <w:right w:val="single" w:sz="2" w:space="0" w:color="58595B"/>
            </w:tcBorders>
            <w:shd w:val="clear" w:color="auto" w:fill="E1F4FD"/>
          </w:tcPr>
          <w:p w14:paraId="680D8EA6" w14:textId="77777777" w:rsidR="007602AD" w:rsidRDefault="00EC70DF">
            <w:pPr>
              <w:pStyle w:val="TableParagraph"/>
              <w:ind w:left="87"/>
            </w:pPr>
            <w:r>
              <w:rPr>
                <w:color w:val="231F20"/>
              </w:rPr>
              <w:t>Ability</w:t>
            </w:r>
          </w:p>
        </w:tc>
        <w:tc>
          <w:tcPr>
            <w:tcW w:w="1478" w:type="dxa"/>
            <w:tcBorders>
              <w:left w:val="single" w:sz="2" w:space="0" w:color="58595B"/>
            </w:tcBorders>
            <w:shd w:val="clear" w:color="auto" w:fill="E1F4FD"/>
          </w:tcPr>
          <w:p w14:paraId="6B265BFB" w14:textId="77777777" w:rsidR="007602AD" w:rsidRDefault="00EC70DF">
            <w:pPr>
              <w:pStyle w:val="TableParagraph"/>
              <w:ind w:left="87"/>
            </w:pPr>
            <w:r>
              <w:rPr>
                <w:color w:val="231F20"/>
              </w:rPr>
              <w:t>Solvable</w:t>
            </w:r>
          </w:p>
        </w:tc>
      </w:tr>
      <w:tr w:rsidR="007602AD" w14:paraId="395FA623" w14:textId="77777777">
        <w:trPr>
          <w:trHeight w:val="385"/>
        </w:trPr>
        <w:tc>
          <w:tcPr>
            <w:tcW w:w="1735" w:type="dxa"/>
            <w:tcBorders>
              <w:right w:val="single" w:sz="2" w:space="0" w:color="58595B"/>
            </w:tcBorders>
          </w:tcPr>
          <w:p w14:paraId="55DCF1F0" w14:textId="77777777" w:rsidR="007602AD" w:rsidRDefault="00EC70DF">
            <w:pPr>
              <w:pStyle w:val="TableParagraph"/>
            </w:pPr>
            <w:r>
              <w:rPr>
                <w:color w:val="231F20"/>
              </w:rPr>
              <w:t>-an</w:t>
            </w:r>
          </w:p>
        </w:tc>
        <w:tc>
          <w:tcPr>
            <w:tcW w:w="2797" w:type="dxa"/>
            <w:tcBorders>
              <w:left w:val="single" w:sz="2" w:space="0" w:color="58595B"/>
              <w:right w:val="single" w:sz="2" w:space="0" w:color="58595B"/>
            </w:tcBorders>
          </w:tcPr>
          <w:p w14:paraId="183A5D81" w14:textId="77777777" w:rsidR="007602AD" w:rsidRDefault="00EC70DF">
            <w:pPr>
              <w:pStyle w:val="TableParagraph"/>
              <w:ind w:left="87"/>
            </w:pPr>
            <w:r>
              <w:rPr>
                <w:color w:val="231F20"/>
              </w:rPr>
              <w:t>Person</w:t>
            </w:r>
          </w:p>
        </w:tc>
        <w:tc>
          <w:tcPr>
            <w:tcW w:w="1478" w:type="dxa"/>
            <w:tcBorders>
              <w:left w:val="single" w:sz="2" w:space="0" w:color="58595B"/>
            </w:tcBorders>
          </w:tcPr>
          <w:p w14:paraId="1221E520" w14:textId="77777777" w:rsidR="007602AD" w:rsidRDefault="00EC70DF">
            <w:pPr>
              <w:pStyle w:val="TableParagraph"/>
              <w:ind w:left="87"/>
            </w:pPr>
            <w:r>
              <w:rPr>
                <w:color w:val="231F20"/>
              </w:rPr>
              <w:t>Musician</w:t>
            </w:r>
          </w:p>
        </w:tc>
      </w:tr>
      <w:tr w:rsidR="007602AD" w14:paraId="05FDA5DA" w14:textId="77777777">
        <w:trPr>
          <w:trHeight w:val="385"/>
        </w:trPr>
        <w:tc>
          <w:tcPr>
            <w:tcW w:w="1735" w:type="dxa"/>
            <w:tcBorders>
              <w:right w:val="single" w:sz="2" w:space="0" w:color="58595B"/>
            </w:tcBorders>
            <w:shd w:val="clear" w:color="auto" w:fill="E1F4FD"/>
          </w:tcPr>
          <w:p w14:paraId="25755852" w14:textId="77777777" w:rsidR="007602AD" w:rsidRDefault="00EC70DF">
            <w:pPr>
              <w:pStyle w:val="TableParagraph"/>
            </w:pPr>
            <w:r>
              <w:rPr>
                <w:color w:val="231F20"/>
              </w:rPr>
              <w:t>-en</w:t>
            </w:r>
          </w:p>
        </w:tc>
        <w:tc>
          <w:tcPr>
            <w:tcW w:w="2797" w:type="dxa"/>
            <w:tcBorders>
              <w:left w:val="single" w:sz="2" w:space="0" w:color="58595B"/>
              <w:right w:val="single" w:sz="2" w:space="0" w:color="58595B"/>
            </w:tcBorders>
            <w:shd w:val="clear" w:color="auto" w:fill="E1F4FD"/>
          </w:tcPr>
          <w:p w14:paraId="21C9FFD5" w14:textId="77777777" w:rsidR="007602AD" w:rsidRDefault="00EC70DF">
            <w:pPr>
              <w:pStyle w:val="TableParagraph"/>
              <w:ind w:left="87"/>
            </w:pPr>
            <w:r>
              <w:rPr>
                <w:color w:val="231F20"/>
              </w:rPr>
              <w:t>Made of</w:t>
            </w:r>
          </w:p>
        </w:tc>
        <w:tc>
          <w:tcPr>
            <w:tcW w:w="1478" w:type="dxa"/>
            <w:tcBorders>
              <w:left w:val="single" w:sz="2" w:space="0" w:color="58595B"/>
            </w:tcBorders>
            <w:shd w:val="clear" w:color="auto" w:fill="E1F4FD"/>
          </w:tcPr>
          <w:p w14:paraId="5D685123" w14:textId="77777777" w:rsidR="007602AD" w:rsidRDefault="00EC70DF">
            <w:pPr>
              <w:pStyle w:val="TableParagraph"/>
              <w:ind w:left="87"/>
            </w:pPr>
            <w:r>
              <w:rPr>
                <w:color w:val="231F20"/>
              </w:rPr>
              <w:t>Wooden</w:t>
            </w:r>
          </w:p>
        </w:tc>
      </w:tr>
      <w:tr w:rsidR="007602AD" w14:paraId="769511A9" w14:textId="77777777">
        <w:trPr>
          <w:trHeight w:val="385"/>
        </w:trPr>
        <w:tc>
          <w:tcPr>
            <w:tcW w:w="1735" w:type="dxa"/>
            <w:tcBorders>
              <w:right w:val="single" w:sz="2" w:space="0" w:color="58595B"/>
            </w:tcBorders>
          </w:tcPr>
          <w:p w14:paraId="6ED05284" w14:textId="77777777" w:rsidR="007602AD" w:rsidRDefault="00EC70DF">
            <w:pPr>
              <w:pStyle w:val="TableParagraph"/>
            </w:pPr>
            <w:r>
              <w:rPr>
                <w:color w:val="231F20"/>
              </w:rPr>
              <w:t>-ful</w:t>
            </w:r>
          </w:p>
        </w:tc>
        <w:tc>
          <w:tcPr>
            <w:tcW w:w="2797" w:type="dxa"/>
            <w:tcBorders>
              <w:left w:val="single" w:sz="2" w:space="0" w:color="58595B"/>
              <w:right w:val="single" w:sz="2" w:space="0" w:color="58595B"/>
            </w:tcBorders>
          </w:tcPr>
          <w:p w14:paraId="48FA863E" w14:textId="77777777" w:rsidR="007602AD" w:rsidRDefault="00EC70DF">
            <w:pPr>
              <w:pStyle w:val="TableParagraph"/>
              <w:ind w:left="87"/>
            </w:pPr>
            <w:r>
              <w:rPr>
                <w:color w:val="231F20"/>
              </w:rPr>
              <w:t>Full of</w:t>
            </w:r>
          </w:p>
        </w:tc>
        <w:tc>
          <w:tcPr>
            <w:tcW w:w="1478" w:type="dxa"/>
            <w:tcBorders>
              <w:left w:val="single" w:sz="2" w:space="0" w:color="58595B"/>
            </w:tcBorders>
          </w:tcPr>
          <w:p w14:paraId="4DFCCEC4" w14:textId="77777777" w:rsidR="007602AD" w:rsidRDefault="00EC70DF">
            <w:pPr>
              <w:pStyle w:val="TableParagraph"/>
              <w:ind w:left="87"/>
            </w:pPr>
            <w:r>
              <w:rPr>
                <w:color w:val="231F20"/>
              </w:rPr>
              <w:t>Careful</w:t>
            </w:r>
          </w:p>
        </w:tc>
      </w:tr>
      <w:tr w:rsidR="007602AD" w14:paraId="2E36DF7D" w14:textId="77777777">
        <w:trPr>
          <w:trHeight w:val="385"/>
        </w:trPr>
        <w:tc>
          <w:tcPr>
            <w:tcW w:w="1735" w:type="dxa"/>
            <w:tcBorders>
              <w:right w:val="single" w:sz="2" w:space="0" w:color="58595B"/>
            </w:tcBorders>
            <w:shd w:val="clear" w:color="auto" w:fill="E1F4FD"/>
          </w:tcPr>
          <w:p w14:paraId="4FD38624" w14:textId="77777777" w:rsidR="007602AD" w:rsidRDefault="00EC70DF">
            <w:pPr>
              <w:pStyle w:val="TableParagraph"/>
            </w:pPr>
            <w:r>
              <w:rPr>
                <w:color w:val="231F20"/>
              </w:rPr>
              <w:t>-ious</w:t>
            </w:r>
          </w:p>
        </w:tc>
        <w:tc>
          <w:tcPr>
            <w:tcW w:w="2797" w:type="dxa"/>
            <w:tcBorders>
              <w:left w:val="single" w:sz="2" w:space="0" w:color="58595B"/>
              <w:right w:val="single" w:sz="2" w:space="0" w:color="58595B"/>
            </w:tcBorders>
            <w:shd w:val="clear" w:color="auto" w:fill="E1F4FD"/>
          </w:tcPr>
          <w:p w14:paraId="00CDF5C3" w14:textId="77777777" w:rsidR="007602AD" w:rsidRDefault="00EC70DF">
            <w:pPr>
              <w:pStyle w:val="TableParagraph"/>
              <w:ind w:left="87"/>
            </w:pPr>
            <w:r>
              <w:rPr>
                <w:color w:val="231F20"/>
              </w:rPr>
              <w:t>Having the qualities of</w:t>
            </w:r>
          </w:p>
        </w:tc>
        <w:tc>
          <w:tcPr>
            <w:tcW w:w="1478" w:type="dxa"/>
            <w:tcBorders>
              <w:left w:val="single" w:sz="2" w:space="0" w:color="58595B"/>
            </w:tcBorders>
            <w:shd w:val="clear" w:color="auto" w:fill="E1F4FD"/>
          </w:tcPr>
          <w:p w14:paraId="7859F5C8" w14:textId="77777777" w:rsidR="007602AD" w:rsidRDefault="00EC70DF">
            <w:pPr>
              <w:pStyle w:val="TableParagraph"/>
              <w:ind w:left="87"/>
            </w:pPr>
            <w:r>
              <w:rPr>
                <w:color w:val="231F20"/>
              </w:rPr>
              <w:t>Gracious</w:t>
            </w:r>
          </w:p>
        </w:tc>
      </w:tr>
      <w:tr w:rsidR="007602AD" w14:paraId="254A3CDA" w14:textId="77777777">
        <w:trPr>
          <w:trHeight w:val="385"/>
        </w:trPr>
        <w:tc>
          <w:tcPr>
            <w:tcW w:w="1735" w:type="dxa"/>
            <w:tcBorders>
              <w:right w:val="single" w:sz="2" w:space="0" w:color="58595B"/>
            </w:tcBorders>
          </w:tcPr>
          <w:p w14:paraId="0A2877BC" w14:textId="77777777" w:rsidR="007602AD" w:rsidRDefault="00EC70DF">
            <w:pPr>
              <w:pStyle w:val="TableParagraph"/>
            </w:pPr>
            <w:r>
              <w:rPr>
                <w:color w:val="231F20"/>
              </w:rPr>
              <w:t>-ish</w:t>
            </w:r>
          </w:p>
        </w:tc>
        <w:tc>
          <w:tcPr>
            <w:tcW w:w="2797" w:type="dxa"/>
            <w:tcBorders>
              <w:left w:val="single" w:sz="2" w:space="0" w:color="58595B"/>
              <w:right w:val="single" w:sz="2" w:space="0" w:color="58595B"/>
            </w:tcBorders>
          </w:tcPr>
          <w:p w14:paraId="4D86190C" w14:textId="77777777" w:rsidR="007602AD" w:rsidRDefault="00EC70DF">
            <w:pPr>
              <w:pStyle w:val="TableParagraph"/>
              <w:ind w:left="87"/>
            </w:pPr>
            <w:r>
              <w:rPr>
                <w:color w:val="231F20"/>
              </w:rPr>
              <w:t>Having the qualities of</w:t>
            </w:r>
          </w:p>
        </w:tc>
        <w:tc>
          <w:tcPr>
            <w:tcW w:w="1478" w:type="dxa"/>
            <w:tcBorders>
              <w:left w:val="single" w:sz="2" w:space="0" w:color="58595B"/>
            </w:tcBorders>
          </w:tcPr>
          <w:p w14:paraId="2C7BD294" w14:textId="77777777" w:rsidR="007602AD" w:rsidRDefault="00EC70DF">
            <w:pPr>
              <w:pStyle w:val="TableParagraph"/>
              <w:ind w:left="87"/>
            </w:pPr>
            <w:r>
              <w:rPr>
                <w:color w:val="231F20"/>
              </w:rPr>
              <w:t>Childish</w:t>
            </w:r>
          </w:p>
        </w:tc>
      </w:tr>
      <w:tr w:rsidR="007602AD" w14:paraId="55AD4207" w14:textId="77777777">
        <w:trPr>
          <w:trHeight w:val="385"/>
        </w:trPr>
        <w:tc>
          <w:tcPr>
            <w:tcW w:w="1735" w:type="dxa"/>
            <w:tcBorders>
              <w:right w:val="single" w:sz="2" w:space="0" w:color="58595B"/>
            </w:tcBorders>
            <w:shd w:val="clear" w:color="auto" w:fill="E1F4FD"/>
          </w:tcPr>
          <w:p w14:paraId="2C0D3CCE" w14:textId="77777777" w:rsidR="007602AD" w:rsidRDefault="00EC70DF">
            <w:pPr>
              <w:pStyle w:val="TableParagraph"/>
            </w:pPr>
            <w:r>
              <w:rPr>
                <w:color w:val="231F20"/>
              </w:rPr>
              <w:t>-less</w:t>
            </w:r>
          </w:p>
        </w:tc>
        <w:tc>
          <w:tcPr>
            <w:tcW w:w="2797" w:type="dxa"/>
            <w:tcBorders>
              <w:left w:val="single" w:sz="2" w:space="0" w:color="58595B"/>
              <w:right w:val="single" w:sz="2" w:space="0" w:color="58595B"/>
            </w:tcBorders>
            <w:shd w:val="clear" w:color="auto" w:fill="E1F4FD"/>
          </w:tcPr>
          <w:p w14:paraId="12E27ADD" w14:textId="77777777" w:rsidR="007602AD" w:rsidRDefault="00EC70DF">
            <w:pPr>
              <w:pStyle w:val="TableParagraph"/>
              <w:ind w:left="87"/>
            </w:pPr>
            <w:r>
              <w:rPr>
                <w:color w:val="231F20"/>
              </w:rPr>
              <w:t>Without</w:t>
            </w:r>
          </w:p>
        </w:tc>
        <w:tc>
          <w:tcPr>
            <w:tcW w:w="1478" w:type="dxa"/>
            <w:tcBorders>
              <w:left w:val="single" w:sz="2" w:space="0" w:color="58595B"/>
            </w:tcBorders>
            <w:shd w:val="clear" w:color="auto" w:fill="E1F4FD"/>
          </w:tcPr>
          <w:p w14:paraId="15902377" w14:textId="77777777" w:rsidR="007602AD" w:rsidRDefault="00EC70DF">
            <w:pPr>
              <w:pStyle w:val="TableParagraph"/>
              <w:ind w:left="87"/>
            </w:pPr>
            <w:r>
              <w:rPr>
                <w:color w:val="231F20"/>
              </w:rPr>
              <w:t>Careless</w:t>
            </w:r>
          </w:p>
        </w:tc>
      </w:tr>
    </w:tbl>
    <w:p w14:paraId="72CAF06A" w14:textId="77777777" w:rsidR="007602AD" w:rsidRDefault="007602AD">
      <w:pPr>
        <w:pStyle w:val="BodyText"/>
        <w:rPr>
          <w:sz w:val="24"/>
        </w:rPr>
      </w:pPr>
    </w:p>
    <w:p w14:paraId="6E760598" w14:textId="77777777" w:rsidR="007602AD" w:rsidRDefault="007602AD">
      <w:pPr>
        <w:pStyle w:val="BodyText"/>
        <w:spacing w:before="1"/>
        <w:rPr>
          <w:sz w:val="25"/>
        </w:rPr>
      </w:pPr>
    </w:p>
    <w:p w14:paraId="40C1986C" w14:textId="77777777" w:rsidR="007602AD" w:rsidRDefault="00EC70DF">
      <w:pPr>
        <w:pStyle w:val="BodyText"/>
        <w:spacing w:line="364" w:lineRule="auto"/>
        <w:ind w:left="783" w:right="889" w:firstLine="360"/>
      </w:pPr>
      <w:r>
        <w:rPr>
          <w:color w:val="231F20"/>
        </w:rPr>
        <w:t>The</w:t>
      </w:r>
      <w:r>
        <w:rPr>
          <w:color w:val="231F20"/>
          <w:spacing w:val="-15"/>
        </w:rPr>
        <w:t xml:space="preserve"> </w:t>
      </w:r>
      <w:r>
        <w:rPr>
          <w:color w:val="231F20"/>
        </w:rPr>
        <w:t>third</w:t>
      </w:r>
      <w:r>
        <w:rPr>
          <w:color w:val="231F20"/>
          <w:spacing w:val="-14"/>
        </w:rPr>
        <w:t xml:space="preserve"> </w:t>
      </w:r>
      <w:r>
        <w:rPr>
          <w:color w:val="231F20"/>
        </w:rPr>
        <w:t>way</w:t>
      </w:r>
      <w:r>
        <w:rPr>
          <w:color w:val="231F20"/>
          <w:spacing w:val="-14"/>
        </w:rPr>
        <w:t xml:space="preserve"> </w:t>
      </w:r>
      <w:r>
        <w:rPr>
          <w:color w:val="231F20"/>
        </w:rPr>
        <w:t>to</w:t>
      </w:r>
      <w:r>
        <w:rPr>
          <w:color w:val="231F20"/>
          <w:spacing w:val="-14"/>
        </w:rPr>
        <w:t xml:space="preserve"> </w:t>
      </w:r>
      <w:r>
        <w:rPr>
          <w:color w:val="231F20"/>
        </w:rPr>
        <w:t>recognize</w:t>
      </w:r>
      <w:r>
        <w:rPr>
          <w:color w:val="231F20"/>
          <w:spacing w:val="-14"/>
        </w:rPr>
        <w:t xml:space="preserve"> </w:t>
      </w:r>
      <w:r>
        <w:rPr>
          <w:color w:val="231F20"/>
        </w:rPr>
        <w:t>words</w:t>
      </w:r>
      <w:r>
        <w:rPr>
          <w:color w:val="231F20"/>
          <w:spacing w:val="-14"/>
        </w:rPr>
        <w:t xml:space="preserve"> </w:t>
      </w:r>
      <w:r>
        <w:rPr>
          <w:color w:val="231F20"/>
        </w:rPr>
        <w:t>is</w:t>
      </w:r>
      <w:r>
        <w:rPr>
          <w:color w:val="231F20"/>
          <w:spacing w:val="-14"/>
        </w:rPr>
        <w:t xml:space="preserve"> </w:t>
      </w:r>
      <w:r>
        <w:rPr>
          <w:color w:val="231F20"/>
        </w:rPr>
        <w:t>to</w:t>
      </w:r>
      <w:r>
        <w:rPr>
          <w:color w:val="231F20"/>
          <w:spacing w:val="-14"/>
        </w:rPr>
        <w:t xml:space="preserve"> </w:t>
      </w:r>
      <w:r>
        <w:rPr>
          <w:color w:val="231F20"/>
        </w:rPr>
        <w:t>look</w:t>
      </w:r>
      <w:r>
        <w:rPr>
          <w:color w:val="231F20"/>
          <w:spacing w:val="-14"/>
        </w:rPr>
        <w:t xml:space="preserve"> </w:t>
      </w:r>
      <w:r>
        <w:rPr>
          <w:color w:val="231F20"/>
        </w:rPr>
        <w:t>for</w:t>
      </w:r>
      <w:r>
        <w:rPr>
          <w:color w:val="231F20"/>
          <w:spacing w:val="-14"/>
        </w:rPr>
        <w:t xml:space="preserve"> </w:t>
      </w:r>
      <w:r>
        <w:rPr>
          <w:color w:val="231F20"/>
        </w:rPr>
        <w:t>word</w:t>
      </w:r>
      <w:r>
        <w:rPr>
          <w:color w:val="231F20"/>
          <w:spacing w:val="-15"/>
        </w:rPr>
        <w:t xml:space="preserve"> </w:t>
      </w:r>
      <w:r>
        <w:rPr>
          <w:color w:val="231F20"/>
        </w:rPr>
        <w:t>families.</w:t>
      </w:r>
      <w:r>
        <w:rPr>
          <w:color w:val="231F20"/>
          <w:spacing w:val="-14"/>
        </w:rPr>
        <w:t xml:space="preserve"> </w:t>
      </w:r>
      <w:r>
        <w:rPr>
          <w:color w:val="231F20"/>
          <w:spacing w:val="-7"/>
        </w:rPr>
        <w:t>Word</w:t>
      </w:r>
      <w:r>
        <w:rPr>
          <w:color w:val="231F20"/>
          <w:spacing w:val="-14"/>
        </w:rPr>
        <w:t xml:space="preserve"> </w:t>
      </w:r>
      <w:r>
        <w:rPr>
          <w:color w:val="231F20"/>
        </w:rPr>
        <w:t>families</w:t>
      </w:r>
      <w:r>
        <w:rPr>
          <w:color w:val="231F20"/>
          <w:spacing w:val="-14"/>
        </w:rPr>
        <w:t xml:space="preserve"> </w:t>
      </w:r>
      <w:r>
        <w:rPr>
          <w:color w:val="231F20"/>
        </w:rPr>
        <w:t>are</w:t>
      </w:r>
      <w:r>
        <w:rPr>
          <w:color w:val="231F20"/>
          <w:spacing w:val="-14"/>
        </w:rPr>
        <w:t xml:space="preserve"> </w:t>
      </w:r>
      <w:r>
        <w:rPr>
          <w:color w:val="231F20"/>
        </w:rPr>
        <w:t>usually</w:t>
      </w:r>
      <w:r>
        <w:rPr>
          <w:color w:val="231F20"/>
          <w:spacing w:val="-14"/>
        </w:rPr>
        <w:t xml:space="preserve"> </w:t>
      </w:r>
      <w:r>
        <w:rPr>
          <w:color w:val="231F20"/>
          <w:spacing w:val="-4"/>
        </w:rPr>
        <w:t xml:space="preserve">(but </w:t>
      </w:r>
      <w:r>
        <w:rPr>
          <w:color w:val="231F20"/>
        </w:rPr>
        <w:t>not always) found in the middle of words. For example, reddish and valuable can be linked to the</w:t>
      </w:r>
      <w:r>
        <w:rPr>
          <w:color w:val="231F20"/>
          <w:spacing w:val="-11"/>
        </w:rPr>
        <w:t xml:space="preserve"> </w:t>
      </w:r>
      <w:r>
        <w:rPr>
          <w:color w:val="231F20"/>
        </w:rPr>
        <w:t>word</w:t>
      </w:r>
      <w:r>
        <w:rPr>
          <w:color w:val="231F20"/>
          <w:spacing w:val="-10"/>
        </w:rPr>
        <w:t xml:space="preserve"> </w:t>
      </w:r>
      <w:r>
        <w:rPr>
          <w:color w:val="231F20"/>
        </w:rPr>
        <w:t>families</w:t>
      </w:r>
      <w:r>
        <w:rPr>
          <w:color w:val="231F20"/>
          <w:spacing w:val="-12"/>
        </w:rPr>
        <w:t xml:space="preserve"> </w:t>
      </w:r>
      <w:r>
        <w:rPr>
          <w:color w:val="231F20"/>
        </w:rPr>
        <w:t>red</w:t>
      </w:r>
      <w:r>
        <w:rPr>
          <w:color w:val="231F20"/>
          <w:spacing w:val="-10"/>
        </w:rPr>
        <w:t xml:space="preserve"> </w:t>
      </w:r>
      <w:r>
        <w:rPr>
          <w:color w:val="231F20"/>
        </w:rPr>
        <w:t>and</w:t>
      </w:r>
      <w:r>
        <w:rPr>
          <w:color w:val="231F20"/>
          <w:spacing w:val="-10"/>
        </w:rPr>
        <w:t xml:space="preserve"> </w:t>
      </w:r>
      <w:r>
        <w:rPr>
          <w:color w:val="231F20"/>
        </w:rPr>
        <w:t>value.</w:t>
      </w:r>
      <w:r>
        <w:rPr>
          <w:color w:val="231F20"/>
          <w:spacing w:val="-11"/>
        </w:rPr>
        <w:t xml:space="preserve"> </w:t>
      </w:r>
      <w:r>
        <w:rPr>
          <w:color w:val="231F20"/>
        </w:rPr>
        <w:t>This</w:t>
      </w:r>
      <w:r>
        <w:rPr>
          <w:color w:val="231F20"/>
          <w:spacing w:val="-10"/>
        </w:rPr>
        <w:t xml:space="preserve"> </w:t>
      </w:r>
      <w:r>
        <w:rPr>
          <w:color w:val="231F20"/>
        </w:rPr>
        <w:t>means</w:t>
      </w:r>
      <w:r>
        <w:rPr>
          <w:color w:val="231F20"/>
          <w:spacing w:val="-11"/>
        </w:rPr>
        <w:t xml:space="preserve"> </w:t>
      </w:r>
      <w:r>
        <w:rPr>
          <w:color w:val="231F20"/>
        </w:rPr>
        <w:t>we</w:t>
      </w:r>
      <w:r>
        <w:rPr>
          <w:color w:val="231F20"/>
          <w:spacing w:val="-10"/>
        </w:rPr>
        <w:t xml:space="preserve"> </w:t>
      </w:r>
      <w:r>
        <w:rPr>
          <w:color w:val="231F20"/>
        </w:rPr>
        <w:t>can</w:t>
      </w:r>
      <w:r>
        <w:rPr>
          <w:color w:val="231F20"/>
          <w:spacing w:val="-10"/>
        </w:rPr>
        <w:t xml:space="preserve"> </w:t>
      </w:r>
      <w:r>
        <w:rPr>
          <w:color w:val="231F20"/>
        </w:rPr>
        <w:t>use</w:t>
      </w:r>
      <w:r>
        <w:rPr>
          <w:color w:val="231F20"/>
          <w:spacing w:val="-11"/>
        </w:rPr>
        <w:t xml:space="preserve"> </w:t>
      </w:r>
      <w:r>
        <w:rPr>
          <w:color w:val="231F20"/>
        </w:rPr>
        <w:t>two</w:t>
      </w:r>
      <w:r>
        <w:rPr>
          <w:color w:val="231F20"/>
          <w:spacing w:val="-10"/>
        </w:rPr>
        <w:t xml:space="preserve"> </w:t>
      </w:r>
      <w:r>
        <w:rPr>
          <w:color w:val="231F20"/>
        </w:rPr>
        <w:t>different</w:t>
      </w:r>
      <w:r>
        <w:rPr>
          <w:color w:val="231F20"/>
          <w:spacing w:val="-11"/>
        </w:rPr>
        <w:t xml:space="preserve"> </w:t>
      </w:r>
      <w:r>
        <w:rPr>
          <w:color w:val="231F20"/>
        </w:rPr>
        <w:t>words</w:t>
      </w:r>
      <w:r>
        <w:rPr>
          <w:color w:val="231F20"/>
          <w:spacing w:val="-10"/>
        </w:rPr>
        <w:t xml:space="preserve"> </w:t>
      </w:r>
      <w:r>
        <w:rPr>
          <w:color w:val="231F20"/>
        </w:rPr>
        <w:t>parts,</w:t>
      </w:r>
      <w:r>
        <w:rPr>
          <w:color w:val="231F20"/>
          <w:spacing w:val="-10"/>
        </w:rPr>
        <w:t xml:space="preserve"> </w:t>
      </w:r>
      <w:r>
        <w:rPr>
          <w:color w:val="231F20"/>
        </w:rPr>
        <w:t>suffixes</w:t>
      </w:r>
      <w:r>
        <w:rPr>
          <w:color w:val="231F20"/>
          <w:spacing w:val="-11"/>
        </w:rPr>
        <w:t xml:space="preserve"> </w:t>
      </w:r>
      <w:r>
        <w:rPr>
          <w:color w:val="231F20"/>
        </w:rPr>
        <w:t>and word families, to guess the meaning of the</w:t>
      </w:r>
      <w:r>
        <w:rPr>
          <w:color w:val="231F20"/>
          <w:spacing w:val="-17"/>
        </w:rPr>
        <w:t xml:space="preserve"> </w:t>
      </w:r>
      <w:r>
        <w:rPr>
          <w:color w:val="231F20"/>
        </w:rPr>
        <w:t>word.</w:t>
      </w:r>
    </w:p>
    <w:p w14:paraId="5E0138FB" w14:textId="77777777" w:rsidR="007602AD" w:rsidRDefault="007602AD">
      <w:pPr>
        <w:pStyle w:val="BodyText"/>
        <w:spacing w:before="7"/>
        <w:rPr>
          <w:sz w:val="28"/>
        </w:rPr>
      </w:pPr>
    </w:p>
    <w:p w14:paraId="6FF3D58A" w14:textId="77777777" w:rsidR="007602AD" w:rsidRDefault="00EC70DF">
      <w:pPr>
        <w:pStyle w:val="Heading5"/>
        <w:spacing w:before="1"/>
      </w:pPr>
      <w:r>
        <w:rPr>
          <w:color w:val="0F4B91"/>
          <w:w w:val="105"/>
        </w:rPr>
        <w:t>Use Context Clues</w:t>
      </w:r>
    </w:p>
    <w:p w14:paraId="7853FF99" w14:textId="77777777" w:rsidR="007602AD" w:rsidRDefault="00EC70DF">
      <w:pPr>
        <w:pStyle w:val="BodyText"/>
        <w:spacing w:before="120" w:line="364" w:lineRule="auto"/>
        <w:ind w:left="783" w:right="924"/>
        <w:jc w:val="both"/>
      </w:pPr>
      <w:r>
        <w:rPr>
          <w:color w:val="231F20"/>
        </w:rPr>
        <w:t>When</w:t>
      </w:r>
      <w:r>
        <w:rPr>
          <w:color w:val="231F20"/>
          <w:spacing w:val="-10"/>
        </w:rPr>
        <w:t xml:space="preserve"> </w:t>
      </w:r>
      <w:r>
        <w:rPr>
          <w:color w:val="231F20"/>
        </w:rPr>
        <w:t>we</w:t>
      </w:r>
      <w:r>
        <w:rPr>
          <w:color w:val="231F20"/>
          <w:spacing w:val="-10"/>
        </w:rPr>
        <w:t xml:space="preserve"> </w:t>
      </w:r>
      <w:r>
        <w:rPr>
          <w:color w:val="231F20"/>
        </w:rPr>
        <w:t>try</w:t>
      </w:r>
      <w:r>
        <w:rPr>
          <w:color w:val="231F20"/>
          <w:spacing w:val="-9"/>
        </w:rPr>
        <w:t xml:space="preserve"> </w:t>
      </w:r>
      <w:r>
        <w:rPr>
          <w:color w:val="231F20"/>
        </w:rPr>
        <w:t>to</w:t>
      </w:r>
      <w:r>
        <w:rPr>
          <w:color w:val="231F20"/>
          <w:spacing w:val="-10"/>
        </w:rPr>
        <w:t xml:space="preserve"> </w:t>
      </w:r>
      <w:r>
        <w:rPr>
          <w:color w:val="231F20"/>
        </w:rPr>
        <w:t>understand</w:t>
      </w:r>
      <w:r>
        <w:rPr>
          <w:color w:val="231F20"/>
          <w:spacing w:val="-9"/>
        </w:rPr>
        <w:t xml:space="preserve"> </w:t>
      </w:r>
      <w:r>
        <w:rPr>
          <w:color w:val="231F20"/>
        </w:rPr>
        <w:t>a</w:t>
      </w:r>
      <w:r>
        <w:rPr>
          <w:color w:val="231F20"/>
          <w:spacing w:val="-10"/>
        </w:rPr>
        <w:t xml:space="preserve"> </w:t>
      </w:r>
      <w:r>
        <w:rPr>
          <w:color w:val="231F20"/>
        </w:rPr>
        <w:t>word</w:t>
      </w:r>
      <w:r>
        <w:rPr>
          <w:color w:val="231F20"/>
          <w:spacing w:val="-9"/>
        </w:rPr>
        <w:t xml:space="preserve"> </w:t>
      </w:r>
      <w:r>
        <w:rPr>
          <w:color w:val="231F20"/>
        </w:rPr>
        <w:t>because</w:t>
      </w:r>
      <w:r>
        <w:rPr>
          <w:color w:val="231F20"/>
          <w:spacing w:val="-10"/>
        </w:rPr>
        <w:t xml:space="preserve"> </w:t>
      </w:r>
      <w:r>
        <w:rPr>
          <w:color w:val="231F20"/>
        </w:rPr>
        <w:t>of</w:t>
      </w:r>
      <w:r>
        <w:rPr>
          <w:color w:val="231F20"/>
          <w:spacing w:val="-9"/>
        </w:rPr>
        <w:t xml:space="preserve"> </w:t>
      </w:r>
      <w:r>
        <w:rPr>
          <w:color w:val="231F20"/>
        </w:rPr>
        <w:t>other</w:t>
      </w:r>
      <w:r>
        <w:rPr>
          <w:color w:val="231F20"/>
          <w:spacing w:val="-10"/>
        </w:rPr>
        <w:t xml:space="preserve"> </w:t>
      </w:r>
      <w:r>
        <w:rPr>
          <w:color w:val="231F20"/>
        </w:rPr>
        <w:t>words</w:t>
      </w:r>
      <w:r>
        <w:rPr>
          <w:color w:val="231F20"/>
          <w:spacing w:val="-9"/>
        </w:rPr>
        <w:t xml:space="preserve"> </w:t>
      </w:r>
      <w:r>
        <w:rPr>
          <w:color w:val="231F20"/>
        </w:rPr>
        <w:t>around</w:t>
      </w:r>
      <w:r>
        <w:rPr>
          <w:color w:val="231F20"/>
          <w:spacing w:val="-10"/>
        </w:rPr>
        <w:t xml:space="preserve"> </w:t>
      </w:r>
      <w:r>
        <w:rPr>
          <w:color w:val="231F20"/>
        </w:rPr>
        <w:t>it,</w:t>
      </w:r>
      <w:r>
        <w:rPr>
          <w:color w:val="231F20"/>
          <w:spacing w:val="-9"/>
        </w:rPr>
        <w:t xml:space="preserve"> </w:t>
      </w:r>
      <w:r>
        <w:rPr>
          <w:color w:val="231F20"/>
        </w:rPr>
        <w:t>we</w:t>
      </w:r>
      <w:r>
        <w:rPr>
          <w:color w:val="231F20"/>
          <w:spacing w:val="-10"/>
        </w:rPr>
        <w:t xml:space="preserve"> </w:t>
      </w:r>
      <w:r>
        <w:rPr>
          <w:color w:val="231F20"/>
        </w:rPr>
        <w:t>are</w:t>
      </w:r>
      <w:r>
        <w:rPr>
          <w:color w:val="231F20"/>
          <w:spacing w:val="-9"/>
        </w:rPr>
        <w:t xml:space="preserve"> </w:t>
      </w:r>
      <w:r>
        <w:rPr>
          <w:color w:val="231F20"/>
        </w:rPr>
        <w:t>using</w:t>
      </w:r>
      <w:r>
        <w:rPr>
          <w:color w:val="231F20"/>
          <w:spacing w:val="-11"/>
        </w:rPr>
        <w:t xml:space="preserve"> </w:t>
      </w:r>
      <w:r>
        <w:rPr>
          <w:color w:val="231F20"/>
        </w:rPr>
        <w:t>context</w:t>
      </w:r>
      <w:r>
        <w:rPr>
          <w:color w:val="231F20"/>
          <w:spacing w:val="-9"/>
        </w:rPr>
        <w:t xml:space="preserve"> </w:t>
      </w:r>
      <w:r>
        <w:rPr>
          <w:color w:val="231F20"/>
          <w:spacing w:val="-4"/>
        </w:rPr>
        <w:t xml:space="preserve">clues. </w:t>
      </w:r>
      <w:r>
        <w:rPr>
          <w:color w:val="231F20"/>
        </w:rPr>
        <w:t>This</w:t>
      </w:r>
      <w:r>
        <w:rPr>
          <w:color w:val="231F20"/>
          <w:spacing w:val="-12"/>
        </w:rPr>
        <w:t xml:space="preserve"> </w:t>
      </w:r>
      <w:r>
        <w:rPr>
          <w:color w:val="231F20"/>
        </w:rPr>
        <w:t>means</w:t>
      </w:r>
      <w:r>
        <w:rPr>
          <w:color w:val="231F20"/>
          <w:spacing w:val="-11"/>
        </w:rPr>
        <w:t xml:space="preserve"> </w:t>
      </w:r>
      <w:r>
        <w:rPr>
          <w:color w:val="231F20"/>
        </w:rPr>
        <w:t>we</w:t>
      </w:r>
      <w:r>
        <w:rPr>
          <w:color w:val="231F20"/>
          <w:spacing w:val="-12"/>
        </w:rPr>
        <w:t xml:space="preserve"> </w:t>
      </w:r>
      <w:r>
        <w:rPr>
          <w:color w:val="231F20"/>
        </w:rPr>
        <w:t>are</w:t>
      </w:r>
      <w:r>
        <w:rPr>
          <w:color w:val="231F20"/>
          <w:spacing w:val="-11"/>
        </w:rPr>
        <w:t xml:space="preserve"> </w:t>
      </w:r>
      <w:r>
        <w:rPr>
          <w:color w:val="231F20"/>
        </w:rPr>
        <w:t>using</w:t>
      </w:r>
      <w:r>
        <w:rPr>
          <w:color w:val="231F20"/>
          <w:spacing w:val="-11"/>
        </w:rPr>
        <w:t xml:space="preserve"> </w:t>
      </w:r>
      <w:r>
        <w:rPr>
          <w:color w:val="231F20"/>
        </w:rPr>
        <w:t>the</w:t>
      </w:r>
      <w:r>
        <w:rPr>
          <w:color w:val="231F20"/>
          <w:spacing w:val="-12"/>
        </w:rPr>
        <w:t xml:space="preserve"> </w:t>
      </w:r>
      <w:r>
        <w:rPr>
          <w:color w:val="231F20"/>
        </w:rPr>
        <w:t>context,</w:t>
      </w:r>
      <w:r>
        <w:rPr>
          <w:color w:val="231F20"/>
          <w:spacing w:val="-11"/>
        </w:rPr>
        <w:t xml:space="preserve"> </w:t>
      </w:r>
      <w:r>
        <w:rPr>
          <w:color w:val="231F20"/>
        </w:rPr>
        <w:t>the</w:t>
      </w:r>
      <w:r>
        <w:rPr>
          <w:color w:val="231F20"/>
          <w:spacing w:val="-11"/>
        </w:rPr>
        <w:t xml:space="preserve"> </w:t>
      </w:r>
      <w:r>
        <w:rPr>
          <w:color w:val="231F20"/>
        </w:rPr>
        <w:t>surrounding</w:t>
      </w:r>
      <w:r>
        <w:rPr>
          <w:color w:val="231F20"/>
          <w:spacing w:val="-12"/>
        </w:rPr>
        <w:t xml:space="preserve"> </w:t>
      </w:r>
      <w:r>
        <w:rPr>
          <w:color w:val="231F20"/>
        </w:rPr>
        <w:t>words,</w:t>
      </w:r>
      <w:r>
        <w:rPr>
          <w:color w:val="231F20"/>
          <w:spacing w:val="-11"/>
        </w:rPr>
        <w:t xml:space="preserve"> </w:t>
      </w:r>
      <w:r>
        <w:rPr>
          <w:color w:val="231F20"/>
        </w:rPr>
        <w:t>to</w:t>
      </w:r>
      <w:r>
        <w:rPr>
          <w:color w:val="231F20"/>
          <w:spacing w:val="-11"/>
        </w:rPr>
        <w:t xml:space="preserve"> </w:t>
      </w:r>
      <w:r>
        <w:rPr>
          <w:color w:val="231F20"/>
        </w:rPr>
        <w:t>help</w:t>
      </w:r>
      <w:r>
        <w:rPr>
          <w:color w:val="231F20"/>
          <w:spacing w:val="-12"/>
        </w:rPr>
        <w:t xml:space="preserve"> </w:t>
      </w:r>
      <w:r>
        <w:rPr>
          <w:color w:val="231F20"/>
        </w:rPr>
        <w:t>us</w:t>
      </w:r>
      <w:r>
        <w:rPr>
          <w:color w:val="231F20"/>
          <w:spacing w:val="-11"/>
        </w:rPr>
        <w:t xml:space="preserve"> </w:t>
      </w:r>
      <w:r>
        <w:rPr>
          <w:color w:val="231F20"/>
        </w:rPr>
        <w:t>understand</w:t>
      </w:r>
      <w:r>
        <w:rPr>
          <w:color w:val="231F20"/>
          <w:spacing w:val="-12"/>
        </w:rPr>
        <w:t xml:space="preserve"> </w:t>
      </w:r>
      <w:r>
        <w:rPr>
          <w:color w:val="231F20"/>
        </w:rPr>
        <w:t>the</w:t>
      </w:r>
      <w:r>
        <w:rPr>
          <w:color w:val="231F20"/>
          <w:spacing w:val="-11"/>
        </w:rPr>
        <w:t xml:space="preserve"> </w:t>
      </w:r>
      <w:r>
        <w:rPr>
          <w:color w:val="231F20"/>
        </w:rPr>
        <w:t xml:space="preserve">meaning of a word. </w:t>
      </w:r>
      <w:r>
        <w:rPr>
          <w:color w:val="231F20"/>
          <w:spacing w:val="-4"/>
        </w:rPr>
        <w:t xml:space="preserve">Let’s </w:t>
      </w:r>
      <w:r>
        <w:rPr>
          <w:color w:val="231F20"/>
        </w:rPr>
        <w:t>consider the word</w:t>
      </w:r>
      <w:r>
        <w:rPr>
          <w:color w:val="231F20"/>
          <w:spacing w:val="-7"/>
        </w:rPr>
        <w:t xml:space="preserve"> </w:t>
      </w:r>
      <w:r>
        <w:rPr>
          <w:color w:val="231F20"/>
        </w:rPr>
        <w:t>scales.</w:t>
      </w:r>
    </w:p>
    <w:p w14:paraId="49818326" w14:textId="77907739" w:rsidR="007602AD" w:rsidRDefault="00EC70DF">
      <w:pPr>
        <w:pStyle w:val="BodyText"/>
        <w:spacing w:before="1" w:line="364" w:lineRule="auto"/>
        <w:ind w:left="783" w:right="970" w:firstLine="360"/>
      </w:pPr>
      <w:r>
        <w:rPr>
          <w:color w:val="231F20"/>
        </w:rPr>
        <w:t>Here</w:t>
      </w:r>
      <w:r>
        <w:rPr>
          <w:color w:val="231F20"/>
          <w:spacing w:val="-13"/>
        </w:rPr>
        <w:t xml:space="preserve"> </w:t>
      </w:r>
      <w:r>
        <w:rPr>
          <w:color w:val="231F20"/>
        </w:rPr>
        <w:t>is</w:t>
      </w:r>
      <w:r>
        <w:rPr>
          <w:color w:val="231F20"/>
          <w:spacing w:val="-12"/>
        </w:rPr>
        <w:t xml:space="preserve"> </w:t>
      </w:r>
      <w:r>
        <w:rPr>
          <w:color w:val="231F20"/>
        </w:rPr>
        <w:t>the</w:t>
      </w:r>
      <w:r>
        <w:rPr>
          <w:color w:val="231F20"/>
          <w:spacing w:val="-12"/>
        </w:rPr>
        <w:t xml:space="preserve"> </w:t>
      </w:r>
      <w:r>
        <w:rPr>
          <w:color w:val="231F20"/>
        </w:rPr>
        <w:t>sentence</w:t>
      </w:r>
      <w:r>
        <w:rPr>
          <w:color w:val="231F20"/>
          <w:spacing w:val="-13"/>
        </w:rPr>
        <w:t xml:space="preserve"> </w:t>
      </w:r>
      <w:r>
        <w:rPr>
          <w:color w:val="231F20"/>
        </w:rPr>
        <w:t>where</w:t>
      </w:r>
      <w:r>
        <w:rPr>
          <w:color w:val="231F20"/>
          <w:spacing w:val="-12"/>
        </w:rPr>
        <w:t xml:space="preserve"> </w:t>
      </w:r>
      <w:r>
        <w:rPr>
          <w:color w:val="231F20"/>
        </w:rPr>
        <w:t>the</w:t>
      </w:r>
      <w:r>
        <w:rPr>
          <w:color w:val="231F20"/>
          <w:spacing w:val="-12"/>
        </w:rPr>
        <w:t xml:space="preserve"> </w:t>
      </w:r>
      <w:r>
        <w:rPr>
          <w:color w:val="231F20"/>
        </w:rPr>
        <w:t>word</w:t>
      </w:r>
      <w:r>
        <w:rPr>
          <w:color w:val="231F20"/>
          <w:spacing w:val="-12"/>
        </w:rPr>
        <w:t xml:space="preserve"> </w:t>
      </w:r>
      <w:r>
        <w:rPr>
          <w:color w:val="231F20"/>
        </w:rPr>
        <w:t>first</w:t>
      </w:r>
      <w:r>
        <w:rPr>
          <w:color w:val="231F20"/>
          <w:spacing w:val="-13"/>
        </w:rPr>
        <w:t xml:space="preserve"> </w:t>
      </w:r>
      <w:r>
        <w:rPr>
          <w:color w:val="231F20"/>
        </w:rPr>
        <w:t>appears,</w:t>
      </w:r>
      <w:r>
        <w:rPr>
          <w:color w:val="231F20"/>
          <w:spacing w:val="-12"/>
        </w:rPr>
        <w:t xml:space="preserve"> </w:t>
      </w:r>
      <w:r>
        <w:rPr>
          <w:color w:val="231F20"/>
        </w:rPr>
        <w:t>“Unlike</w:t>
      </w:r>
      <w:r>
        <w:rPr>
          <w:color w:val="231F20"/>
          <w:spacing w:val="-12"/>
        </w:rPr>
        <w:t xml:space="preserve"> </w:t>
      </w:r>
      <w:r>
        <w:rPr>
          <w:color w:val="231F20"/>
        </w:rPr>
        <w:t>the</w:t>
      </w:r>
      <w:r>
        <w:rPr>
          <w:color w:val="231F20"/>
          <w:spacing w:val="-12"/>
        </w:rPr>
        <w:t xml:space="preserve"> </w:t>
      </w:r>
      <w:r>
        <w:rPr>
          <w:color w:val="231F20"/>
        </w:rPr>
        <w:t>other</w:t>
      </w:r>
      <w:r>
        <w:rPr>
          <w:color w:val="231F20"/>
          <w:spacing w:val="-13"/>
        </w:rPr>
        <w:t xml:space="preserve"> </w:t>
      </w:r>
      <w:r>
        <w:rPr>
          <w:color w:val="231F20"/>
        </w:rPr>
        <w:t>fish,</w:t>
      </w:r>
      <w:r>
        <w:rPr>
          <w:color w:val="231F20"/>
          <w:spacing w:val="-12"/>
        </w:rPr>
        <w:t xml:space="preserve"> </w:t>
      </w:r>
      <w:r>
        <w:rPr>
          <w:color w:val="231F20"/>
        </w:rPr>
        <w:t>however,</w:t>
      </w:r>
      <w:r>
        <w:rPr>
          <w:color w:val="231F20"/>
          <w:spacing w:val="-12"/>
        </w:rPr>
        <w:t xml:space="preserve"> </w:t>
      </w:r>
      <w:r>
        <w:rPr>
          <w:color w:val="231F20"/>
        </w:rPr>
        <w:t>its</w:t>
      </w:r>
      <w:r>
        <w:rPr>
          <w:color w:val="231F20"/>
          <w:spacing w:val="-12"/>
        </w:rPr>
        <w:t xml:space="preserve"> </w:t>
      </w:r>
      <w:r>
        <w:rPr>
          <w:color w:val="231F20"/>
          <w:spacing w:val="-5"/>
        </w:rPr>
        <w:t>beau</w:t>
      </w:r>
      <w:r>
        <w:rPr>
          <w:color w:val="231F20"/>
        </w:rPr>
        <w:t>tiful body glistened with very delicate reddish</w:t>
      </w:r>
      <w:r>
        <w:rPr>
          <w:color w:val="231F20"/>
          <w:spacing w:val="-10"/>
        </w:rPr>
        <w:t xml:space="preserve"> </w:t>
      </w:r>
      <w:r>
        <w:rPr>
          <w:color w:val="231F20"/>
        </w:rPr>
        <w:t>scales.”</w:t>
      </w:r>
    </w:p>
    <w:p w14:paraId="0891184F" w14:textId="77777777" w:rsidR="007602AD" w:rsidRDefault="00EC70DF">
      <w:pPr>
        <w:pStyle w:val="BodyText"/>
        <w:spacing w:before="1"/>
        <w:ind w:left="1143"/>
      </w:pPr>
      <w:r>
        <w:rPr>
          <w:color w:val="231F20"/>
        </w:rPr>
        <w:t>We know that this is connected to the body of the fish because of the word with. So scales</w:t>
      </w:r>
    </w:p>
    <w:p w14:paraId="415E3776" w14:textId="77777777" w:rsidR="007602AD" w:rsidRDefault="00EC70DF">
      <w:pPr>
        <w:pStyle w:val="BodyText"/>
        <w:spacing w:before="132"/>
        <w:ind w:left="783"/>
        <w:jc w:val="both"/>
      </w:pPr>
      <w:r>
        <w:rPr>
          <w:color w:val="231F20"/>
        </w:rPr>
        <w:t>are part of the body of the fish.</w:t>
      </w:r>
    </w:p>
    <w:p w14:paraId="56827C83" w14:textId="77777777" w:rsidR="007602AD" w:rsidRDefault="007602AD">
      <w:pPr>
        <w:jc w:val="both"/>
        <w:sectPr w:rsidR="007602AD">
          <w:pgSz w:w="12240" w:h="15840"/>
          <w:pgMar w:top="1260" w:right="1020" w:bottom="1420" w:left="1220" w:header="1004" w:footer="1234" w:gutter="0"/>
          <w:cols w:space="720"/>
        </w:sectPr>
      </w:pPr>
    </w:p>
    <w:p w14:paraId="66EF94D7" w14:textId="77777777" w:rsidR="007602AD" w:rsidRDefault="007602AD">
      <w:pPr>
        <w:pStyle w:val="BodyText"/>
        <w:rPr>
          <w:sz w:val="20"/>
        </w:rPr>
      </w:pPr>
    </w:p>
    <w:p w14:paraId="102DE17D" w14:textId="77777777" w:rsidR="007602AD" w:rsidRDefault="007602AD">
      <w:pPr>
        <w:pStyle w:val="BodyText"/>
        <w:rPr>
          <w:sz w:val="20"/>
        </w:rPr>
      </w:pPr>
    </w:p>
    <w:p w14:paraId="4B3022AB" w14:textId="77777777" w:rsidR="007602AD" w:rsidRDefault="007602AD">
      <w:pPr>
        <w:pStyle w:val="BodyText"/>
        <w:rPr>
          <w:sz w:val="20"/>
        </w:rPr>
      </w:pPr>
    </w:p>
    <w:p w14:paraId="10AEE50C" w14:textId="77777777" w:rsidR="007602AD" w:rsidRDefault="007602AD">
      <w:pPr>
        <w:pStyle w:val="BodyText"/>
        <w:spacing w:before="11"/>
        <w:rPr>
          <w:sz w:val="16"/>
        </w:rPr>
      </w:pPr>
    </w:p>
    <w:p w14:paraId="2095B88E" w14:textId="77777777" w:rsidR="007602AD" w:rsidRDefault="00EC70DF">
      <w:pPr>
        <w:pStyle w:val="BodyText"/>
        <w:spacing w:before="101" w:line="364" w:lineRule="auto"/>
        <w:ind w:left="690" w:right="1004" w:firstLine="360"/>
      </w:pPr>
      <w:bookmarkStart w:id="47" w:name="Use_Personal_Knowledge_of_Experience"/>
      <w:bookmarkEnd w:id="47"/>
      <w:r>
        <w:rPr>
          <w:color w:val="231F20"/>
        </w:rPr>
        <w:t>What about the word glistened? What connection does this word have to the sentence? If you</w:t>
      </w:r>
      <w:r>
        <w:rPr>
          <w:color w:val="231F20"/>
          <w:spacing w:val="-7"/>
        </w:rPr>
        <w:t xml:space="preserve"> </w:t>
      </w:r>
      <w:r>
        <w:rPr>
          <w:color w:val="231F20"/>
        </w:rPr>
        <w:t>guessed</w:t>
      </w:r>
      <w:r>
        <w:rPr>
          <w:color w:val="231F20"/>
          <w:spacing w:val="-7"/>
        </w:rPr>
        <w:t xml:space="preserve"> </w:t>
      </w:r>
      <w:r>
        <w:rPr>
          <w:color w:val="231F20"/>
        </w:rPr>
        <w:t>that</w:t>
      </w:r>
      <w:r>
        <w:rPr>
          <w:color w:val="231F20"/>
          <w:spacing w:val="-6"/>
        </w:rPr>
        <w:t xml:space="preserve"> </w:t>
      </w:r>
      <w:r>
        <w:rPr>
          <w:color w:val="231F20"/>
        </w:rPr>
        <w:t>it</w:t>
      </w:r>
      <w:r>
        <w:rPr>
          <w:color w:val="231F20"/>
          <w:spacing w:val="-7"/>
        </w:rPr>
        <w:t xml:space="preserve"> </w:t>
      </w:r>
      <w:r>
        <w:rPr>
          <w:color w:val="231F20"/>
        </w:rPr>
        <w:t>is</w:t>
      </w:r>
      <w:r>
        <w:rPr>
          <w:color w:val="231F20"/>
          <w:spacing w:val="-6"/>
        </w:rPr>
        <w:t xml:space="preserve"> </w:t>
      </w:r>
      <w:r>
        <w:rPr>
          <w:color w:val="231F20"/>
        </w:rPr>
        <w:t>connected</w:t>
      </w:r>
      <w:r>
        <w:rPr>
          <w:color w:val="231F20"/>
          <w:spacing w:val="-7"/>
        </w:rPr>
        <w:t xml:space="preserve"> </w:t>
      </w:r>
      <w:r>
        <w:rPr>
          <w:color w:val="231F20"/>
        </w:rPr>
        <w:t>to</w:t>
      </w:r>
      <w:r>
        <w:rPr>
          <w:color w:val="231F20"/>
          <w:spacing w:val="-6"/>
        </w:rPr>
        <w:t xml:space="preserve"> </w:t>
      </w:r>
      <w:r>
        <w:rPr>
          <w:color w:val="231F20"/>
        </w:rPr>
        <w:t>the</w:t>
      </w:r>
      <w:r>
        <w:rPr>
          <w:color w:val="231F20"/>
          <w:spacing w:val="-8"/>
        </w:rPr>
        <w:t xml:space="preserve"> </w:t>
      </w:r>
      <w:r>
        <w:rPr>
          <w:color w:val="231F20"/>
        </w:rPr>
        <w:t>body</w:t>
      </w:r>
      <w:r>
        <w:rPr>
          <w:color w:val="231F20"/>
          <w:spacing w:val="-6"/>
        </w:rPr>
        <w:t xml:space="preserve"> </w:t>
      </w:r>
      <w:r>
        <w:rPr>
          <w:color w:val="231F20"/>
        </w:rPr>
        <w:t>of</w:t>
      </w:r>
      <w:r>
        <w:rPr>
          <w:color w:val="231F20"/>
          <w:spacing w:val="-7"/>
        </w:rPr>
        <w:t xml:space="preserve"> </w:t>
      </w:r>
      <w:r>
        <w:rPr>
          <w:color w:val="231F20"/>
        </w:rPr>
        <w:t>the</w:t>
      </w:r>
      <w:r>
        <w:rPr>
          <w:color w:val="231F20"/>
          <w:spacing w:val="-6"/>
        </w:rPr>
        <w:t xml:space="preserve"> </w:t>
      </w:r>
      <w:r>
        <w:rPr>
          <w:color w:val="231F20"/>
        </w:rPr>
        <w:t>fish—you</w:t>
      </w:r>
      <w:r>
        <w:rPr>
          <w:color w:val="231F20"/>
          <w:spacing w:val="-7"/>
        </w:rPr>
        <w:t xml:space="preserve"> </w:t>
      </w:r>
      <w:r>
        <w:rPr>
          <w:color w:val="231F20"/>
        </w:rPr>
        <w:t>are</w:t>
      </w:r>
      <w:r>
        <w:rPr>
          <w:color w:val="231F20"/>
          <w:spacing w:val="-6"/>
        </w:rPr>
        <w:t xml:space="preserve"> </w:t>
      </w:r>
      <w:r>
        <w:rPr>
          <w:color w:val="231F20"/>
        </w:rPr>
        <w:t>right.</w:t>
      </w:r>
      <w:r>
        <w:rPr>
          <w:color w:val="231F20"/>
          <w:spacing w:val="-7"/>
        </w:rPr>
        <w:t xml:space="preserve"> </w:t>
      </w:r>
      <w:r>
        <w:rPr>
          <w:color w:val="231F20"/>
          <w:spacing w:val="-14"/>
        </w:rPr>
        <w:t>We</w:t>
      </w:r>
      <w:r>
        <w:rPr>
          <w:color w:val="231F20"/>
          <w:spacing w:val="-6"/>
        </w:rPr>
        <w:t xml:space="preserve"> </w:t>
      </w:r>
      <w:r>
        <w:rPr>
          <w:color w:val="231F20"/>
        </w:rPr>
        <w:t>can</w:t>
      </w:r>
      <w:r>
        <w:rPr>
          <w:color w:val="231F20"/>
          <w:spacing w:val="-7"/>
        </w:rPr>
        <w:t xml:space="preserve"> </w:t>
      </w:r>
      <w:r>
        <w:rPr>
          <w:color w:val="231F20"/>
        </w:rPr>
        <w:t>see</w:t>
      </w:r>
      <w:r>
        <w:rPr>
          <w:color w:val="231F20"/>
          <w:spacing w:val="-6"/>
        </w:rPr>
        <w:t xml:space="preserve"> </w:t>
      </w:r>
      <w:r>
        <w:rPr>
          <w:color w:val="231F20"/>
        </w:rPr>
        <w:t>that</w:t>
      </w:r>
      <w:r>
        <w:rPr>
          <w:color w:val="231F20"/>
          <w:spacing w:val="-7"/>
        </w:rPr>
        <w:t xml:space="preserve"> </w:t>
      </w:r>
      <w:r>
        <w:rPr>
          <w:color w:val="231F20"/>
        </w:rPr>
        <w:t>this</w:t>
      </w:r>
      <w:r>
        <w:rPr>
          <w:color w:val="231F20"/>
          <w:spacing w:val="-6"/>
        </w:rPr>
        <w:t xml:space="preserve"> </w:t>
      </w:r>
      <w:r>
        <w:rPr>
          <w:color w:val="231F20"/>
        </w:rPr>
        <w:t>is</w:t>
      </w:r>
      <w:r>
        <w:rPr>
          <w:color w:val="231F20"/>
          <w:spacing w:val="-7"/>
        </w:rPr>
        <w:t xml:space="preserve"> </w:t>
      </w:r>
      <w:r>
        <w:rPr>
          <w:color w:val="231F20"/>
          <w:spacing w:val="-8"/>
        </w:rPr>
        <w:t xml:space="preserve">an </w:t>
      </w:r>
      <w:r>
        <w:rPr>
          <w:color w:val="231F20"/>
        </w:rPr>
        <w:t>action</w:t>
      </w:r>
      <w:r>
        <w:rPr>
          <w:color w:val="231F20"/>
          <w:spacing w:val="-3"/>
        </w:rPr>
        <w:t xml:space="preserve"> </w:t>
      </w:r>
      <w:r>
        <w:rPr>
          <w:color w:val="231F20"/>
        </w:rPr>
        <w:t>that</w:t>
      </w:r>
      <w:r>
        <w:rPr>
          <w:color w:val="231F20"/>
          <w:spacing w:val="-3"/>
        </w:rPr>
        <w:t xml:space="preserve"> </w:t>
      </w:r>
      <w:r>
        <w:rPr>
          <w:color w:val="231F20"/>
        </w:rPr>
        <w:t>the</w:t>
      </w:r>
      <w:r>
        <w:rPr>
          <w:color w:val="231F20"/>
          <w:spacing w:val="-3"/>
        </w:rPr>
        <w:t xml:space="preserve"> </w:t>
      </w:r>
      <w:r>
        <w:rPr>
          <w:color w:val="231F20"/>
        </w:rPr>
        <w:t>body</w:t>
      </w:r>
      <w:r>
        <w:rPr>
          <w:color w:val="231F20"/>
          <w:spacing w:val="-3"/>
        </w:rPr>
        <w:t xml:space="preserve"> </w:t>
      </w:r>
      <w:r>
        <w:rPr>
          <w:color w:val="231F20"/>
        </w:rPr>
        <w:t>of</w:t>
      </w:r>
      <w:r>
        <w:rPr>
          <w:color w:val="231F20"/>
          <w:spacing w:val="-3"/>
        </w:rPr>
        <w:t xml:space="preserve"> </w:t>
      </w:r>
      <w:r>
        <w:rPr>
          <w:color w:val="231F20"/>
        </w:rPr>
        <w:t>the</w:t>
      </w:r>
      <w:r>
        <w:rPr>
          <w:color w:val="231F20"/>
          <w:spacing w:val="-2"/>
        </w:rPr>
        <w:t xml:space="preserve"> </w:t>
      </w:r>
      <w:r>
        <w:rPr>
          <w:color w:val="231F20"/>
        </w:rPr>
        <w:t>fish</w:t>
      </w:r>
      <w:r>
        <w:rPr>
          <w:color w:val="231F20"/>
          <w:spacing w:val="-3"/>
        </w:rPr>
        <w:t xml:space="preserve"> </w:t>
      </w:r>
      <w:r>
        <w:rPr>
          <w:color w:val="231F20"/>
        </w:rPr>
        <w:t>does</w:t>
      </w:r>
      <w:r>
        <w:rPr>
          <w:color w:val="231F20"/>
          <w:spacing w:val="-3"/>
        </w:rPr>
        <w:t xml:space="preserve"> </w:t>
      </w:r>
      <w:r>
        <w:rPr>
          <w:color w:val="231F20"/>
        </w:rPr>
        <w:t>because</w:t>
      </w:r>
      <w:r>
        <w:rPr>
          <w:color w:val="231F20"/>
          <w:spacing w:val="-2"/>
        </w:rPr>
        <w:t xml:space="preserve"> </w:t>
      </w:r>
      <w:r>
        <w:rPr>
          <w:color w:val="231F20"/>
        </w:rPr>
        <w:t>it</w:t>
      </w:r>
      <w:r>
        <w:rPr>
          <w:color w:val="231F20"/>
          <w:spacing w:val="-3"/>
        </w:rPr>
        <w:t xml:space="preserve"> </w:t>
      </w:r>
      <w:r>
        <w:rPr>
          <w:color w:val="231F20"/>
        </w:rPr>
        <w:t>is</w:t>
      </w:r>
      <w:r>
        <w:rPr>
          <w:color w:val="231F20"/>
          <w:spacing w:val="-2"/>
        </w:rPr>
        <w:t xml:space="preserve"> </w:t>
      </w:r>
      <w:r>
        <w:rPr>
          <w:color w:val="231F20"/>
        </w:rPr>
        <w:t>the</w:t>
      </w:r>
      <w:r>
        <w:rPr>
          <w:color w:val="231F20"/>
          <w:spacing w:val="-3"/>
        </w:rPr>
        <w:t xml:space="preserve"> </w:t>
      </w:r>
      <w:r>
        <w:rPr>
          <w:color w:val="231F20"/>
        </w:rPr>
        <w:t>action/verb</w:t>
      </w:r>
      <w:r>
        <w:rPr>
          <w:color w:val="231F20"/>
          <w:spacing w:val="-3"/>
        </w:rPr>
        <w:t xml:space="preserve"> </w:t>
      </w:r>
      <w:r>
        <w:rPr>
          <w:color w:val="231F20"/>
        </w:rPr>
        <w:t>for</w:t>
      </w:r>
      <w:r>
        <w:rPr>
          <w:color w:val="231F20"/>
          <w:spacing w:val="-2"/>
        </w:rPr>
        <w:t xml:space="preserve"> </w:t>
      </w:r>
      <w:r>
        <w:rPr>
          <w:color w:val="231F20"/>
        </w:rPr>
        <w:t>the</w:t>
      </w:r>
      <w:r>
        <w:rPr>
          <w:color w:val="231F20"/>
          <w:spacing w:val="-3"/>
        </w:rPr>
        <w:t xml:space="preserve"> </w:t>
      </w:r>
      <w:r>
        <w:rPr>
          <w:color w:val="231F20"/>
        </w:rPr>
        <w:t>fish.</w:t>
      </w:r>
    </w:p>
    <w:p w14:paraId="2AD5E618" w14:textId="77777777" w:rsidR="007602AD" w:rsidRDefault="007602AD">
      <w:pPr>
        <w:pStyle w:val="BodyText"/>
        <w:spacing w:before="7"/>
        <w:rPr>
          <w:sz w:val="28"/>
        </w:rPr>
      </w:pPr>
    </w:p>
    <w:p w14:paraId="6AE8FDA2" w14:textId="77777777" w:rsidR="007602AD" w:rsidRDefault="00EC70DF">
      <w:pPr>
        <w:pStyle w:val="Heading5"/>
        <w:ind w:left="690"/>
      </w:pPr>
      <w:r>
        <w:rPr>
          <w:color w:val="0F4B91"/>
          <w:spacing w:val="5"/>
          <w:w w:val="105"/>
        </w:rPr>
        <w:t xml:space="preserve">Use </w:t>
      </w:r>
      <w:r>
        <w:rPr>
          <w:color w:val="0F4B91"/>
          <w:spacing w:val="6"/>
          <w:w w:val="105"/>
        </w:rPr>
        <w:t xml:space="preserve">Personal </w:t>
      </w:r>
      <w:r>
        <w:rPr>
          <w:color w:val="0F4B91"/>
          <w:spacing w:val="7"/>
          <w:w w:val="105"/>
        </w:rPr>
        <w:t xml:space="preserve">Knowledge </w:t>
      </w:r>
      <w:r>
        <w:rPr>
          <w:color w:val="0F4B91"/>
          <w:spacing w:val="4"/>
          <w:w w:val="105"/>
        </w:rPr>
        <w:t>of</w:t>
      </w:r>
      <w:r>
        <w:rPr>
          <w:color w:val="0F4B91"/>
          <w:spacing w:val="60"/>
          <w:w w:val="105"/>
        </w:rPr>
        <w:t xml:space="preserve"> </w:t>
      </w:r>
      <w:r>
        <w:rPr>
          <w:color w:val="0F4B91"/>
          <w:spacing w:val="8"/>
          <w:w w:val="105"/>
        </w:rPr>
        <w:t>Experience</w:t>
      </w:r>
    </w:p>
    <w:p w14:paraId="075724AB" w14:textId="739F6638" w:rsidR="007602AD" w:rsidRDefault="00EC70DF">
      <w:pPr>
        <w:pStyle w:val="BodyText"/>
        <w:spacing w:before="121" w:line="364" w:lineRule="auto"/>
        <w:ind w:left="690" w:right="1071"/>
      </w:pPr>
      <w:r>
        <w:rPr>
          <w:color w:val="231F20"/>
          <w:spacing w:val="-4"/>
        </w:rPr>
        <w:t>Let’s</w:t>
      </w:r>
      <w:r>
        <w:rPr>
          <w:color w:val="231F20"/>
          <w:spacing w:val="-9"/>
        </w:rPr>
        <w:t xml:space="preserve"> </w:t>
      </w:r>
      <w:r>
        <w:rPr>
          <w:color w:val="231F20"/>
        </w:rPr>
        <w:t>continue</w:t>
      </w:r>
      <w:r>
        <w:rPr>
          <w:color w:val="231F20"/>
          <w:spacing w:val="-9"/>
        </w:rPr>
        <w:t xml:space="preserve"> </w:t>
      </w:r>
      <w:r>
        <w:rPr>
          <w:color w:val="231F20"/>
        </w:rPr>
        <w:t>to</w:t>
      </w:r>
      <w:r>
        <w:rPr>
          <w:color w:val="231F20"/>
          <w:spacing w:val="-9"/>
        </w:rPr>
        <w:t xml:space="preserve"> </w:t>
      </w:r>
      <w:r>
        <w:rPr>
          <w:color w:val="231F20"/>
        </w:rPr>
        <w:t>think</w:t>
      </w:r>
      <w:r>
        <w:rPr>
          <w:color w:val="231F20"/>
          <w:spacing w:val="-9"/>
        </w:rPr>
        <w:t xml:space="preserve"> </w:t>
      </w:r>
      <w:r>
        <w:rPr>
          <w:color w:val="231F20"/>
        </w:rPr>
        <w:t>about</w:t>
      </w:r>
      <w:r>
        <w:rPr>
          <w:color w:val="231F20"/>
          <w:spacing w:val="-9"/>
        </w:rPr>
        <w:t xml:space="preserve"> </w:t>
      </w:r>
      <w:r>
        <w:rPr>
          <w:color w:val="231F20"/>
        </w:rPr>
        <w:t>these</w:t>
      </w:r>
      <w:r>
        <w:rPr>
          <w:color w:val="231F20"/>
          <w:spacing w:val="-9"/>
        </w:rPr>
        <w:t xml:space="preserve"> </w:t>
      </w:r>
      <w:r>
        <w:rPr>
          <w:color w:val="231F20"/>
        </w:rPr>
        <w:t>words,</w:t>
      </w:r>
      <w:r>
        <w:rPr>
          <w:color w:val="231F20"/>
          <w:spacing w:val="-9"/>
        </w:rPr>
        <w:t xml:space="preserve"> </w:t>
      </w:r>
      <w:r>
        <w:rPr>
          <w:color w:val="231F20"/>
        </w:rPr>
        <w:t>scales</w:t>
      </w:r>
      <w:r>
        <w:rPr>
          <w:color w:val="231F20"/>
          <w:spacing w:val="-10"/>
        </w:rPr>
        <w:t xml:space="preserve"> </w:t>
      </w:r>
      <w:r>
        <w:rPr>
          <w:color w:val="231F20"/>
        </w:rPr>
        <w:t>and</w:t>
      </w:r>
      <w:r>
        <w:rPr>
          <w:color w:val="231F20"/>
          <w:spacing w:val="-9"/>
        </w:rPr>
        <w:t xml:space="preserve"> </w:t>
      </w:r>
      <w:r>
        <w:rPr>
          <w:color w:val="231F20"/>
        </w:rPr>
        <w:t>glistened.</w:t>
      </w:r>
      <w:r>
        <w:rPr>
          <w:color w:val="231F20"/>
          <w:spacing w:val="-9"/>
        </w:rPr>
        <w:t xml:space="preserve"> </w:t>
      </w:r>
      <w:r>
        <w:rPr>
          <w:color w:val="231F20"/>
        </w:rPr>
        <w:t>If</w:t>
      </w:r>
      <w:r>
        <w:rPr>
          <w:color w:val="231F20"/>
          <w:spacing w:val="-9"/>
        </w:rPr>
        <w:t xml:space="preserve"> </w:t>
      </w:r>
      <w:r>
        <w:rPr>
          <w:color w:val="231F20"/>
        </w:rPr>
        <w:t>you</w:t>
      </w:r>
      <w:r>
        <w:rPr>
          <w:color w:val="231F20"/>
          <w:spacing w:val="-9"/>
        </w:rPr>
        <w:t xml:space="preserve"> </w:t>
      </w:r>
      <w:r>
        <w:rPr>
          <w:color w:val="231F20"/>
        </w:rPr>
        <w:t>have</w:t>
      </w:r>
      <w:r>
        <w:rPr>
          <w:color w:val="231F20"/>
          <w:spacing w:val="-8"/>
        </w:rPr>
        <w:t xml:space="preserve"> </w:t>
      </w:r>
      <w:r>
        <w:rPr>
          <w:color w:val="231F20"/>
        </w:rPr>
        <w:t>personal</w:t>
      </w:r>
      <w:r>
        <w:rPr>
          <w:color w:val="231F20"/>
          <w:spacing w:val="-9"/>
        </w:rPr>
        <w:t xml:space="preserve"> </w:t>
      </w:r>
      <w:r>
        <w:rPr>
          <w:color w:val="231F20"/>
          <w:spacing w:val="-3"/>
        </w:rPr>
        <w:t>experienc</w:t>
      </w:r>
      <w:r>
        <w:rPr>
          <w:color w:val="231F20"/>
        </w:rPr>
        <w:t>es</w:t>
      </w:r>
      <w:r>
        <w:rPr>
          <w:color w:val="231F20"/>
          <w:spacing w:val="-12"/>
        </w:rPr>
        <w:t xml:space="preserve"> </w:t>
      </w:r>
      <w:r>
        <w:rPr>
          <w:color w:val="231F20"/>
        </w:rPr>
        <w:t>with</w:t>
      </w:r>
      <w:r>
        <w:rPr>
          <w:color w:val="231F20"/>
          <w:spacing w:val="-12"/>
        </w:rPr>
        <w:t xml:space="preserve"> </w:t>
      </w:r>
      <w:r>
        <w:rPr>
          <w:color w:val="231F20"/>
        </w:rPr>
        <w:t>fish,</w:t>
      </w:r>
      <w:r>
        <w:rPr>
          <w:color w:val="231F20"/>
          <w:spacing w:val="-12"/>
        </w:rPr>
        <w:t xml:space="preserve"> </w:t>
      </w:r>
      <w:r>
        <w:rPr>
          <w:color w:val="231F20"/>
        </w:rPr>
        <w:t>can</w:t>
      </w:r>
      <w:r>
        <w:rPr>
          <w:color w:val="231F20"/>
          <w:spacing w:val="-12"/>
        </w:rPr>
        <w:t xml:space="preserve"> </w:t>
      </w:r>
      <w:r>
        <w:rPr>
          <w:color w:val="231F20"/>
        </w:rPr>
        <w:t>you</w:t>
      </w:r>
      <w:r>
        <w:rPr>
          <w:color w:val="231F20"/>
          <w:spacing w:val="-12"/>
        </w:rPr>
        <w:t xml:space="preserve"> </w:t>
      </w:r>
      <w:r>
        <w:rPr>
          <w:color w:val="231F20"/>
        </w:rPr>
        <w:t>use</w:t>
      </w:r>
      <w:r>
        <w:rPr>
          <w:color w:val="231F20"/>
          <w:spacing w:val="-11"/>
        </w:rPr>
        <w:t xml:space="preserve"> </w:t>
      </w:r>
      <w:r>
        <w:rPr>
          <w:color w:val="231F20"/>
        </w:rPr>
        <w:t>these</w:t>
      </w:r>
      <w:r>
        <w:rPr>
          <w:color w:val="231F20"/>
          <w:spacing w:val="-12"/>
        </w:rPr>
        <w:t xml:space="preserve"> </w:t>
      </w:r>
      <w:r>
        <w:rPr>
          <w:color w:val="231F20"/>
        </w:rPr>
        <w:t>experiences</w:t>
      </w:r>
      <w:r>
        <w:rPr>
          <w:color w:val="231F20"/>
          <w:spacing w:val="-12"/>
        </w:rPr>
        <w:t xml:space="preserve"> </w:t>
      </w:r>
      <w:r>
        <w:rPr>
          <w:color w:val="231F20"/>
        </w:rPr>
        <w:t>to</w:t>
      </w:r>
      <w:r>
        <w:rPr>
          <w:color w:val="231F20"/>
          <w:spacing w:val="-12"/>
        </w:rPr>
        <w:t xml:space="preserve"> </w:t>
      </w:r>
      <w:r>
        <w:rPr>
          <w:color w:val="231F20"/>
        </w:rPr>
        <w:t>help</w:t>
      </w:r>
      <w:r>
        <w:rPr>
          <w:color w:val="231F20"/>
          <w:spacing w:val="-12"/>
        </w:rPr>
        <w:t xml:space="preserve"> </w:t>
      </w:r>
      <w:r>
        <w:rPr>
          <w:color w:val="231F20"/>
        </w:rPr>
        <w:t>you</w:t>
      </w:r>
      <w:r>
        <w:rPr>
          <w:color w:val="231F20"/>
          <w:spacing w:val="-11"/>
        </w:rPr>
        <w:t xml:space="preserve"> </w:t>
      </w:r>
      <w:r>
        <w:rPr>
          <w:color w:val="231F20"/>
        </w:rPr>
        <w:t>guess</w:t>
      </w:r>
      <w:r>
        <w:rPr>
          <w:color w:val="231F20"/>
          <w:spacing w:val="-12"/>
        </w:rPr>
        <w:t xml:space="preserve"> </w:t>
      </w:r>
      <w:r>
        <w:rPr>
          <w:color w:val="231F20"/>
        </w:rPr>
        <w:t>the</w:t>
      </w:r>
      <w:r>
        <w:rPr>
          <w:color w:val="231F20"/>
          <w:spacing w:val="-12"/>
        </w:rPr>
        <w:t xml:space="preserve"> </w:t>
      </w:r>
      <w:r>
        <w:rPr>
          <w:color w:val="231F20"/>
        </w:rPr>
        <w:t>meaning</w:t>
      </w:r>
      <w:r>
        <w:rPr>
          <w:color w:val="231F20"/>
          <w:spacing w:val="-12"/>
        </w:rPr>
        <w:t xml:space="preserve"> </w:t>
      </w:r>
      <w:r>
        <w:rPr>
          <w:color w:val="231F20"/>
        </w:rPr>
        <w:t>of</w:t>
      </w:r>
      <w:r>
        <w:rPr>
          <w:color w:val="231F20"/>
          <w:spacing w:val="-12"/>
        </w:rPr>
        <w:t xml:space="preserve"> </w:t>
      </w:r>
      <w:r>
        <w:rPr>
          <w:color w:val="231F20"/>
        </w:rPr>
        <w:t>these</w:t>
      </w:r>
      <w:r>
        <w:rPr>
          <w:color w:val="231F20"/>
          <w:spacing w:val="-11"/>
        </w:rPr>
        <w:t xml:space="preserve"> </w:t>
      </w:r>
      <w:r>
        <w:rPr>
          <w:color w:val="231F20"/>
        </w:rPr>
        <w:t>words?</w:t>
      </w:r>
      <w:r>
        <w:rPr>
          <w:color w:val="231F20"/>
          <w:spacing w:val="-12"/>
        </w:rPr>
        <w:t xml:space="preserve"> </w:t>
      </w:r>
      <w:r>
        <w:rPr>
          <w:color w:val="231F20"/>
        </w:rPr>
        <w:t xml:space="preserve">The guess does not have to be accurate—it just has to be an idea, a suggestion. </w:t>
      </w:r>
      <w:r>
        <w:rPr>
          <w:color w:val="231F20"/>
          <w:spacing w:val="-6"/>
        </w:rPr>
        <w:t xml:space="preserve">Try </w:t>
      </w:r>
      <w:r>
        <w:rPr>
          <w:color w:val="231F20"/>
        </w:rPr>
        <w:t>to guess what these</w:t>
      </w:r>
      <w:r>
        <w:rPr>
          <w:color w:val="231F20"/>
          <w:spacing w:val="-12"/>
        </w:rPr>
        <w:t xml:space="preserve"> </w:t>
      </w:r>
      <w:r>
        <w:rPr>
          <w:color w:val="231F20"/>
        </w:rPr>
        <w:t>words</w:t>
      </w:r>
      <w:r>
        <w:rPr>
          <w:color w:val="231F20"/>
          <w:spacing w:val="-11"/>
        </w:rPr>
        <w:t xml:space="preserve"> </w:t>
      </w:r>
      <w:r>
        <w:rPr>
          <w:color w:val="231F20"/>
        </w:rPr>
        <w:t>mean</w:t>
      </w:r>
      <w:r>
        <w:rPr>
          <w:color w:val="231F20"/>
          <w:spacing w:val="-11"/>
        </w:rPr>
        <w:t xml:space="preserve"> </w:t>
      </w:r>
      <w:r>
        <w:rPr>
          <w:color w:val="231F20"/>
        </w:rPr>
        <w:t>without</w:t>
      </w:r>
      <w:r>
        <w:rPr>
          <w:color w:val="231F20"/>
          <w:spacing w:val="-11"/>
        </w:rPr>
        <w:t xml:space="preserve"> </w:t>
      </w:r>
      <w:r>
        <w:rPr>
          <w:color w:val="231F20"/>
        </w:rPr>
        <w:t>looking</w:t>
      </w:r>
      <w:r>
        <w:rPr>
          <w:color w:val="231F20"/>
          <w:spacing w:val="-11"/>
        </w:rPr>
        <w:t xml:space="preserve"> </w:t>
      </w:r>
      <w:r>
        <w:rPr>
          <w:color w:val="231F20"/>
          <w:spacing w:val="-3"/>
        </w:rPr>
        <w:t>below.</w:t>
      </w:r>
      <w:r>
        <w:rPr>
          <w:color w:val="231F20"/>
          <w:spacing w:val="-11"/>
        </w:rPr>
        <w:t xml:space="preserve"> </w:t>
      </w:r>
      <w:r>
        <w:rPr>
          <w:color w:val="231F20"/>
        </w:rPr>
        <w:t>When</w:t>
      </w:r>
      <w:r>
        <w:rPr>
          <w:color w:val="231F20"/>
          <w:spacing w:val="-12"/>
        </w:rPr>
        <w:t xml:space="preserve"> </w:t>
      </w:r>
      <w:r>
        <w:rPr>
          <w:color w:val="231F20"/>
        </w:rPr>
        <w:t>you</w:t>
      </w:r>
      <w:r>
        <w:rPr>
          <w:color w:val="231F20"/>
          <w:spacing w:val="-11"/>
        </w:rPr>
        <w:t xml:space="preserve"> </w:t>
      </w:r>
      <w:r>
        <w:rPr>
          <w:color w:val="231F20"/>
        </w:rPr>
        <w:t>have</w:t>
      </w:r>
      <w:r>
        <w:rPr>
          <w:color w:val="231F20"/>
          <w:spacing w:val="-11"/>
        </w:rPr>
        <w:t xml:space="preserve"> </w:t>
      </w:r>
      <w:r>
        <w:rPr>
          <w:color w:val="231F20"/>
        </w:rPr>
        <w:t>made</w:t>
      </w:r>
      <w:r>
        <w:rPr>
          <w:color w:val="231F20"/>
          <w:spacing w:val="-11"/>
        </w:rPr>
        <w:t xml:space="preserve"> </w:t>
      </w:r>
      <w:r>
        <w:rPr>
          <w:color w:val="231F20"/>
        </w:rPr>
        <w:t>a</w:t>
      </w:r>
      <w:r>
        <w:rPr>
          <w:color w:val="231F20"/>
          <w:spacing w:val="-11"/>
        </w:rPr>
        <w:t xml:space="preserve"> </w:t>
      </w:r>
      <w:r>
        <w:rPr>
          <w:color w:val="231F20"/>
        </w:rPr>
        <w:t>guess,</w:t>
      </w:r>
      <w:r>
        <w:rPr>
          <w:color w:val="231F20"/>
          <w:spacing w:val="-11"/>
        </w:rPr>
        <w:t xml:space="preserve"> </w:t>
      </w:r>
      <w:r>
        <w:rPr>
          <w:color w:val="231F20"/>
        </w:rPr>
        <w:t>continue</w:t>
      </w:r>
      <w:r>
        <w:rPr>
          <w:color w:val="231F20"/>
          <w:spacing w:val="-12"/>
        </w:rPr>
        <w:t xml:space="preserve"> </w:t>
      </w:r>
      <w:r>
        <w:rPr>
          <w:color w:val="231F20"/>
        </w:rPr>
        <w:t>reading.</w:t>
      </w:r>
    </w:p>
    <w:p w14:paraId="35266E7E" w14:textId="77777777" w:rsidR="007602AD" w:rsidRDefault="00EC70DF">
      <w:pPr>
        <w:pStyle w:val="BodyText"/>
        <w:spacing w:before="2" w:line="364" w:lineRule="auto"/>
        <w:ind w:left="690" w:right="1447" w:firstLine="360"/>
      </w:pPr>
      <w:r>
        <w:rPr>
          <w:color w:val="231F20"/>
        </w:rPr>
        <w:t>Scales</w:t>
      </w:r>
      <w:r>
        <w:rPr>
          <w:color w:val="231F20"/>
          <w:spacing w:val="-10"/>
        </w:rPr>
        <w:t xml:space="preserve"> </w:t>
      </w:r>
      <w:r>
        <w:rPr>
          <w:color w:val="231F20"/>
        </w:rPr>
        <w:t>are</w:t>
      </w:r>
      <w:r>
        <w:rPr>
          <w:color w:val="231F20"/>
          <w:spacing w:val="-10"/>
        </w:rPr>
        <w:t xml:space="preserve"> </w:t>
      </w:r>
      <w:r>
        <w:rPr>
          <w:color w:val="231F20"/>
        </w:rPr>
        <w:t>the</w:t>
      </w:r>
      <w:r>
        <w:rPr>
          <w:color w:val="231F20"/>
          <w:spacing w:val="-9"/>
        </w:rPr>
        <w:t xml:space="preserve"> </w:t>
      </w:r>
      <w:r>
        <w:rPr>
          <w:color w:val="231F20"/>
        </w:rPr>
        <w:t>thin,</w:t>
      </w:r>
      <w:r>
        <w:rPr>
          <w:color w:val="231F20"/>
          <w:spacing w:val="-10"/>
        </w:rPr>
        <w:t xml:space="preserve"> </w:t>
      </w:r>
      <w:r>
        <w:rPr>
          <w:color w:val="231F20"/>
        </w:rPr>
        <w:t>flat</w:t>
      </w:r>
      <w:r>
        <w:rPr>
          <w:color w:val="231F20"/>
          <w:spacing w:val="-10"/>
        </w:rPr>
        <w:t xml:space="preserve"> </w:t>
      </w:r>
      <w:r>
        <w:rPr>
          <w:color w:val="231F20"/>
        </w:rPr>
        <w:t>bones</w:t>
      </w:r>
      <w:r>
        <w:rPr>
          <w:color w:val="231F20"/>
          <w:spacing w:val="-9"/>
        </w:rPr>
        <w:t xml:space="preserve"> </w:t>
      </w:r>
      <w:r>
        <w:rPr>
          <w:color w:val="231F20"/>
        </w:rPr>
        <w:t>that</w:t>
      </w:r>
      <w:r>
        <w:rPr>
          <w:color w:val="231F20"/>
          <w:spacing w:val="-10"/>
        </w:rPr>
        <w:t xml:space="preserve"> </w:t>
      </w:r>
      <w:r>
        <w:rPr>
          <w:color w:val="231F20"/>
        </w:rPr>
        <w:t>cover</w:t>
      </w:r>
      <w:r>
        <w:rPr>
          <w:color w:val="231F20"/>
          <w:spacing w:val="-9"/>
        </w:rPr>
        <w:t xml:space="preserve"> </w:t>
      </w:r>
      <w:r>
        <w:rPr>
          <w:color w:val="231F20"/>
        </w:rPr>
        <w:t>and</w:t>
      </w:r>
      <w:r>
        <w:rPr>
          <w:color w:val="231F20"/>
          <w:spacing w:val="-10"/>
        </w:rPr>
        <w:t xml:space="preserve"> </w:t>
      </w:r>
      <w:r>
        <w:rPr>
          <w:color w:val="231F20"/>
        </w:rPr>
        <w:t>protect</w:t>
      </w:r>
      <w:r>
        <w:rPr>
          <w:color w:val="231F20"/>
          <w:spacing w:val="-10"/>
        </w:rPr>
        <w:t xml:space="preserve"> </w:t>
      </w:r>
      <w:r>
        <w:rPr>
          <w:color w:val="231F20"/>
        </w:rPr>
        <w:t>the</w:t>
      </w:r>
      <w:r>
        <w:rPr>
          <w:color w:val="231F20"/>
          <w:spacing w:val="-9"/>
        </w:rPr>
        <w:t xml:space="preserve"> </w:t>
      </w:r>
      <w:r>
        <w:rPr>
          <w:color w:val="231F20"/>
        </w:rPr>
        <w:t>skin</w:t>
      </w:r>
      <w:r>
        <w:rPr>
          <w:color w:val="231F20"/>
          <w:spacing w:val="-10"/>
        </w:rPr>
        <w:t xml:space="preserve"> </w:t>
      </w:r>
      <w:r>
        <w:rPr>
          <w:color w:val="231F20"/>
        </w:rPr>
        <w:t>of</w:t>
      </w:r>
      <w:r>
        <w:rPr>
          <w:color w:val="231F20"/>
          <w:spacing w:val="-9"/>
        </w:rPr>
        <w:t xml:space="preserve"> </w:t>
      </w:r>
      <w:r>
        <w:rPr>
          <w:color w:val="231F20"/>
        </w:rPr>
        <w:t>the</w:t>
      </w:r>
      <w:r>
        <w:rPr>
          <w:color w:val="231F20"/>
          <w:spacing w:val="-10"/>
        </w:rPr>
        <w:t xml:space="preserve"> </w:t>
      </w:r>
      <w:r>
        <w:rPr>
          <w:color w:val="231F20"/>
        </w:rPr>
        <w:t>fish.</w:t>
      </w:r>
      <w:r>
        <w:rPr>
          <w:color w:val="231F20"/>
          <w:spacing w:val="-10"/>
        </w:rPr>
        <w:t xml:space="preserve"> </w:t>
      </w:r>
      <w:r>
        <w:rPr>
          <w:color w:val="231F20"/>
        </w:rPr>
        <w:t>When</w:t>
      </w:r>
      <w:r>
        <w:rPr>
          <w:color w:val="231F20"/>
          <w:spacing w:val="-9"/>
        </w:rPr>
        <w:t xml:space="preserve"> </w:t>
      </w:r>
      <w:r>
        <w:rPr>
          <w:color w:val="231F20"/>
        </w:rPr>
        <w:t>we</w:t>
      </w:r>
      <w:r>
        <w:rPr>
          <w:color w:val="231F20"/>
          <w:spacing w:val="-10"/>
        </w:rPr>
        <w:t xml:space="preserve"> </w:t>
      </w:r>
      <w:r>
        <w:rPr>
          <w:color w:val="231F20"/>
          <w:spacing w:val="-5"/>
        </w:rPr>
        <w:t xml:space="preserve">cook </w:t>
      </w:r>
      <w:r>
        <w:rPr>
          <w:color w:val="231F20"/>
        </w:rPr>
        <w:t>large fish, we clean the scales away because they are too hard to</w:t>
      </w:r>
      <w:r>
        <w:rPr>
          <w:color w:val="231F20"/>
          <w:spacing w:val="-39"/>
        </w:rPr>
        <w:t xml:space="preserve"> </w:t>
      </w:r>
      <w:r>
        <w:rPr>
          <w:color w:val="231F20"/>
        </w:rPr>
        <w:t>eat.</w:t>
      </w:r>
    </w:p>
    <w:p w14:paraId="1E699E5C" w14:textId="77777777" w:rsidR="007602AD" w:rsidRDefault="00EC70DF">
      <w:pPr>
        <w:pStyle w:val="BodyText"/>
        <w:spacing w:before="1" w:line="364" w:lineRule="auto"/>
        <w:ind w:left="690" w:right="988" w:firstLine="360"/>
      </w:pPr>
      <w:r>
        <w:rPr>
          <w:color w:val="231F20"/>
        </w:rPr>
        <w:t>Glistened</w:t>
      </w:r>
      <w:r>
        <w:rPr>
          <w:color w:val="231F20"/>
          <w:spacing w:val="-11"/>
        </w:rPr>
        <w:t xml:space="preserve"> </w:t>
      </w:r>
      <w:r>
        <w:rPr>
          <w:color w:val="231F20"/>
        </w:rPr>
        <w:t>is</w:t>
      </w:r>
      <w:r>
        <w:rPr>
          <w:color w:val="231F20"/>
          <w:spacing w:val="-10"/>
        </w:rPr>
        <w:t xml:space="preserve"> </w:t>
      </w:r>
      <w:r>
        <w:rPr>
          <w:color w:val="231F20"/>
        </w:rPr>
        <w:t>the</w:t>
      </w:r>
      <w:r>
        <w:rPr>
          <w:color w:val="231F20"/>
          <w:spacing w:val="-10"/>
        </w:rPr>
        <w:t xml:space="preserve"> </w:t>
      </w:r>
      <w:r>
        <w:rPr>
          <w:color w:val="231F20"/>
        </w:rPr>
        <w:t>action</w:t>
      </w:r>
      <w:r>
        <w:rPr>
          <w:color w:val="231F20"/>
          <w:spacing w:val="-9"/>
        </w:rPr>
        <w:t xml:space="preserve"> </w:t>
      </w:r>
      <w:r>
        <w:rPr>
          <w:color w:val="231F20"/>
        </w:rPr>
        <w:t>of</w:t>
      </w:r>
      <w:r>
        <w:rPr>
          <w:color w:val="231F20"/>
          <w:spacing w:val="-10"/>
        </w:rPr>
        <w:t xml:space="preserve"> </w:t>
      </w:r>
      <w:r>
        <w:rPr>
          <w:color w:val="231F20"/>
        </w:rPr>
        <w:t>shining.</w:t>
      </w:r>
      <w:r>
        <w:rPr>
          <w:color w:val="231F20"/>
          <w:spacing w:val="-10"/>
        </w:rPr>
        <w:t xml:space="preserve"> </w:t>
      </w:r>
      <w:r>
        <w:rPr>
          <w:color w:val="231F20"/>
        </w:rPr>
        <w:t>If</w:t>
      </w:r>
      <w:r>
        <w:rPr>
          <w:color w:val="231F20"/>
          <w:spacing w:val="-10"/>
        </w:rPr>
        <w:t xml:space="preserve"> </w:t>
      </w:r>
      <w:r>
        <w:rPr>
          <w:color w:val="231F20"/>
        </w:rPr>
        <w:t>you</w:t>
      </w:r>
      <w:r>
        <w:rPr>
          <w:color w:val="231F20"/>
          <w:spacing w:val="-10"/>
        </w:rPr>
        <w:t xml:space="preserve"> </w:t>
      </w:r>
      <w:r>
        <w:rPr>
          <w:color w:val="231F20"/>
        </w:rPr>
        <w:t>are</w:t>
      </w:r>
      <w:r>
        <w:rPr>
          <w:color w:val="231F20"/>
          <w:spacing w:val="-9"/>
        </w:rPr>
        <w:t xml:space="preserve"> </w:t>
      </w:r>
      <w:r>
        <w:rPr>
          <w:color w:val="231F20"/>
        </w:rPr>
        <w:t>familiar</w:t>
      </w:r>
      <w:r>
        <w:rPr>
          <w:color w:val="231F20"/>
          <w:spacing w:val="-10"/>
        </w:rPr>
        <w:t xml:space="preserve"> </w:t>
      </w:r>
      <w:r>
        <w:rPr>
          <w:color w:val="231F20"/>
        </w:rPr>
        <w:t>with</w:t>
      </w:r>
      <w:r>
        <w:rPr>
          <w:color w:val="231F20"/>
          <w:spacing w:val="-10"/>
        </w:rPr>
        <w:t xml:space="preserve"> </w:t>
      </w:r>
      <w:r>
        <w:rPr>
          <w:color w:val="231F20"/>
        </w:rPr>
        <w:t>fresh</w:t>
      </w:r>
      <w:r>
        <w:rPr>
          <w:color w:val="231F20"/>
          <w:spacing w:val="-10"/>
        </w:rPr>
        <w:t xml:space="preserve"> </w:t>
      </w:r>
      <w:r>
        <w:rPr>
          <w:color w:val="231F20"/>
        </w:rPr>
        <w:t>or</w:t>
      </w:r>
      <w:r>
        <w:rPr>
          <w:color w:val="231F20"/>
          <w:spacing w:val="-9"/>
        </w:rPr>
        <w:t xml:space="preserve"> </w:t>
      </w:r>
      <w:r>
        <w:rPr>
          <w:color w:val="231F20"/>
        </w:rPr>
        <w:t>caught</w:t>
      </w:r>
      <w:r>
        <w:rPr>
          <w:color w:val="231F20"/>
          <w:spacing w:val="-10"/>
        </w:rPr>
        <w:t xml:space="preserve"> </w:t>
      </w:r>
      <w:r>
        <w:rPr>
          <w:color w:val="231F20"/>
        </w:rPr>
        <w:t>fish</w:t>
      </w:r>
      <w:r>
        <w:rPr>
          <w:color w:val="231F20"/>
          <w:spacing w:val="-10"/>
        </w:rPr>
        <w:t xml:space="preserve"> </w:t>
      </w:r>
      <w:r>
        <w:rPr>
          <w:color w:val="231F20"/>
        </w:rPr>
        <w:t>and</w:t>
      </w:r>
      <w:r>
        <w:rPr>
          <w:color w:val="231F20"/>
          <w:spacing w:val="-10"/>
        </w:rPr>
        <w:t xml:space="preserve"> </w:t>
      </w:r>
      <w:r>
        <w:rPr>
          <w:color w:val="231F20"/>
        </w:rPr>
        <w:t>held</w:t>
      </w:r>
      <w:r>
        <w:rPr>
          <w:color w:val="231F20"/>
          <w:spacing w:val="-10"/>
        </w:rPr>
        <w:t xml:space="preserve"> </w:t>
      </w:r>
      <w:r>
        <w:rPr>
          <w:color w:val="231F20"/>
          <w:spacing w:val="-4"/>
        </w:rPr>
        <w:t xml:space="preserve">them </w:t>
      </w:r>
      <w:r>
        <w:rPr>
          <w:color w:val="231F20"/>
        </w:rPr>
        <w:t>in the light, you see their bodies shine. Glisten means</w:t>
      </w:r>
      <w:r>
        <w:rPr>
          <w:color w:val="231F20"/>
          <w:spacing w:val="-11"/>
        </w:rPr>
        <w:t xml:space="preserve"> </w:t>
      </w:r>
      <w:r>
        <w:rPr>
          <w:color w:val="231F20"/>
        </w:rPr>
        <w:t>shine.</w:t>
      </w:r>
    </w:p>
    <w:p w14:paraId="54ECE6F1" w14:textId="77777777" w:rsidR="007602AD" w:rsidRDefault="00EC70DF">
      <w:pPr>
        <w:pStyle w:val="BodyText"/>
        <w:spacing w:line="364" w:lineRule="auto"/>
        <w:ind w:left="690" w:right="1130" w:firstLine="360"/>
      </w:pPr>
      <w:r>
        <w:rPr>
          <w:color w:val="231F20"/>
        </w:rPr>
        <w:t>If</w:t>
      </w:r>
      <w:r>
        <w:rPr>
          <w:color w:val="231F20"/>
          <w:spacing w:val="-7"/>
        </w:rPr>
        <w:t xml:space="preserve"> </w:t>
      </w:r>
      <w:r>
        <w:rPr>
          <w:color w:val="231F20"/>
        </w:rPr>
        <w:t>you</w:t>
      </w:r>
      <w:r>
        <w:rPr>
          <w:color w:val="231F20"/>
          <w:spacing w:val="-7"/>
        </w:rPr>
        <w:t xml:space="preserve"> </w:t>
      </w:r>
      <w:r>
        <w:rPr>
          <w:color w:val="231F20"/>
        </w:rPr>
        <w:t>guessed</w:t>
      </w:r>
      <w:r>
        <w:rPr>
          <w:color w:val="231F20"/>
          <w:spacing w:val="-6"/>
        </w:rPr>
        <w:t xml:space="preserve"> </w:t>
      </w:r>
      <w:r>
        <w:rPr>
          <w:color w:val="231F20"/>
        </w:rPr>
        <w:t>that</w:t>
      </w:r>
      <w:r>
        <w:rPr>
          <w:color w:val="231F20"/>
          <w:spacing w:val="-8"/>
        </w:rPr>
        <w:t xml:space="preserve"> </w:t>
      </w:r>
      <w:r>
        <w:rPr>
          <w:color w:val="231F20"/>
        </w:rPr>
        <w:t>scales</w:t>
      </w:r>
      <w:r>
        <w:rPr>
          <w:color w:val="231F20"/>
          <w:spacing w:val="-7"/>
        </w:rPr>
        <w:t xml:space="preserve"> </w:t>
      </w:r>
      <w:r>
        <w:rPr>
          <w:color w:val="231F20"/>
        </w:rPr>
        <w:t>are</w:t>
      </w:r>
      <w:r>
        <w:rPr>
          <w:color w:val="231F20"/>
          <w:spacing w:val="-7"/>
        </w:rPr>
        <w:t xml:space="preserve"> </w:t>
      </w:r>
      <w:r>
        <w:rPr>
          <w:color w:val="231F20"/>
        </w:rPr>
        <w:t>something</w:t>
      </w:r>
      <w:r>
        <w:rPr>
          <w:color w:val="231F20"/>
          <w:spacing w:val="-6"/>
        </w:rPr>
        <w:t xml:space="preserve"> </w:t>
      </w:r>
      <w:r>
        <w:rPr>
          <w:color w:val="231F20"/>
        </w:rPr>
        <w:t>and</w:t>
      </w:r>
      <w:r>
        <w:rPr>
          <w:color w:val="231F20"/>
          <w:spacing w:val="-8"/>
        </w:rPr>
        <w:t xml:space="preserve"> </w:t>
      </w:r>
      <w:r>
        <w:rPr>
          <w:color w:val="231F20"/>
        </w:rPr>
        <w:t>glistened</w:t>
      </w:r>
      <w:r>
        <w:rPr>
          <w:color w:val="231F20"/>
          <w:spacing w:val="-7"/>
        </w:rPr>
        <w:t xml:space="preserve"> </w:t>
      </w:r>
      <w:r>
        <w:rPr>
          <w:color w:val="231F20"/>
        </w:rPr>
        <w:t>is</w:t>
      </w:r>
      <w:r>
        <w:rPr>
          <w:color w:val="231F20"/>
          <w:spacing w:val="-7"/>
        </w:rPr>
        <w:t xml:space="preserve"> </w:t>
      </w:r>
      <w:r>
        <w:rPr>
          <w:color w:val="231F20"/>
        </w:rPr>
        <w:t>an</w:t>
      </w:r>
      <w:r>
        <w:rPr>
          <w:color w:val="231F20"/>
          <w:spacing w:val="-6"/>
        </w:rPr>
        <w:t xml:space="preserve"> </w:t>
      </w:r>
      <w:r>
        <w:rPr>
          <w:color w:val="231F20"/>
        </w:rPr>
        <w:t>action,</w:t>
      </w:r>
      <w:r>
        <w:rPr>
          <w:color w:val="231F20"/>
          <w:spacing w:val="-7"/>
        </w:rPr>
        <w:t xml:space="preserve"> </w:t>
      </w:r>
      <w:r>
        <w:rPr>
          <w:color w:val="231F20"/>
        </w:rPr>
        <w:t>then</w:t>
      </w:r>
      <w:r>
        <w:rPr>
          <w:color w:val="231F20"/>
          <w:spacing w:val="-7"/>
        </w:rPr>
        <w:t xml:space="preserve"> </w:t>
      </w:r>
      <w:r>
        <w:rPr>
          <w:color w:val="231F20"/>
        </w:rPr>
        <w:t>you</w:t>
      </w:r>
      <w:r>
        <w:rPr>
          <w:color w:val="231F20"/>
          <w:spacing w:val="-6"/>
        </w:rPr>
        <w:t xml:space="preserve"> </w:t>
      </w:r>
      <w:r>
        <w:rPr>
          <w:color w:val="231F20"/>
        </w:rPr>
        <w:t>are</w:t>
      </w:r>
      <w:r>
        <w:rPr>
          <w:color w:val="231F20"/>
          <w:spacing w:val="-7"/>
        </w:rPr>
        <w:t xml:space="preserve"> </w:t>
      </w:r>
      <w:r>
        <w:rPr>
          <w:color w:val="231F20"/>
        </w:rPr>
        <w:t>using</w:t>
      </w:r>
      <w:r>
        <w:rPr>
          <w:color w:val="231F20"/>
          <w:spacing w:val="-6"/>
        </w:rPr>
        <w:t xml:space="preserve"> </w:t>
      </w:r>
      <w:r>
        <w:rPr>
          <w:color w:val="231F20"/>
          <w:spacing w:val="-4"/>
        </w:rPr>
        <w:t xml:space="preserve">lots </w:t>
      </w:r>
      <w:r>
        <w:rPr>
          <w:color w:val="231F20"/>
        </w:rPr>
        <w:t>of</w:t>
      </w:r>
      <w:r>
        <w:rPr>
          <w:color w:val="231F20"/>
          <w:spacing w:val="-8"/>
        </w:rPr>
        <w:t xml:space="preserve"> </w:t>
      </w:r>
      <w:r>
        <w:rPr>
          <w:color w:val="231F20"/>
        </w:rPr>
        <w:t>different</w:t>
      </w:r>
      <w:r>
        <w:rPr>
          <w:color w:val="231F20"/>
          <w:spacing w:val="-7"/>
        </w:rPr>
        <w:t xml:space="preserve"> </w:t>
      </w:r>
      <w:r>
        <w:rPr>
          <w:color w:val="231F20"/>
        </w:rPr>
        <w:t>kinds</w:t>
      </w:r>
      <w:r>
        <w:rPr>
          <w:color w:val="231F20"/>
          <w:spacing w:val="-7"/>
        </w:rPr>
        <w:t xml:space="preserve"> </w:t>
      </w:r>
      <w:r>
        <w:rPr>
          <w:color w:val="231F20"/>
        </w:rPr>
        <w:t>of</w:t>
      </w:r>
      <w:r>
        <w:rPr>
          <w:color w:val="231F20"/>
          <w:spacing w:val="-8"/>
        </w:rPr>
        <w:t xml:space="preserve"> </w:t>
      </w:r>
      <w:r>
        <w:rPr>
          <w:color w:val="231F20"/>
        </w:rPr>
        <w:t>knowledge</w:t>
      </w:r>
      <w:r>
        <w:rPr>
          <w:color w:val="231F20"/>
          <w:spacing w:val="-7"/>
        </w:rPr>
        <w:t xml:space="preserve"> </w:t>
      </w:r>
      <w:r>
        <w:rPr>
          <w:color w:val="231F20"/>
        </w:rPr>
        <w:t>to</w:t>
      </w:r>
      <w:r>
        <w:rPr>
          <w:color w:val="231F20"/>
          <w:spacing w:val="-7"/>
        </w:rPr>
        <w:t xml:space="preserve"> </w:t>
      </w:r>
      <w:r>
        <w:rPr>
          <w:color w:val="231F20"/>
        </w:rPr>
        <w:t>help</w:t>
      </w:r>
      <w:r>
        <w:rPr>
          <w:color w:val="231F20"/>
          <w:spacing w:val="-7"/>
        </w:rPr>
        <w:t xml:space="preserve"> </w:t>
      </w:r>
      <w:r>
        <w:rPr>
          <w:color w:val="231F20"/>
        </w:rPr>
        <w:t>you</w:t>
      </w:r>
      <w:r>
        <w:rPr>
          <w:color w:val="231F20"/>
          <w:spacing w:val="-8"/>
        </w:rPr>
        <w:t xml:space="preserve"> </w:t>
      </w:r>
      <w:r>
        <w:rPr>
          <w:color w:val="231F20"/>
        </w:rPr>
        <w:t>make</w:t>
      </w:r>
      <w:r>
        <w:rPr>
          <w:color w:val="231F20"/>
          <w:spacing w:val="-7"/>
        </w:rPr>
        <w:t xml:space="preserve"> </w:t>
      </w:r>
      <w:r>
        <w:rPr>
          <w:color w:val="231F20"/>
        </w:rPr>
        <w:t>intelligent</w:t>
      </w:r>
      <w:r>
        <w:rPr>
          <w:color w:val="231F20"/>
          <w:spacing w:val="-7"/>
        </w:rPr>
        <w:t xml:space="preserve"> </w:t>
      </w:r>
      <w:r>
        <w:rPr>
          <w:color w:val="231F20"/>
        </w:rPr>
        <w:t>guesses</w:t>
      </w:r>
      <w:r>
        <w:rPr>
          <w:color w:val="231F20"/>
          <w:spacing w:val="-7"/>
        </w:rPr>
        <w:t xml:space="preserve"> </w:t>
      </w:r>
      <w:r>
        <w:rPr>
          <w:color w:val="231F20"/>
        </w:rPr>
        <w:t>about</w:t>
      </w:r>
      <w:r>
        <w:rPr>
          <w:color w:val="231F20"/>
          <w:spacing w:val="-8"/>
        </w:rPr>
        <w:t xml:space="preserve"> </w:t>
      </w:r>
      <w:r>
        <w:rPr>
          <w:color w:val="231F20"/>
        </w:rPr>
        <w:t>words.</w:t>
      </w:r>
    </w:p>
    <w:p w14:paraId="1F649C3F" w14:textId="77777777" w:rsidR="007602AD" w:rsidRDefault="007602AD">
      <w:pPr>
        <w:pStyle w:val="BodyText"/>
        <w:spacing w:before="7"/>
        <w:rPr>
          <w:sz w:val="33"/>
        </w:rPr>
      </w:pPr>
    </w:p>
    <w:p w14:paraId="71CAD78E" w14:textId="77777777" w:rsidR="007602AD" w:rsidRDefault="00EC70DF">
      <w:pPr>
        <w:pStyle w:val="BodyText"/>
        <w:spacing w:line="364" w:lineRule="auto"/>
        <w:ind w:left="690" w:right="986" w:firstLine="360"/>
      </w:pPr>
      <w:r>
        <w:rPr>
          <w:color w:val="231F20"/>
        </w:rPr>
        <w:t>Advice:</w:t>
      </w:r>
      <w:r>
        <w:rPr>
          <w:color w:val="231F20"/>
          <w:spacing w:val="-19"/>
        </w:rPr>
        <w:t xml:space="preserve"> </w:t>
      </w:r>
      <w:r>
        <w:rPr>
          <w:color w:val="231F20"/>
        </w:rPr>
        <w:t>It</w:t>
      </w:r>
      <w:r>
        <w:rPr>
          <w:color w:val="231F20"/>
          <w:spacing w:val="-18"/>
        </w:rPr>
        <w:t xml:space="preserve"> </w:t>
      </w:r>
      <w:r>
        <w:rPr>
          <w:color w:val="231F20"/>
        </w:rPr>
        <w:t>will</w:t>
      </w:r>
      <w:r>
        <w:rPr>
          <w:color w:val="231F20"/>
          <w:spacing w:val="-18"/>
        </w:rPr>
        <w:t xml:space="preserve"> </w:t>
      </w:r>
      <w:r>
        <w:rPr>
          <w:color w:val="231F20"/>
        </w:rPr>
        <w:t>take</w:t>
      </w:r>
      <w:r>
        <w:rPr>
          <w:color w:val="231F20"/>
          <w:spacing w:val="-18"/>
        </w:rPr>
        <w:t xml:space="preserve"> </w:t>
      </w:r>
      <w:r>
        <w:rPr>
          <w:color w:val="231F20"/>
        </w:rPr>
        <w:t>time</w:t>
      </w:r>
      <w:r>
        <w:rPr>
          <w:color w:val="231F20"/>
          <w:spacing w:val="-18"/>
        </w:rPr>
        <w:t xml:space="preserve"> </w:t>
      </w:r>
      <w:r>
        <w:rPr>
          <w:color w:val="231F20"/>
        </w:rPr>
        <w:t>to</w:t>
      </w:r>
      <w:r>
        <w:rPr>
          <w:color w:val="231F20"/>
          <w:spacing w:val="-18"/>
        </w:rPr>
        <w:t xml:space="preserve"> </w:t>
      </w:r>
      <w:r>
        <w:rPr>
          <w:color w:val="231F20"/>
        </w:rPr>
        <w:t>become</w:t>
      </w:r>
      <w:r>
        <w:rPr>
          <w:color w:val="231F20"/>
          <w:spacing w:val="-19"/>
        </w:rPr>
        <w:t xml:space="preserve"> </w:t>
      </w:r>
      <w:r>
        <w:rPr>
          <w:color w:val="231F20"/>
        </w:rPr>
        <w:t>comfortable</w:t>
      </w:r>
      <w:r>
        <w:rPr>
          <w:color w:val="231F20"/>
          <w:spacing w:val="-18"/>
        </w:rPr>
        <w:t xml:space="preserve"> </w:t>
      </w:r>
      <w:r>
        <w:rPr>
          <w:color w:val="231F20"/>
        </w:rPr>
        <w:t>using</w:t>
      </w:r>
      <w:r>
        <w:rPr>
          <w:color w:val="231F20"/>
          <w:spacing w:val="-18"/>
        </w:rPr>
        <w:t xml:space="preserve"> </w:t>
      </w:r>
      <w:r>
        <w:rPr>
          <w:color w:val="231F20"/>
        </w:rPr>
        <w:t>some</w:t>
      </w:r>
      <w:r>
        <w:rPr>
          <w:color w:val="231F20"/>
          <w:spacing w:val="-18"/>
        </w:rPr>
        <w:t xml:space="preserve"> </w:t>
      </w:r>
      <w:r>
        <w:rPr>
          <w:color w:val="231F20"/>
        </w:rPr>
        <w:t>of</w:t>
      </w:r>
      <w:r>
        <w:rPr>
          <w:color w:val="231F20"/>
          <w:spacing w:val="-18"/>
        </w:rPr>
        <w:t xml:space="preserve"> </w:t>
      </w:r>
      <w:r>
        <w:rPr>
          <w:color w:val="231F20"/>
        </w:rPr>
        <w:t>these</w:t>
      </w:r>
      <w:r>
        <w:rPr>
          <w:color w:val="231F20"/>
          <w:spacing w:val="-18"/>
        </w:rPr>
        <w:t xml:space="preserve"> </w:t>
      </w:r>
      <w:r>
        <w:rPr>
          <w:color w:val="231F20"/>
        </w:rPr>
        <w:t>strategies.</w:t>
      </w:r>
      <w:r>
        <w:rPr>
          <w:color w:val="231F20"/>
          <w:spacing w:val="-19"/>
        </w:rPr>
        <w:t xml:space="preserve"> </w:t>
      </w:r>
      <w:r>
        <w:rPr>
          <w:color w:val="231F20"/>
        </w:rPr>
        <w:t>Members</w:t>
      </w:r>
      <w:r>
        <w:rPr>
          <w:color w:val="231F20"/>
          <w:spacing w:val="-18"/>
        </w:rPr>
        <w:t xml:space="preserve"> </w:t>
      </w:r>
      <w:r>
        <w:rPr>
          <w:color w:val="231F20"/>
          <w:spacing w:val="-6"/>
        </w:rPr>
        <w:t xml:space="preserve">can </w:t>
      </w:r>
      <w:r>
        <w:rPr>
          <w:color w:val="231F20"/>
        </w:rPr>
        <w:t>help each other as they read by reminding each other about different ways to understand new words.</w:t>
      </w:r>
    </w:p>
    <w:p w14:paraId="0DBC450C" w14:textId="77777777" w:rsidR="007602AD" w:rsidRDefault="007602AD">
      <w:pPr>
        <w:pStyle w:val="BodyText"/>
        <w:spacing w:before="7"/>
        <w:rPr>
          <w:sz w:val="28"/>
        </w:rPr>
      </w:pPr>
    </w:p>
    <w:p w14:paraId="0AB1848D" w14:textId="77777777" w:rsidR="007602AD" w:rsidRDefault="00EC70DF">
      <w:pPr>
        <w:pStyle w:val="Heading5"/>
        <w:ind w:left="690"/>
      </w:pPr>
      <w:r>
        <w:rPr>
          <w:color w:val="0F4B91"/>
          <w:w w:val="110"/>
        </w:rPr>
        <w:t>Activity</w:t>
      </w:r>
    </w:p>
    <w:p w14:paraId="5736C89F" w14:textId="77777777" w:rsidR="007602AD" w:rsidRDefault="00EC70DF">
      <w:pPr>
        <w:spacing w:before="119"/>
        <w:ind w:left="690"/>
        <w:rPr>
          <w:rFonts w:ascii="Arial"/>
          <w:i/>
        </w:rPr>
      </w:pPr>
      <w:r>
        <w:rPr>
          <w:rFonts w:ascii="Arial"/>
          <w:i/>
          <w:color w:val="0F4B91"/>
        </w:rPr>
        <w:t xml:space="preserve">Directions Part </w:t>
      </w:r>
      <w:r>
        <w:rPr>
          <w:rFonts w:ascii="Arial"/>
          <w:i/>
          <w:color w:val="0F4B91"/>
          <w:w w:val="90"/>
        </w:rPr>
        <w:t>1</w:t>
      </w:r>
    </w:p>
    <w:p w14:paraId="6BBB6CD3" w14:textId="77777777" w:rsidR="007602AD" w:rsidRDefault="00EC70DF">
      <w:pPr>
        <w:pStyle w:val="BodyText"/>
        <w:spacing w:before="133" w:line="364" w:lineRule="auto"/>
        <w:ind w:left="690" w:right="1023"/>
      </w:pPr>
      <w:r>
        <w:rPr>
          <w:color w:val="231F20"/>
          <w:spacing w:val="-4"/>
        </w:rPr>
        <w:t>Let’s</w:t>
      </w:r>
      <w:r>
        <w:rPr>
          <w:color w:val="231F20"/>
          <w:spacing w:val="-13"/>
        </w:rPr>
        <w:t xml:space="preserve"> </w:t>
      </w:r>
      <w:r>
        <w:rPr>
          <w:color w:val="231F20"/>
        </w:rPr>
        <w:t>try</w:t>
      </w:r>
      <w:r>
        <w:rPr>
          <w:color w:val="231F20"/>
          <w:spacing w:val="-12"/>
        </w:rPr>
        <w:t xml:space="preserve"> </w:t>
      </w:r>
      <w:r>
        <w:rPr>
          <w:color w:val="231F20"/>
        </w:rPr>
        <w:t>one</w:t>
      </w:r>
      <w:r>
        <w:rPr>
          <w:color w:val="231F20"/>
          <w:spacing w:val="-12"/>
        </w:rPr>
        <w:t xml:space="preserve"> </w:t>
      </w:r>
      <w:r>
        <w:rPr>
          <w:color w:val="231F20"/>
        </w:rPr>
        <w:t>more</w:t>
      </w:r>
      <w:r>
        <w:rPr>
          <w:color w:val="231F20"/>
          <w:spacing w:val="-13"/>
        </w:rPr>
        <w:t xml:space="preserve"> </w:t>
      </w:r>
      <w:r>
        <w:rPr>
          <w:color w:val="231F20"/>
        </w:rPr>
        <w:t>text</w:t>
      </w:r>
      <w:r>
        <w:rPr>
          <w:color w:val="231F20"/>
          <w:spacing w:val="-12"/>
        </w:rPr>
        <w:t xml:space="preserve"> </w:t>
      </w:r>
      <w:r>
        <w:rPr>
          <w:color w:val="231F20"/>
        </w:rPr>
        <w:t>that</w:t>
      </w:r>
      <w:r>
        <w:rPr>
          <w:color w:val="231F20"/>
          <w:spacing w:val="-13"/>
        </w:rPr>
        <w:t xml:space="preserve"> </w:t>
      </w:r>
      <w:r>
        <w:rPr>
          <w:color w:val="231F20"/>
        </w:rPr>
        <w:t>we</w:t>
      </w:r>
      <w:r>
        <w:rPr>
          <w:color w:val="231F20"/>
          <w:spacing w:val="-12"/>
        </w:rPr>
        <w:t xml:space="preserve"> </w:t>
      </w:r>
      <w:r>
        <w:rPr>
          <w:color w:val="231F20"/>
        </w:rPr>
        <w:t>have</w:t>
      </w:r>
      <w:r>
        <w:rPr>
          <w:color w:val="231F20"/>
          <w:spacing w:val="-12"/>
        </w:rPr>
        <w:t xml:space="preserve"> </w:t>
      </w:r>
      <w:r>
        <w:rPr>
          <w:color w:val="231F20"/>
        </w:rPr>
        <w:t>previously</w:t>
      </w:r>
      <w:r>
        <w:rPr>
          <w:color w:val="231F20"/>
          <w:spacing w:val="-13"/>
        </w:rPr>
        <w:t xml:space="preserve"> </w:t>
      </w:r>
      <w:r>
        <w:rPr>
          <w:color w:val="231F20"/>
        </w:rPr>
        <w:t>read.</w:t>
      </w:r>
      <w:r>
        <w:rPr>
          <w:color w:val="231F20"/>
          <w:spacing w:val="-12"/>
        </w:rPr>
        <w:t xml:space="preserve"> </w:t>
      </w:r>
      <w:r>
        <w:rPr>
          <w:color w:val="231F20"/>
        </w:rPr>
        <w:t>Use</w:t>
      </w:r>
      <w:r>
        <w:rPr>
          <w:color w:val="231F20"/>
          <w:spacing w:val="-12"/>
        </w:rPr>
        <w:t xml:space="preserve"> </w:t>
      </w:r>
      <w:r>
        <w:rPr>
          <w:color w:val="231F20"/>
        </w:rPr>
        <w:t>some</w:t>
      </w:r>
      <w:r>
        <w:rPr>
          <w:color w:val="231F20"/>
          <w:spacing w:val="-13"/>
        </w:rPr>
        <w:t xml:space="preserve"> </w:t>
      </w:r>
      <w:r>
        <w:rPr>
          <w:color w:val="231F20"/>
        </w:rPr>
        <w:t>of</w:t>
      </w:r>
      <w:r>
        <w:rPr>
          <w:color w:val="231F20"/>
          <w:spacing w:val="-12"/>
        </w:rPr>
        <w:t xml:space="preserve"> </w:t>
      </w:r>
      <w:r>
        <w:rPr>
          <w:color w:val="231F20"/>
        </w:rPr>
        <w:t>the</w:t>
      </w:r>
      <w:r>
        <w:rPr>
          <w:color w:val="231F20"/>
          <w:spacing w:val="-12"/>
        </w:rPr>
        <w:t xml:space="preserve"> </w:t>
      </w:r>
      <w:r>
        <w:rPr>
          <w:color w:val="231F20"/>
        </w:rPr>
        <w:t>strategies</w:t>
      </w:r>
      <w:r>
        <w:rPr>
          <w:color w:val="231F20"/>
          <w:spacing w:val="-13"/>
        </w:rPr>
        <w:t xml:space="preserve"> </w:t>
      </w:r>
      <w:r>
        <w:rPr>
          <w:color w:val="231F20"/>
        </w:rPr>
        <w:t>presented</w:t>
      </w:r>
      <w:r>
        <w:rPr>
          <w:color w:val="231F20"/>
          <w:spacing w:val="-12"/>
        </w:rPr>
        <w:t xml:space="preserve"> </w:t>
      </w:r>
      <w:r>
        <w:rPr>
          <w:color w:val="231F20"/>
        </w:rPr>
        <w:t>here to</w:t>
      </w:r>
      <w:r>
        <w:rPr>
          <w:color w:val="231F20"/>
          <w:spacing w:val="-14"/>
        </w:rPr>
        <w:t xml:space="preserve"> </w:t>
      </w:r>
      <w:r>
        <w:rPr>
          <w:color w:val="231F20"/>
        </w:rPr>
        <w:t>find</w:t>
      </w:r>
      <w:r>
        <w:rPr>
          <w:color w:val="231F20"/>
          <w:spacing w:val="-13"/>
        </w:rPr>
        <w:t xml:space="preserve"> </w:t>
      </w:r>
      <w:r>
        <w:rPr>
          <w:color w:val="231F20"/>
        </w:rPr>
        <w:t>the</w:t>
      </w:r>
      <w:r>
        <w:rPr>
          <w:color w:val="231F20"/>
          <w:spacing w:val="-13"/>
        </w:rPr>
        <w:t xml:space="preserve"> </w:t>
      </w:r>
      <w:r>
        <w:rPr>
          <w:color w:val="231F20"/>
        </w:rPr>
        <w:t>meanings</w:t>
      </w:r>
      <w:r>
        <w:rPr>
          <w:color w:val="231F20"/>
          <w:spacing w:val="-13"/>
        </w:rPr>
        <w:t xml:space="preserve"> </w:t>
      </w:r>
      <w:r>
        <w:rPr>
          <w:color w:val="231F20"/>
        </w:rPr>
        <w:t>of</w:t>
      </w:r>
      <w:r>
        <w:rPr>
          <w:color w:val="231F20"/>
          <w:spacing w:val="-13"/>
        </w:rPr>
        <w:t xml:space="preserve"> </w:t>
      </w:r>
      <w:r>
        <w:rPr>
          <w:color w:val="231F20"/>
        </w:rPr>
        <w:t>words.</w:t>
      </w:r>
      <w:r>
        <w:rPr>
          <w:color w:val="231F20"/>
          <w:spacing w:val="-13"/>
        </w:rPr>
        <w:t xml:space="preserve"> </w:t>
      </w:r>
      <w:r>
        <w:rPr>
          <w:color w:val="231F20"/>
        </w:rPr>
        <w:t>In</w:t>
      </w:r>
      <w:r>
        <w:rPr>
          <w:color w:val="231F20"/>
          <w:spacing w:val="-14"/>
        </w:rPr>
        <w:t xml:space="preserve"> </w:t>
      </w:r>
      <w:r>
        <w:rPr>
          <w:color w:val="231F20"/>
        </w:rPr>
        <w:t>the</w:t>
      </w:r>
      <w:r>
        <w:rPr>
          <w:color w:val="231F20"/>
          <w:spacing w:val="-13"/>
        </w:rPr>
        <w:t xml:space="preserve"> </w:t>
      </w:r>
      <w:r>
        <w:rPr>
          <w:color w:val="231F20"/>
        </w:rPr>
        <w:t>text</w:t>
      </w:r>
      <w:r>
        <w:rPr>
          <w:color w:val="231F20"/>
          <w:spacing w:val="-13"/>
        </w:rPr>
        <w:t xml:space="preserve"> </w:t>
      </w:r>
      <w:r>
        <w:rPr>
          <w:color w:val="231F20"/>
        </w:rPr>
        <w:t>that</w:t>
      </w:r>
      <w:r>
        <w:rPr>
          <w:color w:val="231F20"/>
          <w:spacing w:val="-13"/>
        </w:rPr>
        <w:t xml:space="preserve"> </w:t>
      </w:r>
      <w:r>
        <w:rPr>
          <w:color w:val="231F20"/>
        </w:rPr>
        <w:t>follows,</w:t>
      </w:r>
      <w:r>
        <w:rPr>
          <w:color w:val="231F20"/>
          <w:spacing w:val="-13"/>
        </w:rPr>
        <w:t xml:space="preserve"> </w:t>
      </w:r>
      <w:r>
        <w:rPr>
          <w:color w:val="231F20"/>
        </w:rPr>
        <w:t>read</w:t>
      </w:r>
      <w:r>
        <w:rPr>
          <w:color w:val="231F20"/>
          <w:spacing w:val="-13"/>
        </w:rPr>
        <w:t xml:space="preserve"> </w:t>
      </w:r>
      <w:r>
        <w:rPr>
          <w:color w:val="231F20"/>
        </w:rPr>
        <w:t>silently</w:t>
      </w:r>
      <w:r>
        <w:rPr>
          <w:color w:val="231F20"/>
          <w:spacing w:val="-13"/>
        </w:rPr>
        <w:t xml:space="preserve"> </w:t>
      </w:r>
      <w:r>
        <w:rPr>
          <w:color w:val="231F20"/>
        </w:rPr>
        <w:t>and</w:t>
      </w:r>
      <w:r>
        <w:rPr>
          <w:color w:val="231F20"/>
          <w:spacing w:val="-14"/>
        </w:rPr>
        <w:t xml:space="preserve"> </w:t>
      </w:r>
      <w:r>
        <w:rPr>
          <w:color w:val="231F20"/>
          <w:spacing w:val="-3"/>
        </w:rPr>
        <w:t>quickly.</w:t>
      </w:r>
      <w:r>
        <w:rPr>
          <w:color w:val="231F20"/>
          <w:spacing w:val="-13"/>
        </w:rPr>
        <w:t xml:space="preserve"> </w:t>
      </w:r>
      <w:r>
        <w:rPr>
          <w:color w:val="231F20"/>
        </w:rPr>
        <w:t>While</w:t>
      </w:r>
      <w:r>
        <w:rPr>
          <w:color w:val="231F20"/>
          <w:spacing w:val="-13"/>
        </w:rPr>
        <w:t xml:space="preserve"> </w:t>
      </w:r>
      <w:r>
        <w:rPr>
          <w:color w:val="231F20"/>
        </w:rPr>
        <w:t>reading, decide</w:t>
      </w:r>
      <w:r>
        <w:rPr>
          <w:color w:val="231F20"/>
          <w:spacing w:val="-16"/>
        </w:rPr>
        <w:t xml:space="preserve"> </w:t>
      </w:r>
      <w:r>
        <w:rPr>
          <w:color w:val="231F20"/>
        </w:rPr>
        <w:t>which</w:t>
      </w:r>
      <w:r>
        <w:rPr>
          <w:color w:val="231F20"/>
          <w:spacing w:val="-15"/>
        </w:rPr>
        <w:t xml:space="preserve"> </w:t>
      </w:r>
      <w:r>
        <w:rPr>
          <w:color w:val="231F20"/>
        </w:rPr>
        <w:t>words</w:t>
      </w:r>
      <w:r>
        <w:rPr>
          <w:color w:val="231F20"/>
          <w:spacing w:val="-15"/>
        </w:rPr>
        <w:t xml:space="preserve"> </w:t>
      </w:r>
      <w:r>
        <w:rPr>
          <w:color w:val="231F20"/>
        </w:rPr>
        <w:t>to</w:t>
      </w:r>
      <w:r>
        <w:rPr>
          <w:color w:val="231F20"/>
          <w:spacing w:val="-15"/>
        </w:rPr>
        <w:t xml:space="preserve"> </w:t>
      </w:r>
      <w:r>
        <w:rPr>
          <w:color w:val="231F20"/>
        </w:rPr>
        <w:t>skip</w:t>
      </w:r>
      <w:r>
        <w:rPr>
          <w:color w:val="231F20"/>
          <w:spacing w:val="-15"/>
        </w:rPr>
        <w:t xml:space="preserve"> </w:t>
      </w:r>
      <w:r>
        <w:rPr>
          <w:color w:val="231F20"/>
        </w:rPr>
        <w:t>and</w:t>
      </w:r>
      <w:r>
        <w:rPr>
          <w:color w:val="231F20"/>
          <w:spacing w:val="-15"/>
        </w:rPr>
        <w:t xml:space="preserve"> </w:t>
      </w:r>
      <w:r>
        <w:rPr>
          <w:color w:val="231F20"/>
        </w:rPr>
        <w:t>make</w:t>
      </w:r>
      <w:r>
        <w:rPr>
          <w:color w:val="231F20"/>
          <w:spacing w:val="-15"/>
        </w:rPr>
        <w:t xml:space="preserve"> </w:t>
      </w:r>
      <w:r>
        <w:rPr>
          <w:color w:val="231F20"/>
        </w:rPr>
        <w:t>intelligent</w:t>
      </w:r>
      <w:r>
        <w:rPr>
          <w:color w:val="231F20"/>
          <w:spacing w:val="-15"/>
        </w:rPr>
        <w:t xml:space="preserve"> </w:t>
      </w:r>
      <w:r>
        <w:rPr>
          <w:color w:val="231F20"/>
        </w:rPr>
        <w:t>guesses</w:t>
      </w:r>
      <w:r>
        <w:rPr>
          <w:color w:val="231F20"/>
          <w:spacing w:val="-15"/>
        </w:rPr>
        <w:t xml:space="preserve"> </w:t>
      </w:r>
      <w:r>
        <w:rPr>
          <w:color w:val="231F20"/>
        </w:rPr>
        <w:t>about</w:t>
      </w:r>
      <w:r>
        <w:rPr>
          <w:color w:val="231F20"/>
          <w:spacing w:val="-15"/>
        </w:rPr>
        <w:t xml:space="preserve"> </w:t>
      </w:r>
      <w:r>
        <w:rPr>
          <w:color w:val="231F20"/>
        </w:rPr>
        <w:t>words</w:t>
      </w:r>
      <w:r>
        <w:rPr>
          <w:color w:val="231F20"/>
          <w:spacing w:val="-15"/>
        </w:rPr>
        <w:t xml:space="preserve"> </w:t>
      </w:r>
      <w:r>
        <w:rPr>
          <w:color w:val="231F20"/>
        </w:rPr>
        <w:t>that</w:t>
      </w:r>
      <w:r>
        <w:rPr>
          <w:color w:val="231F20"/>
          <w:spacing w:val="-15"/>
        </w:rPr>
        <w:t xml:space="preserve"> </w:t>
      </w:r>
      <w:r>
        <w:rPr>
          <w:color w:val="231F20"/>
        </w:rPr>
        <w:t>seem</w:t>
      </w:r>
      <w:r>
        <w:rPr>
          <w:color w:val="231F20"/>
          <w:spacing w:val="-15"/>
        </w:rPr>
        <w:t xml:space="preserve"> </w:t>
      </w:r>
      <w:r>
        <w:rPr>
          <w:color w:val="231F20"/>
        </w:rPr>
        <w:t>important.</w:t>
      </w:r>
      <w:r>
        <w:rPr>
          <w:color w:val="231F20"/>
          <w:spacing w:val="-16"/>
        </w:rPr>
        <w:t xml:space="preserve"> </w:t>
      </w:r>
      <w:r>
        <w:rPr>
          <w:color w:val="231F20"/>
          <w:spacing w:val="-4"/>
        </w:rPr>
        <w:t xml:space="preserve">After </w:t>
      </w:r>
      <w:r>
        <w:rPr>
          <w:color w:val="231F20"/>
        </w:rPr>
        <w:t>reading</w:t>
      </w:r>
      <w:r>
        <w:rPr>
          <w:color w:val="231F20"/>
          <w:spacing w:val="-6"/>
        </w:rPr>
        <w:t xml:space="preserve"> </w:t>
      </w:r>
      <w:r>
        <w:rPr>
          <w:color w:val="231F20"/>
        </w:rPr>
        <w:t>silently,</w:t>
      </w:r>
      <w:r>
        <w:rPr>
          <w:color w:val="231F20"/>
          <w:spacing w:val="-5"/>
        </w:rPr>
        <w:t xml:space="preserve"> </w:t>
      </w:r>
      <w:r>
        <w:rPr>
          <w:color w:val="231F20"/>
        </w:rPr>
        <w:t>share</w:t>
      </w:r>
      <w:r>
        <w:rPr>
          <w:color w:val="231F20"/>
          <w:spacing w:val="-5"/>
        </w:rPr>
        <w:t xml:space="preserve"> </w:t>
      </w:r>
      <w:r>
        <w:rPr>
          <w:color w:val="231F20"/>
        </w:rPr>
        <w:t>decisions</w:t>
      </w:r>
      <w:r>
        <w:rPr>
          <w:color w:val="231F20"/>
          <w:spacing w:val="-5"/>
        </w:rPr>
        <w:t xml:space="preserve"> </w:t>
      </w:r>
      <w:r>
        <w:rPr>
          <w:color w:val="231F20"/>
        </w:rPr>
        <w:t>about</w:t>
      </w:r>
      <w:r>
        <w:rPr>
          <w:color w:val="231F20"/>
          <w:spacing w:val="-6"/>
        </w:rPr>
        <w:t xml:space="preserve"> </w:t>
      </w:r>
      <w:r>
        <w:rPr>
          <w:color w:val="231F20"/>
        </w:rPr>
        <w:t>new</w:t>
      </w:r>
      <w:r>
        <w:rPr>
          <w:color w:val="231F20"/>
          <w:spacing w:val="-5"/>
        </w:rPr>
        <w:t xml:space="preserve"> </w:t>
      </w:r>
      <w:r>
        <w:rPr>
          <w:color w:val="231F20"/>
        </w:rPr>
        <w:t>words</w:t>
      </w:r>
      <w:r>
        <w:rPr>
          <w:color w:val="231F20"/>
          <w:spacing w:val="-5"/>
        </w:rPr>
        <w:t xml:space="preserve"> </w:t>
      </w:r>
      <w:r>
        <w:rPr>
          <w:color w:val="231F20"/>
        </w:rPr>
        <w:t>with</w:t>
      </w:r>
      <w:r>
        <w:rPr>
          <w:color w:val="231F20"/>
          <w:spacing w:val="-5"/>
        </w:rPr>
        <w:t xml:space="preserve"> </w:t>
      </w:r>
      <w:r>
        <w:rPr>
          <w:color w:val="231F20"/>
        </w:rPr>
        <w:t>a</w:t>
      </w:r>
      <w:r>
        <w:rPr>
          <w:color w:val="231F20"/>
          <w:spacing w:val="-6"/>
        </w:rPr>
        <w:t xml:space="preserve"> </w:t>
      </w:r>
      <w:r>
        <w:rPr>
          <w:color w:val="231F20"/>
        </w:rPr>
        <w:t>partner</w:t>
      </w:r>
      <w:r>
        <w:rPr>
          <w:color w:val="231F20"/>
          <w:spacing w:val="-5"/>
        </w:rPr>
        <w:t xml:space="preserve"> </w:t>
      </w:r>
      <w:r>
        <w:rPr>
          <w:color w:val="231F20"/>
        </w:rPr>
        <w:t>or</w:t>
      </w:r>
      <w:r>
        <w:rPr>
          <w:color w:val="231F20"/>
          <w:spacing w:val="-5"/>
        </w:rPr>
        <w:t xml:space="preserve"> </w:t>
      </w:r>
      <w:r>
        <w:rPr>
          <w:color w:val="231F20"/>
        </w:rPr>
        <w:t>small</w:t>
      </w:r>
      <w:r>
        <w:rPr>
          <w:color w:val="231F20"/>
          <w:spacing w:val="-5"/>
        </w:rPr>
        <w:t xml:space="preserve"> </w:t>
      </w:r>
      <w:r>
        <w:rPr>
          <w:color w:val="231F20"/>
        </w:rPr>
        <w:t>group.</w:t>
      </w:r>
    </w:p>
    <w:p w14:paraId="104ADE88" w14:textId="77777777" w:rsidR="007602AD" w:rsidRDefault="007602AD">
      <w:pPr>
        <w:spacing w:line="364" w:lineRule="auto"/>
        <w:sectPr w:rsidR="007602AD">
          <w:pgSz w:w="12240" w:h="15840"/>
          <w:pgMar w:top="1260" w:right="1020" w:bottom="1420" w:left="1220" w:header="1004" w:footer="1234" w:gutter="0"/>
          <w:cols w:space="720"/>
        </w:sectPr>
      </w:pPr>
    </w:p>
    <w:p w14:paraId="2347AEE5" w14:textId="77777777" w:rsidR="007602AD" w:rsidRDefault="007602AD">
      <w:pPr>
        <w:pStyle w:val="BodyText"/>
        <w:rPr>
          <w:sz w:val="20"/>
        </w:rPr>
      </w:pPr>
    </w:p>
    <w:p w14:paraId="100D5678" w14:textId="77777777" w:rsidR="007602AD" w:rsidRDefault="007602AD">
      <w:pPr>
        <w:pStyle w:val="BodyText"/>
        <w:rPr>
          <w:sz w:val="20"/>
        </w:rPr>
      </w:pPr>
    </w:p>
    <w:p w14:paraId="6ABAF3D0" w14:textId="77777777" w:rsidR="007602AD" w:rsidRDefault="007602AD">
      <w:pPr>
        <w:pStyle w:val="BodyText"/>
        <w:rPr>
          <w:sz w:val="20"/>
        </w:rPr>
      </w:pPr>
    </w:p>
    <w:p w14:paraId="21285193" w14:textId="77777777" w:rsidR="007602AD" w:rsidRDefault="007602AD">
      <w:pPr>
        <w:pStyle w:val="BodyText"/>
        <w:rPr>
          <w:sz w:val="16"/>
        </w:rPr>
      </w:pPr>
    </w:p>
    <w:p w14:paraId="22CE342B" w14:textId="77777777" w:rsidR="007602AD" w:rsidRDefault="00EC70DF">
      <w:pPr>
        <w:spacing w:before="111"/>
        <w:ind w:left="783"/>
        <w:rPr>
          <w:rFonts w:ascii="Arial"/>
          <w:i/>
        </w:rPr>
      </w:pPr>
      <w:r>
        <w:rPr>
          <w:rFonts w:ascii="Arial"/>
          <w:i/>
          <w:color w:val="0F4B91"/>
          <w:w w:val="105"/>
        </w:rPr>
        <w:t>Practice: My Grandmother</w:t>
      </w:r>
    </w:p>
    <w:p w14:paraId="5BB41F33" w14:textId="77777777" w:rsidR="007602AD" w:rsidRDefault="00EC70DF">
      <w:pPr>
        <w:pStyle w:val="BodyText"/>
        <w:spacing w:before="133" w:line="364" w:lineRule="auto"/>
        <w:ind w:left="783" w:right="1069"/>
      </w:pPr>
      <w:r>
        <w:rPr>
          <w:color w:val="231F20"/>
        </w:rPr>
        <w:t>By</w:t>
      </w:r>
      <w:r>
        <w:rPr>
          <w:color w:val="231F20"/>
          <w:spacing w:val="-15"/>
        </w:rPr>
        <w:t xml:space="preserve"> </w:t>
      </w:r>
      <w:r>
        <w:rPr>
          <w:color w:val="231F20"/>
        </w:rPr>
        <w:t>the</w:t>
      </w:r>
      <w:r>
        <w:rPr>
          <w:color w:val="231F20"/>
          <w:spacing w:val="-15"/>
        </w:rPr>
        <w:t xml:space="preserve"> </w:t>
      </w:r>
      <w:r>
        <w:rPr>
          <w:color w:val="231F20"/>
        </w:rPr>
        <w:t>time</w:t>
      </w:r>
      <w:r>
        <w:rPr>
          <w:color w:val="231F20"/>
          <w:spacing w:val="-15"/>
        </w:rPr>
        <w:t xml:space="preserve"> </w:t>
      </w:r>
      <w:r>
        <w:rPr>
          <w:color w:val="231F20"/>
        </w:rPr>
        <w:t>my</w:t>
      </w:r>
      <w:r>
        <w:rPr>
          <w:color w:val="231F20"/>
          <w:spacing w:val="-14"/>
        </w:rPr>
        <w:t xml:space="preserve"> </w:t>
      </w:r>
      <w:r>
        <w:rPr>
          <w:color w:val="231F20"/>
        </w:rPr>
        <w:t>grandmother</w:t>
      </w:r>
      <w:r>
        <w:rPr>
          <w:color w:val="231F20"/>
          <w:spacing w:val="-15"/>
        </w:rPr>
        <w:t xml:space="preserve"> </w:t>
      </w:r>
      <w:r>
        <w:rPr>
          <w:color w:val="231F20"/>
        </w:rPr>
        <w:t>was</w:t>
      </w:r>
      <w:r>
        <w:rPr>
          <w:color w:val="231F20"/>
          <w:spacing w:val="-15"/>
        </w:rPr>
        <w:t xml:space="preserve"> </w:t>
      </w:r>
      <w:r>
        <w:rPr>
          <w:color w:val="231F20"/>
          <w:spacing w:val="-3"/>
        </w:rPr>
        <w:t>ninety,</w:t>
      </w:r>
      <w:r>
        <w:rPr>
          <w:color w:val="231F20"/>
          <w:spacing w:val="-15"/>
        </w:rPr>
        <w:t xml:space="preserve"> </w:t>
      </w:r>
      <w:r>
        <w:rPr>
          <w:color w:val="231F20"/>
        </w:rPr>
        <w:t>she</w:t>
      </w:r>
      <w:r>
        <w:rPr>
          <w:color w:val="231F20"/>
          <w:spacing w:val="-14"/>
        </w:rPr>
        <w:t xml:space="preserve"> </w:t>
      </w:r>
      <w:r>
        <w:rPr>
          <w:color w:val="231F20"/>
        </w:rPr>
        <w:t>looked</w:t>
      </w:r>
      <w:r>
        <w:rPr>
          <w:color w:val="231F20"/>
          <w:spacing w:val="-15"/>
        </w:rPr>
        <w:t xml:space="preserve"> </w:t>
      </w:r>
      <w:r>
        <w:rPr>
          <w:color w:val="231F20"/>
          <w:spacing w:val="-4"/>
        </w:rPr>
        <w:t>very,</w:t>
      </w:r>
      <w:r>
        <w:rPr>
          <w:color w:val="231F20"/>
          <w:spacing w:val="-15"/>
        </w:rPr>
        <w:t xml:space="preserve"> </w:t>
      </w:r>
      <w:r>
        <w:rPr>
          <w:color w:val="231F20"/>
        </w:rPr>
        <w:t>very</w:t>
      </w:r>
      <w:r>
        <w:rPr>
          <w:color w:val="231F20"/>
          <w:spacing w:val="-15"/>
        </w:rPr>
        <w:t xml:space="preserve"> </w:t>
      </w:r>
      <w:r>
        <w:rPr>
          <w:color w:val="231F20"/>
        </w:rPr>
        <w:t>old.</w:t>
      </w:r>
      <w:r>
        <w:rPr>
          <w:color w:val="231F20"/>
          <w:spacing w:val="-14"/>
        </w:rPr>
        <w:t xml:space="preserve"> </w:t>
      </w:r>
      <w:r>
        <w:rPr>
          <w:color w:val="231F20"/>
        </w:rPr>
        <w:t>Her</w:t>
      </w:r>
      <w:r>
        <w:rPr>
          <w:color w:val="231F20"/>
          <w:spacing w:val="-15"/>
        </w:rPr>
        <w:t xml:space="preserve"> </w:t>
      </w:r>
      <w:r>
        <w:rPr>
          <w:color w:val="231F20"/>
        </w:rPr>
        <w:t>weathered,</w:t>
      </w:r>
      <w:r>
        <w:rPr>
          <w:color w:val="231F20"/>
          <w:spacing w:val="-15"/>
        </w:rPr>
        <w:t xml:space="preserve"> </w:t>
      </w:r>
      <w:r>
        <w:rPr>
          <w:color w:val="231F20"/>
        </w:rPr>
        <w:t>chocolate brown</w:t>
      </w:r>
      <w:r>
        <w:rPr>
          <w:color w:val="231F20"/>
          <w:spacing w:val="-17"/>
        </w:rPr>
        <w:t xml:space="preserve"> </w:t>
      </w:r>
      <w:r>
        <w:rPr>
          <w:color w:val="231F20"/>
        </w:rPr>
        <w:t>skin</w:t>
      </w:r>
      <w:r>
        <w:rPr>
          <w:color w:val="231F20"/>
          <w:spacing w:val="-17"/>
        </w:rPr>
        <w:t xml:space="preserve"> </w:t>
      </w:r>
      <w:r>
        <w:rPr>
          <w:color w:val="231F20"/>
        </w:rPr>
        <w:t>was</w:t>
      </w:r>
      <w:r>
        <w:rPr>
          <w:color w:val="231F20"/>
          <w:spacing w:val="-16"/>
        </w:rPr>
        <w:t xml:space="preserve"> </w:t>
      </w:r>
      <w:r>
        <w:rPr>
          <w:color w:val="231F20"/>
        </w:rPr>
        <w:t>as</w:t>
      </w:r>
      <w:r>
        <w:rPr>
          <w:color w:val="231F20"/>
          <w:spacing w:val="-17"/>
        </w:rPr>
        <w:t xml:space="preserve"> </w:t>
      </w:r>
      <w:r>
        <w:rPr>
          <w:color w:val="231F20"/>
        </w:rPr>
        <w:t>smooth</w:t>
      </w:r>
      <w:r>
        <w:rPr>
          <w:color w:val="231F20"/>
          <w:spacing w:val="-16"/>
        </w:rPr>
        <w:t xml:space="preserve"> </w:t>
      </w:r>
      <w:r>
        <w:rPr>
          <w:color w:val="231F20"/>
        </w:rPr>
        <w:t>as</w:t>
      </w:r>
      <w:r>
        <w:rPr>
          <w:color w:val="231F20"/>
          <w:spacing w:val="-17"/>
        </w:rPr>
        <w:t xml:space="preserve"> </w:t>
      </w:r>
      <w:r>
        <w:rPr>
          <w:color w:val="231F20"/>
        </w:rPr>
        <w:t>silk,</w:t>
      </w:r>
      <w:r>
        <w:rPr>
          <w:color w:val="231F20"/>
          <w:spacing w:val="-16"/>
        </w:rPr>
        <w:t xml:space="preserve"> </w:t>
      </w:r>
      <w:r>
        <w:rPr>
          <w:color w:val="231F20"/>
        </w:rPr>
        <w:t>but</w:t>
      </w:r>
      <w:r>
        <w:rPr>
          <w:color w:val="231F20"/>
          <w:spacing w:val="-17"/>
        </w:rPr>
        <w:t xml:space="preserve"> </w:t>
      </w:r>
      <w:r>
        <w:rPr>
          <w:color w:val="231F20"/>
        </w:rPr>
        <w:t>old,</w:t>
      </w:r>
      <w:r>
        <w:rPr>
          <w:color w:val="231F20"/>
          <w:spacing w:val="-16"/>
        </w:rPr>
        <w:t xml:space="preserve"> </w:t>
      </w:r>
      <w:r>
        <w:rPr>
          <w:color w:val="231F20"/>
        </w:rPr>
        <w:t>wrinkled</w:t>
      </w:r>
      <w:r>
        <w:rPr>
          <w:color w:val="231F20"/>
          <w:spacing w:val="-17"/>
        </w:rPr>
        <w:t xml:space="preserve"> </w:t>
      </w:r>
      <w:r>
        <w:rPr>
          <w:color w:val="231F20"/>
        </w:rPr>
        <w:t>lines</w:t>
      </w:r>
      <w:r>
        <w:rPr>
          <w:color w:val="231F20"/>
          <w:spacing w:val="-17"/>
        </w:rPr>
        <w:t xml:space="preserve"> </w:t>
      </w:r>
      <w:r>
        <w:rPr>
          <w:color w:val="231F20"/>
        </w:rPr>
        <w:t>were</w:t>
      </w:r>
      <w:r>
        <w:rPr>
          <w:color w:val="231F20"/>
          <w:spacing w:val="-16"/>
        </w:rPr>
        <w:t xml:space="preserve"> </w:t>
      </w:r>
      <w:r>
        <w:rPr>
          <w:color w:val="231F20"/>
        </w:rPr>
        <w:t>everywhere.</w:t>
      </w:r>
      <w:r>
        <w:rPr>
          <w:color w:val="231F20"/>
          <w:spacing w:val="-17"/>
        </w:rPr>
        <w:t xml:space="preserve"> </w:t>
      </w:r>
      <w:r>
        <w:rPr>
          <w:color w:val="231F20"/>
        </w:rPr>
        <w:t>She</w:t>
      </w:r>
      <w:r>
        <w:rPr>
          <w:color w:val="231F20"/>
          <w:spacing w:val="-16"/>
        </w:rPr>
        <w:t xml:space="preserve"> </w:t>
      </w:r>
      <w:r>
        <w:rPr>
          <w:color w:val="231F20"/>
        </w:rPr>
        <w:t>always</w:t>
      </w:r>
      <w:r>
        <w:rPr>
          <w:color w:val="231F20"/>
          <w:spacing w:val="-17"/>
        </w:rPr>
        <w:t xml:space="preserve"> </w:t>
      </w:r>
      <w:r>
        <w:rPr>
          <w:color w:val="231F20"/>
        </w:rPr>
        <w:t>wore</w:t>
      </w:r>
      <w:r>
        <w:rPr>
          <w:color w:val="231F20"/>
          <w:spacing w:val="-16"/>
        </w:rPr>
        <w:t xml:space="preserve"> </w:t>
      </w:r>
      <w:r>
        <w:rPr>
          <w:color w:val="231F20"/>
        </w:rPr>
        <w:t>a faded</w:t>
      </w:r>
      <w:r>
        <w:rPr>
          <w:color w:val="231F20"/>
          <w:spacing w:val="-12"/>
        </w:rPr>
        <w:t xml:space="preserve"> </w:t>
      </w:r>
      <w:r>
        <w:rPr>
          <w:color w:val="231F20"/>
        </w:rPr>
        <w:t>yellow</w:t>
      </w:r>
      <w:r>
        <w:rPr>
          <w:color w:val="231F20"/>
          <w:spacing w:val="-11"/>
        </w:rPr>
        <w:t xml:space="preserve"> </w:t>
      </w:r>
      <w:r>
        <w:rPr>
          <w:color w:val="231F20"/>
        </w:rPr>
        <w:t>kerchief,</w:t>
      </w:r>
      <w:r>
        <w:rPr>
          <w:color w:val="231F20"/>
          <w:spacing w:val="-11"/>
        </w:rPr>
        <w:t xml:space="preserve"> </w:t>
      </w:r>
      <w:r>
        <w:rPr>
          <w:color w:val="231F20"/>
        </w:rPr>
        <w:t>a</w:t>
      </w:r>
      <w:r>
        <w:rPr>
          <w:color w:val="231F20"/>
          <w:spacing w:val="-11"/>
        </w:rPr>
        <w:t xml:space="preserve"> </w:t>
      </w:r>
      <w:r>
        <w:rPr>
          <w:color w:val="231F20"/>
        </w:rPr>
        <w:t>piece</w:t>
      </w:r>
      <w:r>
        <w:rPr>
          <w:color w:val="231F20"/>
          <w:spacing w:val="-12"/>
        </w:rPr>
        <w:t xml:space="preserve"> </w:t>
      </w:r>
      <w:r>
        <w:rPr>
          <w:color w:val="231F20"/>
        </w:rPr>
        <w:t>of</w:t>
      </w:r>
      <w:r>
        <w:rPr>
          <w:color w:val="231F20"/>
          <w:spacing w:val="-11"/>
        </w:rPr>
        <w:t xml:space="preserve"> </w:t>
      </w:r>
      <w:r>
        <w:rPr>
          <w:color w:val="231F20"/>
        </w:rPr>
        <w:t>fabric</w:t>
      </w:r>
      <w:r>
        <w:rPr>
          <w:color w:val="231F20"/>
          <w:spacing w:val="-11"/>
        </w:rPr>
        <w:t xml:space="preserve"> </w:t>
      </w:r>
      <w:r>
        <w:rPr>
          <w:color w:val="231F20"/>
        </w:rPr>
        <w:t>on</w:t>
      </w:r>
      <w:r>
        <w:rPr>
          <w:color w:val="231F20"/>
          <w:spacing w:val="-11"/>
        </w:rPr>
        <w:t xml:space="preserve"> </w:t>
      </w:r>
      <w:r>
        <w:rPr>
          <w:color w:val="231F20"/>
        </w:rPr>
        <w:t>her</w:t>
      </w:r>
      <w:r>
        <w:rPr>
          <w:color w:val="231F20"/>
          <w:spacing w:val="-12"/>
        </w:rPr>
        <w:t xml:space="preserve"> </w:t>
      </w:r>
      <w:r>
        <w:rPr>
          <w:color w:val="231F20"/>
        </w:rPr>
        <w:t>head,</w:t>
      </w:r>
      <w:r>
        <w:rPr>
          <w:color w:val="231F20"/>
          <w:spacing w:val="-11"/>
        </w:rPr>
        <w:t xml:space="preserve"> </w:t>
      </w:r>
      <w:r>
        <w:rPr>
          <w:color w:val="231F20"/>
        </w:rPr>
        <w:t>that</w:t>
      </w:r>
      <w:r>
        <w:rPr>
          <w:color w:val="231F20"/>
          <w:spacing w:val="-11"/>
        </w:rPr>
        <w:t xml:space="preserve"> </w:t>
      </w:r>
      <w:r>
        <w:rPr>
          <w:color w:val="231F20"/>
        </w:rPr>
        <w:t>she</w:t>
      </w:r>
      <w:r>
        <w:rPr>
          <w:color w:val="231F20"/>
          <w:spacing w:val="-11"/>
        </w:rPr>
        <w:t xml:space="preserve"> </w:t>
      </w:r>
      <w:r>
        <w:rPr>
          <w:color w:val="231F20"/>
        </w:rPr>
        <w:t>tied</w:t>
      </w:r>
      <w:r>
        <w:rPr>
          <w:color w:val="231F20"/>
          <w:spacing w:val="-12"/>
        </w:rPr>
        <w:t xml:space="preserve"> </w:t>
      </w:r>
      <w:r>
        <w:rPr>
          <w:color w:val="231F20"/>
        </w:rPr>
        <w:t>in</w:t>
      </w:r>
      <w:r>
        <w:rPr>
          <w:color w:val="231F20"/>
          <w:spacing w:val="-11"/>
        </w:rPr>
        <w:t xml:space="preserve"> </w:t>
      </w:r>
      <w:r>
        <w:rPr>
          <w:color w:val="231F20"/>
        </w:rPr>
        <w:t>the</w:t>
      </w:r>
      <w:r>
        <w:rPr>
          <w:color w:val="231F20"/>
          <w:spacing w:val="-11"/>
        </w:rPr>
        <w:t xml:space="preserve"> </w:t>
      </w:r>
      <w:r>
        <w:rPr>
          <w:color w:val="231F20"/>
        </w:rPr>
        <w:t>back.</w:t>
      </w:r>
      <w:r>
        <w:rPr>
          <w:color w:val="231F20"/>
          <w:spacing w:val="-11"/>
        </w:rPr>
        <w:t xml:space="preserve"> </w:t>
      </w:r>
      <w:r>
        <w:rPr>
          <w:color w:val="231F20"/>
        </w:rPr>
        <w:t>My</w:t>
      </w:r>
      <w:r>
        <w:rPr>
          <w:color w:val="231F20"/>
          <w:spacing w:val="-12"/>
        </w:rPr>
        <w:t xml:space="preserve"> </w:t>
      </w:r>
      <w:r>
        <w:rPr>
          <w:color w:val="231F20"/>
        </w:rPr>
        <w:t>grandmother always</w:t>
      </w:r>
      <w:r>
        <w:rPr>
          <w:color w:val="231F20"/>
          <w:spacing w:val="-12"/>
        </w:rPr>
        <w:t xml:space="preserve"> </w:t>
      </w:r>
      <w:r>
        <w:rPr>
          <w:color w:val="231F20"/>
        </w:rPr>
        <w:t>wore</w:t>
      </w:r>
      <w:r>
        <w:rPr>
          <w:color w:val="231F20"/>
          <w:spacing w:val="-12"/>
        </w:rPr>
        <w:t xml:space="preserve"> </w:t>
      </w:r>
      <w:r>
        <w:rPr>
          <w:color w:val="231F20"/>
        </w:rPr>
        <w:t>the</w:t>
      </w:r>
      <w:r>
        <w:rPr>
          <w:color w:val="231F20"/>
          <w:spacing w:val="-12"/>
        </w:rPr>
        <w:t xml:space="preserve"> </w:t>
      </w:r>
      <w:r>
        <w:rPr>
          <w:color w:val="231F20"/>
        </w:rPr>
        <w:t>blue</w:t>
      </w:r>
      <w:r>
        <w:rPr>
          <w:color w:val="231F20"/>
          <w:spacing w:val="-11"/>
        </w:rPr>
        <w:t xml:space="preserve"> </w:t>
      </w:r>
      <w:r>
        <w:rPr>
          <w:color w:val="231F20"/>
        </w:rPr>
        <w:t>dress</w:t>
      </w:r>
      <w:r>
        <w:rPr>
          <w:color w:val="231F20"/>
          <w:spacing w:val="-12"/>
        </w:rPr>
        <w:t xml:space="preserve"> </w:t>
      </w:r>
      <w:r>
        <w:rPr>
          <w:color w:val="231F20"/>
        </w:rPr>
        <w:t>that</w:t>
      </w:r>
      <w:r>
        <w:rPr>
          <w:color w:val="231F20"/>
          <w:spacing w:val="-12"/>
        </w:rPr>
        <w:t xml:space="preserve"> </w:t>
      </w:r>
      <w:r>
        <w:rPr>
          <w:color w:val="231F20"/>
        </w:rPr>
        <w:t>my</w:t>
      </w:r>
      <w:r>
        <w:rPr>
          <w:color w:val="231F20"/>
          <w:spacing w:val="-12"/>
        </w:rPr>
        <w:t xml:space="preserve"> </w:t>
      </w:r>
      <w:r>
        <w:rPr>
          <w:color w:val="231F20"/>
        </w:rPr>
        <w:t>mother</w:t>
      </w:r>
      <w:r>
        <w:rPr>
          <w:color w:val="231F20"/>
          <w:spacing w:val="-11"/>
        </w:rPr>
        <w:t xml:space="preserve"> </w:t>
      </w:r>
      <w:r>
        <w:rPr>
          <w:color w:val="231F20"/>
        </w:rPr>
        <w:t>and</w:t>
      </w:r>
      <w:r>
        <w:rPr>
          <w:color w:val="231F20"/>
          <w:spacing w:val="-12"/>
        </w:rPr>
        <w:t xml:space="preserve"> </w:t>
      </w:r>
      <w:r>
        <w:rPr>
          <w:color w:val="231F20"/>
        </w:rPr>
        <w:t>her</w:t>
      </w:r>
      <w:r>
        <w:rPr>
          <w:color w:val="231F20"/>
          <w:spacing w:val="-12"/>
        </w:rPr>
        <w:t xml:space="preserve"> </w:t>
      </w:r>
      <w:r>
        <w:rPr>
          <w:color w:val="231F20"/>
        </w:rPr>
        <w:t>sisters</w:t>
      </w:r>
      <w:r>
        <w:rPr>
          <w:color w:val="231F20"/>
          <w:spacing w:val="-12"/>
        </w:rPr>
        <w:t xml:space="preserve"> </w:t>
      </w:r>
      <w:r>
        <w:rPr>
          <w:color w:val="231F20"/>
        </w:rPr>
        <w:t>bought</w:t>
      </w:r>
      <w:r>
        <w:rPr>
          <w:color w:val="231F20"/>
          <w:spacing w:val="-11"/>
        </w:rPr>
        <w:t xml:space="preserve"> </w:t>
      </w:r>
      <w:r>
        <w:rPr>
          <w:color w:val="231F20"/>
        </w:rPr>
        <w:t>for</w:t>
      </w:r>
      <w:r>
        <w:rPr>
          <w:color w:val="231F20"/>
          <w:spacing w:val="-12"/>
        </w:rPr>
        <w:t xml:space="preserve"> </w:t>
      </w:r>
      <w:r>
        <w:rPr>
          <w:color w:val="231F20"/>
          <w:spacing w:val="-3"/>
        </w:rPr>
        <w:t>her.</w:t>
      </w:r>
      <w:r>
        <w:rPr>
          <w:color w:val="231F20"/>
          <w:spacing w:val="-12"/>
        </w:rPr>
        <w:t xml:space="preserve"> </w:t>
      </w:r>
      <w:r>
        <w:rPr>
          <w:color w:val="231F20"/>
        </w:rPr>
        <w:t>She</w:t>
      </w:r>
      <w:r>
        <w:rPr>
          <w:color w:val="231F20"/>
          <w:spacing w:val="-12"/>
        </w:rPr>
        <w:t xml:space="preserve"> </w:t>
      </w:r>
      <w:r>
        <w:rPr>
          <w:color w:val="231F20"/>
        </w:rPr>
        <w:t>wrapped</w:t>
      </w:r>
      <w:r>
        <w:rPr>
          <w:color w:val="231F20"/>
          <w:spacing w:val="-11"/>
        </w:rPr>
        <w:t xml:space="preserve"> </w:t>
      </w:r>
      <w:r>
        <w:rPr>
          <w:color w:val="231F20"/>
        </w:rPr>
        <w:t>the</w:t>
      </w:r>
      <w:r>
        <w:rPr>
          <w:color w:val="231F20"/>
          <w:spacing w:val="-12"/>
        </w:rPr>
        <w:t xml:space="preserve"> </w:t>
      </w:r>
      <w:r>
        <w:rPr>
          <w:color w:val="231F20"/>
          <w:spacing w:val="-5"/>
        </w:rPr>
        <w:t xml:space="preserve">belt </w:t>
      </w:r>
      <w:r>
        <w:rPr>
          <w:color w:val="231F20"/>
        </w:rPr>
        <w:t>of</w:t>
      </w:r>
      <w:r>
        <w:rPr>
          <w:color w:val="231F20"/>
          <w:spacing w:val="-16"/>
        </w:rPr>
        <w:t xml:space="preserve"> </w:t>
      </w:r>
      <w:r>
        <w:rPr>
          <w:color w:val="231F20"/>
        </w:rPr>
        <w:t>that</w:t>
      </w:r>
      <w:r>
        <w:rPr>
          <w:color w:val="231F20"/>
          <w:spacing w:val="-16"/>
        </w:rPr>
        <w:t xml:space="preserve"> </w:t>
      </w:r>
      <w:r>
        <w:rPr>
          <w:color w:val="231F20"/>
        </w:rPr>
        <w:t>dress</w:t>
      </w:r>
      <w:r>
        <w:rPr>
          <w:color w:val="231F20"/>
          <w:spacing w:val="-15"/>
        </w:rPr>
        <w:t xml:space="preserve"> </w:t>
      </w:r>
      <w:r>
        <w:rPr>
          <w:color w:val="231F20"/>
        </w:rPr>
        <w:t>twice</w:t>
      </w:r>
      <w:r>
        <w:rPr>
          <w:color w:val="231F20"/>
          <w:spacing w:val="-16"/>
        </w:rPr>
        <w:t xml:space="preserve"> </w:t>
      </w:r>
      <w:r>
        <w:rPr>
          <w:color w:val="231F20"/>
        </w:rPr>
        <w:t>around</w:t>
      </w:r>
      <w:r>
        <w:rPr>
          <w:color w:val="231F20"/>
          <w:spacing w:val="-15"/>
        </w:rPr>
        <w:t xml:space="preserve"> </w:t>
      </w:r>
      <w:r>
        <w:rPr>
          <w:color w:val="231F20"/>
        </w:rPr>
        <w:t>her</w:t>
      </w:r>
      <w:r>
        <w:rPr>
          <w:color w:val="231F20"/>
          <w:spacing w:val="-16"/>
        </w:rPr>
        <w:t xml:space="preserve"> </w:t>
      </w:r>
      <w:r>
        <w:rPr>
          <w:color w:val="231F20"/>
        </w:rPr>
        <w:t>thin,</w:t>
      </w:r>
      <w:r>
        <w:rPr>
          <w:color w:val="231F20"/>
          <w:spacing w:val="-15"/>
        </w:rPr>
        <w:t xml:space="preserve"> </w:t>
      </w:r>
      <w:r>
        <w:rPr>
          <w:color w:val="231F20"/>
        </w:rPr>
        <w:t>small</w:t>
      </w:r>
      <w:r>
        <w:rPr>
          <w:color w:val="231F20"/>
          <w:spacing w:val="-16"/>
        </w:rPr>
        <w:t xml:space="preserve"> </w:t>
      </w:r>
      <w:r>
        <w:rPr>
          <w:color w:val="231F20"/>
          <w:spacing w:val="-4"/>
        </w:rPr>
        <w:t>body.</w:t>
      </w:r>
      <w:r>
        <w:rPr>
          <w:color w:val="231F20"/>
          <w:spacing w:val="-15"/>
        </w:rPr>
        <w:t xml:space="preserve"> </w:t>
      </w:r>
      <w:r>
        <w:rPr>
          <w:color w:val="231F20"/>
        </w:rPr>
        <w:t>My</w:t>
      </w:r>
      <w:r>
        <w:rPr>
          <w:color w:val="231F20"/>
          <w:spacing w:val="-16"/>
        </w:rPr>
        <w:t xml:space="preserve"> </w:t>
      </w:r>
      <w:r>
        <w:rPr>
          <w:color w:val="231F20"/>
        </w:rPr>
        <w:t>grandmother</w:t>
      </w:r>
      <w:r>
        <w:rPr>
          <w:color w:val="231F20"/>
          <w:spacing w:val="-15"/>
        </w:rPr>
        <w:t xml:space="preserve"> </w:t>
      </w:r>
      <w:r>
        <w:rPr>
          <w:color w:val="231F20"/>
        </w:rPr>
        <w:t>always</w:t>
      </w:r>
      <w:r>
        <w:rPr>
          <w:color w:val="231F20"/>
          <w:spacing w:val="-16"/>
        </w:rPr>
        <w:t xml:space="preserve"> </w:t>
      </w:r>
      <w:r>
        <w:rPr>
          <w:color w:val="231F20"/>
        </w:rPr>
        <w:t>carried</w:t>
      </w:r>
      <w:r>
        <w:rPr>
          <w:color w:val="231F20"/>
          <w:spacing w:val="-15"/>
        </w:rPr>
        <w:t xml:space="preserve"> </w:t>
      </w:r>
      <w:r>
        <w:rPr>
          <w:color w:val="231F20"/>
        </w:rPr>
        <w:t>a</w:t>
      </w:r>
      <w:r>
        <w:rPr>
          <w:color w:val="231F20"/>
          <w:spacing w:val="-16"/>
        </w:rPr>
        <w:t xml:space="preserve"> </w:t>
      </w:r>
      <w:r>
        <w:rPr>
          <w:color w:val="231F20"/>
        </w:rPr>
        <w:t>walking</w:t>
      </w:r>
      <w:r>
        <w:rPr>
          <w:color w:val="231F20"/>
          <w:spacing w:val="-15"/>
        </w:rPr>
        <w:t xml:space="preserve"> </w:t>
      </w:r>
      <w:r>
        <w:rPr>
          <w:color w:val="231F20"/>
          <w:spacing w:val="-4"/>
        </w:rPr>
        <w:t xml:space="preserve">stick </w:t>
      </w:r>
      <w:r>
        <w:rPr>
          <w:color w:val="231F20"/>
        </w:rPr>
        <w:t>in her left hand. That stick fascinated me the</w:t>
      </w:r>
      <w:r>
        <w:rPr>
          <w:color w:val="231F20"/>
          <w:spacing w:val="-10"/>
        </w:rPr>
        <w:t xml:space="preserve"> </w:t>
      </w:r>
      <w:r>
        <w:rPr>
          <w:color w:val="231F20"/>
        </w:rPr>
        <w:t>most!</w:t>
      </w:r>
    </w:p>
    <w:p w14:paraId="281DCF9B" w14:textId="77777777" w:rsidR="007602AD" w:rsidRDefault="007602AD">
      <w:pPr>
        <w:pStyle w:val="BodyText"/>
        <w:spacing w:before="7"/>
        <w:rPr>
          <w:sz w:val="33"/>
        </w:rPr>
      </w:pPr>
    </w:p>
    <w:p w14:paraId="1AB22C40" w14:textId="77777777" w:rsidR="007602AD" w:rsidRDefault="00EC70DF">
      <w:pPr>
        <w:spacing w:before="1"/>
        <w:ind w:left="783"/>
        <w:rPr>
          <w:rFonts w:ascii="Arial"/>
          <w:i/>
        </w:rPr>
      </w:pPr>
      <w:r>
        <w:rPr>
          <w:rFonts w:ascii="Arial"/>
          <w:i/>
          <w:color w:val="0F4B91"/>
          <w:w w:val="105"/>
        </w:rPr>
        <w:t>Directions Part 2</w:t>
      </w:r>
    </w:p>
    <w:p w14:paraId="40585CE8" w14:textId="2E09440F" w:rsidR="007602AD" w:rsidRDefault="00EC70DF">
      <w:pPr>
        <w:pStyle w:val="BodyText"/>
        <w:spacing w:before="133" w:line="364" w:lineRule="auto"/>
        <w:ind w:left="783" w:right="1074"/>
      </w:pPr>
      <w:r>
        <w:rPr>
          <w:color w:val="231F20"/>
        </w:rPr>
        <w:t>When finished reading, guess the meanings of the new words with a partner or small group. Then,</w:t>
      </w:r>
      <w:r>
        <w:rPr>
          <w:color w:val="231F20"/>
          <w:spacing w:val="-16"/>
        </w:rPr>
        <w:t xml:space="preserve"> </w:t>
      </w:r>
      <w:r>
        <w:rPr>
          <w:color w:val="231F20"/>
        </w:rPr>
        <w:t>read</w:t>
      </w:r>
      <w:r>
        <w:rPr>
          <w:color w:val="231F20"/>
          <w:spacing w:val="-15"/>
        </w:rPr>
        <w:t xml:space="preserve"> </w:t>
      </w:r>
      <w:r>
        <w:rPr>
          <w:color w:val="231F20"/>
        </w:rPr>
        <w:t>the</w:t>
      </w:r>
      <w:r>
        <w:rPr>
          <w:color w:val="231F20"/>
          <w:spacing w:val="-16"/>
        </w:rPr>
        <w:t xml:space="preserve"> </w:t>
      </w:r>
      <w:r>
        <w:rPr>
          <w:color w:val="231F20"/>
        </w:rPr>
        <w:t>example</w:t>
      </w:r>
      <w:r>
        <w:rPr>
          <w:color w:val="231F20"/>
          <w:spacing w:val="-15"/>
        </w:rPr>
        <w:t xml:space="preserve"> </w:t>
      </w:r>
      <w:r>
        <w:rPr>
          <w:color w:val="231F20"/>
        </w:rPr>
        <w:t>of</w:t>
      </w:r>
      <w:r>
        <w:rPr>
          <w:color w:val="231F20"/>
          <w:spacing w:val="-15"/>
        </w:rPr>
        <w:t xml:space="preserve"> </w:t>
      </w:r>
      <w:r>
        <w:rPr>
          <w:color w:val="231F20"/>
        </w:rPr>
        <w:t>the</w:t>
      </w:r>
      <w:r>
        <w:rPr>
          <w:color w:val="231F20"/>
          <w:spacing w:val="-16"/>
        </w:rPr>
        <w:t xml:space="preserve"> </w:t>
      </w:r>
      <w:r>
        <w:rPr>
          <w:color w:val="231F20"/>
        </w:rPr>
        <w:t>thoughts</w:t>
      </w:r>
      <w:r>
        <w:rPr>
          <w:color w:val="231F20"/>
          <w:spacing w:val="-15"/>
        </w:rPr>
        <w:t xml:space="preserve"> </w:t>
      </w:r>
      <w:r>
        <w:rPr>
          <w:color w:val="231F20"/>
        </w:rPr>
        <w:t>of</w:t>
      </w:r>
      <w:r>
        <w:rPr>
          <w:color w:val="231F20"/>
          <w:spacing w:val="-15"/>
        </w:rPr>
        <w:t xml:space="preserve"> </w:t>
      </w:r>
      <w:r>
        <w:rPr>
          <w:color w:val="231F20"/>
        </w:rPr>
        <w:t>an</w:t>
      </w:r>
      <w:r>
        <w:rPr>
          <w:color w:val="231F20"/>
          <w:spacing w:val="-16"/>
        </w:rPr>
        <w:t xml:space="preserve"> </w:t>
      </w:r>
      <w:r>
        <w:rPr>
          <w:color w:val="231F20"/>
        </w:rPr>
        <w:t>imaginary</w:t>
      </w:r>
      <w:r>
        <w:rPr>
          <w:color w:val="231F20"/>
          <w:spacing w:val="-15"/>
        </w:rPr>
        <w:t xml:space="preserve"> </w:t>
      </w:r>
      <w:r>
        <w:rPr>
          <w:color w:val="231F20"/>
        </w:rPr>
        <w:t>reader</w:t>
      </w:r>
      <w:r>
        <w:rPr>
          <w:color w:val="231F20"/>
          <w:spacing w:val="-15"/>
        </w:rPr>
        <w:t xml:space="preserve"> </w:t>
      </w:r>
      <w:r>
        <w:rPr>
          <w:color w:val="231F20"/>
        </w:rPr>
        <w:t>about</w:t>
      </w:r>
      <w:r>
        <w:rPr>
          <w:color w:val="231F20"/>
          <w:spacing w:val="-16"/>
        </w:rPr>
        <w:t xml:space="preserve"> </w:t>
      </w:r>
      <w:r>
        <w:rPr>
          <w:color w:val="231F20"/>
        </w:rPr>
        <w:t>the</w:t>
      </w:r>
      <w:r>
        <w:rPr>
          <w:color w:val="231F20"/>
          <w:spacing w:val="-15"/>
        </w:rPr>
        <w:t xml:space="preserve"> </w:t>
      </w:r>
      <w:r>
        <w:rPr>
          <w:color w:val="231F20"/>
        </w:rPr>
        <w:t>new</w:t>
      </w:r>
      <w:r>
        <w:rPr>
          <w:color w:val="231F20"/>
          <w:spacing w:val="-15"/>
        </w:rPr>
        <w:t xml:space="preserve"> </w:t>
      </w:r>
      <w:r>
        <w:rPr>
          <w:color w:val="231F20"/>
        </w:rPr>
        <w:t>words.</w:t>
      </w:r>
      <w:r>
        <w:rPr>
          <w:color w:val="231F20"/>
          <w:spacing w:val="-16"/>
        </w:rPr>
        <w:t xml:space="preserve"> </w:t>
      </w:r>
      <w:r>
        <w:rPr>
          <w:color w:val="231F20"/>
        </w:rPr>
        <w:t>The</w:t>
      </w:r>
      <w:r>
        <w:rPr>
          <w:color w:val="231F20"/>
          <w:spacing w:val="-15"/>
        </w:rPr>
        <w:t xml:space="preserve"> </w:t>
      </w:r>
      <w:r>
        <w:rPr>
          <w:color w:val="231F20"/>
          <w:spacing w:val="-5"/>
        </w:rPr>
        <w:t>imag</w:t>
      </w:r>
      <w:r>
        <w:rPr>
          <w:color w:val="231F20"/>
        </w:rPr>
        <w:t>inary</w:t>
      </w:r>
      <w:r>
        <w:rPr>
          <w:color w:val="231F20"/>
          <w:spacing w:val="-17"/>
        </w:rPr>
        <w:t xml:space="preserve"> </w:t>
      </w:r>
      <w:r>
        <w:rPr>
          <w:color w:val="231F20"/>
        </w:rPr>
        <w:t>reader’s</w:t>
      </w:r>
      <w:r>
        <w:rPr>
          <w:color w:val="231F20"/>
          <w:spacing w:val="-17"/>
        </w:rPr>
        <w:t xml:space="preserve"> </w:t>
      </w:r>
      <w:r>
        <w:rPr>
          <w:color w:val="231F20"/>
        </w:rPr>
        <w:t>thoughts</w:t>
      </w:r>
      <w:r>
        <w:rPr>
          <w:color w:val="231F20"/>
          <w:spacing w:val="-17"/>
        </w:rPr>
        <w:t xml:space="preserve"> </w:t>
      </w:r>
      <w:r>
        <w:rPr>
          <w:color w:val="231F20"/>
        </w:rPr>
        <w:t>are</w:t>
      </w:r>
      <w:r>
        <w:rPr>
          <w:color w:val="231F20"/>
          <w:spacing w:val="-17"/>
        </w:rPr>
        <w:t xml:space="preserve"> </w:t>
      </w:r>
      <w:r>
        <w:rPr>
          <w:color w:val="231F20"/>
        </w:rPr>
        <w:t>in</w:t>
      </w:r>
      <w:r>
        <w:rPr>
          <w:color w:val="231F20"/>
          <w:spacing w:val="-17"/>
        </w:rPr>
        <w:t xml:space="preserve"> </w:t>
      </w:r>
      <w:r>
        <w:rPr>
          <w:color w:val="AA4399"/>
        </w:rPr>
        <w:t>purple</w:t>
      </w:r>
      <w:r>
        <w:rPr>
          <w:color w:val="231F20"/>
        </w:rPr>
        <w:t>.</w:t>
      </w:r>
      <w:r>
        <w:rPr>
          <w:color w:val="231F20"/>
          <w:spacing w:val="-17"/>
        </w:rPr>
        <w:t xml:space="preserve"> </w:t>
      </w:r>
      <w:r>
        <w:rPr>
          <w:color w:val="231F20"/>
        </w:rPr>
        <w:t>Compare</w:t>
      </w:r>
      <w:r>
        <w:rPr>
          <w:color w:val="231F20"/>
          <w:spacing w:val="-17"/>
        </w:rPr>
        <w:t xml:space="preserve"> </w:t>
      </w:r>
      <w:r>
        <w:rPr>
          <w:color w:val="231F20"/>
        </w:rPr>
        <w:t>the</w:t>
      </w:r>
      <w:r>
        <w:rPr>
          <w:color w:val="231F20"/>
          <w:spacing w:val="-16"/>
        </w:rPr>
        <w:t xml:space="preserve"> </w:t>
      </w:r>
      <w:r>
        <w:rPr>
          <w:color w:val="231F20"/>
        </w:rPr>
        <w:t>imaginary</w:t>
      </w:r>
      <w:r>
        <w:rPr>
          <w:color w:val="231F20"/>
          <w:spacing w:val="-17"/>
        </w:rPr>
        <w:t xml:space="preserve"> </w:t>
      </w:r>
      <w:r>
        <w:rPr>
          <w:color w:val="231F20"/>
        </w:rPr>
        <w:t>reader’s</w:t>
      </w:r>
      <w:r>
        <w:rPr>
          <w:color w:val="231F20"/>
          <w:spacing w:val="-17"/>
        </w:rPr>
        <w:t xml:space="preserve"> </w:t>
      </w:r>
      <w:r>
        <w:rPr>
          <w:color w:val="231F20"/>
        </w:rPr>
        <w:t>decisions</w:t>
      </w:r>
      <w:r>
        <w:rPr>
          <w:color w:val="231F20"/>
          <w:spacing w:val="-17"/>
        </w:rPr>
        <w:t xml:space="preserve"> </w:t>
      </w:r>
      <w:r>
        <w:rPr>
          <w:color w:val="231F20"/>
        </w:rPr>
        <w:t>about</w:t>
      </w:r>
      <w:r>
        <w:rPr>
          <w:color w:val="231F20"/>
          <w:spacing w:val="-16"/>
        </w:rPr>
        <w:t xml:space="preserve"> </w:t>
      </w:r>
      <w:r>
        <w:rPr>
          <w:color w:val="231F20"/>
        </w:rPr>
        <w:t>the</w:t>
      </w:r>
      <w:r>
        <w:rPr>
          <w:color w:val="231F20"/>
          <w:spacing w:val="-17"/>
        </w:rPr>
        <w:t xml:space="preserve"> </w:t>
      </w:r>
      <w:r>
        <w:rPr>
          <w:color w:val="231F20"/>
        </w:rPr>
        <w:t>new words with</w:t>
      </w:r>
      <w:r>
        <w:rPr>
          <w:color w:val="231F20"/>
          <w:spacing w:val="-2"/>
        </w:rPr>
        <w:t xml:space="preserve"> </w:t>
      </w:r>
      <w:r>
        <w:rPr>
          <w:color w:val="231F20"/>
        </w:rPr>
        <w:t>yours.</w:t>
      </w:r>
    </w:p>
    <w:p w14:paraId="18F0F8F7" w14:textId="77777777" w:rsidR="007602AD" w:rsidRDefault="007602AD">
      <w:pPr>
        <w:pStyle w:val="BodyText"/>
        <w:spacing w:before="6"/>
        <w:rPr>
          <w:sz w:val="33"/>
        </w:rPr>
      </w:pPr>
    </w:p>
    <w:p w14:paraId="6F8BD68C" w14:textId="77777777" w:rsidR="007602AD" w:rsidRDefault="00EC70DF">
      <w:pPr>
        <w:ind w:left="783"/>
        <w:rPr>
          <w:rFonts w:ascii="Arial"/>
          <w:i/>
        </w:rPr>
      </w:pPr>
      <w:r>
        <w:rPr>
          <w:rFonts w:ascii="Arial"/>
          <w:i/>
          <w:color w:val="0F4B91"/>
          <w:w w:val="105"/>
        </w:rPr>
        <w:t>Practice: My Grandmother</w:t>
      </w:r>
    </w:p>
    <w:p w14:paraId="62B2A940" w14:textId="77777777" w:rsidR="007602AD" w:rsidRDefault="00EC70DF">
      <w:pPr>
        <w:pStyle w:val="BodyText"/>
        <w:spacing w:before="133" w:line="364" w:lineRule="auto"/>
        <w:ind w:left="783" w:right="1161"/>
      </w:pPr>
      <w:r>
        <w:rPr>
          <w:color w:val="AA4399"/>
        </w:rPr>
        <w:t>I</w:t>
      </w:r>
      <w:r>
        <w:rPr>
          <w:color w:val="AA4399"/>
          <w:spacing w:val="-19"/>
        </w:rPr>
        <w:t xml:space="preserve"> </w:t>
      </w:r>
      <w:r>
        <w:rPr>
          <w:color w:val="AA4399"/>
        </w:rPr>
        <w:t>have</w:t>
      </w:r>
      <w:r>
        <w:rPr>
          <w:color w:val="AA4399"/>
          <w:spacing w:val="-18"/>
        </w:rPr>
        <w:t xml:space="preserve"> </w:t>
      </w:r>
      <w:r>
        <w:rPr>
          <w:color w:val="AA4399"/>
        </w:rPr>
        <w:t>a</w:t>
      </w:r>
      <w:r>
        <w:rPr>
          <w:color w:val="AA4399"/>
          <w:spacing w:val="-18"/>
        </w:rPr>
        <w:t xml:space="preserve"> </w:t>
      </w:r>
      <w:r>
        <w:rPr>
          <w:color w:val="AA4399"/>
        </w:rPr>
        <w:t>grandmother.</w:t>
      </w:r>
      <w:r>
        <w:rPr>
          <w:color w:val="AA4399"/>
          <w:spacing w:val="-18"/>
        </w:rPr>
        <w:t xml:space="preserve"> </w:t>
      </w:r>
      <w:r>
        <w:rPr>
          <w:color w:val="AA4399"/>
        </w:rPr>
        <w:t>How</w:t>
      </w:r>
      <w:r>
        <w:rPr>
          <w:color w:val="AA4399"/>
          <w:spacing w:val="-18"/>
        </w:rPr>
        <w:t xml:space="preserve"> </w:t>
      </w:r>
      <w:r>
        <w:rPr>
          <w:color w:val="AA4399"/>
        </w:rPr>
        <w:t>are</w:t>
      </w:r>
      <w:r>
        <w:rPr>
          <w:color w:val="AA4399"/>
          <w:spacing w:val="-19"/>
        </w:rPr>
        <w:t xml:space="preserve"> </w:t>
      </w:r>
      <w:r>
        <w:rPr>
          <w:color w:val="AA4399"/>
        </w:rPr>
        <w:t>my</w:t>
      </w:r>
      <w:r>
        <w:rPr>
          <w:color w:val="AA4399"/>
          <w:spacing w:val="-18"/>
        </w:rPr>
        <w:t xml:space="preserve"> </w:t>
      </w:r>
      <w:r>
        <w:rPr>
          <w:color w:val="AA4399"/>
        </w:rPr>
        <w:t>grandmother</w:t>
      </w:r>
      <w:r>
        <w:rPr>
          <w:color w:val="AA4399"/>
          <w:spacing w:val="-18"/>
        </w:rPr>
        <w:t xml:space="preserve"> </w:t>
      </w:r>
      <w:r>
        <w:rPr>
          <w:color w:val="AA4399"/>
        </w:rPr>
        <w:t>and</w:t>
      </w:r>
      <w:r>
        <w:rPr>
          <w:color w:val="AA4399"/>
          <w:spacing w:val="-18"/>
        </w:rPr>
        <w:t xml:space="preserve"> </w:t>
      </w:r>
      <w:r>
        <w:rPr>
          <w:color w:val="AA4399"/>
        </w:rPr>
        <w:t>the</w:t>
      </w:r>
      <w:r>
        <w:rPr>
          <w:color w:val="AA4399"/>
          <w:spacing w:val="-18"/>
        </w:rPr>
        <w:t xml:space="preserve"> </w:t>
      </w:r>
      <w:r>
        <w:rPr>
          <w:color w:val="AA4399"/>
        </w:rPr>
        <w:t>grandmother</w:t>
      </w:r>
      <w:r>
        <w:rPr>
          <w:color w:val="AA4399"/>
          <w:spacing w:val="-19"/>
        </w:rPr>
        <w:t xml:space="preserve"> </w:t>
      </w:r>
      <w:r>
        <w:rPr>
          <w:color w:val="AA4399"/>
        </w:rPr>
        <w:t>in</w:t>
      </w:r>
      <w:r>
        <w:rPr>
          <w:color w:val="AA4399"/>
          <w:spacing w:val="-18"/>
        </w:rPr>
        <w:t xml:space="preserve"> </w:t>
      </w:r>
      <w:r>
        <w:rPr>
          <w:color w:val="AA4399"/>
        </w:rPr>
        <w:t>this</w:t>
      </w:r>
      <w:r>
        <w:rPr>
          <w:color w:val="AA4399"/>
          <w:spacing w:val="-18"/>
        </w:rPr>
        <w:t xml:space="preserve"> </w:t>
      </w:r>
      <w:r>
        <w:rPr>
          <w:color w:val="AA4399"/>
        </w:rPr>
        <w:t>story</w:t>
      </w:r>
      <w:r>
        <w:rPr>
          <w:color w:val="AA4399"/>
          <w:spacing w:val="-18"/>
        </w:rPr>
        <w:t xml:space="preserve"> </w:t>
      </w:r>
      <w:r>
        <w:rPr>
          <w:color w:val="AA4399"/>
        </w:rPr>
        <w:t>similar—or different? Where is this grandmother</w:t>
      </w:r>
      <w:r>
        <w:rPr>
          <w:color w:val="AA4399"/>
          <w:spacing w:val="-7"/>
        </w:rPr>
        <w:t xml:space="preserve"> </w:t>
      </w:r>
      <w:r>
        <w:rPr>
          <w:color w:val="AA4399"/>
        </w:rPr>
        <w:t>from?</w:t>
      </w:r>
    </w:p>
    <w:p w14:paraId="7B13E7C5" w14:textId="24398828" w:rsidR="007602AD" w:rsidRDefault="00EC70DF">
      <w:pPr>
        <w:pStyle w:val="BodyText"/>
        <w:spacing w:before="1" w:line="364" w:lineRule="auto"/>
        <w:ind w:left="783" w:right="947" w:firstLine="360"/>
      </w:pPr>
      <w:r>
        <w:rPr>
          <w:color w:val="231F20"/>
        </w:rPr>
        <w:t>By</w:t>
      </w:r>
      <w:r>
        <w:rPr>
          <w:color w:val="231F20"/>
          <w:spacing w:val="-16"/>
        </w:rPr>
        <w:t xml:space="preserve"> </w:t>
      </w:r>
      <w:r>
        <w:rPr>
          <w:color w:val="231F20"/>
        </w:rPr>
        <w:t>the</w:t>
      </w:r>
      <w:r>
        <w:rPr>
          <w:color w:val="231F20"/>
          <w:spacing w:val="-15"/>
        </w:rPr>
        <w:t xml:space="preserve"> </w:t>
      </w:r>
      <w:r>
        <w:rPr>
          <w:color w:val="231F20"/>
        </w:rPr>
        <w:t>time</w:t>
      </w:r>
      <w:r>
        <w:rPr>
          <w:color w:val="231F20"/>
          <w:spacing w:val="-15"/>
        </w:rPr>
        <w:t xml:space="preserve"> </w:t>
      </w:r>
      <w:r>
        <w:rPr>
          <w:color w:val="231F20"/>
        </w:rPr>
        <w:t>my</w:t>
      </w:r>
      <w:r>
        <w:rPr>
          <w:color w:val="231F20"/>
          <w:spacing w:val="-15"/>
        </w:rPr>
        <w:t xml:space="preserve"> </w:t>
      </w:r>
      <w:r>
        <w:rPr>
          <w:color w:val="231F20"/>
        </w:rPr>
        <w:t>grandmother</w:t>
      </w:r>
      <w:r>
        <w:rPr>
          <w:color w:val="231F20"/>
          <w:spacing w:val="-15"/>
        </w:rPr>
        <w:t xml:space="preserve"> </w:t>
      </w:r>
      <w:r>
        <w:rPr>
          <w:color w:val="231F20"/>
        </w:rPr>
        <w:t>was</w:t>
      </w:r>
      <w:r>
        <w:rPr>
          <w:color w:val="231F20"/>
          <w:spacing w:val="-15"/>
        </w:rPr>
        <w:t xml:space="preserve"> </w:t>
      </w:r>
      <w:r>
        <w:rPr>
          <w:color w:val="231F20"/>
          <w:spacing w:val="-3"/>
        </w:rPr>
        <w:t>ninety,</w:t>
      </w:r>
      <w:r>
        <w:rPr>
          <w:color w:val="231F20"/>
          <w:spacing w:val="-15"/>
        </w:rPr>
        <w:t xml:space="preserve"> </w:t>
      </w:r>
      <w:r>
        <w:rPr>
          <w:color w:val="231F20"/>
        </w:rPr>
        <w:t>she</w:t>
      </w:r>
      <w:r>
        <w:rPr>
          <w:color w:val="231F20"/>
          <w:spacing w:val="-15"/>
        </w:rPr>
        <w:t xml:space="preserve"> </w:t>
      </w:r>
      <w:r>
        <w:rPr>
          <w:color w:val="231F20"/>
        </w:rPr>
        <w:t>looked</w:t>
      </w:r>
      <w:r>
        <w:rPr>
          <w:color w:val="231F20"/>
          <w:spacing w:val="-15"/>
        </w:rPr>
        <w:t xml:space="preserve"> </w:t>
      </w:r>
      <w:r>
        <w:rPr>
          <w:color w:val="231F20"/>
          <w:spacing w:val="-4"/>
        </w:rPr>
        <w:t>very,</w:t>
      </w:r>
      <w:r>
        <w:rPr>
          <w:color w:val="231F20"/>
          <w:spacing w:val="-15"/>
        </w:rPr>
        <w:t xml:space="preserve"> </w:t>
      </w:r>
      <w:r>
        <w:rPr>
          <w:color w:val="231F20"/>
        </w:rPr>
        <w:t>very</w:t>
      </w:r>
      <w:r>
        <w:rPr>
          <w:color w:val="231F20"/>
          <w:spacing w:val="-15"/>
        </w:rPr>
        <w:t xml:space="preserve"> </w:t>
      </w:r>
      <w:r>
        <w:rPr>
          <w:color w:val="231F20"/>
        </w:rPr>
        <w:t>old.</w:t>
      </w:r>
      <w:r>
        <w:rPr>
          <w:color w:val="231F20"/>
          <w:spacing w:val="-16"/>
        </w:rPr>
        <w:t xml:space="preserve"> </w:t>
      </w:r>
      <w:r>
        <w:rPr>
          <w:color w:val="AA4399"/>
          <w:spacing w:val="-7"/>
        </w:rPr>
        <w:t>Wow!</w:t>
      </w:r>
      <w:r>
        <w:rPr>
          <w:color w:val="AA4399"/>
          <w:spacing w:val="-15"/>
        </w:rPr>
        <w:t xml:space="preserve"> </w:t>
      </w:r>
      <w:r>
        <w:rPr>
          <w:color w:val="AA4399"/>
        </w:rPr>
        <w:t>She</w:t>
      </w:r>
      <w:r>
        <w:rPr>
          <w:color w:val="AA4399"/>
          <w:spacing w:val="-15"/>
        </w:rPr>
        <w:t xml:space="preserve"> </w:t>
      </w:r>
      <w:r>
        <w:rPr>
          <w:color w:val="AA4399"/>
        </w:rPr>
        <w:t>is</w:t>
      </w:r>
      <w:r>
        <w:rPr>
          <w:color w:val="AA4399"/>
          <w:spacing w:val="-15"/>
        </w:rPr>
        <w:t xml:space="preserve"> </w:t>
      </w:r>
      <w:r>
        <w:rPr>
          <w:color w:val="AA4399"/>
        </w:rPr>
        <w:t>older</w:t>
      </w:r>
      <w:r>
        <w:rPr>
          <w:color w:val="AA4399"/>
          <w:spacing w:val="-15"/>
        </w:rPr>
        <w:t xml:space="preserve"> </w:t>
      </w:r>
      <w:r>
        <w:rPr>
          <w:color w:val="AA4399"/>
        </w:rPr>
        <w:t xml:space="preserve">than my grandmother </w:t>
      </w:r>
      <w:r>
        <w:rPr>
          <w:color w:val="231F20"/>
        </w:rPr>
        <w:t xml:space="preserve">Her weathered, chocolate brown skin </w:t>
      </w:r>
      <w:r>
        <w:rPr>
          <w:color w:val="AA4399"/>
        </w:rPr>
        <w:t xml:space="preserve">So, she is biologically African </w:t>
      </w:r>
      <w:r>
        <w:rPr>
          <w:color w:val="231F20"/>
        </w:rPr>
        <w:t xml:space="preserve">was as smooth as silk, </w:t>
      </w:r>
      <w:r>
        <w:rPr>
          <w:color w:val="AA4399"/>
        </w:rPr>
        <w:t>I don’t know “silk” but I don’t think it is important. It is just telling me more about</w:t>
      </w:r>
      <w:r>
        <w:rPr>
          <w:color w:val="AA4399"/>
          <w:spacing w:val="-16"/>
        </w:rPr>
        <w:t xml:space="preserve"> </w:t>
      </w:r>
      <w:r>
        <w:rPr>
          <w:color w:val="AA4399"/>
        </w:rPr>
        <w:t>the</w:t>
      </w:r>
      <w:r>
        <w:rPr>
          <w:color w:val="AA4399"/>
          <w:spacing w:val="-16"/>
        </w:rPr>
        <w:t xml:space="preserve"> </w:t>
      </w:r>
      <w:r>
        <w:rPr>
          <w:color w:val="AA4399"/>
        </w:rPr>
        <w:t>skin</w:t>
      </w:r>
      <w:r>
        <w:rPr>
          <w:color w:val="AA4399"/>
          <w:spacing w:val="-16"/>
        </w:rPr>
        <w:t xml:space="preserve"> </w:t>
      </w:r>
      <w:r>
        <w:rPr>
          <w:color w:val="AA4399"/>
        </w:rPr>
        <w:t>of</w:t>
      </w:r>
      <w:r>
        <w:rPr>
          <w:color w:val="AA4399"/>
          <w:spacing w:val="-16"/>
        </w:rPr>
        <w:t xml:space="preserve"> </w:t>
      </w:r>
      <w:r>
        <w:rPr>
          <w:color w:val="AA4399"/>
        </w:rPr>
        <w:t>the</w:t>
      </w:r>
      <w:r>
        <w:rPr>
          <w:color w:val="AA4399"/>
          <w:spacing w:val="-15"/>
        </w:rPr>
        <w:t xml:space="preserve"> </w:t>
      </w:r>
      <w:r>
        <w:rPr>
          <w:color w:val="AA4399"/>
        </w:rPr>
        <w:t>grandmother,</w:t>
      </w:r>
      <w:r>
        <w:rPr>
          <w:color w:val="AA4399"/>
          <w:spacing w:val="-16"/>
        </w:rPr>
        <w:t xml:space="preserve"> </w:t>
      </w:r>
      <w:r>
        <w:rPr>
          <w:color w:val="AA4399"/>
        </w:rPr>
        <w:t>so</w:t>
      </w:r>
      <w:r>
        <w:rPr>
          <w:color w:val="AA4399"/>
          <w:spacing w:val="-16"/>
        </w:rPr>
        <w:t xml:space="preserve"> </w:t>
      </w:r>
      <w:r>
        <w:rPr>
          <w:color w:val="AA4399"/>
        </w:rPr>
        <w:t>I</w:t>
      </w:r>
      <w:r>
        <w:rPr>
          <w:color w:val="AA4399"/>
          <w:spacing w:val="-16"/>
        </w:rPr>
        <w:t xml:space="preserve"> </w:t>
      </w:r>
      <w:r>
        <w:rPr>
          <w:color w:val="AA4399"/>
        </w:rPr>
        <w:t>am</w:t>
      </w:r>
      <w:r>
        <w:rPr>
          <w:color w:val="AA4399"/>
          <w:spacing w:val="-15"/>
        </w:rPr>
        <w:t xml:space="preserve"> </w:t>
      </w:r>
      <w:r>
        <w:rPr>
          <w:color w:val="AA4399"/>
        </w:rPr>
        <w:t>going</w:t>
      </w:r>
      <w:r>
        <w:rPr>
          <w:color w:val="AA4399"/>
          <w:spacing w:val="-16"/>
        </w:rPr>
        <w:t xml:space="preserve"> </w:t>
      </w:r>
      <w:r>
        <w:rPr>
          <w:color w:val="AA4399"/>
        </w:rPr>
        <w:t>to</w:t>
      </w:r>
      <w:r>
        <w:rPr>
          <w:color w:val="AA4399"/>
          <w:spacing w:val="-16"/>
        </w:rPr>
        <w:t xml:space="preserve"> </w:t>
      </w:r>
      <w:r>
        <w:rPr>
          <w:color w:val="AA4399"/>
        </w:rPr>
        <w:t>skip</w:t>
      </w:r>
      <w:r>
        <w:rPr>
          <w:color w:val="AA4399"/>
          <w:spacing w:val="-16"/>
        </w:rPr>
        <w:t xml:space="preserve"> </w:t>
      </w:r>
      <w:r>
        <w:rPr>
          <w:color w:val="AA4399"/>
        </w:rPr>
        <w:t>this</w:t>
      </w:r>
      <w:r>
        <w:rPr>
          <w:color w:val="AA4399"/>
          <w:spacing w:val="-15"/>
        </w:rPr>
        <w:t xml:space="preserve"> </w:t>
      </w:r>
      <w:r>
        <w:rPr>
          <w:color w:val="AA4399"/>
        </w:rPr>
        <w:t>word</w:t>
      </w:r>
      <w:r>
        <w:rPr>
          <w:color w:val="AA4399"/>
          <w:spacing w:val="-17"/>
        </w:rPr>
        <w:t xml:space="preserve"> </w:t>
      </w:r>
      <w:r>
        <w:rPr>
          <w:color w:val="231F20"/>
        </w:rPr>
        <w:t>but</w:t>
      </w:r>
      <w:r>
        <w:rPr>
          <w:color w:val="231F20"/>
          <w:spacing w:val="-16"/>
        </w:rPr>
        <w:t xml:space="preserve"> </w:t>
      </w:r>
      <w:r>
        <w:rPr>
          <w:color w:val="231F20"/>
        </w:rPr>
        <w:t>old,</w:t>
      </w:r>
      <w:r>
        <w:rPr>
          <w:color w:val="231F20"/>
          <w:spacing w:val="-16"/>
        </w:rPr>
        <w:t xml:space="preserve"> </w:t>
      </w:r>
      <w:r>
        <w:rPr>
          <w:color w:val="231F20"/>
        </w:rPr>
        <w:t>wrinkled</w:t>
      </w:r>
      <w:r>
        <w:rPr>
          <w:color w:val="231F20"/>
          <w:spacing w:val="-16"/>
        </w:rPr>
        <w:t xml:space="preserve"> </w:t>
      </w:r>
      <w:r>
        <w:rPr>
          <w:color w:val="AA4399"/>
        </w:rPr>
        <w:t>I</w:t>
      </w:r>
      <w:r>
        <w:rPr>
          <w:color w:val="AA4399"/>
          <w:spacing w:val="-16"/>
        </w:rPr>
        <w:t xml:space="preserve"> </w:t>
      </w:r>
      <w:r>
        <w:rPr>
          <w:color w:val="AA4399"/>
        </w:rPr>
        <w:t>don’t</w:t>
      </w:r>
      <w:r>
        <w:rPr>
          <w:color w:val="AA4399"/>
          <w:spacing w:val="-16"/>
        </w:rPr>
        <w:t xml:space="preserve"> </w:t>
      </w:r>
      <w:r>
        <w:rPr>
          <w:color w:val="AA4399"/>
          <w:spacing w:val="-4"/>
        </w:rPr>
        <w:t xml:space="preserve">know </w:t>
      </w:r>
      <w:r>
        <w:rPr>
          <w:color w:val="AA4399"/>
        </w:rPr>
        <w:t xml:space="preserve">“wrinkled” but I see it is something about old skin so I guess it means the old lines … </w:t>
      </w:r>
      <w:r>
        <w:rPr>
          <w:color w:val="231F20"/>
        </w:rPr>
        <w:t>lines were</w:t>
      </w:r>
      <w:r>
        <w:rPr>
          <w:color w:val="231F20"/>
          <w:spacing w:val="-18"/>
        </w:rPr>
        <w:t xml:space="preserve"> </w:t>
      </w:r>
      <w:r>
        <w:rPr>
          <w:color w:val="231F20"/>
        </w:rPr>
        <w:t>everywhere.</w:t>
      </w:r>
      <w:r>
        <w:rPr>
          <w:color w:val="231F20"/>
          <w:spacing w:val="-17"/>
        </w:rPr>
        <w:t xml:space="preserve"> </w:t>
      </w:r>
      <w:r>
        <w:rPr>
          <w:color w:val="231F20"/>
        </w:rPr>
        <w:t>She</w:t>
      </w:r>
      <w:r>
        <w:rPr>
          <w:color w:val="231F20"/>
          <w:spacing w:val="-17"/>
        </w:rPr>
        <w:t xml:space="preserve"> </w:t>
      </w:r>
      <w:r>
        <w:rPr>
          <w:color w:val="231F20"/>
        </w:rPr>
        <w:t>always</w:t>
      </w:r>
      <w:r>
        <w:rPr>
          <w:color w:val="231F20"/>
          <w:spacing w:val="-17"/>
        </w:rPr>
        <w:t xml:space="preserve"> </w:t>
      </w:r>
      <w:r>
        <w:rPr>
          <w:color w:val="231F20"/>
        </w:rPr>
        <w:t>wore</w:t>
      </w:r>
      <w:r>
        <w:rPr>
          <w:color w:val="231F20"/>
          <w:spacing w:val="-18"/>
        </w:rPr>
        <w:t xml:space="preserve"> </w:t>
      </w:r>
      <w:r>
        <w:rPr>
          <w:color w:val="231F20"/>
        </w:rPr>
        <w:t>a</w:t>
      </w:r>
      <w:r>
        <w:rPr>
          <w:color w:val="231F20"/>
          <w:spacing w:val="-17"/>
        </w:rPr>
        <w:t xml:space="preserve"> </w:t>
      </w:r>
      <w:r>
        <w:rPr>
          <w:color w:val="231F20"/>
        </w:rPr>
        <w:t>faded</w:t>
      </w:r>
      <w:r>
        <w:rPr>
          <w:color w:val="231F20"/>
          <w:spacing w:val="-17"/>
        </w:rPr>
        <w:t xml:space="preserve"> </w:t>
      </w:r>
      <w:r>
        <w:rPr>
          <w:color w:val="231F20"/>
        </w:rPr>
        <w:t>yellow</w:t>
      </w:r>
      <w:r>
        <w:rPr>
          <w:color w:val="231F20"/>
          <w:spacing w:val="-17"/>
        </w:rPr>
        <w:t xml:space="preserve"> </w:t>
      </w:r>
      <w:r>
        <w:rPr>
          <w:color w:val="231F20"/>
        </w:rPr>
        <w:t>kerchief,</w:t>
      </w:r>
      <w:r>
        <w:rPr>
          <w:color w:val="231F20"/>
          <w:spacing w:val="-18"/>
        </w:rPr>
        <w:t xml:space="preserve"> </w:t>
      </w:r>
      <w:r>
        <w:rPr>
          <w:color w:val="AA4399"/>
        </w:rPr>
        <w:t>I</w:t>
      </w:r>
      <w:r>
        <w:rPr>
          <w:color w:val="AA4399"/>
          <w:spacing w:val="-17"/>
        </w:rPr>
        <w:t xml:space="preserve"> </w:t>
      </w:r>
      <w:r>
        <w:rPr>
          <w:color w:val="AA4399"/>
        </w:rPr>
        <w:t>don’t</w:t>
      </w:r>
      <w:r>
        <w:rPr>
          <w:color w:val="AA4399"/>
          <w:spacing w:val="-18"/>
        </w:rPr>
        <w:t xml:space="preserve"> </w:t>
      </w:r>
      <w:r>
        <w:rPr>
          <w:color w:val="AA4399"/>
        </w:rPr>
        <w:t>know</w:t>
      </w:r>
      <w:r>
        <w:rPr>
          <w:color w:val="AA4399"/>
          <w:spacing w:val="-17"/>
        </w:rPr>
        <w:t xml:space="preserve"> </w:t>
      </w:r>
      <w:r>
        <w:rPr>
          <w:color w:val="AA4399"/>
        </w:rPr>
        <w:t>these</w:t>
      </w:r>
      <w:r>
        <w:rPr>
          <w:color w:val="AA4399"/>
          <w:spacing w:val="-17"/>
        </w:rPr>
        <w:t xml:space="preserve"> </w:t>
      </w:r>
      <w:r>
        <w:rPr>
          <w:color w:val="AA4399"/>
        </w:rPr>
        <w:t>words.</w:t>
      </w:r>
      <w:r>
        <w:rPr>
          <w:color w:val="AA4399"/>
          <w:spacing w:val="-17"/>
        </w:rPr>
        <w:t xml:space="preserve"> </w:t>
      </w:r>
      <w:r>
        <w:rPr>
          <w:color w:val="AA4399"/>
        </w:rPr>
        <w:t>I</w:t>
      </w:r>
      <w:r>
        <w:rPr>
          <w:color w:val="AA4399"/>
          <w:spacing w:val="-18"/>
        </w:rPr>
        <w:t xml:space="preserve"> </w:t>
      </w:r>
      <w:r>
        <w:rPr>
          <w:color w:val="AA4399"/>
        </w:rPr>
        <w:t>think</w:t>
      </w:r>
      <w:r>
        <w:rPr>
          <w:color w:val="AA4399"/>
          <w:spacing w:val="-17"/>
        </w:rPr>
        <w:t xml:space="preserve"> </w:t>
      </w:r>
      <w:r>
        <w:rPr>
          <w:color w:val="AA4399"/>
        </w:rPr>
        <w:t>I can</w:t>
      </w:r>
      <w:r>
        <w:rPr>
          <w:color w:val="AA4399"/>
          <w:spacing w:val="-5"/>
        </w:rPr>
        <w:t xml:space="preserve"> </w:t>
      </w:r>
      <w:r>
        <w:rPr>
          <w:color w:val="AA4399"/>
        </w:rPr>
        <w:t>skip</w:t>
      </w:r>
      <w:r>
        <w:rPr>
          <w:color w:val="AA4399"/>
          <w:spacing w:val="-5"/>
        </w:rPr>
        <w:t xml:space="preserve"> </w:t>
      </w:r>
      <w:r>
        <w:rPr>
          <w:color w:val="AA4399"/>
        </w:rPr>
        <w:t>them</w:t>
      </w:r>
      <w:r>
        <w:rPr>
          <w:color w:val="AA4399"/>
          <w:spacing w:val="-6"/>
        </w:rPr>
        <w:t xml:space="preserve"> </w:t>
      </w:r>
      <w:r>
        <w:rPr>
          <w:color w:val="231F20"/>
        </w:rPr>
        <w:t>a</w:t>
      </w:r>
      <w:r>
        <w:rPr>
          <w:color w:val="231F20"/>
          <w:spacing w:val="-5"/>
        </w:rPr>
        <w:t xml:space="preserve"> </w:t>
      </w:r>
      <w:r>
        <w:rPr>
          <w:color w:val="231F20"/>
        </w:rPr>
        <w:t>piece</w:t>
      </w:r>
      <w:r>
        <w:rPr>
          <w:color w:val="231F20"/>
          <w:spacing w:val="-5"/>
        </w:rPr>
        <w:t xml:space="preserve"> </w:t>
      </w:r>
      <w:r>
        <w:rPr>
          <w:color w:val="231F20"/>
        </w:rPr>
        <w:t>of</w:t>
      </w:r>
      <w:r>
        <w:rPr>
          <w:color w:val="231F20"/>
          <w:spacing w:val="-4"/>
        </w:rPr>
        <w:t xml:space="preserve"> </w:t>
      </w:r>
      <w:r>
        <w:rPr>
          <w:color w:val="231F20"/>
        </w:rPr>
        <w:t>fabric</w:t>
      </w:r>
      <w:r>
        <w:rPr>
          <w:color w:val="231F20"/>
          <w:spacing w:val="-5"/>
        </w:rPr>
        <w:t xml:space="preserve"> </w:t>
      </w:r>
      <w:r>
        <w:rPr>
          <w:color w:val="231F20"/>
        </w:rPr>
        <w:t>on</w:t>
      </w:r>
      <w:r>
        <w:rPr>
          <w:color w:val="231F20"/>
          <w:spacing w:val="-5"/>
        </w:rPr>
        <w:t xml:space="preserve"> </w:t>
      </w:r>
      <w:r>
        <w:rPr>
          <w:color w:val="231F20"/>
        </w:rPr>
        <w:t>her</w:t>
      </w:r>
      <w:r>
        <w:rPr>
          <w:color w:val="231F20"/>
          <w:spacing w:val="-5"/>
        </w:rPr>
        <w:t xml:space="preserve"> </w:t>
      </w:r>
      <w:r>
        <w:rPr>
          <w:color w:val="231F20"/>
        </w:rPr>
        <w:t>head,</w:t>
      </w:r>
      <w:r>
        <w:rPr>
          <w:color w:val="231F20"/>
          <w:spacing w:val="-5"/>
        </w:rPr>
        <w:t xml:space="preserve"> </w:t>
      </w:r>
      <w:r>
        <w:rPr>
          <w:color w:val="231F20"/>
        </w:rPr>
        <w:t>that</w:t>
      </w:r>
      <w:r>
        <w:rPr>
          <w:color w:val="231F20"/>
          <w:spacing w:val="-5"/>
        </w:rPr>
        <w:t xml:space="preserve"> </w:t>
      </w:r>
      <w:r>
        <w:rPr>
          <w:color w:val="231F20"/>
        </w:rPr>
        <w:t>she</w:t>
      </w:r>
      <w:r>
        <w:rPr>
          <w:color w:val="231F20"/>
          <w:spacing w:val="-5"/>
        </w:rPr>
        <w:t xml:space="preserve"> </w:t>
      </w:r>
      <w:r>
        <w:rPr>
          <w:color w:val="231F20"/>
        </w:rPr>
        <w:t>tied</w:t>
      </w:r>
      <w:r>
        <w:rPr>
          <w:color w:val="231F20"/>
          <w:spacing w:val="-4"/>
        </w:rPr>
        <w:t xml:space="preserve"> </w:t>
      </w:r>
      <w:r>
        <w:rPr>
          <w:color w:val="231F20"/>
        </w:rPr>
        <w:t>in</w:t>
      </w:r>
      <w:r>
        <w:rPr>
          <w:color w:val="231F20"/>
          <w:spacing w:val="-5"/>
        </w:rPr>
        <w:t xml:space="preserve"> </w:t>
      </w:r>
      <w:r>
        <w:rPr>
          <w:color w:val="231F20"/>
        </w:rPr>
        <w:t>the</w:t>
      </w:r>
      <w:r>
        <w:rPr>
          <w:color w:val="231F20"/>
          <w:spacing w:val="-5"/>
        </w:rPr>
        <w:t xml:space="preserve"> </w:t>
      </w:r>
      <w:r>
        <w:rPr>
          <w:color w:val="231F20"/>
        </w:rPr>
        <w:t>back.</w:t>
      </w:r>
      <w:r>
        <w:rPr>
          <w:color w:val="231F20"/>
          <w:spacing w:val="-6"/>
        </w:rPr>
        <w:t xml:space="preserve"> </w:t>
      </w:r>
      <w:r>
        <w:rPr>
          <w:color w:val="AA4399"/>
        </w:rPr>
        <w:t>Now</w:t>
      </w:r>
      <w:r>
        <w:rPr>
          <w:color w:val="AA4399"/>
          <w:spacing w:val="-5"/>
        </w:rPr>
        <w:t xml:space="preserve"> </w:t>
      </w:r>
      <w:r>
        <w:rPr>
          <w:color w:val="AA4399"/>
        </w:rPr>
        <w:t>I</w:t>
      </w:r>
      <w:r>
        <w:rPr>
          <w:color w:val="AA4399"/>
          <w:spacing w:val="-5"/>
        </w:rPr>
        <w:t xml:space="preserve"> </w:t>
      </w:r>
      <w:r>
        <w:rPr>
          <w:color w:val="AA4399"/>
        </w:rPr>
        <w:t>see—a</w:t>
      </w:r>
      <w:r>
        <w:rPr>
          <w:color w:val="AA4399"/>
          <w:spacing w:val="-4"/>
        </w:rPr>
        <w:t xml:space="preserve"> </w:t>
      </w:r>
      <w:r>
        <w:rPr>
          <w:color w:val="AA4399"/>
        </w:rPr>
        <w:t>kerchief</w:t>
      </w:r>
      <w:r>
        <w:rPr>
          <w:color w:val="AA4399"/>
          <w:spacing w:val="-5"/>
        </w:rPr>
        <w:t xml:space="preserve"> </w:t>
      </w:r>
      <w:r>
        <w:rPr>
          <w:color w:val="AA4399"/>
        </w:rPr>
        <w:t>is a</w:t>
      </w:r>
      <w:r>
        <w:rPr>
          <w:color w:val="AA4399"/>
          <w:spacing w:val="-12"/>
        </w:rPr>
        <w:t xml:space="preserve"> </w:t>
      </w:r>
      <w:r>
        <w:rPr>
          <w:color w:val="AA4399"/>
        </w:rPr>
        <w:t>scarf</w:t>
      </w:r>
      <w:r>
        <w:rPr>
          <w:color w:val="AA4399"/>
          <w:spacing w:val="-11"/>
        </w:rPr>
        <w:t xml:space="preserve"> </w:t>
      </w:r>
      <w:r>
        <w:rPr>
          <w:color w:val="AA4399"/>
        </w:rPr>
        <w:t>on</w:t>
      </w:r>
      <w:r>
        <w:rPr>
          <w:color w:val="AA4399"/>
          <w:spacing w:val="-11"/>
        </w:rPr>
        <w:t xml:space="preserve"> </w:t>
      </w:r>
      <w:r>
        <w:rPr>
          <w:color w:val="AA4399"/>
        </w:rPr>
        <w:t>the</w:t>
      </w:r>
      <w:r>
        <w:rPr>
          <w:color w:val="AA4399"/>
          <w:spacing w:val="-11"/>
        </w:rPr>
        <w:t xml:space="preserve"> </w:t>
      </w:r>
      <w:r>
        <w:rPr>
          <w:color w:val="AA4399"/>
        </w:rPr>
        <w:t>head</w:t>
      </w:r>
      <w:r>
        <w:rPr>
          <w:color w:val="AA4399"/>
          <w:spacing w:val="-11"/>
        </w:rPr>
        <w:t xml:space="preserve"> </w:t>
      </w:r>
      <w:r>
        <w:rPr>
          <w:color w:val="231F20"/>
        </w:rPr>
        <w:t>My</w:t>
      </w:r>
      <w:r>
        <w:rPr>
          <w:color w:val="231F20"/>
          <w:spacing w:val="-11"/>
        </w:rPr>
        <w:t xml:space="preserve"> </w:t>
      </w:r>
      <w:r>
        <w:rPr>
          <w:color w:val="231F20"/>
        </w:rPr>
        <w:t>grandmother</w:t>
      </w:r>
      <w:r>
        <w:rPr>
          <w:color w:val="231F20"/>
          <w:spacing w:val="-11"/>
        </w:rPr>
        <w:t xml:space="preserve"> </w:t>
      </w:r>
      <w:r>
        <w:rPr>
          <w:color w:val="231F20"/>
        </w:rPr>
        <w:t>always</w:t>
      </w:r>
      <w:r>
        <w:rPr>
          <w:color w:val="231F20"/>
          <w:spacing w:val="-11"/>
        </w:rPr>
        <w:t xml:space="preserve"> </w:t>
      </w:r>
      <w:r>
        <w:rPr>
          <w:color w:val="231F20"/>
        </w:rPr>
        <w:t>wore</w:t>
      </w:r>
      <w:r>
        <w:rPr>
          <w:color w:val="231F20"/>
          <w:spacing w:val="-11"/>
        </w:rPr>
        <w:t xml:space="preserve"> </w:t>
      </w:r>
      <w:r>
        <w:rPr>
          <w:color w:val="231F20"/>
        </w:rPr>
        <w:t>the</w:t>
      </w:r>
      <w:r>
        <w:rPr>
          <w:color w:val="231F20"/>
          <w:spacing w:val="-12"/>
        </w:rPr>
        <w:t xml:space="preserve"> </w:t>
      </w:r>
      <w:r>
        <w:rPr>
          <w:color w:val="231F20"/>
        </w:rPr>
        <w:t>blue</w:t>
      </w:r>
      <w:r>
        <w:rPr>
          <w:color w:val="231F20"/>
          <w:spacing w:val="-11"/>
        </w:rPr>
        <w:t xml:space="preserve"> </w:t>
      </w:r>
      <w:r>
        <w:rPr>
          <w:color w:val="231F20"/>
        </w:rPr>
        <w:t>dress</w:t>
      </w:r>
      <w:r>
        <w:rPr>
          <w:color w:val="231F20"/>
          <w:spacing w:val="-11"/>
        </w:rPr>
        <w:t xml:space="preserve"> </w:t>
      </w:r>
      <w:r>
        <w:rPr>
          <w:color w:val="231F20"/>
        </w:rPr>
        <w:t>that</w:t>
      </w:r>
      <w:r>
        <w:rPr>
          <w:color w:val="231F20"/>
          <w:spacing w:val="-11"/>
        </w:rPr>
        <w:t xml:space="preserve"> </w:t>
      </w:r>
      <w:r>
        <w:rPr>
          <w:color w:val="231F20"/>
        </w:rPr>
        <w:t>my</w:t>
      </w:r>
      <w:r>
        <w:rPr>
          <w:color w:val="231F20"/>
          <w:spacing w:val="-11"/>
        </w:rPr>
        <w:t xml:space="preserve"> </w:t>
      </w:r>
      <w:r>
        <w:rPr>
          <w:color w:val="231F20"/>
        </w:rPr>
        <w:t>mother</w:t>
      </w:r>
      <w:r>
        <w:rPr>
          <w:color w:val="231F20"/>
          <w:spacing w:val="-11"/>
        </w:rPr>
        <w:t xml:space="preserve"> </w:t>
      </w:r>
      <w:r>
        <w:rPr>
          <w:color w:val="231F20"/>
        </w:rPr>
        <w:t>and</w:t>
      </w:r>
      <w:r>
        <w:rPr>
          <w:color w:val="231F20"/>
          <w:spacing w:val="-11"/>
        </w:rPr>
        <w:t xml:space="preserve"> </w:t>
      </w:r>
      <w:r>
        <w:rPr>
          <w:color w:val="231F20"/>
        </w:rPr>
        <w:t>her</w:t>
      </w:r>
      <w:r>
        <w:rPr>
          <w:color w:val="231F20"/>
          <w:spacing w:val="-11"/>
        </w:rPr>
        <w:t xml:space="preserve"> </w:t>
      </w:r>
      <w:r>
        <w:rPr>
          <w:color w:val="231F20"/>
        </w:rPr>
        <w:t>sisters bought</w:t>
      </w:r>
      <w:r>
        <w:rPr>
          <w:color w:val="231F20"/>
          <w:spacing w:val="-12"/>
        </w:rPr>
        <w:t xml:space="preserve"> </w:t>
      </w:r>
      <w:r>
        <w:rPr>
          <w:color w:val="231F20"/>
        </w:rPr>
        <w:t>for</w:t>
      </w:r>
      <w:r>
        <w:rPr>
          <w:color w:val="231F20"/>
          <w:spacing w:val="-12"/>
        </w:rPr>
        <w:t xml:space="preserve"> </w:t>
      </w:r>
      <w:r>
        <w:rPr>
          <w:color w:val="231F20"/>
          <w:spacing w:val="-3"/>
        </w:rPr>
        <w:t>her.</w:t>
      </w:r>
      <w:r>
        <w:rPr>
          <w:color w:val="231F20"/>
          <w:spacing w:val="-12"/>
        </w:rPr>
        <w:t xml:space="preserve"> </w:t>
      </w:r>
      <w:r>
        <w:rPr>
          <w:color w:val="231F20"/>
        </w:rPr>
        <w:t>She</w:t>
      </w:r>
      <w:r>
        <w:rPr>
          <w:color w:val="231F20"/>
          <w:spacing w:val="-12"/>
        </w:rPr>
        <w:t xml:space="preserve"> </w:t>
      </w:r>
      <w:r>
        <w:rPr>
          <w:color w:val="231F20"/>
        </w:rPr>
        <w:t>wrapped</w:t>
      </w:r>
      <w:r>
        <w:rPr>
          <w:color w:val="231F20"/>
          <w:spacing w:val="-12"/>
        </w:rPr>
        <w:t xml:space="preserve"> </w:t>
      </w:r>
      <w:r>
        <w:rPr>
          <w:color w:val="231F20"/>
        </w:rPr>
        <w:t>the</w:t>
      </w:r>
      <w:r>
        <w:rPr>
          <w:color w:val="231F20"/>
          <w:spacing w:val="-12"/>
        </w:rPr>
        <w:t xml:space="preserve"> </w:t>
      </w:r>
      <w:r>
        <w:rPr>
          <w:color w:val="231F20"/>
        </w:rPr>
        <w:t>belt</w:t>
      </w:r>
      <w:r>
        <w:rPr>
          <w:color w:val="231F20"/>
          <w:spacing w:val="-12"/>
        </w:rPr>
        <w:t xml:space="preserve"> </w:t>
      </w:r>
      <w:r>
        <w:rPr>
          <w:color w:val="231F20"/>
        </w:rPr>
        <w:t>of</w:t>
      </w:r>
      <w:r>
        <w:rPr>
          <w:color w:val="231F20"/>
          <w:spacing w:val="-12"/>
        </w:rPr>
        <w:t xml:space="preserve"> </w:t>
      </w:r>
      <w:r>
        <w:rPr>
          <w:color w:val="231F20"/>
        </w:rPr>
        <w:t>that</w:t>
      </w:r>
      <w:r>
        <w:rPr>
          <w:color w:val="231F20"/>
          <w:spacing w:val="-12"/>
        </w:rPr>
        <w:t xml:space="preserve"> </w:t>
      </w:r>
      <w:r>
        <w:rPr>
          <w:color w:val="231F20"/>
        </w:rPr>
        <w:t>dress</w:t>
      </w:r>
      <w:r>
        <w:rPr>
          <w:color w:val="231F20"/>
          <w:spacing w:val="-12"/>
        </w:rPr>
        <w:t xml:space="preserve"> </w:t>
      </w:r>
      <w:r>
        <w:rPr>
          <w:color w:val="231F20"/>
        </w:rPr>
        <w:t>twice</w:t>
      </w:r>
      <w:r>
        <w:rPr>
          <w:color w:val="231F20"/>
          <w:spacing w:val="-12"/>
        </w:rPr>
        <w:t xml:space="preserve"> </w:t>
      </w:r>
      <w:r>
        <w:rPr>
          <w:color w:val="231F20"/>
        </w:rPr>
        <w:t>around</w:t>
      </w:r>
      <w:r>
        <w:rPr>
          <w:color w:val="231F20"/>
          <w:spacing w:val="-12"/>
        </w:rPr>
        <w:t xml:space="preserve"> </w:t>
      </w:r>
      <w:r>
        <w:rPr>
          <w:color w:val="231F20"/>
        </w:rPr>
        <w:t>her</w:t>
      </w:r>
      <w:r>
        <w:rPr>
          <w:color w:val="231F20"/>
          <w:spacing w:val="-12"/>
        </w:rPr>
        <w:t xml:space="preserve"> </w:t>
      </w:r>
      <w:r>
        <w:rPr>
          <w:color w:val="231F20"/>
        </w:rPr>
        <w:t>thin,</w:t>
      </w:r>
      <w:r>
        <w:rPr>
          <w:color w:val="231F20"/>
          <w:spacing w:val="-12"/>
        </w:rPr>
        <w:t xml:space="preserve"> </w:t>
      </w:r>
      <w:r>
        <w:rPr>
          <w:color w:val="231F20"/>
        </w:rPr>
        <w:t>small</w:t>
      </w:r>
      <w:r>
        <w:rPr>
          <w:color w:val="231F20"/>
          <w:spacing w:val="-12"/>
        </w:rPr>
        <w:t xml:space="preserve"> </w:t>
      </w:r>
      <w:r>
        <w:rPr>
          <w:color w:val="231F20"/>
          <w:spacing w:val="-4"/>
        </w:rPr>
        <w:t>body.</w:t>
      </w:r>
      <w:r>
        <w:rPr>
          <w:color w:val="231F20"/>
          <w:spacing w:val="-12"/>
        </w:rPr>
        <w:t xml:space="preserve"> </w:t>
      </w:r>
      <w:r>
        <w:rPr>
          <w:color w:val="231F20"/>
        </w:rPr>
        <w:t>My</w:t>
      </w:r>
      <w:r>
        <w:rPr>
          <w:color w:val="231F20"/>
          <w:spacing w:val="-12"/>
        </w:rPr>
        <w:t xml:space="preserve"> </w:t>
      </w:r>
      <w:r>
        <w:rPr>
          <w:color w:val="231F20"/>
        </w:rPr>
        <w:t xml:space="preserve">grandmother always carried a walking stick in her left hand. That stick fascinated </w:t>
      </w:r>
      <w:r>
        <w:rPr>
          <w:color w:val="AA4399"/>
        </w:rPr>
        <w:t>I think this is a verb—what</w:t>
      </w:r>
      <w:r>
        <w:rPr>
          <w:color w:val="AA4399"/>
          <w:spacing w:val="-5"/>
        </w:rPr>
        <w:t xml:space="preserve"> </w:t>
      </w:r>
      <w:r>
        <w:rPr>
          <w:color w:val="AA4399"/>
        </w:rPr>
        <w:t>could</w:t>
      </w:r>
      <w:r>
        <w:rPr>
          <w:color w:val="AA4399"/>
          <w:spacing w:val="-5"/>
        </w:rPr>
        <w:t xml:space="preserve"> </w:t>
      </w:r>
      <w:r>
        <w:rPr>
          <w:color w:val="AA4399"/>
        </w:rPr>
        <w:t>the</w:t>
      </w:r>
      <w:r>
        <w:rPr>
          <w:color w:val="AA4399"/>
          <w:spacing w:val="-5"/>
        </w:rPr>
        <w:t xml:space="preserve"> </w:t>
      </w:r>
      <w:r>
        <w:rPr>
          <w:color w:val="AA4399"/>
        </w:rPr>
        <w:t>stick</w:t>
      </w:r>
      <w:r>
        <w:rPr>
          <w:color w:val="AA4399"/>
          <w:spacing w:val="-5"/>
        </w:rPr>
        <w:t xml:space="preserve"> </w:t>
      </w:r>
      <w:r>
        <w:rPr>
          <w:color w:val="AA4399"/>
        </w:rPr>
        <w:t>do</w:t>
      </w:r>
      <w:r>
        <w:rPr>
          <w:color w:val="AA4399"/>
          <w:spacing w:val="-5"/>
        </w:rPr>
        <w:t xml:space="preserve"> </w:t>
      </w:r>
      <w:r>
        <w:rPr>
          <w:color w:val="AA4399"/>
        </w:rPr>
        <w:t>for</w:t>
      </w:r>
      <w:r>
        <w:rPr>
          <w:color w:val="AA4399"/>
          <w:spacing w:val="-4"/>
        </w:rPr>
        <w:t xml:space="preserve"> </w:t>
      </w:r>
      <w:r>
        <w:rPr>
          <w:color w:val="AA4399"/>
        </w:rPr>
        <w:t>me?</w:t>
      </w:r>
      <w:r>
        <w:rPr>
          <w:color w:val="AA4399"/>
          <w:spacing w:val="-5"/>
        </w:rPr>
        <w:t xml:space="preserve"> </w:t>
      </w:r>
      <w:r>
        <w:rPr>
          <w:color w:val="AA4399"/>
        </w:rPr>
        <w:t>Maybe</w:t>
      </w:r>
      <w:r>
        <w:rPr>
          <w:color w:val="AA4399"/>
          <w:spacing w:val="-5"/>
        </w:rPr>
        <w:t xml:space="preserve"> </w:t>
      </w:r>
      <w:r>
        <w:rPr>
          <w:color w:val="AA4399"/>
        </w:rPr>
        <w:t>it</w:t>
      </w:r>
      <w:r>
        <w:rPr>
          <w:color w:val="AA4399"/>
          <w:spacing w:val="-5"/>
        </w:rPr>
        <w:t xml:space="preserve"> </w:t>
      </w:r>
      <w:r>
        <w:rPr>
          <w:color w:val="AA4399"/>
        </w:rPr>
        <w:t>“interested”</w:t>
      </w:r>
      <w:r>
        <w:rPr>
          <w:color w:val="AA4399"/>
          <w:spacing w:val="-5"/>
        </w:rPr>
        <w:t xml:space="preserve"> </w:t>
      </w:r>
      <w:r>
        <w:rPr>
          <w:color w:val="AA4399"/>
        </w:rPr>
        <w:t>me?</w:t>
      </w:r>
      <w:r>
        <w:rPr>
          <w:color w:val="AA4399"/>
          <w:spacing w:val="-6"/>
        </w:rPr>
        <w:t xml:space="preserve"> </w:t>
      </w:r>
      <w:r>
        <w:rPr>
          <w:color w:val="231F20"/>
        </w:rPr>
        <w:t>me</w:t>
      </w:r>
      <w:r>
        <w:rPr>
          <w:color w:val="231F20"/>
          <w:spacing w:val="-4"/>
        </w:rPr>
        <w:t xml:space="preserve"> </w:t>
      </w:r>
      <w:r>
        <w:rPr>
          <w:color w:val="231F20"/>
        </w:rPr>
        <w:t>the</w:t>
      </w:r>
      <w:r>
        <w:rPr>
          <w:color w:val="231F20"/>
          <w:spacing w:val="-5"/>
        </w:rPr>
        <w:t xml:space="preserve"> </w:t>
      </w:r>
      <w:r>
        <w:rPr>
          <w:color w:val="231F20"/>
        </w:rPr>
        <w:t>most!</w:t>
      </w:r>
    </w:p>
    <w:p w14:paraId="45AF6382" w14:textId="77777777" w:rsidR="007602AD" w:rsidRDefault="007602AD">
      <w:pPr>
        <w:spacing w:line="364" w:lineRule="auto"/>
        <w:sectPr w:rsidR="007602AD">
          <w:pgSz w:w="12240" w:h="15840"/>
          <w:pgMar w:top="1260" w:right="1020" w:bottom="1420" w:left="1220" w:header="1004" w:footer="1234" w:gutter="0"/>
          <w:cols w:space="720"/>
        </w:sectPr>
      </w:pPr>
    </w:p>
    <w:p w14:paraId="74893E47" w14:textId="77777777" w:rsidR="007602AD" w:rsidRDefault="007602AD">
      <w:pPr>
        <w:pStyle w:val="BodyText"/>
        <w:rPr>
          <w:sz w:val="20"/>
        </w:rPr>
      </w:pPr>
    </w:p>
    <w:p w14:paraId="502711A5" w14:textId="77777777" w:rsidR="007602AD" w:rsidRDefault="007602AD">
      <w:pPr>
        <w:pStyle w:val="BodyText"/>
        <w:rPr>
          <w:sz w:val="20"/>
        </w:rPr>
      </w:pPr>
    </w:p>
    <w:p w14:paraId="05DCB77E" w14:textId="77777777" w:rsidR="007602AD" w:rsidRDefault="007602AD">
      <w:pPr>
        <w:pStyle w:val="BodyText"/>
        <w:rPr>
          <w:sz w:val="20"/>
        </w:rPr>
      </w:pPr>
    </w:p>
    <w:p w14:paraId="7F781A5C" w14:textId="77777777" w:rsidR="007602AD" w:rsidRDefault="007602AD">
      <w:pPr>
        <w:pStyle w:val="BodyText"/>
        <w:rPr>
          <w:sz w:val="16"/>
        </w:rPr>
      </w:pPr>
    </w:p>
    <w:p w14:paraId="3D984777" w14:textId="77777777" w:rsidR="007602AD" w:rsidRDefault="00EC70DF">
      <w:pPr>
        <w:spacing w:before="111"/>
        <w:ind w:left="690"/>
        <w:rPr>
          <w:rFonts w:ascii="Arial"/>
          <w:i/>
        </w:rPr>
      </w:pPr>
      <w:r>
        <w:rPr>
          <w:rFonts w:ascii="Arial"/>
          <w:i/>
          <w:color w:val="0F4B91"/>
        </w:rPr>
        <w:t>Discussion</w:t>
      </w:r>
    </w:p>
    <w:p w14:paraId="15FA6671" w14:textId="77777777" w:rsidR="007602AD" w:rsidRDefault="00EC70DF">
      <w:pPr>
        <w:pStyle w:val="BodyText"/>
        <w:spacing w:before="133"/>
        <w:ind w:left="690"/>
      </w:pPr>
      <w:r>
        <w:rPr>
          <w:color w:val="231F20"/>
        </w:rPr>
        <w:t>Remember these points when reading and talking about texts:</w:t>
      </w:r>
    </w:p>
    <w:p w14:paraId="4238B818" w14:textId="77777777" w:rsidR="007602AD" w:rsidRDefault="00EC70DF">
      <w:pPr>
        <w:pStyle w:val="ListParagraph"/>
        <w:numPr>
          <w:ilvl w:val="0"/>
          <w:numId w:val="1"/>
        </w:numPr>
        <w:tabs>
          <w:tab w:val="left" w:pos="1411"/>
        </w:tabs>
      </w:pPr>
      <w:r>
        <w:rPr>
          <w:color w:val="231F20"/>
          <w:spacing w:val="-14"/>
        </w:rPr>
        <w:t xml:space="preserve">We </w:t>
      </w:r>
      <w:r>
        <w:rPr>
          <w:color w:val="231F20"/>
        </w:rPr>
        <w:t>each have different experiences and</w:t>
      </w:r>
      <w:r>
        <w:rPr>
          <w:color w:val="231F20"/>
          <w:spacing w:val="-36"/>
        </w:rPr>
        <w:t xml:space="preserve"> </w:t>
      </w:r>
      <w:r>
        <w:rPr>
          <w:color w:val="231F20"/>
        </w:rPr>
        <w:t>knowledge.</w:t>
      </w:r>
    </w:p>
    <w:p w14:paraId="14FB4FA8" w14:textId="77777777" w:rsidR="007602AD" w:rsidRDefault="00EC70DF">
      <w:pPr>
        <w:pStyle w:val="ListParagraph"/>
        <w:numPr>
          <w:ilvl w:val="0"/>
          <w:numId w:val="1"/>
        </w:numPr>
        <w:tabs>
          <w:tab w:val="left" w:pos="1411"/>
        </w:tabs>
      </w:pPr>
      <w:r>
        <w:rPr>
          <w:color w:val="231F20"/>
          <w:spacing w:val="-14"/>
        </w:rPr>
        <w:t xml:space="preserve">We </w:t>
      </w:r>
      <w:r>
        <w:rPr>
          <w:color w:val="231F20"/>
        </w:rPr>
        <w:t>each may know different words—this is good.</w:t>
      </w:r>
    </w:p>
    <w:p w14:paraId="082B98D5" w14:textId="77777777" w:rsidR="007602AD" w:rsidRDefault="00EC70DF">
      <w:pPr>
        <w:pStyle w:val="ListParagraph"/>
        <w:numPr>
          <w:ilvl w:val="0"/>
          <w:numId w:val="1"/>
        </w:numPr>
        <w:tabs>
          <w:tab w:val="left" w:pos="1411"/>
        </w:tabs>
      </w:pPr>
      <w:r>
        <w:rPr>
          <w:color w:val="231F20"/>
          <w:spacing w:val="-14"/>
        </w:rPr>
        <w:t>We</w:t>
      </w:r>
      <w:r>
        <w:rPr>
          <w:color w:val="231F20"/>
          <w:spacing w:val="-7"/>
        </w:rPr>
        <w:t xml:space="preserve"> </w:t>
      </w:r>
      <w:r>
        <w:rPr>
          <w:color w:val="231F20"/>
        </w:rPr>
        <w:t>should</w:t>
      </w:r>
      <w:r>
        <w:rPr>
          <w:color w:val="231F20"/>
          <w:spacing w:val="-6"/>
        </w:rPr>
        <w:t xml:space="preserve"> </w:t>
      </w:r>
      <w:r>
        <w:rPr>
          <w:color w:val="231F20"/>
        </w:rPr>
        <w:t>all</w:t>
      </w:r>
      <w:r>
        <w:rPr>
          <w:color w:val="231F20"/>
          <w:spacing w:val="-6"/>
        </w:rPr>
        <w:t xml:space="preserve"> </w:t>
      </w:r>
      <w:r>
        <w:rPr>
          <w:color w:val="231F20"/>
        </w:rPr>
        <w:t>think</w:t>
      </w:r>
      <w:r>
        <w:rPr>
          <w:color w:val="231F20"/>
          <w:spacing w:val="-6"/>
        </w:rPr>
        <w:t xml:space="preserve"> </w:t>
      </w:r>
      <w:r>
        <w:rPr>
          <w:color w:val="231F20"/>
        </w:rPr>
        <w:t>about</w:t>
      </w:r>
      <w:r>
        <w:rPr>
          <w:color w:val="231F20"/>
          <w:spacing w:val="-6"/>
        </w:rPr>
        <w:t xml:space="preserve"> </w:t>
      </w:r>
      <w:r>
        <w:rPr>
          <w:color w:val="231F20"/>
        </w:rPr>
        <w:t>DIFFERENT</w:t>
      </w:r>
      <w:r>
        <w:rPr>
          <w:color w:val="231F20"/>
          <w:spacing w:val="-6"/>
        </w:rPr>
        <w:t xml:space="preserve"> </w:t>
      </w:r>
      <w:r>
        <w:rPr>
          <w:color w:val="231F20"/>
        </w:rPr>
        <w:t>ways</w:t>
      </w:r>
      <w:r>
        <w:rPr>
          <w:color w:val="231F20"/>
          <w:spacing w:val="-7"/>
        </w:rPr>
        <w:t xml:space="preserve"> </w:t>
      </w:r>
      <w:r>
        <w:rPr>
          <w:color w:val="231F20"/>
        </w:rPr>
        <w:t>to</w:t>
      </w:r>
      <w:r>
        <w:rPr>
          <w:color w:val="231F20"/>
          <w:spacing w:val="-6"/>
        </w:rPr>
        <w:t xml:space="preserve"> </w:t>
      </w:r>
      <w:r>
        <w:rPr>
          <w:color w:val="231F20"/>
        </w:rPr>
        <w:t>approach</w:t>
      </w:r>
      <w:r>
        <w:rPr>
          <w:color w:val="231F20"/>
          <w:spacing w:val="-6"/>
        </w:rPr>
        <w:t xml:space="preserve"> </w:t>
      </w:r>
      <w:r>
        <w:rPr>
          <w:color w:val="231F20"/>
        </w:rPr>
        <w:t>new</w:t>
      </w:r>
      <w:r>
        <w:rPr>
          <w:color w:val="231F20"/>
          <w:spacing w:val="-6"/>
        </w:rPr>
        <w:t xml:space="preserve"> </w:t>
      </w:r>
      <w:r>
        <w:rPr>
          <w:color w:val="231F20"/>
        </w:rPr>
        <w:t>words</w:t>
      </w:r>
      <w:r>
        <w:rPr>
          <w:color w:val="231F20"/>
          <w:spacing w:val="-6"/>
        </w:rPr>
        <w:t xml:space="preserve"> </w:t>
      </w:r>
      <w:r>
        <w:rPr>
          <w:color w:val="231F20"/>
        </w:rPr>
        <w:t>while</w:t>
      </w:r>
      <w:r>
        <w:rPr>
          <w:color w:val="231F20"/>
          <w:spacing w:val="-6"/>
        </w:rPr>
        <w:t xml:space="preserve"> </w:t>
      </w:r>
      <w:r>
        <w:rPr>
          <w:color w:val="231F20"/>
        </w:rPr>
        <w:t>reading.</w:t>
      </w:r>
    </w:p>
    <w:p w14:paraId="0B92CAB8" w14:textId="77777777" w:rsidR="007602AD" w:rsidRDefault="00EC70DF">
      <w:pPr>
        <w:pStyle w:val="ListParagraph"/>
        <w:numPr>
          <w:ilvl w:val="0"/>
          <w:numId w:val="1"/>
        </w:numPr>
        <w:tabs>
          <w:tab w:val="left" w:pos="1411"/>
        </w:tabs>
      </w:pPr>
      <w:r>
        <w:rPr>
          <w:color w:val="231F20"/>
        </w:rPr>
        <w:t>It is NOT important to know ALL the words in a</w:t>
      </w:r>
      <w:r>
        <w:rPr>
          <w:color w:val="231F20"/>
          <w:spacing w:val="-26"/>
        </w:rPr>
        <w:t xml:space="preserve"> </w:t>
      </w:r>
      <w:r>
        <w:rPr>
          <w:color w:val="231F20"/>
        </w:rPr>
        <w:t>text.</w:t>
      </w:r>
    </w:p>
    <w:p w14:paraId="1977B62F" w14:textId="77777777" w:rsidR="007602AD" w:rsidRDefault="00EC70DF">
      <w:pPr>
        <w:pStyle w:val="ListParagraph"/>
        <w:numPr>
          <w:ilvl w:val="0"/>
          <w:numId w:val="1"/>
        </w:numPr>
        <w:tabs>
          <w:tab w:val="left" w:pos="1411"/>
        </w:tabs>
      </w:pPr>
      <w:r>
        <w:rPr>
          <w:color w:val="231F20"/>
        </w:rPr>
        <w:t>It is important to understand the most important</w:t>
      </w:r>
      <w:r>
        <w:rPr>
          <w:color w:val="231F20"/>
          <w:spacing w:val="-13"/>
        </w:rPr>
        <w:t xml:space="preserve"> </w:t>
      </w:r>
      <w:r>
        <w:rPr>
          <w:color w:val="231F20"/>
        </w:rPr>
        <w:t>words.</w:t>
      </w:r>
    </w:p>
    <w:p w14:paraId="2094EB8A" w14:textId="77777777" w:rsidR="007602AD" w:rsidRDefault="00EC70DF">
      <w:pPr>
        <w:pStyle w:val="ListParagraph"/>
        <w:numPr>
          <w:ilvl w:val="0"/>
          <w:numId w:val="1"/>
        </w:numPr>
        <w:tabs>
          <w:tab w:val="left" w:pos="1411"/>
        </w:tabs>
      </w:pPr>
      <w:r>
        <w:rPr>
          <w:color w:val="231F20"/>
        </w:rPr>
        <w:t>It is important to guess the meanings of words that are not</w:t>
      </w:r>
      <w:r>
        <w:rPr>
          <w:color w:val="231F20"/>
          <w:spacing w:val="-34"/>
        </w:rPr>
        <w:t xml:space="preserve"> </w:t>
      </w:r>
      <w:r>
        <w:rPr>
          <w:color w:val="231F20"/>
        </w:rPr>
        <w:t>important.</w:t>
      </w:r>
    </w:p>
    <w:p w14:paraId="0C1CC508" w14:textId="77777777" w:rsidR="007602AD" w:rsidRDefault="007602AD">
      <w:pPr>
        <w:pStyle w:val="BodyText"/>
        <w:rPr>
          <w:sz w:val="24"/>
        </w:rPr>
      </w:pPr>
    </w:p>
    <w:p w14:paraId="46BF8AB7" w14:textId="77777777" w:rsidR="007602AD" w:rsidRDefault="00EC70DF">
      <w:pPr>
        <w:pStyle w:val="Heading5"/>
        <w:spacing w:before="184"/>
        <w:ind w:left="690"/>
      </w:pPr>
      <w:r>
        <w:rPr>
          <w:color w:val="0F4B91"/>
          <w:w w:val="105"/>
        </w:rPr>
        <w:t>Summary</w:t>
      </w:r>
    </w:p>
    <w:p w14:paraId="3D395AE8" w14:textId="77777777" w:rsidR="007602AD" w:rsidRDefault="00EC70DF">
      <w:pPr>
        <w:pStyle w:val="BodyText"/>
        <w:spacing w:before="120" w:line="364" w:lineRule="auto"/>
        <w:ind w:left="690" w:right="1339"/>
      </w:pPr>
      <w:r>
        <w:rPr>
          <w:color w:val="231F20"/>
        </w:rPr>
        <w:t>The</w:t>
      </w:r>
      <w:r>
        <w:rPr>
          <w:color w:val="231F20"/>
          <w:spacing w:val="-20"/>
        </w:rPr>
        <w:t xml:space="preserve"> </w:t>
      </w:r>
      <w:r>
        <w:rPr>
          <w:color w:val="231F20"/>
        </w:rPr>
        <w:t>strategy</w:t>
      </w:r>
      <w:r>
        <w:rPr>
          <w:color w:val="231F20"/>
          <w:spacing w:val="-20"/>
        </w:rPr>
        <w:t xml:space="preserve"> </w:t>
      </w:r>
      <w:r>
        <w:rPr>
          <w:i/>
          <w:color w:val="231F20"/>
        </w:rPr>
        <w:t>Understanding</w:t>
      </w:r>
      <w:r>
        <w:rPr>
          <w:i/>
          <w:color w:val="231F20"/>
          <w:spacing w:val="-20"/>
        </w:rPr>
        <w:t xml:space="preserve"> </w:t>
      </w:r>
      <w:r>
        <w:rPr>
          <w:i/>
          <w:color w:val="231F20"/>
        </w:rPr>
        <w:t>New</w:t>
      </w:r>
      <w:r>
        <w:rPr>
          <w:i/>
          <w:color w:val="231F20"/>
          <w:spacing w:val="-20"/>
        </w:rPr>
        <w:t xml:space="preserve"> </w:t>
      </w:r>
      <w:r>
        <w:rPr>
          <w:i/>
          <w:color w:val="231F20"/>
          <w:spacing w:val="-6"/>
        </w:rPr>
        <w:t>Words</w:t>
      </w:r>
      <w:r>
        <w:rPr>
          <w:i/>
          <w:color w:val="231F20"/>
          <w:spacing w:val="-19"/>
        </w:rPr>
        <w:t xml:space="preserve"> </w:t>
      </w:r>
      <w:r>
        <w:rPr>
          <w:color w:val="231F20"/>
        </w:rPr>
        <w:t>gives</w:t>
      </w:r>
      <w:r>
        <w:rPr>
          <w:color w:val="231F20"/>
          <w:spacing w:val="-20"/>
        </w:rPr>
        <w:t xml:space="preserve"> </w:t>
      </w:r>
      <w:r>
        <w:rPr>
          <w:color w:val="231F20"/>
        </w:rPr>
        <w:t>us</w:t>
      </w:r>
      <w:r>
        <w:rPr>
          <w:color w:val="231F20"/>
          <w:spacing w:val="-20"/>
        </w:rPr>
        <w:t xml:space="preserve"> </w:t>
      </w:r>
      <w:r>
        <w:rPr>
          <w:color w:val="231F20"/>
        </w:rPr>
        <w:t>ways</w:t>
      </w:r>
      <w:r>
        <w:rPr>
          <w:color w:val="231F20"/>
          <w:spacing w:val="-19"/>
        </w:rPr>
        <w:t xml:space="preserve"> </w:t>
      </w:r>
      <w:r>
        <w:rPr>
          <w:color w:val="231F20"/>
        </w:rPr>
        <w:t>to</w:t>
      </w:r>
      <w:r>
        <w:rPr>
          <w:color w:val="231F20"/>
          <w:spacing w:val="-20"/>
        </w:rPr>
        <w:t xml:space="preserve"> </w:t>
      </w:r>
      <w:r>
        <w:rPr>
          <w:color w:val="231F20"/>
        </w:rPr>
        <w:t>read</w:t>
      </w:r>
      <w:r>
        <w:rPr>
          <w:color w:val="231F20"/>
          <w:spacing w:val="-20"/>
        </w:rPr>
        <w:t xml:space="preserve"> </w:t>
      </w:r>
      <w:r>
        <w:rPr>
          <w:color w:val="231F20"/>
        </w:rPr>
        <w:t>and</w:t>
      </w:r>
      <w:r>
        <w:rPr>
          <w:color w:val="231F20"/>
          <w:spacing w:val="-19"/>
        </w:rPr>
        <w:t xml:space="preserve"> </w:t>
      </w:r>
      <w:r>
        <w:rPr>
          <w:color w:val="231F20"/>
        </w:rPr>
        <w:t>think</w:t>
      </w:r>
      <w:r>
        <w:rPr>
          <w:color w:val="231F20"/>
          <w:spacing w:val="-20"/>
        </w:rPr>
        <w:t xml:space="preserve"> </w:t>
      </w:r>
      <w:r>
        <w:rPr>
          <w:color w:val="231F20"/>
        </w:rPr>
        <w:t>about</w:t>
      </w:r>
      <w:r>
        <w:rPr>
          <w:color w:val="231F20"/>
          <w:spacing w:val="-20"/>
        </w:rPr>
        <w:t xml:space="preserve"> </w:t>
      </w:r>
      <w:r>
        <w:rPr>
          <w:color w:val="231F20"/>
        </w:rPr>
        <w:t>new</w:t>
      </w:r>
      <w:r>
        <w:rPr>
          <w:color w:val="231F20"/>
          <w:spacing w:val="-19"/>
        </w:rPr>
        <w:t xml:space="preserve"> </w:t>
      </w:r>
      <w:r>
        <w:rPr>
          <w:color w:val="231F20"/>
        </w:rPr>
        <w:t>words</w:t>
      </w:r>
      <w:r>
        <w:rPr>
          <w:color w:val="231F20"/>
          <w:spacing w:val="-20"/>
        </w:rPr>
        <w:t xml:space="preserve"> </w:t>
      </w:r>
      <w:r>
        <w:rPr>
          <w:color w:val="231F20"/>
          <w:spacing w:val="-5"/>
        </w:rPr>
        <w:t xml:space="preserve">and </w:t>
      </w:r>
      <w:r>
        <w:rPr>
          <w:color w:val="231F20"/>
        </w:rPr>
        <w:t>their meanings. The strategies</w:t>
      </w:r>
      <w:r>
        <w:rPr>
          <w:color w:val="231F20"/>
          <w:spacing w:val="-3"/>
        </w:rPr>
        <w:t xml:space="preserve"> </w:t>
      </w:r>
      <w:r>
        <w:rPr>
          <w:color w:val="231F20"/>
        </w:rPr>
        <w:t>are:</w:t>
      </w:r>
    </w:p>
    <w:p w14:paraId="5C615A9C" w14:textId="77777777" w:rsidR="007602AD" w:rsidRDefault="00EC70DF" w:rsidP="006068FF">
      <w:pPr>
        <w:pStyle w:val="ListParagraph"/>
        <w:numPr>
          <w:ilvl w:val="0"/>
          <w:numId w:val="23"/>
        </w:numPr>
        <w:tabs>
          <w:tab w:val="left" w:pos="1411"/>
        </w:tabs>
        <w:spacing w:before="0"/>
        <w:ind w:left="1412" w:hanging="397"/>
        <w:jc w:val="left"/>
      </w:pPr>
      <w:r>
        <w:rPr>
          <w:color w:val="231F20"/>
        </w:rPr>
        <w:t>Skip the</w:t>
      </w:r>
      <w:r>
        <w:rPr>
          <w:color w:val="231F20"/>
          <w:spacing w:val="-1"/>
        </w:rPr>
        <w:t xml:space="preserve"> </w:t>
      </w:r>
      <w:r>
        <w:rPr>
          <w:color w:val="231F20"/>
        </w:rPr>
        <w:t>word.</w:t>
      </w:r>
    </w:p>
    <w:p w14:paraId="1DDDF4D5" w14:textId="77777777" w:rsidR="007602AD" w:rsidRDefault="00EC70DF" w:rsidP="006068FF">
      <w:pPr>
        <w:pStyle w:val="ListParagraph"/>
        <w:numPr>
          <w:ilvl w:val="0"/>
          <w:numId w:val="23"/>
        </w:numPr>
        <w:tabs>
          <w:tab w:val="left" w:pos="1411"/>
        </w:tabs>
        <w:ind w:left="1412" w:hanging="397"/>
        <w:jc w:val="left"/>
      </w:pPr>
      <w:r>
        <w:rPr>
          <w:color w:val="231F20"/>
        </w:rPr>
        <w:t>Note</w:t>
      </w:r>
      <w:r>
        <w:rPr>
          <w:color w:val="231F20"/>
          <w:spacing w:val="-18"/>
        </w:rPr>
        <w:t xml:space="preserve"> </w:t>
      </w:r>
      <w:r>
        <w:rPr>
          <w:color w:val="231F20"/>
        </w:rPr>
        <w:t>the</w:t>
      </w:r>
      <w:r>
        <w:rPr>
          <w:color w:val="231F20"/>
          <w:spacing w:val="-17"/>
        </w:rPr>
        <w:t xml:space="preserve"> </w:t>
      </w:r>
      <w:r>
        <w:rPr>
          <w:color w:val="231F20"/>
        </w:rPr>
        <w:t>word</w:t>
      </w:r>
      <w:r>
        <w:rPr>
          <w:color w:val="231F20"/>
          <w:spacing w:val="-18"/>
        </w:rPr>
        <w:t xml:space="preserve"> </w:t>
      </w:r>
      <w:r>
        <w:rPr>
          <w:color w:val="231F20"/>
        </w:rPr>
        <w:t>and</w:t>
      </w:r>
      <w:r>
        <w:rPr>
          <w:color w:val="231F20"/>
          <w:spacing w:val="-17"/>
        </w:rPr>
        <w:t xml:space="preserve"> </w:t>
      </w:r>
      <w:r>
        <w:rPr>
          <w:color w:val="231F20"/>
        </w:rPr>
        <w:t>check</w:t>
      </w:r>
      <w:r>
        <w:rPr>
          <w:color w:val="231F20"/>
          <w:spacing w:val="-17"/>
        </w:rPr>
        <w:t xml:space="preserve"> </w:t>
      </w:r>
      <w:r>
        <w:rPr>
          <w:color w:val="231F20"/>
        </w:rPr>
        <w:t>for</w:t>
      </w:r>
      <w:r>
        <w:rPr>
          <w:color w:val="231F20"/>
          <w:spacing w:val="-18"/>
        </w:rPr>
        <w:t xml:space="preserve"> </w:t>
      </w:r>
      <w:r>
        <w:rPr>
          <w:color w:val="231F20"/>
        </w:rPr>
        <w:t>meaning</w:t>
      </w:r>
      <w:r>
        <w:rPr>
          <w:color w:val="231F20"/>
          <w:spacing w:val="-17"/>
        </w:rPr>
        <w:t xml:space="preserve"> </w:t>
      </w:r>
      <w:r>
        <w:rPr>
          <w:color w:val="231F20"/>
        </w:rPr>
        <w:t>later.</w:t>
      </w:r>
    </w:p>
    <w:p w14:paraId="670640E8" w14:textId="77777777" w:rsidR="007602AD" w:rsidRDefault="00EC70DF" w:rsidP="006068FF">
      <w:pPr>
        <w:pStyle w:val="ListParagraph"/>
        <w:numPr>
          <w:ilvl w:val="0"/>
          <w:numId w:val="23"/>
        </w:numPr>
        <w:tabs>
          <w:tab w:val="left" w:pos="1411"/>
        </w:tabs>
        <w:spacing w:before="131"/>
        <w:ind w:left="1412" w:hanging="397"/>
        <w:jc w:val="left"/>
      </w:pPr>
      <w:r>
        <w:rPr>
          <w:color w:val="231F20"/>
        </w:rPr>
        <w:t>Look</w:t>
      </w:r>
      <w:r>
        <w:rPr>
          <w:color w:val="231F20"/>
          <w:spacing w:val="-16"/>
        </w:rPr>
        <w:t xml:space="preserve"> </w:t>
      </w:r>
      <w:r>
        <w:rPr>
          <w:color w:val="231F20"/>
        </w:rPr>
        <w:t>the</w:t>
      </w:r>
      <w:r>
        <w:rPr>
          <w:color w:val="231F20"/>
          <w:spacing w:val="-15"/>
        </w:rPr>
        <w:t xml:space="preserve"> </w:t>
      </w:r>
      <w:r>
        <w:rPr>
          <w:color w:val="231F20"/>
        </w:rPr>
        <w:t>word</w:t>
      </w:r>
      <w:r>
        <w:rPr>
          <w:color w:val="231F20"/>
          <w:spacing w:val="-15"/>
        </w:rPr>
        <w:t xml:space="preserve"> </w:t>
      </w:r>
      <w:r>
        <w:rPr>
          <w:color w:val="231F20"/>
        </w:rPr>
        <w:t>up</w:t>
      </w:r>
      <w:r>
        <w:rPr>
          <w:color w:val="231F20"/>
          <w:spacing w:val="-16"/>
        </w:rPr>
        <w:t xml:space="preserve"> </w:t>
      </w:r>
      <w:r>
        <w:rPr>
          <w:color w:val="231F20"/>
        </w:rPr>
        <w:t>in</w:t>
      </w:r>
      <w:r>
        <w:rPr>
          <w:color w:val="231F20"/>
          <w:spacing w:val="-15"/>
        </w:rPr>
        <w:t xml:space="preserve"> </w:t>
      </w:r>
      <w:r>
        <w:rPr>
          <w:color w:val="231F20"/>
        </w:rPr>
        <w:t>a</w:t>
      </w:r>
      <w:r>
        <w:rPr>
          <w:color w:val="231F20"/>
          <w:spacing w:val="-15"/>
        </w:rPr>
        <w:t xml:space="preserve"> </w:t>
      </w:r>
      <w:r>
        <w:rPr>
          <w:color w:val="231F20"/>
        </w:rPr>
        <w:t>dictionary</w:t>
      </w:r>
      <w:r>
        <w:rPr>
          <w:color w:val="231F20"/>
          <w:spacing w:val="-16"/>
        </w:rPr>
        <w:t xml:space="preserve"> </w:t>
      </w:r>
      <w:r>
        <w:rPr>
          <w:color w:val="231F20"/>
        </w:rPr>
        <w:t>or</w:t>
      </w:r>
      <w:r>
        <w:rPr>
          <w:color w:val="231F20"/>
          <w:spacing w:val="-15"/>
        </w:rPr>
        <w:t xml:space="preserve"> </w:t>
      </w:r>
      <w:r>
        <w:rPr>
          <w:color w:val="231F20"/>
        </w:rPr>
        <w:t>online.</w:t>
      </w:r>
    </w:p>
    <w:p w14:paraId="75F4E097" w14:textId="77777777" w:rsidR="007602AD" w:rsidRDefault="00EC70DF" w:rsidP="006068FF">
      <w:pPr>
        <w:pStyle w:val="ListParagraph"/>
        <w:numPr>
          <w:ilvl w:val="0"/>
          <w:numId w:val="23"/>
        </w:numPr>
        <w:tabs>
          <w:tab w:val="left" w:pos="1411"/>
        </w:tabs>
        <w:spacing w:before="131"/>
        <w:ind w:left="1412" w:hanging="397"/>
        <w:jc w:val="left"/>
      </w:pPr>
      <w:r>
        <w:rPr>
          <w:color w:val="231F20"/>
        </w:rPr>
        <w:t>Ask a friend or English speaker to explain the</w:t>
      </w:r>
      <w:r>
        <w:rPr>
          <w:color w:val="231F20"/>
          <w:spacing w:val="-12"/>
        </w:rPr>
        <w:t xml:space="preserve"> </w:t>
      </w:r>
      <w:r>
        <w:rPr>
          <w:color w:val="231F20"/>
        </w:rPr>
        <w:t>word.</w:t>
      </w:r>
    </w:p>
    <w:p w14:paraId="4E58F8AA" w14:textId="77777777" w:rsidR="007602AD" w:rsidRDefault="00EC70DF" w:rsidP="006068FF">
      <w:pPr>
        <w:pStyle w:val="ListParagraph"/>
        <w:numPr>
          <w:ilvl w:val="0"/>
          <w:numId w:val="23"/>
        </w:numPr>
        <w:tabs>
          <w:tab w:val="left" w:pos="1411"/>
        </w:tabs>
        <w:spacing w:before="131"/>
        <w:ind w:left="1412" w:hanging="397"/>
        <w:jc w:val="left"/>
      </w:pPr>
      <w:r>
        <w:rPr>
          <w:color w:val="231F20"/>
        </w:rPr>
        <w:t>Make an intelligent</w:t>
      </w:r>
      <w:r>
        <w:rPr>
          <w:color w:val="231F20"/>
          <w:spacing w:val="-2"/>
        </w:rPr>
        <w:t xml:space="preserve"> </w:t>
      </w:r>
      <w:r>
        <w:rPr>
          <w:color w:val="231F20"/>
        </w:rPr>
        <w:t>guess:</w:t>
      </w:r>
    </w:p>
    <w:p w14:paraId="46487CAE" w14:textId="77777777" w:rsidR="007602AD" w:rsidRDefault="00EC70DF">
      <w:pPr>
        <w:pStyle w:val="ListParagraph"/>
        <w:numPr>
          <w:ilvl w:val="1"/>
          <w:numId w:val="23"/>
        </w:numPr>
        <w:tabs>
          <w:tab w:val="left" w:pos="1951"/>
        </w:tabs>
        <w:spacing w:before="131" w:line="364" w:lineRule="auto"/>
        <w:ind w:right="1412" w:hanging="386"/>
      </w:pPr>
      <w:r>
        <w:rPr>
          <w:color w:val="231F20"/>
        </w:rPr>
        <w:t>Look</w:t>
      </w:r>
      <w:r>
        <w:rPr>
          <w:color w:val="231F20"/>
          <w:spacing w:val="-26"/>
        </w:rPr>
        <w:t xml:space="preserve"> </w:t>
      </w:r>
      <w:r>
        <w:rPr>
          <w:color w:val="231F20"/>
        </w:rPr>
        <w:t>for</w:t>
      </w:r>
      <w:r>
        <w:rPr>
          <w:color w:val="231F20"/>
          <w:spacing w:val="-26"/>
        </w:rPr>
        <w:t xml:space="preserve"> </w:t>
      </w:r>
      <w:r>
        <w:rPr>
          <w:color w:val="231F20"/>
        </w:rPr>
        <w:t>word</w:t>
      </w:r>
      <w:r>
        <w:rPr>
          <w:color w:val="231F20"/>
          <w:spacing w:val="-26"/>
        </w:rPr>
        <w:t xml:space="preserve"> </w:t>
      </w:r>
      <w:r>
        <w:rPr>
          <w:color w:val="231F20"/>
        </w:rPr>
        <w:t>parts:</w:t>
      </w:r>
      <w:r>
        <w:rPr>
          <w:color w:val="231F20"/>
          <w:spacing w:val="-26"/>
        </w:rPr>
        <w:t xml:space="preserve"> </w:t>
      </w:r>
      <w:r>
        <w:rPr>
          <w:color w:val="231F20"/>
        </w:rPr>
        <w:t>beginnings</w:t>
      </w:r>
      <w:r>
        <w:rPr>
          <w:color w:val="231F20"/>
          <w:spacing w:val="-26"/>
        </w:rPr>
        <w:t xml:space="preserve"> </w:t>
      </w:r>
      <w:r>
        <w:rPr>
          <w:color w:val="231F20"/>
        </w:rPr>
        <w:t>of</w:t>
      </w:r>
      <w:r>
        <w:rPr>
          <w:color w:val="231F20"/>
          <w:spacing w:val="-25"/>
        </w:rPr>
        <w:t xml:space="preserve"> </w:t>
      </w:r>
      <w:r>
        <w:rPr>
          <w:color w:val="231F20"/>
        </w:rPr>
        <w:t>words</w:t>
      </w:r>
      <w:r>
        <w:rPr>
          <w:color w:val="231F20"/>
          <w:spacing w:val="-26"/>
        </w:rPr>
        <w:t xml:space="preserve"> </w:t>
      </w:r>
      <w:r>
        <w:rPr>
          <w:color w:val="231F20"/>
        </w:rPr>
        <w:t>(see</w:t>
      </w:r>
      <w:r>
        <w:rPr>
          <w:color w:val="231F20"/>
          <w:spacing w:val="-26"/>
        </w:rPr>
        <w:t xml:space="preserve"> </w:t>
      </w:r>
      <w:r>
        <w:rPr>
          <w:color w:val="231F20"/>
        </w:rPr>
        <w:t>chart</w:t>
      </w:r>
      <w:r>
        <w:rPr>
          <w:color w:val="231F20"/>
          <w:spacing w:val="-26"/>
        </w:rPr>
        <w:t xml:space="preserve"> </w:t>
      </w:r>
      <w:r>
        <w:rPr>
          <w:color w:val="231F20"/>
        </w:rPr>
        <w:t>of</w:t>
      </w:r>
      <w:r>
        <w:rPr>
          <w:color w:val="231F20"/>
          <w:spacing w:val="-26"/>
        </w:rPr>
        <w:t xml:space="preserve"> </w:t>
      </w:r>
      <w:r>
        <w:rPr>
          <w:color w:val="231F20"/>
        </w:rPr>
        <w:t>prefixes),</w:t>
      </w:r>
      <w:r>
        <w:rPr>
          <w:color w:val="231F20"/>
          <w:spacing w:val="-26"/>
        </w:rPr>
        <w:t xml:space="preserve"> </w:t>
      </w:r>
      <w:r>
        <w:rPr>
          <w:color w:val="231F20"/>
        </w:rPr>
        <w:t>word</w:t>
      </w:r>
      <w:r>
        <w:rPr>
          <w:color w:val="231F20"/>
          <w:spacing w:val="-25"/>
        </w:rPr>
        <w:t xml:space="preserve"> </w:t>
      </w:r>
      <w:r>
        <w:rPr>
          <w:color w:val="231F20"/>
          <w:spacing w:val="-3"/>
        </w:rPr>
        <w:t xml:space="preserve">endings </w:t>
      </w:r>
      <w:r>
        <w:rPr>
          <w:color w:val="231F20"/>
        </w:rPr>
        <w:t>(see</w:t>
      </w:r>
      <w:r>
        <w:rPr>
          <w:color w:val="231F20"/>
          <w:spacing w:val="-15"/>
        </w:rPr>
        <w:t xml:space="preserve"> </w:t>
      </w:r>
      <w:r>
        <w:rPr>
          <w:color w:val="231F20"/>
        </w:rPr>
        <w:t>chart</w:t>
      </w:r>
      <w:r>
        <w:rPr>
          <w:color w:val="231F20"/>
          <w:spacing w:val="-14"/>
        </w:rPr>
        <w:t xml:space="preserve"> </w:t>
      </w:r>
      <w:r>
        <w:rPr>
          <w:color w:val="231F20"/>
        </w:rPr>
        <w:t>of</w:t>
      </w:r>
      <w:r>
        <w:rPr>
          <w:color w:val="231F20"/>
          <w:spacing w:val="-14"/>
        </w:rPr>
        <w:t xml:space="preserve"> </w:t>
      </w:r>
      <w:r>
        <w:rPr>
          <w:color w:val="231F20"/>
        </w:rPr>
        <w:t>suffixes),</w:t>
      </w:r>
      <w:r>
        <w:rPr>
          <w:color w:val="231F20"/>
          <w:spacing w:val="-15"/>
        </w:rPr>
        <w:t xml:space="preserve"> </w:t>
      </w:r>
      <w:r>
        <w:rPr>
          <w:color w:val="231F20"/>
        </w:rPr>
        <w:t>and</w:t>
      </w:r>
      <w:r>
        <w:rPr>
          <w:color w:val="231F20"/>
          <w:spacing w:val="-14"/>
        </w:rPr>
        <w:t xml:space="preserve"> </w:t>
      </w:r>
      <w:r>
        <w:rPr>
          <w:color w:val="231F20"/>
        </w:rPr>
        <w:t>word</w:t>
      </w:r>
      <w:r>
        <w:rPr>
          <w:color w:val="231F20"/>
          <w:spacing w:val="-14"/>
        </w:rPr>
        <w:t xml:space="preserve"> </w:t>
      </w:r>
      <w:r>
        <w:rPr>
          <w:color w:val="231F20"/>
        </w:rPr>
        <w:t>families</w:t>
      </w:r>
      <w:r>
        <w:rPr>
          <w:color w:val="231F20"/>
          <w:spacing w:val="-15"/>
        </w:rPr>
        <w:t xml:space="preserve"> </w:t>
      </w:r>
      <w:r>
        <w:rPr>
          <w:color w:val="231F20"/>
        </w:rPr>
        <w:t>(look</w:t>
      </w:r>
      <w:r>
        <w:rPr>
          <w:color w:val="231F20"/>
          <w:spacing w:val="-14"/>
        </w:rPr>
        <w:t xml:space="preserve"> </w:t>
      </w:r>
      <w:r>
        <w:rPr>
          <w:color w:val="231F20"/>
        </w:rPr>
        <w:t>for</w:t>
      </w:r>
      <w:r>
        <w:rPr>
          <w:color w:val="231F20"/>
          <w:spacing w:val="-14"/>
        </w:rPr>
        <w:t xml:space="preserve"> </w:t>
      </w:r>
      <w:r>
        <w:rPr>
          <w:color w:val="231F20"/>
        </w:rPr>
        <w:t>word</w:t>
      </w:r>
      <w:r>
        <w:rPr>
          <w:color w:val="231F20"/>
          <w:spacing w:val="-14"/>
        </w:rPr>
        <w:t xml:space="preserve"> </w:t>
      </w:r>
      <w:r>
        <w:rPr>
          <w:color w:val="231F20"/>
        </w:rPr>
        <w:t>parts</w:t>
      </w:r>
      <w:r>
        <w:rPr>
          <w:color w:val="231F20"/>
          <w:spacing w:val="-15"/>
        </w:rPr>
        <w:t xml:space="preserve"> </w:t>
      </w:r>
      <w:r>
        <w:rPr>
          <w:color w:val="231F20"/>
        </w:rPr>
        <w:t>we</w:t>
      </w:r>
      <w:r>
        <w:rPr>
          <w:color w:val="231F20"/>
          <w:spacing w:val="-14"/>
        </w:rPr>
        <w:t xml:space="preserve"> </w:t>
      </w:r>
      <w:r>
        <w:rPr>
          <w:color w:val="231F20"/>
        </w:rPr>
        <w:t>know)</w:t>
      </w:r>
    </w:p>
    <w:p w14:paraId="65E400C4" w14:textId="77777777" w:rsidR="007602AD" w:rsidRDefault="00EC70DF">
      <w:pPr>
        <w:pStyle w:val="ListParagraph"/>
        <w:numPr>
          <w:ilvl w:val="1"/>
          <w:numId w:val="23"/>
        </w:numPr>
        <w:tabs>
          <w:tab w:val="left" w:pos="1951"/>
        </w:tabs>
        <w:spacing w:before="0"/>
        <w:ind w:hanging="390"/>
      </w:pPr>
      <w:r>
        <w:rPr>
          <w:color w:val="231F20"/>
        </w:rPr>
        <w:t>Use context</w:t>
      </w:r>
      <w:r>
        <w:rPr>
          <w:color w:val="231F20"/>
          <w:spacing w:val="-1"/>
        </w:rPr>
        <w:t xml:space="preserve"> </w:t>
      </w:r>
      <w:r>
        <w:rPr>
          <w:color w:val="231F20"/>
        </w:rPr>
        <w:t>clues</w:t>
      </w:r>
    </w:p>
    <w:p w14:paraId="76FE4C12" w14:textId="77777777" w:rsidR="007602AD" w:rsidRDefault="00EC70DF">
      <w:pPr>
        <w:pStyle w:val="ListParagraph"/>
        <w:numPr>
          <w:ilvl w:val="1"/>
          <w:numId w:val="23"/>
        </w:numPr>
        <w:tabs>
          <w:tab w:val="left" w:pos="1951"/>
        </w:tabs>
        <w:spacing w:before="131"/>
        <w:ind w:hanging="369"/>
      </w:pPr>
      <w:r>
        <w:rPr>
          <w:color w:val="231F20"/>
        </w:rPr>
        <w:t>Use personal knowledge of</w:t>
      </w:r>
      <w:r>
        <w:rPr>
          <w:color w:val="231F20"/>
          <w:spacing w:val="-5"/>
        </w:rPr>
        <w:t xml:space="preserve"> </w:t>
      </w:r>
      <w:r>
        <w:rPr>
          <w:color w:val="231F20"/>
        </w:rPr>
        <w:t>experience</w:t>
      </w:r>
    </w:p>
    <w:p w14:paraId="14B94BD2" w14:textId="77777777" w:rsidR="007602AD" w:rsidRDefault="007602AD">
      <w:pPr>
        <w:sectPr w:rsidR="007602AD">
          <w:pgSz w:w="12240" w:h="15840"/>
          <w:pgMar w:top="1260" w:right="1020" w:bottom="1420" w:left="1220" w:header="1004" w:footer="1234" w:gutter="0"/>
          <w:cols w:space="720"/>
        </w:sectPr>
      </w:pPr>
    </w:p>
    <w:p w14:paraId="239E85BE" w14:textId="77777777" w:rsidR="007602AD" w:rsidRDefault="007602AD">
      <w:pPr>
        <w:pStyle w:val="BodyText"/>
        <w:spacing w:before="4"/>
        <w:rPr>
          <w:sz w:val="17"/>
        </w:rPr>
      </w:pPr>
    </w:p>
    <w:p w14:paraId="137D8452" w14:textId="77777777" w:rsidR="007602AD" w:rsidRDefault="007602AD">
      <w:pPr>
        <w:rPr>
          <w:sz w:val="17"/>
        </w:rPr>
        <w:sectPr w:rsidR="007602AD">
          <w:pgSz w:w="12240" w:h="15840"/>
          <w:pgMar w:top="1260" w:right="1020" w:bottom="1420" w:left="1220" w:header="1004" w:footer="1234" w:gutter="0"/>
          <w:cols w:space="720"/>
        </w:sectPr>
      </w:pPr>
    </w:p>
    <w:p w14:paraId="5149FD67" w14:textId="77777777" w:rsidR="007602AD" w:rsidRDefault="007602AD">
      <w:pPr>
        <w:pStyle w:val="BodyText"/>
        <w:rPr>
          <w:sz w:val="20"/>
        </w:rPr>
      </w:pPr>
    </w:p>
    <w:p w14:paraId="1E8B3A6D" w14:textId="77777777" w:rsidR="007602AD" w:rsidRDefault="007602AD">
      <w:pPr>
        <w:pStyle w:val="BodyText"/>
        <w:rPr>
          <w:sz w:val="20"/>
        </w:rPr>
      </w:pPr>
    </w:p>
    <w:p w14:paraId="5E4D318D" w14:textId="77777777" w:rsidR="007602AD" w:rsidRDefault="007602AD">
      <w:pPr>
        <w:pStyle w:val="BodyText"/>
        <w:spacing w:before="8"/>
        <w:rPr>
          <w:sz w:val="23"/>
        </w:rPr>
      </w:pPr>
    </w:p>
    <w:p w14:paraId="5272D2C7" w14:textId="77777777" w:rsidR="007602AD" w:rsidRDefault="00EC70DF">
      <w:pPr>
        <w:pStyle w:val="Heading3"/>
      </w:pPr>
      <w:bookmarkStart w:id="48" w:name="Strategies_After_Reading"/>
      <w:bookmarkStart w:id="49" w:name="Talking_about_Texts"/>
      <w:bookmarkStart w:id="50" w:name="_bookmark17"/>
      <w:bookmarkEnd w:id="48"/>
      <w:bookmarkEnd w:id="49"/>
      <w:bookmarkEnd w:id="50"/>
      <w:r>
        <w:rPr>
          <w:color w:val="0F4B91"/>
          <w:w w:val="115"/>
        </w:rPr>
        <w:t>STRATEGIES AFTER READING</w:t>
      </w:r>
    </w:p>
    <w:p w14:paraId="1A0CECFE" w14:textId="77777777" w:rsidR="007602AD" w:rsidRDefault="00EC70DF">
      <w:pPr>
        <w:spacing w:before="112" w:line="381" w:lineRule="auto"/>
        <w:ind w:left="690" w:right="1164"/>
        <w:rPr>
          <w:sz w:val="21"/>
        </w:rPr>
      </w:pPr>
      <w:r>
        <w:rPr>
          <w:color w:val="231F20"/>
          <w:w w:val="105"/>
          <w:sz w:val="21"/>
        </w:rPr>
        <w:t>Each</w:t>
      </w:r>
      <w:r>
        <w:rPr>
          <w:color w:val="231F20"/>
          <w:spacing w:val="-14"/>
          <w:w w:val="105"/>
          <w:sz w:val="21"/>
        </w:rPr>
        <w:t xml:space="preserve"> </w:t>
      </w:r>
      <w:r>
        <w:rPr>
          <w:color w:val="231F20"/>
          <w:w w:val="105"/>
          <w:sz w:val="21"/>
        </w:rPr>
        <w:t>strategy</w:t>
      </w:r>
      <w:r>
        <w:rPr>
          <w:color w:val="231F20"/>
          <w:spacing w:val="-14"/>
          <w:w w:val="105"/>
          <w:sz w:val="21"/>
        </w:rPr>
        <w:t xml:space="preserve"> </w:t>
      </w:r>
      <w:r>
        <w:rPr>
          <w:color w:val="231F20"/>
          <w:w w:val="105"/>
          <w:sz w:val="21"/>
        </w:rPr>
        <w:t>in</w:t>
      </w:r>
      <w:r>
        <w:rPr>
          <w:color w:val="231F20"/>
          <w:spacing w:val="-14"/>
          <w:w w:val="105"/>
          <w:sz w:val="21"/>
        </w:rPr>
        <w:t xml:space="preserve"> </w:t>
      </w:r>
      <w:r>
        <w:rPr>
          <w:color w:val="231F20"/>
          <w:w w:val="105"/>
          <w:sz w:val="21"/>
        </w:rPr>
        <w:t>this</w:t>
      </w:r>
      <w:r>
        <w:rPr>
          <w:color w:val="231F20"/>
          <w:spacing w:val="-13"/>
          <w:w w:val="105"/>
          <w:sz w:val="21"/>
        </w:rPr>
        <w:t xml:space="preserve"> </w:t>
      </w:r>
      <w:r>
        <w:rPr>
          <w:color w:val="231F20"/>
          <w:w w:val="105"/>
          <w:sz w:val="21"/>
        </w:rPr>
        <w:t>section</w:t>
      </w:r>
      <w:r>
        <w:rPr>
          <w:color w:val="231F20"/>
          <w:spacing w:val="-14"/>
          <w:w w:val="105"/>
          <w:sz w:val="21"/>
        </w:rPr>
        <w:t xml:space="preserve"> </w:t>
      </w:r>
      <w:r>
        <w:rPr>
          <w:color w:val="231F20"/>
          <w:w w:val="105"/>
          <w:sz w:val="21"/>
        </w:rPr>
        <w:t>can</w:t>
      </w:r>
      <w:r>
        <w:rPr>
          <w:color w:val="231F20"/>
          <w:spacing w:val="-14"/>
          <w:w w:val="105"/>
          <w:sz w:val="21"/>
        </w:rPr>
        <w:t xml:space="preserve"> </w:t>
      </w:r>
      <w:r>
        <w:rPr>
          <w:color w:val="231F20"/>
          <w:w w:val="105"/>
          <w:sz w:val="21"/>
        </w:rPr>
        <w:t>be</w:t>
      </w:r>
      <w:r>
        <w:rPr>
          <w:color w:val="231F20"/>
          <w:spacing w:val="-13"/>
          <w:w w:val="105"/>
          <w:sz w:val="21"/>
        </w:rPr>
        <w:t xml:space="preserve"> </w:t>
      </w:r>
      <w:r>
        <w:rPr>
          <w:color w:val="231F20"/>
          <w:w w:val="105"/>
          <w:sz w:val="21"/>
        </w:rPr>
        <w:t>used</w:t>
      </w:r>
      <w:r>
        <w:rPr>
          <w:color w:val="231F20"/>
          <w:spacing w:val="-14"/>
          <w:w w:val="105"/>
          <w:sz w:val="21"/>
        </w:rPr>
        <w:t xml:space="preserve"> </w:t>
      </w:r>
      <w:r>
        <w:rPr>
          <w:color w:val="231F20"/>
          <w:w w:val="105"/>
          <w:sz w:val="21"/>
        </w:rPr>
        <w:t>after</w:t>
      </w:r>
      <w:r>
        <w:rPr>
          <w:color w:val="231F20"/>
          <w:spacing w:val="-14"/>
          <w:w w:val="105"/>
          <w:sz w:val="21"/>
        </w:rPr>
        <w:t xml:space="preserve"> </w:t>
      </w:r>
      <w:r>
        <w:rPr>
          <w:color w:val="231F20"/>
          <w:w w:val="105"/>
          <w:sz w:val="21"/>
        </w:rPr>
        <w:t>reading.</w:t>
      </w:r>
      <w:r>
        <w:rPr>
          <w:color w:val="231F20"/>
          <w:spacing w:val="-14"/>
          <w:w w:val="105"/>
          <w:sz w:val="21"/>
        </w:rPr>
        <w:t xml:space="preserve"> </w:t>
      </w:r>
      <w:r>
        <w:rPr>
          <w:color w:val="231F20"/>
          <w:w w:val="105"/>
          <w:sz w:val="21"/>
        </w:rPr>
        <w:t>Some</w:t>
      </w:r>
      <w:r>
        <w:rPr>
          <w:color w:val="231F20"/>
          <w:spacing w:val="-13"/>
          <w:w w:val="105"/>
          <w:sz w:val="21"/>
        </w:rPr>
        <w:t xml:space="preserve"> </w:t>
      </w:r>
      <w:r>
        <w:rPr>
          <w:color w:val="231F20"/>
          <w:w w:val="105"/>
          <w:sz w:val="21"/>
        </w:rPr>
        <w:t>can</w:t>
      </w:r>
      <w:r>
        <w:rPr>
          <w:color w:val="231F20"/>
          <w:spacing w:val="-14"/>
          <w:w w:val="105"/>
          <w:sz w:val="21"/>
        </w:rPr>
        <w:t xml:space="preserve"> </w:t>
      </w:r>
      <w:r>
        <w:rPr>
          <w:color w:val="231F20"/>
          <w:w w:val="105"/>
          <w:sz w:val="21"/>
        </w:rPr>
        <w:t>be</w:t>
      </w:r>
      <w:r>
        <w:rPr>
          <w:color w:val="231F20"/>
          <w:spacing w:val="-14"/>
          <w:w w:val="105"/>
          <w:sz w:val="21"/>
        </w:rPr>
        <w:t xml:space="preserve"> </w:t>
      </w:r>
      <w:r>
        <w:rPr>
          <w:color w:val="231F20"/>
          <w:w w:val="105"/>
          <w:sz w:val="21"/>
        </w:rPr>
        <w:t>used</w:t>
      </w:r>
      <w:r>
        <w:rPr>
          <w:color w:val="231F20"/>
          <w:spacing w:val="-13"/>
          <w:w w:val="105"/>
          <w:sz w:val="21"/>
        </w:rPr>
        <w:t xml:space="preserve"> </w:t>
      </w:r>
      <w:r>
        <w:rPr>
          <w:color w:val="231F20"/>
          <w:w w:val="105"/>
          <w:sz w:val="21"/>
        </w:rPr>
        <w:t>with</w:t>
      </w:r>
      <w:r>
        <w:rPr>
          <w:color w:val="231F20"/>
          <w:spacing w:val="-14"/>
          <w:w w:val="105"/>
          <w:sz w:val="21"/>
        </w:rPr>
        <w:t xml:space="preserve"> </w:t>
      </w:r>
      <w:r>
        <w:rPr>
          <w:i/>
          <w:color w:val="231F20"/>
          <w:w w:val="105"/>
          <w:sz w:val="21"/>
        </w:rPr>
        <w:t>Strategies</w:t>
      </w:r>
      <w:r>
        <w:rPr>
          <w:i/>
          <w:color w:val="231F20"/>
          <w:spacing w:val="-14"/>
          <w:w w:val="105"/>
          <w:sz w:val="21"/>
        </w:rPr>
        <w:t xml:space="preserve"> </w:t>
      </w:r>
      <w:r>
        <w:rPr>
          <w:i/>
          <w:color w:val="231F20"/>
          <w:w w:val="105"/>
          <w:sz w:val="21"/>
        </w:rPr>
        <w:t>while Reading</w:t>
      </w:r>
      <w:r>
        <w:rPr>
          <w:color w:val="231F20"/>
          <w:w w:val="105"/>
          <w:sz w:val="21"/>
        </w:rPr>
        <w:t>.</w:t>
      </w:r>
      <w:r>
        <w:rPr>
          <w:color w:val="231F20"/>
          <w:spacing w:val="-5"/>
          <w:w w:val="105"/>
          <w:sz w:val="21"/>
        </w:rPr>
        <w:t xml:space="preserve"> </w:t>
      </w:r>
      <w:r>
        <w:rPr>
          <w:color w:val="231F20"/>
          <w:spacing w:val="-9"/>
          <w:w w:val="105"/>
          <w:sz w:val="21"/>
        </w:rPr>
        <w:t>To</w:t>
      </w:r>
      <w:r>
        <w:rPr>
          <w:color w:val="231F20"/>
          <w:spacing w:val="-5"/>
          <w:w w:val="105"/>
          <w:sz w:val="21"/>
        </w:rPr>
        <w:t xml:space="preserve"> </w:t>
      </w:r>
      <w:r>
        <w:rPr>
          <w:color w:val="231F20"/>
          <w:w w:val="105"/>
          <w:sz w:val="21"/>
        </w:rPr>
        <w:t>learn</w:t>
      </w:r>
      <w:r>
        <w:rPr>
          <w:color w:val="231F20"/>
          <w:spacing w:val="-4"/>
          <w:w w:val="105"/>
          <w:sz w:val="21"/>
        </w:rPr>
        <w:t xml:space="preserve"> </w:t>
      </w:r>
      <w:r>
        <w:rPr>
          <w:color w:val="231F20"/>
          <w:w w:val="105"/>
          <w:sz w:val="21"/>
        </w:rPr>
        <w:t>about</w:t>
      </w:r>
      <w:r>
        <w:rPr>
          <w:color w:val="231F20"/>
          <w:spacing w:val="-5"/>
          <w:w w:val="105"/>
          <w:sz w:val="21"/>
        </w:rPr>
        <w:t xml:space="preserve"> </w:t>
      </w:r>
      <w:r>
        <w:rPr>
          <w:color w:val="231F20"/>
          <w:w w:val="105"/>
          <w:sz w:val="21"/>
        </w:rPr>
        <w:t>these</w:t>
      </w:r>
      <w:r>
        <w:rPr>
          <w:color w:val="231F20"/>
          <w:spacing w:val="-4"/>
          <w:w w:val="105"/>
          <w:sz w:val="21"/>
        </w:rPr>
        <w:t xml:space="preserve"> </w:t>
      </w:r>
      <w:r>
        <w:rPr>
          <w:color w:val="231F20"/>
          <w:w w:val="105"/>
          <w:sz w:val="21"/>
        </w:rPr>
        <w:t>strategies</w:t>
      </w:r>
      <w:r>
        <w:rPr>
          <w:color w:val="231F20"/>
          <w:spacing w:val="-5"/>
          <w:w w:val="105"/>
          <w:sz w:val="21"/>
        </w:rPr>
        <w:t xml:space="preserve"> </w:t>
      </w:r>
      <w:r>
        <w:rPr>
          <w:color w:val="231F20"/>
          <w:w w:val="105"/>
          <w:sz w:val="21"/>
        </w:rPr>
        <w:t>and</w:t>
      </w:r>
      <w:r>
        <w:rPr>
          <w:color w:val="231F20"/>
          <w:spacing w:val="-5"/>
          <w:w w:val="105"/>
          <w:sz w:val="21"/>
        </w:rPr>
        <w:t xml:space="preserve"> </w:t>
      </w:r>
      <w:r>
        <w:rPr>
          <w:color w:val="231F20"/>
          <w:w w:val="105"/>
          <w:sz w:val="21"/>
        </w:rPr>
        <w:t>practice</w:t>
      </w:r>
      <w:r>
        <w:rPr>
          <w:color w:val="231F20"/>
          <w:spacing w:val="-4"/>
          <w:w w:val="105"/>
          <w:sz w:val="21"/>
        </w:rPr>
        <w:t xml:space="preserve"> </w:t>
      </w:r>
      <w:r>
        <w:rPr>
          <w:color w:val="231F20"/>
          <w:w w:val="105"/>
          <w:sz w:val="21"/>
        </w:rPr>
        <w:t>using</w:t>
      </w:r>
      <w:r>
        <w:rPr>
          <w:color w:val="231F20"/>
          <w:spacing w:val="-5"/>
          <w:w w:val="105"/>
          <w:sz w:val="21"/>
        </w:rPr>
        <w:t xml:space="preserve"> </w:t>
      </w:r>
      <w:r>
        <w:rPr>
          <w:color w:val="231F20"/>
          <w:w w:val="105"/>
          <w:sz w:val="21"/>
        </w:rPr>
        <w:t>them,</w:t>
      </w:r>
      <w:r>
        <w:rPr>
          <w:color w:val="231F20"/>
          <w:spacing w:val="-4"/>
          <w:w w:val="105"/>
          <w:sz w:val="21"/>
        </w:rPr>
        <w:t xml:space="preserve"> </w:t>
      </w:r>
      <w:r>
        <w:rPr>
          <w:color w:val="231F20"/>
          <w:w w:val="105"/>
          <w:sz w:val="21"/>
        </w:rPr>
        <w:t>do</w:t>
      </w:r>
      <w:r>
        <w:rPr>
          <w:color w:val="231F20"/>
          <w:spacing w:val="-5"/>
          <w:w w:val="105"/>
          <w:sz w:val="21"/>
        </w:rPr>
        <w:t xml:space="preserve"> </w:t>
      </w:r>
      <w:r>
        <w:rPr>
          <w:color w:val="231F20"/>
          <w:w w:val="105"/>
          <w:sz w:val="21"/>
        </w:rPr>
        <w:t>the</w:t>
      </w:r>
      <w:r>
        <w:rPr>
          <w:color w:val="231F20"/>
          <w:spacing w:val="-5"/>
          <w:w w:val="105"/>
          <w:sz w:val="21"/>
        </w:rPr>
        <w:t xml:space="preserve"> </w:t>
      </w:r>
      <w:r>
        <w:rPr>
          <w:color w:val="231F20"/>
          <w:w w:val="105"/>
          <w:sz w:val="21"/>
        </w:rPr>
        <w:t>activities.</w:t>
      </w:r>
    </w:p>
    <w:p w14:paraId="7CEC97CC" w14:textId="77777777" w:rsidR="007602AD" w:rsidRDefault="00EC70DF">
      <w:pPr>
        <w:pStyle w:val="BodyText"/>
        <w:spacing w:line="364" w:lineRule="auto"/>
        <w:ind w:left="690" w:right="973" w:firstLine="360"/>
      </w:pPr>
      <w:r>
        <w:rPr>
          <w:color w:val="231F20"/>
        </w:rPr>
        <w:t>Members</w:t>
      </w:r>
      <w:r>
        <w:rPr>
          <w:color w:val="231F20"/>
          <w:spacing w:val="-20"/>
        </w:rPr>
        <w:t xml:space="preserve"> </w:t>
      </w:r>
      <w:r>
        <w:rPr>
          <w:color w:val="231F20"/>
        </w:rPr>
        <w:t>may</w:t>
      </w:r>
      <w:r>
        <w:rPr>
          <w:color w:val="231F20"/>
          <w:spacing w:val="-19"/>
        </w:rPr>
        <w:t xml:space="preserve"> </w:t>
      </w:r>
      <w:r>
        <w:rPr>
          <w:color w:val="231F20"/>
        </w:rPr>
        <w:t>find</w:t>
      </w:r>
      <w:r>
        <w:rPr>
          <w:color w:val="231F20"/>
          <w:spacing w:val="-19"/>
        </w:rPr>
        <w:t xml:space="preserve"> </w:t>
      </w:r>
      <w:r>
        <w:rPr>
          <w:color w:val="231F20"/>
        </w:rPr>
        <w:t>that</w:t>
      </w:r>
      <w:r>
        <w:rPr>
          <w:color w:val="231F20"/>
          <w:spacing w:val="-19"/>
        </w:rPr>
        <w:t xml:space="preserve"> </w:t>
      </w:r>
      <w:r>
        <w:rPr>
          <w:color w:val="231F20"/>
        </w:rPr>
        <w:t>some</w:t>
      </w:r>
      <w:r>
        <w:rPr>
          <w:color w:val="231F20"/>
          <w:spacing w:val="-19"/>
        </w:rPr>
        <w:t xml:space="preserve"> </w:t>
      </w:r>
      <w:r>
        <w:rPr>
          <w:color w:val="231F20"/>
        </w:rPr>
        <w:t>strategies</w:t>
      </w:r>
      <w:r>
        <w:rPr>
          <w:color w:val="231F20"/>
          <w:spacing w:val="-19"/>
        </w:rPr>
        <w:t xml:space="preserve"> </w:t>
      </w:r>
      <w:r>
        <w:rPr>
          <w:color w:val="231F20"/>
        </w:rPr>
        <w:t>are</w:t>
      </w:r>
      <w:r>
        <w:rPr>
          <w:color w:val="231F20"/>
          <w:spacing w:val="-19"/>
        </w:rPr>
        <w:t xml:space="preserve"> </w:t>
      </w:r>
      <w:r>
        <w:rPr>
          <w:color w:val="231F20"/>
        </w:rPr>
        <w:t>not</w:t>
      </w:r>
      <w:r>
        <w:rPr>
          <w:color w:val="231F20"/>
          <w:spacing w:val="-19"/>
        </w:rPr>
        <w:t xml:space="preserve"> </w:t>
      </w:r>
      <w:r>
        <w:rPr>
          <w:color w:val="231F20"/>
        </w:rPr>
        <w:t>unique</w:t>
      </w:r>
      <w:r>
        <w:rPr>
          <w:color w:val="231F20"/>
          <w:spacing w:val="-19"/>
        </w:rPr>
        <w:t xml:space="preserve"> </w:t>
      </w:r>
      <w:r>
        <w:rPr>
          <w:color w:val="231F20"/>
        </w:rPr>
        <w:t>or</w:t>
      </w:r>
      <w:r>
        <w:rPr>
          <w:color w:val="231F20"/>
          <w:spacing w:val="-19"/>
        </w:rPr>
        <w:t xml:space="preserve"> </w:t>
      </w:r>
      <w:r>
        <w:rPr>
          <w:color w:val="231F20"/>
        </w:rPr>
        <w:t>different.</w:t>
      </w:r>
      <w:r>
        <w:rPr>
          <w:color w:val="231F20"/>
          <w:spacing w:val="-19"/>
        </w:rPr>
        <w:t xml:space="preserve"> </w:t>
      </w:r>
      <w:r>
        <w:rPr>
          <w:color w:val="231F20"/>
        </w:rPr>
        <w:t>Members</w:t>
      </w:r>
      <w:r>
        <w:rPr>
          <w:color w:val="231F20"/>
          <w:spacing w:val="-19"/>
        </w:rPr>
        <w:t xml:space="preserve"> </w:t>
      </w:r>
      <w:r>
        <w:rPr>
          <w:color w:val="231F20"/>
        </w:rPr>
        <w:t>may</w:t>
      </w:r>
      <w:r>
        <w:rPr>
          <w:color w:val="231F20"/>
          <w:spacing w:val="-19"/>
        </w:rPr>
        <w:t xml:space="preserve"> </w:t>
      </w:r>
      <w:r>
        <w:rPr>
          <w:color w:val="231F20"/>
        </w:rPr>
        <w:t>ask:</w:t>
      </w:r>
      <w:r>
        <w:rPr>
          <w:color w:val="231F20"/>
          <w:spacing w:val="-19"/>
        </w:rPr>
        <w:t xml:space="preserve"> </w:t>
      </w:r>
      <w:r>
        <w:rPr>
          <w:color w:val="231F20"/>
          <w:spacing w:val="-3"/>
        </w:rPr>
        <w:t xml:space="preserve">Aren’t </w:t>
      </w:r>
      <w:r>
        <w:rPr>
          <w:color w:val="231F20"/>
        </w:rPr>
        <w:t>these strategies similar? In some cases, there are many</w:t>
      </w:r>
      <w:r>
        <w:rPr>
          <w:color w:val="231F20"/>
          <w:spacing w:val="-14"/>
        </w:rPr>
        <w:t xml:space="preserve"> </w:t>
      </w:r>
      <w:r>
        <w:rPr>
          <w:color w:val="231F20"/>
        </w:rPr>
        <w:t>similarities.</w:t>
      </w:r>
    </w:p>
    <w:p w14:paraId="1B8870E9" w14:textId="77777777" w:rsidR="007602AD" w:rsidRDefault="00EC70DF">
      <w:pPr>
        <w:spacing w:before="3" w:line="381" w:lineRule="auto"/>
        <w:ind w:left="690" w:right="979" w:firstLine="360"/>
        <w:rPr>
          <w:sz w:val="21"/>
        </w:rPr>
      </w:pPr>
      <w:r>
        <w:rPr>
          <w:color w:val="231F20"/>
          <w:w w:val="105"/>
          <w:sz w:val="21"/>
        </w:rPr>
        <w:t>It</w:t>
      </w:r>
      <w:r>
        <w:rPr>
          <w:color w:val="231F20"/>
          <w:spacing w:val="-17"/>
          <w:w w:val="105"/>
          <w:sz w:val="21"/>
        </w:rPr>
        <w:t xml:space="preserve"> </w:t>
      </w:r>
      <w:r>
        <w:rPr>
          <w:color w:val="231F20"/>
          <w:w w:val="105"/>
          <w:sz w:val="21"/>
        </w:rPr>
        <w:t>is</w:t>
      </w:r>
      <w:r>
        <w:rPr>
          <w:color w:val="231F20"/>
          <w:spacing w:val="-16"/>
          <w:w w:val="105"/>
          <w:sz w:val="21"/>
        </w:rPr>
        <w:t xml:space="preserve"> </w:t>
      </w:r>
      <w:r>
        <w:rPr>
          <w:color w:val="231F20"/>
          <w:w w:val="105"/>
          <w:sz w:val="21"/>
        </w:rPr>
        <w:t>not</w:t>
      </w:r>
      <w:r>
        <w:rPr>
          <w:color w:val="231F20"/>
          <w:spacing w:val="-16"/>
          <w:w w:val="105"/>
          <w:sz w:val="21"/>
        </w:rPr>
        <w:t xml:space="preserve"> </w:t>
      </w:r>
      <w:r>
        <w:rPr>
          <w:color w:val="231F20"/>
          <w:w w:val="105"/>
          <w:sz w:val="21"/>
        </w:rPr>
        <w:t>important</w:t>
      </w:r>
      <w:r>
        <w:rPr>
          <w:color w:val="231F20"/>
          <w:spacing w:val="-17"/>
          <w:w w:val="105"/>
          <w:sz w:val="21"/>
        </w:rPr>
        <w:t xml:space="preserve"> </w:t>
      </w:r>
      <w:r>
        <w:rPr>
          <w:color w:val="231F20"/>
          <w:w w:val="105"/>
          <w:sz w:val="21"/>
        </w:rPr>
        <w:t>to</w:t>
      </w:r>
      <w:r>
        <w:rPr>
          <w:color w:val="231F20"/>
          <w:spacing w:val="-16"/>
          <w:w w:val="105"/>
          <w:sz w:val="21"/>
        </w:rPr>
        <w:t xml:space="preserve"> </w:t>
      </w:r>
      <w:r>
        <w:rPr>
          <w:color w:val="231F20"/>
          <w:w w:val="105"/>
          <w:sz w:val="21"/>
        </w:rPr>
        <w:t>remember</w:t>
      </w:r>
      <w:r>
        <w:rPr>
          <w:color w:val="231F20"/>
          <w:spacing w:val="-16"/>
          <w:w w:val="105"/>
          <w:sz w:val="21"/>
        </w:rPr>
        <w:t xml:space="preserve"> </w:t>
      </w:r>
      <w:r>
        <w:rPr>
          <w:color w:val="231F20"/>
          <w:w w:val="105"/>
          <w:sz w:val="21"/>
        </w:rPr>
        <w:t>the</w:t>
      </w:r>
      <w:r>
        <w:rPr>
          <w:color w:val="231F20"/>
          <w:spacing w:val="-16"/>
          <w:w w:val="105"/>
          <w:sz w:val="21"/>
        </w:rPr>
        <w:t xml:space="preserve"> </w:t>
      </w:r>
      <w:r>
        <w:rPr>
          <w:color w:val="231F20"/>
          <w:w w:val="105"/>
          <w:sz w:val="21"/>
        </w:rPr>
        <w:t>name</w:t>
      </w:r>
      <w:r>
        <w:rPr>
          <w:color w:val="231F20"/>
          <w:spacing w:val="-17"/>
          <w:w w:val="105"/>
          <w:sz w:val="21"/>
        </w:rPr>
        <w:t xml:space="preserve"> </w:t>
      </w:r>
      <w:r>
        <w:rPr>
          <w:color w:val="231F20"/>
          <w:w w:val="105"/>
          <w:sz w:val="21"/>
        </w:rPr>
        <w:t>of</w:t>
      </w:r>
      <w:r>
        <w:rPr>
          <w:color w:val="231F20"/>
          <w:spacing w:val="-16"/>
          <w:w w:val="105"/>
          <w:sz w:val="21"/>
        </w:rPr>
        <w:t xml:space="preserve"> </w:t>
      </w:r>
      <w:r>
        <w:rPr>
          <w:color w:val="231F20"/>
          <w:w w:val="105"/>
          <w:sz w:val="21"/>
        </w:rPr>
        <w:t>each</w:t>
      </w:r>
      <w:r>
        <w:rPr>
          <w:color w:val="231F20"/>
          <w:spacing w:val="-16"/>
          <w:w w:val="105"/>
          <w:sz w:val="21"/>
        </w:rPr>
        <w:t xml:space="preserve"> </w:t>
      </w:r>
      <w:r>
        <w:rPr>
          <w:color w:val="231F20"/>
          <w:w w:val="105"/>
          <w:sz w:val="21"/>
        </w:rPr>
        <w:t>strategy.</w:t>
      </w:r>
      <w:r>
        <w:rPr>
          <w:color w:val="231F20"/>
          <w:spacing w:val="-16"/>
          <w:w w:val="105"/>
          <w:sz w:val="21"/>
        </w:rPr>
        <w:t xml:space="preserve"> </w:t>
      </w:r>
      <w:r>
        <w:rPr>
          <w:color w:val="231F20"/>
          <w:w w:val="105"/>
          <w:sz w:val="21"/>
        </w:rPr>
        <w:t>It</w:t>
      </w:r>
      <w:r>
        <w:rPr>
          <w:color w:val="231F20"/>
          <w:spacing w:val="-17"/>
          <w:w w:val="105"/>
          <w:sz w:val="21"/>
        </w:rPr>
        <w:t xml:space="preserve"> </w:t>
      </w:r>
      <w:r>
        <w:rPr>
          <w:color w:val="231F20"/>
          <w:w w:val="105"/>
          <w:sz w:val="21"/>
        </w:rPr>
        <w:t>is</w:t>
      </w:r>
      <w:r>
        <w:rPr>
          <w:color w:val="231F20"/>
          <w:spacing w:val="-16"/>
          <w:w w:val="105"/>
          <w:sz w:val="21"/>
        </w:rPr>
        <w:t xml:space="preserve"> </w:t>
      </w:r>
      <w:r>
        <w:rPr>
          <w:color w:val="231F20"/>
          <w:w w:val="105"/>
          <w:sz w:val="21"/>
        </w:rPr>
        <w:t>more</w:t>
      </w:r>
      <w:r>
        <w:rPr>
          <w:color w:val="231F20"/>
          <w:spacing w:val="-16"/>
          <w:w w:val="105"/>
          <w:sz w:val="21"/>
        </w:rPr>
        <w:t xml:space="preserve"> </w:t>
      </w:r>
      <w:r>
        <w:rPr>
          <w:color w:val="231F20"/>
          <w:w w:val="105"/>
          <w:sz w:val="21"/>
        </w:rPr>
        <w:t>important</w:t>
      </w:r>
      <w:r>
        <w:rPr>
          <w:color w:val="231F20"/>
          <w:spacing w:val="-16"/>
          <w:w w:val="105"/>
          <w:sz w:val="21"/>
        </w:rPr>
        <w:t xml:space="preserve"> </w:t>
      </w:r>
      <w:r>
        <w:rPr>
          <w:color w:val="231F20"/>
          <w:w w:val="105"/>
          <w:sz w:val="21"/>
        </w:rPr>
        <w:t>that</w:t>
      </w:r>
      <w:r>
        <w:rPr>
          <w:color w:val="231F20"/>
          <w:spacing w:val="-17"/>
          <w:w w:val="105"/>
          <w:sz w:val="21"/>
        </w:rPr>
        <w:t xml:space="preserve"> </w:t>
      </w:r>
      <w:r>
        <w:rPr>
          <w:color w:val="231F20"/>
          <w:w w:val="105"/>
          <w:sz w:val="21"/>
        </w:rPr>
        <w:t>Members try to think about and use the strategies after</w:t>
      </w:r>
      <w:r>
        <w:rPr>
          <w:color w:val="231F20"/>
          <w:spacing w:val="-16"/>
          <w:w w:val="105"/>
          <w:sz w:val="21"/>
        </w:rPr>
        <w:t xml:space="preserve"> </w:t>
      </w:r>
      <w:r>
        <w:rPr>
          <w:color w:val="231F20"/>
          <w:w w:val="105"/>
          <w:sz w:val="21"/>
        </w:rPr>
        <w:t>reading.</w:t>
      </w:r>
    </w:p>
    <w:p w14:paraId="5C60619A" w14:textId="77777777" w:rsidR="007602AD" w:rsidRDefault="00EC70DF">
      <w:pPr>
        <w:spacing w:before="2" w:line="381" w:lineRule="auto"/>
        <w:ind w:left="690" w:right="1012" w:firstLine="360"/>
        <w:rPr>
          <w:sz w:val="21"/>
        </w:rPr>
      </w:pPr>
      <w:r>
        <w:rPr>
          <w:color w:val="231F20"/>
          <w:sz w:val="21"/>
        </w:rPr>
        <w:t>Remember: Members do not need to read or practice each strategy in order. Members should pick and choose the strategy they want to learn or practice.</w:t>
      </w:r>
    </w:p>
    <w:p w14:paraId="788D2B4E" w14:textId="77777777" w:rsidR="007602AD" w:rsidRDefault="007602AD">
      <w:pPr>
        <w:pStyle w:val="BodyText"/>
        <w:spacing w:before="7"/>
        <w:rPr>
          <w:sz w:val="24"/>
        </w:rPr>
      </w:pPr>
    </w:p>
    <w:p w14:paraId="5AC351C9" w14:textId="77777777" w:rsidR="007602AD" w:rsidRDefault="00EC70DF">
      <w:pPr>
        <w:pStyle w:val="Heading4"/>
        <w:spacing w:before="0"/>
      </w:pPr>
      <w:r>
        <w:rPr>
          <w:color w:val="F58024"/>
          <w:w w:val="120"/>
        </w:rPr>
        <w:t>Talking about Texts</w:t>
      </w:r>
    </w:p>
    <w:p w14:paraId="12256F01" w14:textId="77777777" w:rsidR="007602AD" w:rsidRDefault="00EC70DF">
      <w:pPr>
        <w:spacing w:before="122" w:line="381" w:lineRule="auto"/>
        <w:ind w:left="690" w:right="1148"/>
        <w:rPr>
          <w:sz w:val="21"/>
        </w:rPr>
      </w:pPr>
      <w:r>
        <w:rPr>
          <w:i/>
          <w:color w:val="231F20"/>
          <w:sz w:val="21"/>
        </w:rPr>
        <w:t xml:space="preserve">Talking about Texts </w:t>
      </w:r>
      <w:r>
        <w:rPr>
          <w:color w:val="231F20"/>
          <w:sz w:val="21"/>
        </w:rPr>
        <w:t xml:space="preserve">is a quick and easy strategy to use. There are different ways to talk about texts. Members can try these ideas after reading a text. Members may discover or create new ways to talk about texts. It’s great if Members create new ideas! Note: There are similarities and overlap between </w:t>
      </w:r>
      <w:r>
        <w:rPr>
          <w:i/>
          <w:color w:val="231F20"/>
          <w:sz w:val="21"/>
        </w:rPr>
        <w:t xml:space="preserve">Talking about Texts </w:t>
      </w:r>
      <w:r>
        <w:rPr>
          <w:color w:val="231F20"/>
          <w:sz w:val="21"/>
        </w:rPr>
        <w:t xml:space="preserve">and </w:t>
      </w:r>
      <w:r>
        <w:rPr>
          <w:i/>
          <w:color w:val="231F20"/>
          <w:sz w:val="21"/>
        </w:rPr>
        <w:t>Writing about Texts</w:t>
      </w:r>
      <w:r>
        <w:rPr>
          <w:color w:val="231F20"/>
          <w:sz w:val="21"/>
        </w:rPr>
        <w:t>.</w:t>
      </w:r>
    </w:p>
    <w:p w14:paraId="41202AD1" w14:textId="77777777" w:rsidR="007602AD" w:rsidRDefault="00EC70DF">
      <w:pPr>
        <w:spacing w:before="4"/>
        <w:ind w:left="1050"/>
        <w:rPr>
          <w:sz w:val="21"/>
        </w:rPr>
      </w:pPr>
      <w:r>
        <w:rPr>
          <w:color w:val="231F20"/>
          <w:sz w:val="21"/>
        </w:rPr>
        <w:t>Here are some ideas from researcher Constance Weaver (1994) for talking after reading.</w:t>
      </w:r>
    </w:p>
    <w:p w14:paraId="0A176946" w14:textId="77777777" w:rsidR="007602AD" w:rsidRDefault="00EC70DF">
      <w:pPr>
        <w:spacing w:before="143"/>
        <w:ind w:left="690"/>
        <w:rPr>
          <w:sz w:val="21"/>
        </w:rPr>
      </w:pPr>
      <w:r>
        <w:rPr>
          <w:color w:val="231F20"/>
          <w:sz w:val="21"/>
        </w:rPr>
        <w:t>Most ideas require Members to be creative and imaginative.</w:t>
      </w:r>
    </w:p>
    <w:p w14:paraId="3F2E51A3" w14:textId="77777777" w:rsidR="007602AD" w:rsidRDefault="00EC70DF" w:rsidP="00BA1133">
      <w:pPr>
        <w:pStyle w:val="ListParagraph"/>
        <w:numPr>
          <w:ilvl w:val="0"/>
          <w:numId w:val="22"/>
        </w:numPr>
        <w:tabs>
          <w:tab w:val="left" w:pos="1411"/>
        </w:tabs>
        <w:spacing w:before="143" w:line="381" w:lineRule="auto"/>
        <w:ind w:left="1412" w:right="1185" w:hanging="397"/>
        <w:jc w:val="left"/>
        <w:rPr>
          <w:sz w:val="21"/>
        </w:rPr>
      </w:pPr>
      <w:r>
        <w:rPr>
          <w:color w:val="231F20"/>
          <w:sz w:val="21"/>
        </w:rPr>
        <w:t xml:space="preserve">Members create </w:t>
      </w:r>
      <w:r>
        <w:rPr>
          <w:i/>
          <w:color w:val="231F20"/>
          <w:sz w:val="21"/>
        </w:rPr>
        <w:t>Asking Information Questions and Answers</w:t>
      </w:r>
      <w:r>
        <w:rPr>
          <w:color w:val="231F20"/>
          <w:sz w:val="21"/>
        </w:rPr>
        <w:t xml:space="preserve">. These questions check for information in the text by asking questions starting with: Who, What, When, Where, and </w:t>
      </w:r>
      <w:r>
        <w:rPr>
          <w:color w:val="231F20"/>
          <w:spacing w:val="-4"/>
          <w:sz w:val="21"/>
        </w:rPr>
        <w:t xml:space="preserve">How. </w:t>
      </w:r>
      <w:r>
        <w:rPr>
          <w:color w:val="231F20"/>
          <w:sz w:val="21"/>
        </w:rPr>
        <w:t>Members then guess possible</w:t>
      </w:r>
      <w:r>
        <w:rPr>
          <w:color w:val="231F20"/>
          <w:spacing w:val="21"/>
          <w:sz w:val="21"/>
        </w:rPr>
        <w:t xml:space="preserve"> </w:t>
      </w:r>
      <w:r>
        <w:rPr>
          <w:color w:val="231F20"/>
          <w:sz w:val="21"/>
        </w:rPr>
        <w:t>answers.</w:t>
      </w:r>
    </w:p>
    <w:p w14:paraId="6EFE9E52" w14:textId="61FBAD23" w:rsidR="007602AD" w:rsidRDefault="00EC70DF" w:rsidP="00BA1133">
      <w:pPr>
        <w:pStyle w:val="ListParagraph"/>
        <w:numPr>
          <w:ilvl w:val="0"/>
          <w:numId w:val="22"/>
        </w:numPr>
        <w:tabs>
          <w:tab w:val="left" w:pos="1411"/>
        </w:tabs>
        <w:spacing w:before="2" w:line="381" w:lineRule="auto"/>
        <w:ind w:left="1412" w:right="1185" w:hanging="397"/>
        <w:jc w:val="left"/>
        <w:rPr>
          <w:sz w:val="21"/>
        </w:rPr>
      </w:pPr>
      <w:r>
        <w:rPr>
          <w:color w:val="231F20"/>
          <w:sz w:val="21"/>
        </w:rPr>
        <w:t xml:space="preserve">Members have </w:t>
      </w:r>
      <w:r>
        <w:rPr>
          <w:i/>
          <w:color w:val="231F20"/>
          <w:sz w:val="21"/>
        </w:rPr>
        <w:t xml:space="preserve">Thinking Conversations </w:t>
      </w:r>
      <w:r>
        <w:rPr>
          <w:color w:val="231F20"/>
          <w:spacing w:val="-5"/>
          <w:sz w:val="21"/>
        </w:rPr>
        <w:t xml:space="preserve">(Weaver, </w:t>
      </w:r>
      <w:r>
        <w:rPr>
          <w:color w:val="231F20"/>
          <w:sz w:val="21"/>
        </w:rPr>
        <w:t>1994) about the text. These conversations</w:t>
      </w:r>
      <w:r>
        <w:rPr>
          <w:color w:val="231F20"/>
          <w:spacing w:val="7"/>
          <w:sz w:val="21"/>
        </w:rPr>
        <w:t xml:space="preserve"> </w:t>
      </w:r>
      <w:r>
        <w:rPr>
          <w:color w:val="231F20"/>
          <w:sz w:val="21"/>
        </w:rPr>
        <w:t>encourage</w:t>
      </w:r>
      <w:r>
        <w:rPr>
          <w:color w:val="231F20"/>
          <w:spacing w:val="7"/>
          <w:sz w:val="21"/>
        </w:rPr>
        <w:t xml:space="preserve"> </w:t>
      </w:r>
      <w:r>
        <w:rPr>
          <w:color w:val="231F20"/>
          <w:sz w:val="21"/>
        </w:rPr>
        <w:t>Members</w:t>
      </w:r>
      <w:r>
        <w:rPr>
          <w:color w:val="231F20"/>
          <w:spacing w:val="7"/>
          <w:sz w:val="21"/>
        </w:rPr>
        <w:t xml:space="preserve"> </w:t>
      </w:r>
      <w:r>
        <w:rPr>
          <w:color w:val="231F20"/>
          <w:sz w:val="21"/>
        </w:rPr>
        <w:t>to</w:t>
      </w:r>
      <w:r>
        <w:rPr>
          <w:color w:val="231F20"/>
          <w:spacing w:val="7"/>
          <w:sz w:val="21"/>
        </w:rPr>
        <w:t xml:space="preserve"> </w:t>
      </w:r>
      <w:r>
        <w:rPr>
          <w:color w:val="231F20"/>
          <w:sz w:val="21"/>
        </w:rPr>
        <w:t>make</w:t>
      </w:r>
      <w:r>
        <w:rPr>
          <w:color w:val="231F20"/>
          <w:spacing w:val="7"/>
          <w:sz w:val="21"/>
        </w:rPr>
        <w:t xml:space="preserve"> </w:t>
      </w:r>
      <w:r>
        <w:rPr>
          <w:color w:val="231F20"/>
          <w:sz w:val="21"/>
        </w:rPr>
        <w:t>inferences</w:t>
      </w:r>
      <w:r>
        <w:rPr>
          <w:color w:val="231F20"/>
          <w:spacing w:val="7"/>
          <w:sz w:val="21"/>
        </w:rPr>
        <w:t xml:space="preserve"> </w:t>
      </w:r>
      <w:r>
        <w:rPr>
          <w:color w:val="231F20"/>
          <w:sz w:val="21"/>
        </w:rPr>
        <w:t>and</w:t>
      </w:r>
      <w:r>
        <w:rPr>
          <w:color w:val="231F20"/>
          <w:spacing w:val="7"/>
          <w:sz w:val="21"/>
        </w:rPr>
        <w:t xml:space="preserve"> </w:t>
      </w:r>
      <w:r>
        <w:rPr>
          <w:color w:val="231F20"/>
          <w:sz w:val="21"/>
        </w:rPr>
        <w:t>connections</w:t>
      </w:r>
      <w:r>
        <w:rPr>
          <w:color w:val="231F20"/>
          <w:spacing w:val="7"/>
          <w:sz w:val="21"/>
        </w:rPr>
        <w:t xml:space="preserve"> </w:t>
      </w:r>
      <w:r>
        <w:rPr>
          <w:color w:val="231F20"/>
          <w:sz w:val="21"/>
        </w:rPr>
        <w:t>about</w:t>
      </w:r>
      <w:r>
        <w:rPr>
          <w:color w:val="231F20"/>
          <w:spacing w:val="7"/>
          <w:sz w:val="21"/>
        </w:rPr>
        <w:t xml:space="preserve"> </w:t>
      </w:r>
      <w:r>
        <w:rPr>
          <w:color w:val="231F20"/>
          <w:sz w:val="21"/>
        </w:rPr>
        <w:t>the</w:t>
      </w:r>
      <w:r>
        <w:rPr>
          <w:color w:val="231F20"/>
          <w:spacing w:val="7"/>
          <w:sz w:val="21"/>
        </w:rPr>
        <w:t xml:space="preserve"> </w:t>
      </w:r>
      <w:r>
        <w:rPr>
          <w:color w:val="231F20"/>
          <w:sz w:val="21"/>
        </w:rPr>
        <w:t>text.</w:t>
      </w:r>
    </w:p>
    <w:p w14:paraId="390CB443" w14:textId="77777777" w:rsidR="007602AD" w:rsidRDefault="00EC70DF" w:rsidP="00BA1133">
      <w:pPr>
        <w:pStyle w:val="ListParagraph"/>
        <w:numPr>
          <w:ilvl w:val="0"/>
          <w:numId w:val="22"/>
        </w:numPr>
        <w:tabs>
          <w:tab w:val="left" w:pos="1411"/>
        </w:tabs>
        <w:spacing w:before="1"/>
        <w:ind w:left="1412" w:right="1185" w:hanging="397"/>
        <w:jc w:val="left"/>
        <w:rPr>
          <w:sz w:val="21"/>
        </w:rPr>
      </w:pPr>
      <w:r>
        <w:rPr>
          <w:color w:val="231F20"/>
          <w:sz w:val="21"/>
        </w:rPr>
        <w:t xml:space="preserve">Members </w:t>
      </w:r>
      <w:r>
        <w:rPr>
          <w:i/>
          <w:color w:val="231F20"/>
          <w:sz w:val="21"/>
        </w:rPr>
        <w:t xml:space="preserve">Do a Role-play </w:t>
      </w:r>
      <w:r>
        <w:rPr>
          <w:color w:val="231F20"/>
          <w:sz w:val="21"/>
        </w:rPr>
        <w:t xml:space="preserve">about the text (see </w:t>
      </w:r>
      <w:r>
        <w:rPr>
          <w:i/>
          <w:color w:val="231F20"/>
          <w:sz w:val="21"/>
        </w:rPr>
        <w:t>Using Drama with</w:t>
      </w:r>
      <w:r>
        <w:rPr>
          <w:i/>
          <w:color w:val="231F20"/>
          <w:spacing w:val="27"/>
          <w:sz w:val="21"/>
        </w:rPr>
        <w:t xml:space="preserve"> </w:t>
      </w:r>
      <w:r>
        <w:rPr>
          <w:i/>
          <w:color w:val="231F20"/>
          <w:spacing w:val="-4"/>
          <w:sz w:val="21"/>
        </w:rPr>
        <w:t>Texts</w:t>
      </w:r>
      <w:r>
        <w:rPr>
          <w:color w:val="231F20"/>
          <w:spacing w:val="-4"/>
          <w:sz w:val="21"/>
        </w:rPr>
        <w:t>).</w:t>
      </w:r>
    </w:p>
    <w:p w14:paraId="376C4D93" w14:textId="77777777" w:rsidR="007602AD" w:rsidRDefault="00EC70DF" w:rsidP="00BA1133">
      <w:pPr>
        <w:pStyle w:val="ListParagraph"/>
        <w:numPr>
          <w:ilvl w:val="0"/>
          <w:numId w:val="22"/>
        </w:numPr>
        <w:tabs>
          <w:tab w:val="left" w:pos="1411"/>
        </w:tabs>
        <w:spacing w:before="143"/>
        <w:ind w:left="1412" w:right="1185" w:hanging="397"/>
        <w:jc w:val="left"/>
        <w:rPr>
          <w:sz w:val="21"/>
        </w:rPr>
      </w:pPr>
      <w:r>
        <w:rPr>
          <w:color w:val="231F20"/>
          <w:sz w:val="21"/>
        </w:rPr>
        <w:t xml:space="preserve">Members </w:t>
      </w:r>
      <w:r>
        <w:rPr>
          <w:i/>
          <w:color w:val="231F20"/>
          <w:sz w:val="21"/>
        </w:rPr>
        <w:t xml:space="preserve">Interview the Author </w:t>
      </w:r>
      <w:r>
        <w:rPr>
          <w:color w:val="231F20"/>
          <w:sz w:val="21"/>
        </w:rPr>
        <w:t>about the</w:t>
      </w:r>
      <w:r>
        <w:rPr>
          <w:color w:val="231F20"/>
          <w:spacing w:val="11"/>
          <w:sz w:val="21"/>
        </w:rPr>
        <w:t xml:space="preserve"> </w:t>
      </w:r>
      <w:r>
        <w:rPr>
          <w:color w:val="231F20"/>
          <w:sz w:val="21"/>
        </w:rPr>
        <w:t>text.</w:t>
      </w:r>
    </w:p>
    <w:p w14:paraId="50E8D512" w14:textId="77777777" w:rsidR="007602AD" w:rsidRDefault="00EC70DF" w:rsidP="00BA1133">
      <w:pPr>
        <w:pStyle w:val="ListParagraph"/>
        <w:numPr>
          <w:ilvl w:val="0"/>
          <w:numId w:val="22"/>
        </w:numPr>
        <w:tabs>
          <w:tab w:val="left" w:pos="1411"/>
        </w:tabs>
        <w:spacing w:before="143"/>
        <w:ind w:left="1412" w:right="1185" w:hanging="397"/>
        <w:jc w:val="left"/>
        <w:rPr>
          <w:sz w:val="21"/>
        </w:rPr>
      </w:pPr>
      <w:r>
        <w:rPr>
          <w:color w:val="231F20"/>
          <w:sz w:val="21"/>
        </w:rPr>
        <w:t xml:space="preserve">Members </w:t>
      </w:r>
      <w:r>
        <w:rPr>
          <w:i/>
          <w:color w:val="231F20"/>
          <w:sz w:val="21"/>
        </w:rPr>
        <w:t xml:space="preserve">Interview the Characters </w:t>
      </w:r>
      <w:r>
        <w:rPr>
          <w:color w:val="231F20"/>
          <w:sz w:val="21"/>
        </w:rPr>
        <w:t>[in the story—and beyond the</w:t>
      </w:r>
      <w:r>
        <w:rPr>
          <w:color w:val="231F20"/>
          <w:spacing w:val="15"/>
          <w:sz w:val="21"/>
        </w:rPr>
        <w:t xml:space="preserve"> </w:t>
      </w:r>
      <w:r>
        <w:rPr>
          <w:color w:val="231F20"/>
          <w:sz w:val="21"/>
        </w:rPr>
        <w:t>story].</w:t>
      </w:r>
    </w:p>
    <w:p w14:paraId="0F42F71F" w14:textId="77777777" w:rsidR="007602AD" w:rsidRDefault="00EC70DF" w:rsidP="00BA1133">
      <w:pPr>
        <w:pStyle w:val="ListParagraph"/>
        <w:numPr>
          <w:ilvl w:val="0"/>
          <w:numId w:val="22"/>
        </w:numPr>
        <w:tabs>
          <w:tab w:val="left" w:pos="1411"/>
        </w:tabs>
        <w:spacing w:before="142"/>
        <w:ind w:left="1412" w:right="1185" w:hanging="397"/>
        <w:jc w:val="left"/>
        <w:rPr>
          <w:sz w:val="21"/>
        </w:rPr>
      </w:pPr>
      <w:r>
        <w:rPr>
          <w:color w:val="231F20"/>
          <w:w w:val="105"/>
          <w:sz w:val="21"/>
        </w:rPr>
        <w:t xml:space="preserve">Members </w:t>
      </w:r>
      <w:r>
        <w:rPr>
          <w:i/>
          <w:color w:val="231F20"/>
          <w:spacing w:val="-6"/>
          <w:w w:val="105"/>
          <w:sz w:val="21"/>
        </w:rPr>
        <w:t xml:space="preserve">Talk </w:t>
      </w:r>
      <w:r>
        <w:rPr>
          <w:i/>
          <w:color w:val="231F20"/>
          <w:w w:val="105"/>
          <w:sz w:val="21"/>
        </w:rPr>
        <w:t xml:space="preserve">Back </w:t>
      </w:r>
      <w:r>
        <w:rPr>
          <w:color w:val="231F20"/>
          <w:spacing w:val="-5"/>
          <w:w w:val="105"/>
          <w:sz w:val="21"/>
        </w:rPr>
        <w:t xml:space="preserve">(Weaver, </w:t>
      </w:r>
      <w:r>
        <w:rPr>
          <w:color w:val="231F20"/>
          <w:w w:val="105"/>
          <w:sz w:val="21"/>
        </w:rPr>
        <w:t>1994) to a</w:t>
      </w:r>
      <w:r>
        <w:rPr>
          <w:color w:val="231F20"/>
          <w:spacing w:val="-4"/>
          <w:w w:val="105"/>
          <w:sz w:val="21"/>
        </w:rPr>
        <w:t xml:space="preserve"> </w:t>
      </w:r>
      <w:r>
        <w:rPr>
          <w:color w:val="231F20"/>
          <w:w w:val="105"/>
          <w:sz w:val="21"/>
        </w:rPr>
        <w:t>character.</w:t>
      </w:r>
    </w:p>
    <w:p w14:paraId="170F231A" w14:textId="77777777" w:rsidR="007602AD" w:rsidRDefault="00EC70DF" w:rsidP="00BA1133">
      <w:pPr>
        <w:pStyle w:val="ListParagraph"/>
        <w:numPr>
          <w:ilvl w:val="0"/>
          <w:numId w:val="22"/>
        </w:numPr>
        <w:tabs>
          <w:tab w:val="left" w:pos="1411"/>
        </w:tabs>
        <w:spacing w:before="143"/>
        <w:ind w:left="1412" w:right="1185" w:hanging="397"/>
        <w:jc w:val="left"/>
        <w:rPr>
          <w:sz w:val="21"/>
        </w:rPr>
      </w:pPr>
      <w:r>
        <w:rPr>
          <w:color w:val="231F20"/>
          <w:sz w:val="21"/>
        </w:rPr>
        <w:t xml:space="preserve">Members </w:t>
      </w:r>
      <w:r>
        <w:rPr>
          <w:i/>
          <w:color w:val="231F20"/>
          <w:sz w:val="21"/>
        </w:rPr>
        <w:t xml:space="preserve">Present a Commercial </w:t>
      </w:r>
      <w:r>
        <w:rPr>
          <w:color w:val="231F20"/>
          <w:sz w:val="21"/>
        </w:rPr>
        <w:t>about the</w:t>
      </w:r>
      <w:r>
        <w:rPr>
          <w:color w:val="231F20"/>
          <w:spacing w:val="11"/>
          <w:sz w:val="21"/>
        </w:rPr>
        <w:t xml:space="preserve"> </w:t>
      </w:r>
      <w:r>
        <w:rPr>
          <w:color w:val="231F20"/>
          <w:sz w:val="21"/>
        </w:rPr>
        <w:t>text.</w:t>
      </w:r>
    </w:p>
    <w:p w14:paraId="3AC250D2" w14:textId="77777777" w:rsidR="007602AD" w:rsidRDefault="00EC70DF">
      <w:pPr>
        <w:spacing w:before="143"/>
        <w:ind w:left="1050"/>
        <w:rPr>
          <w:sz w:val="21"/>
        </w:rPr>
      </w:pPr>
      <w:r>
        <w:rPr>
          <w:color w:val="231F20"/>
          <w:sz w:val="21"/>
        </w:rPr>
        <w:t>Let’s practice each idea using the following text, “The Family Secret.”</w:t>
      </w:r>
    </w:p>
    <w:p w14:paraId="4BA360DB" w14:textId="77777777" w:rsidR="007602AD" w:rsidRDefault="007602AD">
      <w:pPr>
        <w:rPr>
          <w:sz w:val="21"/>
        </w:rPr>
        <w:sectPr w:rsidR="007602AD">
          <w:headerReference w:type="even" r:id="rId50"/>
          <w:headerReference w:type="default" r:id="rId51"/>
          <w:pgSz w:w="12240" w:h="15840"/>
          <w:pgMar w:top="1260" w:right="1020" w:bottom="1420" w:left="1220" w:header="1004" w:footer="1234" w:gutter="0"/>
          <w:pgNumType w:start="55"/>
          <w:cols w:space="720"/>
        </w:sectPr>
      </w:pPr>
    </w:p>
    <w:p w14:paraId="55C77FDC" w14:textId="77777777" w:rsidR="007602AD" w:rsidRDefault="007602AD">
      <w:pPr>
        <w:pStyle w:val="BodyText"/>
        <w:rPr>
          <w:sz w:val="20"/>
        </w:rPr>
      </w:pPr>
    </w:p>
    <w:p w14:paraId="6180EDA4" w14:textId="77777777" w:rsidR="007602AD" w:rsidRDefault="007602AD">
      <w:pPr>
        <w:pStyle w:val="BodyText"/>
        <w:rPr>
          <w:sz w:val="20"/>
        </w:rPr>
      </w:pPr>
    </w:p>
    <w:p w14:paraId="2A299ACD" w14:textId="77777777" w:rsidR="007602AD" w:rsidRDefault="007602AD">
      <w:pPr>
        <w:pStyle w:val="BodyText"/>
        <w:rPr>
          <w:sz w:val="20"/>
        </w:rPr>
      </w:pPr>
    </w:p>
    <w:p w14:paraId="1924655E" w14:textId="77777777" w:rsidR="007602AD" w:rsidRDefault="007602AD">
      <w:pPr>
        <w:pStyle w:val="BodyText"/>
        <w:rPr>
          <w:sz w:val="16"/>
        </w:rPr>
      </w:pPr>
    </w:p>
    <w:p w14:paraId="24519826" w14:textId="77777777" w:rsidR="007602AD" w:rsidRDefault="00EC70DF">
      <w:pPr>
        <w:spacing w:before="111"/>
        <w:ind w:left="783"/>
        <w:rPr>
          <w:rFonts w:ascii="Arial"/>
          <w:i/>
        </w:rPr>
      </w:pPr>
      <w:bookmarkStart w:id="51" w:name="Asking_Information_Questions_and_Answers"/>
      <w:bookmarkStart w:id="52" w:name="_bookmark18"/>
      <w:bookmarkEnd w:id="51"/>
      <w:bookmarkEnd w:id="52"/>
      <w:r>
        <w:rPr>
          <w:rFonts w:ascii="Arial"/>
          <w:i/>
          <w:color w:val="0F4B91"/>
          <w:w w:val="105"/>
        </w:rPr>
        <w:t>Directions</w:t>
      </w:r>
    </w:p>
    <w:p w14:paraId="6946AAD7" w14:textId="77777777" w:rsidR="007602AD" w:rsidRDefault="00EC70DF">
      <w:pPr>
        <w:pStyle w:val="BodyText"/>
        <w:spacing w:before="133" w:line="364" w:lineRule="auto"/>
        <w:ind w:left="783" w:right="1005"/>
      </w:pPr>
      <w:r>
        <w:rPr>
          <w:color w:val="231F20"/>
        </w:rPr>
        <w:t>First, read “The Family Secret” in silence. When finished, practice using each of the seven strategies</w:t>
      </w:r>
      <w:r>
        <w:rPr>
          <w:color w:val="231F20"/>
          <w:spacing w:val="-16"/>
        </w:rPr>
        <w:t xml:space="preserve"> </w:t>
      </w:r>
      <w:r>
        <w:rPr>
          <w:color w:val="231F20"/>
        </w:rPr>
        <w:t>mentioned</w:t>
      </w:r>
      <w:r>
        <w:rPr>
          <w:color w:val="231F20"/>
          <w:spacing w:val="-17"/>
        </w:rPr>
        <w:t xml:space="preserve"> </w:t>
      </w:r>
      <w:r>
        <w:rPr>
          <w:color w:val="231F20"/>
        </w:rPr>
        <w:t>above</w:t>
      </w:r>
      <w:r>
        <w:rPr>
          <w:color w:val="231F20"/>
          <w:spacing w:val="-16"/>
        </w:rPr>
        <w:t xml:space="preserve"> </w:t>
      </w:r>
      <w:r>
        <w:rPr>
          <w:color w:val="231F20"/>
        </w:rPr>
        <w:t>with</w:t>
      </w:r>
      <w:r>
        <w:rPr>
          <w:color w:val="231F20"/>
          <w:spacing w:val="-16"/>
        </w:rPr>
        <w:t xml:space="preserve"> </w:t>
      </w:r>
      <w:r>
        <w:rPr>
          <w:color w:val="231F20"/>
        </w:rPr>
        <w:t>a</w:t>
      </w:r>
      <w:r>
        <w:rPr>
          <w:color w:val="231F20"/>
          <w:spacing w:val="-16"/>
        </w:rPr>
        <w:t xml:space="preserve"> </w:t>
      </w:r>
      <w:r>
        <w:rPr>
          <w:color w:val="231F20"/>
        </w:rPr>
        <w:t>partner</w:t>
      </w:r>
      <w:r>
        <w:rPr>
          <w:color w:val="231F20"/>
          <w:spacing w:val="-16"/>
        </w:rPr>
        <w:t xml:space="preserve"> </w:t>
      </w:r>
      <w:r>
        <w:rPr>
          <w:color w:val="231F20"/>
        </w:rPr>
        <w:t>or</w:t>
      </w:r>
      <w:r>
        <w:rPr>
          <w:color w:val="231F20"/>
          <w:spacing w:val="-16"/>
        </w:rPr>
        <w:t xml:space="preserve"> </w:t>
      </w:r>
      <w:r>
        <w:rPr>
          <w:color w:val="231F20"/>
        </w:rPr>
        <w:t>small</w:t>
      </w:r>
      <w:r>
        <w:rPr>
          <w:color w:val="231F20"/>
          <w:spacing w:val="-16"/>
        </w:rPr>
        <w:t xml:space="preserve"> </w:t>
      </w:r>
      <w:r>
        <w:rPr>
          <w:color w:val="231F20"/>
        </w:rPr>
        <w:t>group.</w:t>
      </w:r>
      <w:r>
        <w:rPr>
          <w:color w:val="231F20"/>
          <w:spacing w:val="-16"/>
        </w:rPr>
        <w:t xml:space="preserve"> </w:t>
      </w:r>
      <w:r>
        <w:rPr>
          <w:color w:val="231F20"/>
        </w:rPr>
        <w:t>Members</w:t>
      </w:r>
      <w:r>
        <w:rPr>
          <w:color w:val="231F20"/>
          <w:spacing w:val="-16"/>
        </w:rPr>
        <w:t xml:space="preserve"> </w:t>
      </w:r>
      <w:r>
        <w:rPr>
          <w:color w:val="231F20"/>
        </w:rPr>
        <w:t>check</w:t>
      </w:r>
      <w:r>
        <w:rPr>
          <w:color w:val="231F20"/>
          <w:spacing w:val="-16"/>
        </w:rPr>
        <w:t xml:space="preserve"> </w:t>
      </w:r>
      <w:r>
        <w:rPr>
          <w:color w:val="231F20"/>
        </w:rPr>
        <w:t>answers</w:t>
      </w:r>
      <w:r>
        <w:rPr>
          <w:color w:val="231F20"/>
          <w:spacing w:val="-16"/>
        </w:rPr>
        <w:t xml:space="preserve"> </w:t>
      </w:r>
      <w:r>
        <w:rPr>
          <w:color w:val="231F20"/>
        </w:rPr>
        <w:t>with</w:t>
      </w:r>
      <w:r>
        <w:rPr>
          <w:color w:val="231F20"/>
          <w:spacing w:val="-16"/>
        </w:rPr>
        <w:t xml:space="preserve"> </w:t>
      </w:r>
      <w:r>
        <w:rPr>
          <w:color w:val="231F20"/>
        </w:rPr>
        <w:t>the</w:t>
      </w:r>
      <w:r>
        <w:rPr>
          <w:color w:val="231F20"/>
          <w:spacing w:val="-16"/>
        </w:rPr>
        <w:t xml:space="preserve"> </w:t>
      </w:r>
      <w:r>
        <w:rPr>
          <w:color w:val="231F20"/>
          <w:spacing w:val="-5"/>
        </w:rPr>
        <w:t xml:space="preserve">text </w:t>
      </w:r>
      <w:r>
        <w:rPr>
          <w:color w:val="231F20"/>
        </w:rPr>
        <w:t>to</w:t>
      </w:r>
      <w:r>
        <w:rPr>
          <w:color w:val="231F20"/>
          <w:spacing w:val="-10"/>
        </w:rPr>
        <w:t xml:space="preserve"> </w:t>
      </w:r>
      <w:r>
        <w:rPr>
          <w:color w:val="231F20"/>
        </w:rPr>
        <w:t>be</w:t>
      </w:r>
      <w:r>
        <w:rPr>
          <w:color w:val="231F20"/>
          <w:spacing w:val="-10"/>
        </w:rPr>
        <w:t xml:space="preserve"> </w:t>
      </w:r>
      <w:r>
        <w:rPr>
          <w:color w:val="231F20"/>
        </w:rPr>
        <w:t>sure</w:t>
      </w:r>
      <w:r>
        <w:rPr>
          <w:color w:val="231F20"/>
          <w:spacing w:val="-10"/>
        </w:rPr>
        <w:t xml:space="preserve"> </w:t>
      </w:r>
      <w:r>
        <w:rPr>
          <w:color w:val="231F20"/>
        </w:rPr>
        <w:t>they</w:t>
      </w:r>
      <w:r>
        <w:rPr>
          <w:color w:val="231F20"/>
          <w:spacing w:val="-10"/>
        </w:rPr>
        <w:t xml:space="preserve"> </w:t>
      </w:r>
      <w:r>
        <w:rPr>
          <w:color w:val="231F20"/>
        </w:rPr>
        <w:t>are</w:t>
      </w:r>
      <w:r>
        <w:rPr>
          <w:color w:val="231F20"/>
          <w:spacing w:val="-10"/>
        </w:rPr>
        <w:t xml:space="preserve"> </w:t>
      </w:r>
      <w:r>
        <w:rPr>
          <w:color w:val="231F20"/>
        </w:rPr>
        <w:t>correct.</w:t>
      </w:r>
      <w:r>
        <w:rPr>
          <w:color w:val="231F20"/>
          <w:spacing w:val="-10"/>
        </w:rPr>
        <w:t xml:space="preserve"> </w:t>
      </w:r>
      <w:r>
        <w:rPr>
          <w:color w:val="231F20"/>
        </w:rPr>
        <w:t>When</w:t>
      </w:r>
      <w:r>
        <w:rPr>
          <w:color w:val="231F20"/>
          <w:spacing w:val="-10"/>
        </w:rPr>
        <w:t xml:space="preserve"> </w:t>
      </w:r>
      <w:r>
        <w:rPr>
          <w:color w:val="231F20"/>
        </w:rPr>
        <w:t>finished,</w:t>
      </w:r>
      <w:r>
        <w:rPr>
          <w:color w:val="231F20"/>
          <w:spacing w:val="-10"/>
        </w:rPr>
        <w:t xml:space="preserve"> </w:t>
      </w:r>
      <w:r>
        <w:rPr>
          <w:color w:val="231F20"/>
        </w:rPr>
        <w:t>read</w:t>
      </w:r>
      <w:r>
        <w:rPr>
          <w:color w:val="231F20"/>
          <w:spacing w:val="-10"/>
        </w:rPr>
        <w:t xml:space="preserve"> </w:t>
      </w:r>
      <w:r>
        <w:rPr>
          <w:color w:val="231F20"/>
        </w:rPr>
        <w:t>the</w:t>
      </w:r>
      <w:r>
        <w:rPr>
          <w:color w:val="231F20"/>
          <w:spacing w:val="-10"/>
        </w:rPr>
        <w:t xml:space="preserve"> </w:t>
      </w:r>
      <w:r>
        <w:rPr>
          <w:color w:val="231F20"/>
        </w:rPr>
        <w:t>following</w:t>
      </w:r>
      <w:r>
        <w:rPr>
          <w:color w:val="231F20"/>
          <w:spacing w:val="-10"/>
        </w:rPr>
        <w:t xml:space="preserve"> </w:t>
      </w:r>
      <w:r>
        <w:rPr>
          <w:color w:val="231F20"/>
        </w:rPr>
        <w:t>sections</w:t>
      </w:r>
      <w:r>
        <w:rPr>
          <w:color w:val="231F20"/>
          <w:spacing w:val="-10"/>
        </w:rPr>
        <w:t xml:space="preserve"> </w:t>
      </w:r>
      <w:r>
        <w:rPr>
          <w:color w:val="231F20"/>
        </w:rPr>
        <w:t>to</w:t>
      </w:r>
      <w:r>
        <w:rPr>
          <w:color w:val="231F20"/>
          <w:spacing w:val="-10"/>
        </w:rPr>
        <w:t xml:space="preserve"> </w:t>
      </w:r>
      <w:r>
        <w:rPr>
          <w:color w:val="231F20"/>
        </w:rPr>
        <w:t>check</w:t>
      </w:r>
      <w:r>
        <w:rPr>
          <w:color w:val="231F20"/>
          <w:spacing w:val="-10"/>
        </w:rPr>
        <w:t xml:space="preserve"> </w:t>
      </w:r>
      <w:r>
        <w:rPr>
          <w:color w:val="231F20"/>
        </w:rPr>
        <w:t>your</w:t>
      </w:r>
      <w:r>
        <w:rPr>
          <w:color w:val="231F20"/>
          <w:spacing w:val="-9"/>
        </w:rPr>
        <w:t xml:space="preserve"> </w:t>
      </w:r>
      <w:r>
        <w:rPr>
          <w:color w:val="231F20"/>
        </w:rPr>
        <w:t>work.</w:t>
      </w:r>
    </w:p>
    <w:p w14:paraId="5714ED6B" w14:textId="77777777" w:rsidR="007602AD" w:rsidRDefault="007602AD">
      <w:pPr>
        <w:pStyle w:val="BodyText"/>
        <w:spacing w:before="6"/>
        <w:rPr>
          <w:sz w:val="33"/>
        </w:rPr>
      </w:pPr>
    </w:p>
    <w:p w14:paraId="58E5109D" w14:textId="77777777" w:rsidR="007602AD" w:rsidRDefault="00EC70DF">
      <w:pPr>
        <w:ind w:left="783"/>
        <w:rPr>
          <w:rFonts w:ascii="Arial"/>
          <w:i/>
        </w:rPr>
      </w:pPr>
      <w:r>
        <w:rPr>
          <w:rFonts w:ascii="Arial"/>
          <w:i/>
          <w:color w:val="0F4B91"/>
          <w:spacing w:val="4"/>
        </w:rPr>
        <w:t xml:space="preserve">Practice: The </w:t>
      </w:r>
      <w:r>
        <w:rPr>
          <w:rFonts w:ascii="Arial"/>
          <w:i/>
          <w:color w:val="0F4B91"/>
          <w:spacing w:val="3"/>
        </w:rPr>
        <w:t>Family</w:t>
      </w:r>
      <w:r>
        <w:rPr>
          <w:rFonts w:ascii="Arial"/>
          <w:i/>
          <w:color w:val="0F4B91"/>
          <w:spacing w:val="54"/>
        </w:rPr>
        <w:t xml:space="preserve"> </w:t>
      </w:r>
      <w:r>
        <w:rPr>
          <w:rFonts w:ascii="Arial"/>
          <w:i/>
          <w:color w:val="0F4B91"/>
          <w:spacing w:val="5"/>
        </w:rPr>
        <w:t>Secret</w:t>
      </w:r>
    </w:p>
    <w:p w14:paraId="66BB42B4" w14:textId="77777777" w:rsidR="007602AD" w:rsidRDefault="00EC70DF">
      <w:pPr>
        <w:pStyle w:val="BodyText"/>
        <w:spacing w:before="133" w:line="364" w:lineRule="auto"/>
        <w:ind w:left="783" w:right="1077"/>
      </w:pPr>
      <w:r>
        <w:rPr>
          <w:color w:val="231F20"/>
        </w:rPr>
        <w:t xml:space="preserve">She entered the bedroom in silence and closed the </w:t>
      </w:r>
      <w:r>
        <w:rPr>
          <w:color w:val="231F20"/>
          <w:spacing w:val="-3"/>
        </w:rPr>
        <w:t xml:space="preserve">door. </w:t>
      </w:r>
      <w:r>
        <w:rPr>
          <w:color w:val="231F20"/>
        </w:rPr>
        <w:t xml:space="preserve">She had three minutes to find the </w:t>
      </w:r>
      <w:r>
        <w:rPr>
          <w:color w:val="231F20"/>
          <w:spacing w:val="-3"/>
        </w:rPr>
        <w:t>money.</w:t>
      </w:r>
      <w:r>
        <w:rPr>
          <w:color w:val="231F20"/>
          <w:spacing w:val="-11"/>
        </w:rPr>
        <w:t xml:space="preserve"> </w:t>
      </w:r>
      <w:r>
        <w:rPr>
          <w:color w:val="231F20"/>
        </w:rPr>
        <w:t>Where</w:t>
      </w:r>
      <w:r>
        <w:rPr>
          <w:color w:val="231F20"/>
          <w:spacing w:val="-11"/>
        </w:rPr>
        <w:t xml:space="preserve"> </w:t>
      </w:r>
      <w:r>
        <w:rPr>
          <w:color w:val="231F20"/>
        </w:rPr>
        <w:t>did</w:t>
      </w:r>
      <w:r>
        <w:rPr>
          <w:color w:val="231F20"/>
          <w:spacing w:val="-10"/>
        </w:rPr>
        <w:t xml:space="preserve"> </w:t>
      </w:r>
      <w:r>
        <w:rPr>
          <w:color w:val="231F20"/>
        </w:rPr>
        <w:t>her</w:t>
      </w:r>
      <w:r>
        <w:rPr>
          <w:color w:val="231F20"/>
          <w:spacing w:val="-11"/>
        </w:rPr>
        <w:t xml:space="preserve"> </w:t>
      </w:r>
      <w:r>
        <w:rPr>
          <w:color w:val="231F20"/>
        </w:rPr>
        <w:t>sister</w:t>
      </w:r>
      <w:r>
        <w:rPr>
          <w:color w:val="231F20"/>
          <w:spacing w:val="-10"/>
        </w:rPr>
        <w:t xml:space="preserve"> </w:t>
      </w:r>
      <w:r>
        <w:rPr>
          <w:color w:val="231F20"/>
        </w:rPr>
        <w:t>hide</w:t>
      </w:r>
      <w:r>
        <w:rPr>
          <w:color w:val="231F20"/>
          <w:spacing w:val="-11"/>
        </w:rPr>
        <w:t xml:space="preserve"> </w:t>
      </w:r>
      <w:r>
        <w:rPr>
          <w:color w:val="231F20"/>
        </w:rPr>
        <w:t>it?</w:t>
      </w:r>
      <w:r>
        <w:rPr>
          <w:color w:val="231F20"/>
          <w:spacing w:val="-10"/>
        </w:rPr>
        <w:t xml:space="preserve"> </w:t>
      </w:r>
      <w:r>
        <w:rPr>
          <w:color w:val="231F20"/>
        </w:rPr>
        <w:t>She</w:t>
      </w:r>
      <w:r>
        <w:rPr>
          <w:color w:val="231F20"/>
          <w:spacing w:val="-11"/>
        </w:rPr>
        <w:t xml:space="preserve"> </w:t>
      </w:r>
      <w:r>
        <w:rPr>
          <w:color w:val="231F20"/>
        </w:rPr>
        <w:t>stood</w:t>
      </w:r>
      <w:r>
        <w:rPr>
          <w:color w:val="231F20"/>
          <w:spacing w:val="-10"/>
        </w:rPr>
        <w:t xml:space="preserve"> </w:t>
      </w:r>
      <w:r>
        <w:rPr>
          <w:color w:val="231F20"/>
        </w:rPr>
        <w:t>at</w:t>
      </w:r>
      <w:r>
        <w:rPr>
          <w:color w:val="231F20"/>
          <w:spacing w:val="-11"/>
        </w:rPr>
        <w:t xml:space="preserve"> </w:t>
      </w:r>
      <w:r>
        <w:rPr>
          <w:color w:val="231F20"/>
        </w:rPr>
        <w:t>the</w:t>
      </w:r>
      <w:r>
        <w:rPr>
          <w:color w:val="231F20"/>
          <w:spacing w:val="-11"/>
        </w:rPr>
        <w:t xml:space="preserve"> </w:t>
      </w:r>
      <w:r>
        <w:rPr>
          <w:color w:val="231F20"/>
        </w:rPr>
        <w:t>door</w:t>
      </w:r>
      <w:r>
        <w:rPr>
          <w:color w:val="231F20"/>
          <w:spacing w:val="-10"/>
        </w:rPr>
        <w:t xml:space="preserve"> </w:t>
      </w:r>
      <w:r>
        <w:rPr>
          <w:color w:val="231F20"/>
        </w:rPr>
        <w:t>and</w:t>
      </w:r>
      <w:r>
        <w:rPr>
          <w:color w:val="231F20"/>
          <w:spacing w:val="-11"/>
        </w:rPr>
        <w:t xml:space="preserve"> </w:t>
      </w:r>
      <w:r>
        <w:rPr>
          <w:color w:val="231F20"/>
        </w:rPr>
        <w:t>looked</w:t>
      </w:r>
      <w:r>
        <w:rPr>
          <w:color w:val="231F20"/>
          <w:spacing w:val="-10"/>
        </w:rPr>
        <w:t xml:space="preserve"> </w:t>
      </w:r>
      <w:r>
        <w:rPr>
          <w:color w:val="231F20"/>
        </w:rPr>
        <w:t>around</w:t>
      </w:r>
      <w:r>
        <w:rPr>
          <w:color w:val="231F20"/>
          <w:spacing w:val="-11"/>
        </w:rPr>
        <w:t xml:space="preserve"> </w:t>
      </w:r>
      <w:r>
        <w:rPr>
          <w:color w:val="231F20"/>
        </w:rPr>
        <w:t>the</w:t>
      </w:r>
      <w:r>
        <w:rPr>
          <w:color w:val="231F20"/>
          <w:spacing w:val="-10"/>
        </w:rPr>
        <w:t xml:space="preserve"> </w:t>
      </w:r>
      <w:r>
        <w:rPr>
          <w:color w:val="231F20"/>
        </w:rPr>
        <w:t>room.</w:t>
      </w:r>
      <w:r>
        <w:rPr>
          <w:color w:val="231F20"/>
          <w:spacing w:val="-11"/>
        </w:rPr>
        <w:t xml:space="preserve"> </w:t>
      </w:r>
      <w:r>
        <w:rPr>
          <w:color w:val="231F20"/>
        </w:rPr>
        <w:t>As</w:t>
      </w:r>
      <w:r>
        <w:rPr>
          <w:color w:val="231F20"/>
          <w:spacing w:val="-10"/>
        </w:rPr>
        <w:t xml:space="preserve"> </w:t>
      </w:r>
      <w:r>
        <w:rPr>
          <w:color w:val="231F20"/>
          <w:spacing w:val="-6"/>
        </w:rPr>
        <w:t xml:space="preserve">she </w:t>
      </w:r>
      <w:r>
        <w:rPr>
          <w:color w:val="231F20"/>
        </w:rPr>
        <w:t>looked, she whispered, “Could the money be here—or</w:t>
      </w:r>
      <w:r>
        <w:rPr>
          <w:color w:val="231F20"/>
          <w:spacing w:val="-17"/>
        </w:rPr>
        <w:t xml:space="preserve"> </w:t>
      </w:r>
      <w:r>
        <w:rPr>
          <w:color w:val="231F20"/>
        </w:rPr>
        <w:t>there?”</w:t>
      </w:r>
    </w:p>
    <w:p w14:paraId="38FAF445" w14:textId="1B16A20C" w:rsidR="007602AD" w:rsidRDefault="00EC70DF">
      <w:pPr>
        <w:pStyle w:val="BodyText"/>
        <w:spacing w:before="2" w:line="364" w:lineRule="auto"/>
        <w:ind w:left="783" w:right="1095" w:firstLine="360"/>
      </w:pPr>
      <w:r>
        <w:rPr>
          <w:color w:val="231F20"/>
          <w:spacing w:val="-9"/>
        </w:rPr>
        <w:t>To</w:t>
      </w:r>
      <w:r>
        <w:rPr>
          <w:color w:val="231F20"/>
          <w:spacing w:val="-14"/>
        </w:rPr>
        <w:t xml:space="preserve"> </w:t>
      </w:r>
      <w:r>
        <w:rPr>
          <w:color w:val="231F20"/>
        </w:rPr>
        <w:t>her</w:t>
      </w:r>
      <w:r>
        <w:rPr>
          <w:color w:val="231F20"/>
          <w:spacing w:val="-14"/>
        </w:rPr>
        <w:t xml:space="preserve"> </w:t>
      </w:r>
      <w:r>
        <w:rPr>
          <w:color w:val="231F20"/>
        </w:rPr>
        <w:t>left</w:t>
      </w:r>
      <w:r>
        <w:rPr>
          <w:color w:val="231F20"/>
          <w:spacing w:val="-14"/>
        </w:rPr>
        <w:t xml:space="preserve"> </w:t>
      </w:r>
      <w:r>
        <w:rPr>
          <w:color w:val="231F20"/>
        </w:rPr>
        <w:t>was</w:t>
      </w:r>
      <w:r>
        <w:rPr>
          <w:color w:val="231F20"/>
          <w:spacing w:val="-14"/>
        </w:rPr>
        <w:t xml:space="preserve"> </w:t>
      </w:r>
      <w:r>
        <w:rPr>
          <w:color w:val="231F20"/>
        </w:rPr>
        <w:t>a</w:t>
      </w:r>
      <w:r>
        <w:rPr>
          <w:color w:val="231F20"/>
          <w:spacing w:val="-14"/>
        </w:rPr>
        <w:t xml:space="preserve"> </w:t>
      </w:r>
      <w:r>
        <w:rPr>
          <w:color w:val="231F20"/>
        </w:rPr>
        <w:t>small</w:t>
      </w:r>
      <w:r>
        <w:rPr>
          <w:color w:val="231F20"/>
          <w:spacing w:val="-14"/>
        </w:rPr>
        <w:t xml:space="preserve"> </w:t>
      </w:r>
      <w:r>
        <w:rPr>
          <w:color w:val="231F20"/>
        </w:rPr>
        <w:t>wooden</w:t>
      </w:r>
      <w:r>
        <w:rPr>
          <w:color w:val="231F20"/>
          <w:spacing w:val="-13"/>
        </w:rPr>
        <w:t xml:space="preserve"> </w:t>
      </w:r>
      <w:r>
        <w:rPr>
          <w:color w:val="231F20"/>
        </w:rPr>
        <w:t>table</w:t>
      </w:r>
      <w:r>
        <w:rPr>
          <w:color w:val="231F20"/>
          <w:spacing w:val="-14"/>
        </w:rPr>
        <w:t xml:space="preserve"> </w:t>
      </w:r>
      <w:r>
        <w:rPr>
          <w:color w:val="231F20"/>
        </w:rPr>
        <w:t>with</w:t>
      </w:r>
      <w:r>
        <w:rPr>
          <w:color w:val="231F20"/>
          <w:spacing w:val="-14"/>
        </w:rPr>
        <w:t xml:space="preserve"> </w:t>
      </w:r>
      <w:r>
        <w:rPr>
          <w:color w:val="231F20"/>
        </w:rPr>
        <w:t>a</w:t>
      </w:r>
      <w:r>
        <w:rPr>
          <w:color w:val="231F20"/>
          <w:spacing w:val="-14"/>
        </w:rPr>
        <w:t xml:space="preserve"> </w:t>
      </w:r>
      <w:r>
        <w:rPr>
          <w:color w:val="231F20"/>
        </w:rPr>
        <w:t>lamp.</w:t>
      </w:r>
      <w:r>
        <w:rPr>
          <w:color w:val="231F20"/>
          <w:spacing w:val="-14"/>
        </w:rPr>
        <w:t xml:space="preserve"> </w:t>
      </w:r>
      <w:r>
        <w:rPr>
          <w:color w:val="231F20"/>
        </w:rPr>
        <w:t>The</w:t>
      </w:r>
      <w:r>
        <w:rPr>
          <w:color w:val="231F20"/>
          <w:spacing w:val="-14"/>
        </w:rPr>
        <w:t xml:space="preserve"> </w:t>
      </w:r>
      <w:r>
        <w:rPr>
          <w:color w:val="231F20"/>
        </w:rPr>
        <w:t>lit</w:t>
      </w:r>
      <w:r>
        <w:rPr>
          <w:color w:val="231F20"/>
          <w:spacing w:val="-14"/>
        </w:rPr>
        <w:t xml:space="preserve"> </w:t>
      </w:r>
      <w:r>
        <w:rPr>
          <w:color w:val="231F20"/>
        </w:rPr>
        <w:t>lamp</w:t>
      </w:r>
      <w:r>
        <w:rPr>
          <w:color w:val="231F20"/>
          <w:spacing w:val="-13"/>
        </w:rPr>
        <w:t xml:space="preserve"> </w:t>
      </w:r>
      <w:r>
        <w:rPr>
          <w:color w:val="231F20"/>
        </w:rPr>
        <w:t>gave</w:t>
      </w:r>
      <w:r>
        <w:rPr>
          <w:color w:val="231F20"/>
          <w:spacing w:val="-14"/>
        </w:rPr>
        <w:t xml:space="preserve"> </w:t>
      </w:r>
      <w:r>
        <w:rPr>
          <w:color w:val="231F20"/>
        </w:rPr>
        <w:t>the</w:t>
      </w:r>
      <w:r>
        <w:rPr>
          <w:color w:val="231F20"/>
          <w:spacing w:val="-14"/>
        </w:rPr>
        <w:t xml:space="preserve"> </w:t>
      </w:r>
      <w:r>
        <w:rPr>
          <w:color w:val="231F20"/>
        </w:rPr>
        <w:t>room</w:t>
      </w:r>
      <w:r>
        <w:rPr>
          <w:color w:val="231F20"/>
          <w:spacing w:val="-14"/>
        </w:rPr>
        <w:t xml:space="preserve"> </w:t>
      </w:r>
      <w:r>
        <w:rPr>
          <w:color w:val="231F20"/>
        </w:rPr>
        <w:t>a</w:t>
      </w:r>
      <w:r>
        <w:rPr>
          <w:color w:val="231F20"/>
          <w:spacing w:val="-14"/>
        </w:rPr>
        <w:t xml:space="preserve"> </w:t>
      </w:r>
      <w:r>
        <w:rPr>
          <w:color w:val="231F20"/>
        </w:rPr>
        <w:t>soft,</w:t>
      </w:r>
      <w:r>
        <w:rPr>
          <w:color w:val="231F20"/>
          <w:spacing w:val="-14"/>
        </w:rPr>
        <w:t xml:space="preserve"> </w:t>
      </w:r>
      <w:r>
        <w:rPr>
          <w:color w:val="231F20"/>
        </w:rPr>
        <w:t>golden</w:t>
      </w:r>
      <w:r>
        <w:rPr>
          <w:color w:val="231F20"/>
          <w:spacing w:val="-10"/>
        </w:rPr>
        <w:t xml:space="preserve"> </w:t>
      </w:r>
      <w:r>
        <w:rPr>
          <w:color w:val="231F20"/>
          <w:spacing w:val="-3"/>
        </w:rPr>
        <w:t>glow.</w:t>
      </w:r>
      <w:r>
        <w:rPr>
          <w:color w:val="231F20"/>
          <w:spacing w:val="-10"/>
        </w:rPr>
        <w:t xml:space="preserve"> </w:t>
      </w:r>
      <w:r>
        <w:rPr>
          <w:color w:val="231F20"/>
        </w:rPr>
        <w:t>A</w:t>
      </w:r>
      <w:r>
        <w:rPr>
          <w:color w:val="231F20"/>
          <w:spacing w:val="-10"/>
        </w:rPr>
        <w:t xml:space="preserve"> </w:t>
      </w:r>
      <w:r>
        <w:rPr>
          <w:color w:val="231F20"/>
        </w:rPr>
        <w:t>book</w:t>
      </w:r>
      <w:r>
        <w:rPr>
          <w:color w:val="231F20"/>
          <w:spacing w:val="-10"/>
        </w:rPr>
        <w:t xml:space="preserve"> </w:t>
      </w:r>
      <w:r>
        <w:rPr>
          <w:color w:val="231F20"/>
        </w:rPr>
        <w:t>was</w:t>
      </w:r>
      <w:r>
        <w:rPr>
          <w:color w:val="231F20"/>
          <w:spacing w:val="-10"/>
        </w:rPr>
        <w:t xml:space="preserve"> </w:t>
      </w:r>
      <w:r>
        <w:rPr>
          <w:color w:val="231F20"/>
        </w:rPr>
        <w:t>on</w:t>
      </w:r>
      <w:r>
        <w:rPr>
          <w:color w:val="231F20"/>
          <w:spacing w:val="-10"/>
        </w:rPr>
        <w:t xml:space="preserve"> </w:t>
      </w:r>
      <w:r>
        <w:rPr>
          <w:color w:val="231F20"/>
        </w:rPr>
        <w:t>the</w:t>
      </w:r>
      <w:r>
        <w:rPr>
          <w:color w:val="231F20"/>
          <w:spacing w:val="-10"/>
        </w:rPr>
        <w:t xml:space="preserve"> </w:t>
      </w:r>
      <w:r>
        <w:rPr>
          <w:color w:val="231F20"/>
        </w:rPr>
        <w:t>table,</w:t>
      </w:r>
      <w:r>
        <w:rPr>
          <w:color w:val="231F20"/>
          <w:spacing w:val="-10"/>
        </w:rPr>
        <w:t xml:space="preserve"> </w:t>
      </w:r>
      <w:r>
        <w:rPr>
          <w:color w:val="231F20"/>
        </w:rPr>
        <w:t>open—as</w:t>
      </w:r>
      <w:r>
        <w:rPr>
          <w:color w:val="231F20"/>
          <w:spacing w:val="-10"/>
        </w:rPr>
        <w:t xml:space="preserve"> </w:t>
      </w:r>
      <w:r>
        <w:rPr>
          <w:color w:val="231F20"/>
        </w:rPr>
        <w:t>if</w:t>
      </w:r>
      <w:r>
        <w:rPr>
          <w:color w:val="231F20"/>
          <w:spacing w:val="-10"/>
        </w:rPr>
        <w:t xml:space="preserve"> </w:t>
      </w:r>
      <w:r>
        <w:rPr>
          <w:color w:val="231F20"/>
        </w:rPr>
        <w:t>her</w:t>
      </w:r>
      <w:r>
        <w:rPr>
          <w:color w:val="231F20"/>
          <w:spacing w:val="-10"/>
        </w:rPr>
        <w:t xml:space="preserve"> </w:t>
      </w:r>
      <w:r>
        <w:rPr>
          <w:color w:val="231F20"/>
        </w:rPr>
        <w:t>sister</w:t>
      </w:r>
      <w:r>
        <w:rPr>
          <w:color w:val="231F20"/>
          <w:spacing w:val="-10"/>
        </w:rPr>
        <w:t xml:space="preserve"> </w:t>
      </w:r>
      <w:r>
        <w:rPr>
          <w:color w:val="231F20"/>
        </w:rPr>
        <w:t>left</w:t>
      </w:r>
      <w:r>
        <w:rPr>
          <w:color w:val="231F20"/>
          <w:spacing w:val="-10"/>
        </w:rPr>
        <w:t xml:space="preserve"> </w:t>
      </w:r>
      <w:r>
        <w:rPr>
          <w:color w:val="231F20"/>
        </w:rPr>
        <w:t>in</w:t>
      </w:r>
      <w:r>
        <w:rPr>
          <w:color w:val="231F20"/>
          <w:spacing w:val="-10"/>
        </w:rPr>
        <w:t xml:space="preserve"> </w:t>
      </w:r>
      <w:r>
        <w:rPr>
          <w:color w:val="231F20"/>
        </w:rPr>
        <w:t>a</w:t>
      </w:r>
      <w:r>
        <w:rPr>
          <w:color w:val="231F20"/>
          <w:spacing w:val="-10"/>
        </w:rPr>
        <w:t xml:space="preserve"> </w:t>
      </w:r>
      <w:r>
        <w:rPr>
          <w:color w:val="231F20"/>
          <w:spacing w:val="-3"/>
        </w:rPr>
        <w:t>hurry.</w:t>
      </w:r>
      <w:r>
        <w:rPr>
          <w:color w:val="231F20"/>
          <w:spacing w:val="-10"/>
        </w:rPr>
        <w:t xml:space="preserve"> </w:t>
      </w:r>
      <w:r>
        <w:rPr>
          <w:color w:val="231F20"/>
        </w:rPr>
        <w:t>The</w:t>
      </w:r>
      <w:r>
        <w:rPr>
          <w:color w:val="231F20"/>
          <w:spacing w:val="-10"/>
        </w:rPr>
        <w:t xml:space="preserve"> </w:t>
      </w:r>
      <w:r>
        <w:rPr>
          <w:color w:val="231F20"/>
        </w:rPr>
        <w:t>table</w:t>
      </w:r>
      <w:r>
        <w:rPr>
          <w:color w:val="231F20"/>
          <w:spacing w:val="-10"/>
        </w:rPr>
        <w:t xml:space="preserve"> </w:t>
      </w:r>
      <w:r>
        <w:rPr>
          <w:color w:val="231F20"/>
        </w:rPr>
        <w:t>was</w:t>
      </w:r>
      <w:r>
        <w:rPr>
          <w:color w:val="231F20"/>
          <w:spacing w:val="-10"/>
        </w:rPr>
        <w:t xml:space="preserve"> </w:t>
      </w:r>
      <w:r>
        <w:rPr>
          <w:color w:val="231F20"/>
        </w:rPr>
        <w:t>simple, four</w:t>
      </w:r>
      <w:r>
        <w:rPr>
          <w:color w:val="231F20"/>
          <w:spacing w:val="-14"/>
        </w:rPr>
        <w:t xml:space="preserve"> </w:t>
      </w:r>
      <w:r>
        <w:rPr>
          <w:color w:val="231F20"/>
        </w:rPr>
        <w:t>legs</w:t>
      </w:r>
      <w:r>
        <w:rPr>
          <w:color w:val="231F20"/>
          <w:spacing w:val="-14"/>
        </w:rPr>
        <w:t xml:space="preserve"> </w:t>
      </w:r>
      <w:r>
        <w:rPr>
          <w:color w:val="231F20"/>
        </w:rPr>
        <w:t>and</w:t>
      </w:r>
      <w:r>
        <w:rPr>
          <w:color w:val="231F20"/>
          <w:spacing w:val="-14"/>
        </w:rPr>
        <w:t xml:space="preserve"> </w:t>
      </w:r>
      <w:r>
        <w:rPr>
          <w:color w:val="231F20"/>
        </w:rPr>
        <w:t>a</w:t>
      </w:r>
      <w:r>
        <w:rPr>
          <w:color w:val="231F20"/>
          <w:spacing w:val="-14"/>
        </w:rPr>
        <w:t xml:space="preserve"> </w:t>
      </w:r>
      <w:r>
        <w:rPr>
          <w:color w:val="231F20"/>
        </w:rPr>
        <w:t>top—no</w:t>
      </w:r>
      <w:r>
        <w:rPr>
          <w:color w:val="231F20"/>
          <w:spacing w:val="-14"/>
        </w:rPr>
        <w:t xml:space="preserve"> </w:t>
      </w:r>
      <w:r>
        <w:rPr>
          <w:color w:val="231F20"/>
        </w:rPr>
        <w:t>drawers.</w:t>
      </w:r>
      <w:r>
        <w:rPr>
          <w:color w:val="231F20"/>
          <w:spacing w:val="-14"/>
        </w:rPr>
        <w:t xml:space="preserve"> </w:t>
      </w:r>
      <w:r>
        <w:rPr>
          <w:color w:val="231F20"/>
        </w:rPr>
        <w:t>Next</w:t>
      </w:r>
      <w:r>
        <w:rPr>
          <w:color w:val="231F20"/>
          <w:spacing w:val="-14"/>
        </w:rPr>
        <w:t xml:space="preserve"> </w:t>
      </w:r>
      <w:r>
        <w:rPr>
          <w:color w:val="231F20"/>
        </w:rPr>
        <w:t>to</w:t>
      </w:r>
      <w:r>
        <w:rPr>
          <w:color w:val="231F20"/>
          <w:spacing w:val="-13"/>
        </w:rPr>
        <w:t xml:space="preserve"> </w:t>
      </w:r>
      <w:r>
        <w:rPr>
          <w:color w:val="231F20"/>
        </w:rPr>
        <w:t>the</w:t>
      </w:r>
      <w:r>
        <w:rPr>
          <w:color w:val="231F20"/>
          <w:spacing w:val="-14"/>
        </w:rPr>
        <w:t xml:space="preserve"> </w:t>
      </w:r>
      <w:r>
        <w:rPr>
          <w:color w:val="231F20"/>
        </w:rPr>
        <w:t>table</w:t>
      </w:r>
      <w:r>
        <w:rPr>
          <w:color w:val="231F20"/>
          <w:spacing w:val="-14"/>
        </w:rPr>
        <w:t xml:space="preserve"> </w:t>
      </w:r>
      <w:r>
        <w:rPr>
          <w:color w:val="231F20"/>
        </w:rPr>
        <w:t>was</w:t>
      </w:r>
      <w:r>
        <w:rPr>
          <w:color w:val="231F20"/>
          <w:spacing w:val="-14"/>
        </w:rPr>
        <w:t xml:space="preserve"> </w:t>
      </w:r>
      <w:r>
        <w:rPr>
          <w:color w:val="231F20"/>
        </w:rPr>
        <w:t>the</w:t>
      </w:r>
      <w:r>
        <w:rPr>
          <w:color w:val="231F20"/>
          <w:spacing w:val="-14"/>
        </w:rPr>
        <w:t xml:space="preserve"> </w:t>
      </w:r>
      <w:r>
        <w:rPr>
          <w:color w:val="231F20"/>
        </w:rPr>
        <w:t>bed.</w:t>
      </w:r>
      <w:r>
        <w:rPr>
          <w:color w:val="231F20"/>
          <w:spacing w:val="-14"/>
        </w:rPr>
        <w:t xml:space="preserve"> </w:t>
      </w:r>
      <w:r>
        <w:rPr>
          <w:color w:val="231F20"/>
        </w:rPr>
        <w:t>The</w:t>
      </w:r>
      <w:r>
        <w:rPr>
          <w:color w:val="231F20"/>
          <w:spacing w:val="-14"/>
        </w:rPr>
        <w:t xml:space="preserve"> </w:t>
      </w:r>
      <w:r>
        <w:rPr>
          <w:color w:val="231F20"/>
        </w:rPr>
        <w:t>mattress</w:t>
      </w:r>
      <w:r>
        <w:rPr>
          <w:color w:val="231F20"/>
          <w:spacing w:val="-14"/>
        </w:rPr>
        <w:t xml:space="preserve"> </w:t>
      </w:r>
      <w:r>
        <w:rPr>
          <w:color w:val="231F20"/>
        </w:rPr>
        <w:t>was</w:t>
      </w:r>
      <w:r>
        <w:rPr>
          <w:color w:val="231F20"/>
          <w:spacing w:val="-13"/>
        </w:rPr>
        <w:t xml:space="preserve"> </w:t>
      </w:r>
      <w:r>
        <w:rPr>
          <w:color w:val="231F20"/>
        </w:rPr>
        <w:t>covered</w:t>
      </w:r>
      <w:r>
        <w:rPr>
          <w:color w:val="231F20"/>
          <w:spacing w:val="-14"/>
        </w:rPr>
        <w:t xml:space="preserve"> </w:t>
      </w:r>
      <w:r>
        <w:rPr>
          <w:color w:val="231F20"/>
        </w:rPr>
        <w:t>with a</w:t>
      </w:r>
      <w:r>
        <w:rPr>
          <w:color w:val="231F20"/>
          <w:spacing w:val="-15"/>
        </w:rPr>
        <w:t xml:space="preserve"> </w:t>
      </w:r>
      <w:r>
        <w:rPr>
          <w:color w:val="231F20"/>
        </w:rPr>
        <w:t>piece</w:t>
      </w:r>
      <w:r>
        <w:rPr>
          <w:color w:val="231F20"/>
          <w:spacing w:val="-15"/>
        </w:rPr>
        <w:t xml:space="preserve"> </w:t>
      </w:r>
      <w:r>
        <w:rPr>
          <w:color w:val="231F20"/>
        </w:rPr>
        <w:t>of</w:t>
      </w:r>
      <w:r>
        <w:rPr>
          <w:color w:val="231F20"/>
          <w:spacing w:val="-15"/>
        </w:rPr>
        <w:t xml:space="preserve"> </w:t>
      </w:r>
      <w:r>
        <w:rPr>
          <w:color w:val="231F20"/>
        </w:rPr>
        <w:t>fabric,</w:t>
      </w:r>
      <w:r>
        <w:rPr>
          <w:color w:val="231F20"/>
          <w:spacing w:val="-15"/>
        </w:rPr>
        <w:t xml:space="preserve"> </w:t>
      </w:r>
      <w:r>
        <w:rPr>
          <w:color w:val="231F20"/>
        </w:rPr>
        <w:t>an</w:t>
      </w:r>
      <w:r>
        <w:rPr>
          <w:color w:val="231F20"/>
          <w:spacing w:val="-15"/>
        </w:rPr>
        <w:t xml:space="preserve"> </w:t>
      </w:r>
      <w:r>
        <w:rPr>
          <w:color w:val="231F20"/>
        </w:rPr>
        <w:t>African</w:t>
      </w:r>
      <w:r>
        <w:rPr>
          <w:color w:val="231F20"/>
          <w:spacing w:val="-15"/>
        </w:rPr>
        <w:t xml:space="preserve"> </w:t>
      </w:r>
      <w:r>
        <w:rPr>
          <w:color w:val="231F20"/>
        </w:rPr>
        <w:t>wrap</w:t>
      </w:r>
      <w:r>
        <w:rPr>
          <w:color w:val="231F20"/>
          <w:spacing w:val="-15"/>
        </w:rPr>
        <w:t xml:space="preserve"> </w:t>
      </w:r>
      <w:r>
        <w:rPr>
          <w:color w:val="231F20"/>
        </w:rPr>
        <w:t>dress</w:t>
      </w:r>
      <w:r>
        <w:rPr>
          <w:color w:val="231F20"/>
          <w:spacing w:val="-14"/>
        </w:rPr>
        <w:t xml:space="preserve"> </w:t>
      </w:r>
      <w:r>
        <w:rPr>
          <w:color w:val="231F20"/>
        </w:rPr>
        <w:t>of</w:t>
      </w:r>
      <w:r>
        <w:rPr>
          <w:color w:val="231F20"/>
          <w:spacing w:val="-15"/>
        </w:rPr>
        <w:t xml:space="preserve"> </w:t>
      </w:r>
      <w:r>
        <w:rPr>
          <w:color w:val="231F20"/>
        </w:rPr>
        <w:t>blues,</w:t>
      </w:r>
      <w:r>
        <w:rPr>
          <w:color w:val="231F20"/>
          <w:spacing w:val="-15"/>
        </w:rPr>
        <w:t xml:space="preserve"> </w:t>
      </w:r>
      <w:r>
        <w:rPr>
          <w:color w:val="231F20"/>
        </w:rPr>
        <w:t>reds,</w:t>
      </w:r>
      <w:r>
        <w:rPr>
          <w:color w:val="231F20"/>
          <w:spacing w:val="-15"/>
        </w:rPr>
        <w:t xml:space="preserve"> </w:t>
      </w:r>
      <w:r>
        <w:rPr>
          <w:color w:val="231F20"/>
        </w:rPr>
        <w:t>and</w:t>
      </w:r>
      <w:r>
        <w:rPr>
          <w:color w:val="231F20"/>
          <w:spacing w:val="-15"/>
        </w:rPr>
        <w:t xml:space="preserve"> </w:t>
      </w:r>
      <w:r>
        <w:rPr>
          <w:color w:val="231F20"/>
        </w:rPr>
        <w:t>oranges.</w:t>
      </w:r>
      <w:r>
        <w:rPr>
          <w:color w:val="231F20"/>
          <w:spacing w:val="-15"/>
        </w:rPr>
        <w:t xml:space="preserve"> </w:t>
      </w:r>
      <w:r>
        <w:rPr>
          <w:color w:val="231F20"/>
        </w:rPr>
        <w:t>She</w:t>
      </w:r>
      <w:r>
        <w:rPr>
          <w:color w:val="231F20"/>
          <w:spacing w:val="-15"/>
        </w:rPr>
        <w:t xml:space="preserve"> </w:t>
      </w:r>
      <w:r>
        <w:rPr>
          <w:color w:val="231F20"/>
        </w:rPr>
        <w:t>saw</w:t>
      </w:r>
      <w:r>
        <w:rPr>
          <w:color w:val="231F20"/>
          <w:spacing w:val="-15"/>
        </w:rPr>
        <w:t xml:space="preserve"> </w:t>
      </w:r>
      <w:r>
        <w:rPr>
          <w:color w:val="231F20"/>
        </w:rPr>
        <w:t>a</w:t>
      </w:r>
      <w:r>
        <w:rPr>
          <w:color w:val="231F20"/>
          <w:spacing w:val="-14"/>
        </w:rPr>
        <w:t xml:space="preserve"> </w:t>
      </w:r>
      <w:r>
        <w:rPr>
          <w:color w:val="231F20"/>
        </w:rPr>
        <w:t>pair</w:t>
      </w:r>
      <w:r>
        <w:rPr>
          <w:color w:val="231F20"/>
          <w:spacing w:val="-15"/>
        </w:rPr>
        <w:t xml:space="preserve"> </w:t>
      </w:r>
      <w:r>
        <w:rPr>
          <w:color w:val="231F20"/>
        </w:rPr>
        <w:t>of</w:t>
      </w:r>
      <w:r>
        <w:rPr>
          <w:color w:val="231F20"/>
          <w:spacing w:val="-15"/>
        </w:rPr>
        <w:t xml:space="preserve"> </w:t>
      </w:r>
      <w:r>
        <w:rPr>
          <w:color w:val="231F20"/>
        </w:rPr>
        <w:t>flip-flops under the bed—simple blue</w:t>
      </w:r>
      <w:r>
        <w:rPr>
          <w:color w:val="231F20"/>
          <w:spacing w:val="-1"/>
        </w:rPr>
        <w:t xml:space="preserve"> </w:t>
      </w:r>
      <w:r>
        <w:rPr>
          <w:color w:val="231F20"/>
        </w:rPr>
        <w:t>Battas.</w:t>
      </w:r>
    </w:p>
    <w:p w14:paraId="0E79BEBB" w14:textId="77777777" w:rsidR="007602AD" w:rsidRDefault="00EC70DF">
      <w:pPr>
        <w:pStyle w:val="BodyText"/>
        <w:spacing w:before="2"/>
        <w:ind w:left="1143"/>
      </w:pPr>
      <w:r>
        <w:rPr>
          <w:color w:val="231F20"/>
        </w:rPr>
        <w:t>She checked her watch. Her sister would arrive in two minutes. Where was the money?</w:t>
      </w:r>
    </w:p>
    <w:p w14:paraId="6F96C03B" w14:textId="77777777" w:rsidR="007602AD" w:rsidRDefault="007602AD">
      <w:pPr>
        <w:pStyle w:val="BodyText"/>
        <w:rPr>
          <w:sz w:val="24"/>
        </w:rPr>
      </w:pPr>
    </w:p>
    <w:p w14:paraId="05598F66" w14:textId="77777777" w:rsidR="007602AD" w:rsidRDefault="00EC70DF">
      <w:pPr>
        <w:pStyle w:val="Heading5"/>
        <w:spacing w:before="184"/>
      </w:pPr>
      <w:r>
        <w:rPr>
          <w:color w:val="0F4B91"/>
          <w:spacing w:val="6"/>
          <w:w w:val="105"/>
        </w:rPr>
        <w:t xml:space="preserve">Asking </w:t>
      </w:r>
      <w:r>
        <w:rPr>
          <w:color w:val="0F4B91"/>
          <w:spacing w:val="7"/>
          <w:w w:val="105"/>
        </w:rPr>
        <w:t xml:space="preserve">Information Questions </w:t>
      </w:r>
      <w:r>
        <w:rPr>
          <w:color w:val="0F4B91"/>
          <w:spacing w:val="5"/>
          <w:w w:val="105"/>
        </w:rPr>
        <w:t>and</w:t>
      </w:r>
      <w:r>
        <w:rPr>
          <w:color w:val="0F4B91"/>
          <w:spacing w:val="66"/>
          <w:w w:val="105"/>
        </w:rPr>
        <w:t xml:space="preserve"> </w:t>
      </w:r>
      <w:r>
        <w:rPr>
          <w:color w:val="0F4B91"/>
          <w:spacing w:val="7"/>
          <w:w w:val="105"/>
        </w:rPr>
        <w:t>Answers</w:t>
      </w:r>
    </w:p>
    <w:p w14:paraId="57DEE830" w14:textId="77777777" w:rsidR="007602AD" w:rsidRDefault="00EC70DF">
      <w:pPr>
        <w:pStyle w:val="BodyText"/>
        <w:spacing w:before="120" w:line="364" w:lineRule="auto"/>
        <w:ind w:left="783" w:right="1173"/>
      </w:pPr>
      <w:r>
        <w:rPr>
          <w:color w:val="231F20"/>
        </w:rPr>
        <w:t>Information</w:t>
      </w:r>
      <w:r>
        <w:rPr>
          <w:color w:val="231F20"/>
          <w:spacing w:val="-20"/>
        </w:rPr>
        <w:t xml:space="preserve"> </w:t>
      </w:r>
      <w:r>
        <w:rPr>
          <w:color w:val="231F20"/>
        </w:rPr>
        <w:t>questions</w:t>
      </w:r>
      <w:r>
        <w:rPr>
          <w:color w:val="231F20"/>
          <w:spacing w:val="-19"/>
        </w:rPr>
        <w:t xml:space="preserve"> </w:t>
      </w:r>
      <w:r>
        <w:rPr>
          <w:color w:val="231F20"/>
        </w:rPr>
        <w:t>should</w:t>
      </w:r>
      <w:r>
        <w:rPr>
          <w:color w:val="231F20"/>
          <w:spacing w:val="-19"/>
        </w:rPr>
        <w:t xml:space="preserve"> </w:t>
      </w:r>
      <w:r>
        <w:rPr>
          <w:color w:val="231F20"/>
        </w:rPr>
        <w:t>begin</w:t>
      </w:r>
      <w:r>
        <w:rPr>
          <w:color w:val="231F20"/>
          <w:spacing w:val="-20"/>
        </w:rPr>
        <w:t xml:space="preserve"> </w:t>
      </w:r>
      <w:r>
        <w:rPr>
          <w:color w:val="231F20"/>
        </w:rPr>
        <w:t>with</w:t>
      </w:r>
      <w:r>
        <w:rPr>
          <w:color w:val="231F20"/>
          <w:spacing w:val="-19"/>
        </w:rPr>
        <w:t xml:space="preserve"> </w:t>
      </w:r>
      <w:r>
        <w:rPr>
          <w:color w:val="231F20"/>
        </w:rPr>
        <w:t>the</w:t>
      </w:r>
      <w:r>
        <w:rPr>
          <w:color w:val="231F20"/>
          <w:spacing w:val="-19"/>
        </w:rPr>
        <w:t xml:space="preserve"> </w:t>
      </w:r>
      <w:r>
        <w:rPr>
          <w:color w:val="231F20"/>
        </w:rPr>
        <w:t>words:</w:t>
      </w:r>
      <w:r>
        <w:rPr>
          <w:color w:val="231F20"/>
          <w:spacing w:val="-20"/>
        </w:rPr>
        <w:t xml:space="preserve"> </w:t>
      </w:r>
      <w:r>
        <w:rPr>
          <w:color w:val="231F20"/>
        </w:rPr>
        <w:t>Who,</w:t>
      </w:r>
      <w:r>
        <w:rPr>
          <w:color w:val="231F20"/>
          <w:spacing w:val="-19"/>
        </w:rPr>
        <w:t xml:space="preserve"> </w:t>
      </w:r>
      <w:r>
        <w:rPr>
          <w:color w:val="231F20"/>
        </w:rPr>
        <w:t>What,</w:t>
      </w:r>
      <w:r>
        <w:rPr>
          <w:color w:val="231F20"/>
          <w:spacing w:val="-19"/>
        </w:rPr>
        <w:t xml:space="preserve"> </w:t>
      </w:r>
      <w:r>
        <w:rPr>
          <w:color w:val="231F20"/>
        </w:rPr>
        <w:t>When,</w:t>
      </w:r>
      <w:r>
        <w:rPr>
          <w:color w:val="231F20"/>
          <w:spacing w:val="-20"/>
        </w:rPr>
        <w:t xml:space="preserve"> </w:t>
      </w:r>
      <w:r>
        <w:rPr>
          <w:color w:val="231F20"/>
        </w:rPr>
        <w:t>Where,</w:t>
      </w:r>
      <w:r>
        <w:rPr>
          <w:color w:val="231F20"/>
          <w:spacing w:val="-19"/>
        </w:rPr>
        <w:t xml:space="preserve"> </w:t>
      </w:r>
      <w:r>
        <w:rPr>
          <w:color w:val="231F20"/>
        </w:rPr>
        <w:t>and</w:t>
      </w:r>
      <w:r>
        <w:rPr>
          <w:color w:val="231F20"/>
          <w:spacing w:val="-19"/>
        </w:rPr>
        <w:t xml:space="preserve"> </w:t>
      </w:r>
      <w:r>
        <w:rPr>
          <w:color w:val="231F20"/>
          <w:spacing w:val="-4"/>
        </w:rPr>
        <w:t>How.</w:t>
      </w:r>
      <w:r>
        <w:rPr>
          <w:color w:val="231F20"/>
          <w:spacing w:val="-20"/>
        </w:rPr>
        <w:t xml:space="preserve"> </w:t>
      </w:r>
      <w:r>
        <w:rPr>
          <w:color w:val="231F20"/>
          <w:spacing w:val="-6"/>
        </w:rPr>
        <w:t xml:space="preserve">The </w:t>
      </w:r>
      <w:r>
        <w:rPr>
          <w:color w:val="231F20"/>
        </w:rPr>
        <w:t>questions are then</w:t>
      </w:r>
      <w:r>
        <w:rPr>
          <w:color w:val="231F20"/>
          <w:spacing w:val="-2"/>
        </w:rPr>
        <w:t xml:space="preserve"> </w:t>
      </w:r>
      <w:r>
        <w:rPr>
          <w:color w:val="231F20"/>
        </w:rPr>
        <w:t>answered.</w:t>
      </w:r>
    </w:p>
    <w:p w14:paraId="1D7E52C1" w14:textId="77777777" w:rsidR="007602AD" w:rsidRDefault="00EC70DF">
      <w:pPr>
        <w:pStyle w:val="BodyText"/>
        <w:spacing w:before="1" w:line="364" w:lineRule="auto"/>
        <w:ind w:left="783" w:right="1066" w:firstLine="360"/>
      </w:pPr>
      <w:r>
        <w:rPr>
          <w:color w:val="231F20"/>
        </w:rPr>
        <w:t>Here</w:t>
      </w:r>
      <w:r>
        <w:rPr>
          <w:color w:val="231F20"/>
          <w:spacing w:val="-17"/>
        </w:rPr>
        <w:t xml:space="preserve"> </w:t>
      </w:r>
      <w:r>
        <w:rPr>
          <w:color w:val="231F20"/>
        </w:rPr>
        <w:t>are</w:t>
      </w:r>
      <w:r>
        <w:rPr>
          <w:color w:val="231F20"/>
          <w:spacing w:val="-16"/>
        </w:rPr>
        <w:t xml:space="preserve"> </w:t>
      </w:r>
      <w:r>
        <w:rPr>
          <w:color w:val="231F20"/>
        </w:rPr>
        <w:t>examples</w:t>
      </w:r>
      <w:r>
        <w:rPr>
          <w:color w:val="231F20"/>
          <w:spacing w:val="-16"/>
        </w:rPr>
        <w:t xml:space="preserve"> </w:t>
      </w:r>
      <w:r>
        <w:rPr>
          <w:color w:val="231F20"/>
        </w:rPr>
        <w:t>of</w:t>
      </w:r>
      <w:r>
        <w:rPr>
          <w:color w:val="231F20"/>
          <w:spacing w:val="-17"/>
        </w:rPr>
        <w:t xml:space="preserve"> </w:t>
      </w:r>
      <w:r>
        <w:rPr>
          <w:color w:val="231F20"/>
        </w:rPr>
        <w:t>information</w:t>
      </w:r>
      <w:r>
        <w:rPr>
          <w:color w:val="231F20"/>
          <w:spacing w:val="-16"/>
        </w:rPr>
        <w:t xml:space="preserve"> </w:t>
      </w:r>
      <w:r>
        <w:rPr>
          <w:color w:val="231F20"/>
        </w:rPr>
        <w:t>questions</w:t>
      </w:r>
      <w:r>
        <w:rPr>
          <w:color w:val="231F20"/>
          <w:spacing w:val="-16"/>
        </w:rPr>
        <w:t xml:space="preserve"> </w:t>
      </w:r>
      <w:r>
        <w:rPr>
          <w:color w:val="231F20"/>
        </w:rPr>
        <w:t>Members</w:t>
      </w:r>
      <w:r>
        <w:rPr>
          <w:color w:val="231F20"/>
          <w:spacing w:val="-17"/>
        </w:rPr>
        <w:t xml:space="preserve"> </w:t>
      </w:r>
      <w:r>
        <w:rPr>
          <w:color w:val="231F20"/>
        </w:rPr>
        <w:t>could</w:t>
      </w:r>
      <w:r>
        <w:rPr>
          <w:color w:val="231F20"/>
          <w:spacing w:val="-16"/>
        </w:rPr>
        <w:t xml:space="preserve"> </w:t>
      </w:r>
      <w:r>
        <w:rPr>
          <w:color w:val="231F20"/>
        </w:rPr>
        <w:t>have</w:t>
      </w:r>
      <w:r>
        <w:rPr>
          <w:color w:val="231F20"/>
          <w:spacing w:val="-16"/>
        </w:rPr>
        <w:t xml:space="preserve"> </w:t>
      </w:r>
      <w:r>
        <w:rPr>
          <w:color w:val="231F20"/>
        </w:rPr>
        <w:t>asked</w:t>
      </w:r>
      <w:r>
        <w:rPr>
          <w:color w:val="231F20"/>
          <w:spacing w:val="-17"/>
        </w:rPr>
        <w:t xml:space="preserve"> </w:t>
      </w:r>
      <w:r>
        <w:rPr>
          <w:color w:val="231F20"/>
        </w:rPr>
        <w:t>about</w:t>
      </w:r>
      <w:r>
        <w:rPr>
          <w:color w:val="231F20"/>
          <w:spacing w:val="-16"/>
        </w:rPr>
        <w:t xml:space="preserve"> </w:t>
      </w:r>
      <w:r>
        <w:rPr>
          <w:color w:val="231F20"/>
        </w:rPr>
        <w:t>the</w:t>
      </w:r>
      <w:r>
        <w:rPr>
          <w:color w:val="231F20"/>
          <w:spacing w:val="-16"/>
        </w:rPr>
        <w:t xml:space="preserve"> </w:t>
      </w:r>
      <w:r>
        <w:rPr>
          <w:color w:val="231F20"/>
          <w:spacing w:val="-3"/>
        </w:rPr>
        <w:t xml:space="preserve">previous </w:t>
      </w:r>
      <w:r>
        <w:rPr>
          <w:color w:val="231F20"/>
        </w:rPr>
        <w:t>text:</w:t>
      </w:r>
    </w:p>
    <w:p w14:paraId="12397D60" w14:textId="77777777" w:rsidR="007602AD" w:rsidRDefault="00EC70DF">
      <w:pPr>
        <w:pStyle w:val="ListParagraph"/>
        <w:numPr>
          <w:ilvl w:val="1"/>
          <w:numId w:val="22"/>
        </w:numPr>
        <w:tabs>
          <w:tab w:val="left" w:pos="1504"/>
        </w:tabs>
        <w:spacing w:before="1"/>
      </w:pPr>
      <w:r>
        <w:rPr>
          <w:color w:val="231F20"/>
        </w:rPr>
        <w:t>How did the sister enter the</w:t>
      </w:r>
      <w:r>
        <w:rPr>
          <w:color w:val="231F20"/>
          <w:spacing w:val="-5"/>
        </w:rPr>
        <w:t xml:space="preserve"> </w:t>
      </w:r>
      <w:r>
        <w:rPr>
          <w:color w:val="231F20"/>
        </w:rPr>
        <w:t>room?</w:t>
      </w:r>
    </w:p>
    <w:p w14:paraId="428B7563" w14:textId="77777777" w:rsidR="007602AD" w:rsidRDefault="00EC70DF">
      <w:pPr>
        <w:pStyle w:val="ListParagraph"/>
        <w:numPr>
          <w:ilvl w:val="1"/>
          <w:numId w:val="22"/>
        </w:numPr>
        <w:tabs>
          <w:tab w:val="left" w:pos="1504"/>
        </w:tabs>
      </w:pPr>
      <w:r>
        <w:rPr>
          <w:color w:val="231F20"/>
        </w:rPr>
        <w:t>What did she do with the</w:t>
      </w:r>
      <w:r>
        <w:rPr>
          <w:color w:val="231F20"/>
          <w:spacing w:val="-4"/>
        </w:rPr>
        <w:t xml:space="preserve"> </w:t>
      </w:r>
      <w:r>
        <w:rPr>
          <w:color w:val="231F20"/>
        </w:rPr>
        <w:t>door?</w:t>
      </w:r>
    </w:p>
    <w:p w14:paraId="7B232290" w14:textId="77777777" w:rsidR="007602AD" w:rsidRDefault="00EC70DF">
      <w:pPr>
        <w:pStyle w:val="ListParagraph"/>
        <w:numPr>
          <w:ilvl w:val="1"/>
          <w:numId w:val="22"/>
        </w:numPr>
        <w:tabs>
          <w:tab w:val="left" w:pos="1504"/>
        </w:tabs>
      </w:pPr>
      <w:r>
        <w:rPr>
          <w:color w:val="231F20"/>
        </w:rPr>
        <w:t>What furniture was in the</w:t>
      </w:r>
      <w:r>
        <w:rPr>
          <w:color w:val="231F20"/>
          <w:spacing w:val="-4"/>
        </w:rPr>
        <w:t xml:space="preserve"> </w:t>
      </w:r>
      <w:r>
        <w:rPr>
          <w:color w:val="231F20"/>
        </w:rPr>
        <w:t>room?</w:t>
      </w:r>
    </w:p>
    <w:p w14:paraId="0DF1F915" w14:textId="77777777" w:rsidR="007602AD" w:rsidRDefault="00EC70DF">
      <w:pPr>
        <w:pStyle w:val="ListParagraph"/>
        <w:numPr>
          <w:ilvl w:val="1"/>
          <w:numId w:val="22"/>
        </w:numPr>
        <w:tabs>
          <w:tab w:val="left" w:pos="1504"/>
        </w:tabs>
      </w:pPr>
      <w:r>
        <w:rPr>
          <w:color w:val="231F20"/>
        </w:rPr>
        <w:t>Who hid the</w:t>
      </w:r>
      <w:r>
        <w:rPr>
          <w:color w:val="231F20"/>
          <w:spacing w:val="-2"/>
        </w:rPr>
        <w:t xml:space="preserve"> </w:t>
      </w:r>
      <w:r>
        <w:rPr>
          <w:color w:val="231F20"/>
        </w:rPr>
        <w:t>money?</w:t>
      </w:r>
    </w:p>
    <w:p w14:paraId="16ED5D65" w14:textId="77777777" w:rsidR="007602AD" w:rsidRDefault="00EC70DF">
      <w:pPr>
        <w:pStyle w:val="ListParagraph"/>
        <w:numPr>
          <w:ilvl w:val="1"/>
          <w:numId w:val="22"/>
        </w:numPr>
        <w:tabs>
          <w:tab w:val="left" w:pos="1504"/>
        </w:tabs>
      </w:pPr>
      <w:r>
        <w:rPr>
          <w:color w:val="231F20"/>
        </w:rPr>
        <w:t>Where was the</w:t>
      </w:r>
      <w:r>
        <w:rPr>
          <w:color w:val="231F20"/>
          <w:spacing w:val="-2"/>
        </w:rPr>
        <w:t xml:space="preserve"> </w:t>
      </w:r>
      <w:r>
        <w:rPr>
          <w:color w:val="231F20"/>
        </w:rPr>
        <w:t>book?</w:t>
      </w:r>
    </w:p>
    <w:p w14:paraId="2B249919" w14:textId="77777777" w:rsidR="007602AD" w:rsidRDefault="00EC70DF">
      <w:pPr>
        <w:pStyle w:val="ListParagraph"/>
        <w:numPr>
          <w:ilvl w:val="1"/>
          <w:numId w:val="22"/>
        </w:numPr>
        <w:tabs>
          <w:tab w:val="left" w:pos="1504"/>
        </w:tabs>
      </w:pPr>
      <w:r>
        <w:rPr>
          <w:color w:val="231F20"/>
          <w:spacing w:val="-10"/>
        </w:rPr>
        <w:t xml:space="preserve">Was </w:t>
      </w:r>
      <w:r>
        <w:rPr>
          <w:color w:val="231F20"/>
        </w:rPr>
        <w:t>the book open or</w:t>
      </w:r>
      <w:r>
        <w:rPr>
          <w:color w:val="231F20"/>
          <w:spacing w:val="6"/>
        </w:rPr>
        <w:t xml:space="preserve"> </w:t>
      </w:r>
      <w:r>
        <w:rPr>
          <w:color w:val="231F20"/>
        </w:rPr>
        <w:t>closed?</w:t>
      </w:r>
    </w:p>
    <w:p w14:paraId="361230C5" w14:textId="77777777" w:rsidR="007602AD" w:rsidRDefault="00EC70DF">
      <w:pPr>
        <w:pStyle w:val="ListParagraph"/>
        <w:numPr>
          <w:ilvl w:val="1"/>
          <w:numId w:val="22"/>
        </w:numPr>
        <w:tabs>
          <w:tab w:val="left" w:pos="1504"/>
        </w:tabs>
      </w:pPr>
      <w:r>
        <w:rPr>
          <w:color w:val="231F20"/>
        </w:rPr>
        <w:t>What color were the</w:t>
      </w:r>
      <w:r>
        <w:rPr>
          <w:color w:val="231F20"/>
          <w:spacing w:val="-5"/>
        </w:rPr>
        <w:t xml:space="preserve"> </w:t>
      </w:r>
      <w:r>
        <w:rPr>
          <w:color w:val="231F20"/>
        </w:rPr>
        <w:t>flip-flops?</w:t>
      </w:r>
    </w:p>
    <w:p w14:paraId="72E5C37D" w14:textId="77777777" w:rsidR="007602AD" w:rsidRDefault="00EC70DF">
      <w:pPr>
        <w:pStyle w:val="ListParagraph"/>
        <w:numPr>
          <w:ilvl w:val="1"/>
          <w:numId w:val="22"/>
        </w:numPr>
        <w:tabs>
          <w:tab w:val="left" w:pos="1504"/>
        </w:tabs>
      </w:pPr>
      <w:r>
        <w:rPr>
          <w:color w:val="231F20"/>
        </w:rPr>
        <w:t>What is a</w:t>
      </w:r>
      <w:r>
        <w:rPr>
          <w:color w:val="231F20"/>
          <w:spacing w:val="-2"/>
        </w:rPr>
        <w:t xml:space="preserve"> </w:t>
      </w:r>
      <w:r>
        <w:rPr>
          <w:i/>
          <w:color w:val="231F20"/>
        </w:rPr>
        <w:t>Batta</w:t>
      </w:r>
      <w:r>
        <w:rPr>
          <w:color w:val="231F20"/>
        </w:rPr>
        <w:t>?</w:t>
      </w:r>
    </w:p>
    <w:p w14:paraId="73898F03" w14:textId="77777777" w:rsidR="007602AD" w:rsidRDefault="007602AD">
      <w:pPr>
        <w:sectPr w:rsidR="007602AD">
          <w:pgSz w:w="12240" w:h="15840"/>
          <w:pgMar w:top="1260" w:right="1020" w:bottom="1420" w:left="1220" w:header="1004" w:footer="1234" w:gutter="0"/>
          <w:cols w:space="720"/>
        </w:sectPr>
      </w:pPr>
    </w:p>
    <w:p w14:paraId="7F4068FC" w14:textId="77777777" w:rsidR="007602AD" w:rsidRDefault="007602AD">
      <w:pPr>
        <w:pStyle w:val="BodyText"/>
        <w:rPr>
          <w:sz w:val="20"/>
        </w:rPr>
      </w:pPr>
    </w:p>
    <w:p w14:paraId="65089856" w14:textId="77777777" w:rsidR="007602AD" w:rsidRDefault="007602AD">
      <w:pPr>
        <w:pStyle w:val="BodyText"/>
        <w:rPr>
          <w:sz w:val="20"/>
        </w:rPr>
      </w:pPr>
    </w:p>
    <w:p w14:paraId="15C900C6" w14:textId="77777777" w:rsidR="007602AD" w:rsidRDefault="007602AD">
      <w:pPr>
        <w:pStyle w:val="BodyText"/>
        <w:rPr>
          <w:sz w:val="20"/>
        </w:rPr>
      </w:pPr>
    </w:p>
    <w:p w14:paraId="5B2F6420" w14:textId="77777777" w:rsidR="007602AD" w:rsidRDefault="007602AD">
      <w:pPr>
        <w:pStyle w:val="BodyText"/>
        <w:rPr>
          <w:sz w:val="18"/>
        </w:rPr>
      </w:pPr>
    </w:p>
    <w:p w14:paraId="4421024E" w14:textId="71AF79B6" w:rsidR="007602AD" w:rsidRDefault="00EC70DF">
      <w:pPr>
        <w:pStyle w:val="BodyText"/>
        <w:spacing w:before="89" w:line="364" w:lineRule="auto"/>
        <w:ind w:left="690" w:right="1077" w:firstLine="360"/>
      </w:pPr>
      <w:bookmarkStart w:id="53" w:name="Thinking_Conversations"/>
      <w:bookmarkStart w:id="54" w:name="_bookmark19"/>
      <w:bookmarkEnd w:id="53"/>
      <w:bookmarkEnd w:id="54"/>
      <w:r>
        <w:rPr>
          <w:color w:val="231F20"/>
        </w:rPr>
        <w:t>After</w:t>
      </w:r>
      <w:r>
        <w:rPr>
          <w:color w:val="231F20"/>
          <w:spacing w:val="-18"/>
        </w:rPr>
        <w:t xml:space="preserve"> </w:t>
      </w:r>
      <w:r>
        <w:rPr>
          <w:color w:val="231F20"/>
        </w:rPr>
        <w:t>practicing</w:t>
      </w:r>
      <w:r>
        <w:rPr>
          <w:color w:val="231F20"/>
          <w:spacing w:val="-18"/>
        </w:rPr>
        <w:t xml:space="preserve"> </w:t>
      </w:r>
      <w:r>
        <w:rPr>
          <w:color w:val="231F20"/>
        </w:rPr>
        <w:t>this</w:t>
      </w:r>
      <w:r>
        <w:rPr>
          <w:color w:val="231F20"/>
          <w:spacing w:val="-18"/>
        </w:rPr>
        <w:t xml:space="preserve"> </w:t>
      </w:r>
      <w:r>
        <w:rPr>
          <w:color w:val="231F20"/>
        </w:rPr>
        <w:t>activity,</w:t>
      </w:r>
      <w:r>
        <w:rPr>
          <w:color w:val="231F20"/>
          <w:spacing w:val="-18"/>
        </w:rPr>
        <w:t xml:space="preserve"> </w:t>
      </w:r>
      <w:r>
        <w:rPr>
          <w:color w:val="231F20"/>
        </w:rPr>
        <w:t>Members</w:t>
      </w:r>
      <w:r>
        <w:rPr>
          <w:color w:val="231F20"/>
          <w:spacing w:val="-18"/>
        </w:rPr>
        <w:t xml:space="preserve"> </w:t>
      </w:r>
      <w:r>
        <w:rPr>
          <w:color w:val="231F20"/>
        </w:rPr>
        <w:t>can</w:t>
      </w:r>
      <w:r>
        <w:rPr>
          <w:color w:val="231F20"/>
          <w:spacing w:val="-18"/>
        </w:rPr>
        <w:t xml:space="preserve"> </w:t>
      </w:r>
      <w:r>
        <w:rPr>
          <w:color w:val="231F20"/>
        </w:rPr>
        <w:t>talk</w:t>
      </w:r>
      <w:r>
        <w:rPr>
          <w:color w:val="231F20"/>
          <w:spacing w:val="-18"/>
        </w:rPr>
        <w:t xml:space="preserve"> </w:t>
      </w:r>
      <w:r>
        <w:rPr>
          <w:color w:val="231F20"/>
        </w:rPr>
        <w:t>about</w:t>
      </w:r>
      <w:r>
        <w:rPr>
          <w:color w:val="231F20"/>
          <w:spacing w:val="-18"/>
        </w:rPr>
        <w:t xml:space="preserve"> </w:t>
      </w:r>
      <w:r>
        <w:rPr>
          <w:color w:val="231F20"/>
        </w:rPr>
        <w:t>these</w:t>
      </w:r>
      <w:r>
        <w:rPr>
          <w:color w:val="231F20"/>
          <w:spacing w:val="-18"/>
        </w:rPr>
        <w:t xml:space="preserve"> </w:t>
      </w:r>
      <w:r>
        <w:rPr>
          <w:color w:val="231F20"/>
        </w:rPr>
        <w:t>questions:</w:t>
      </w:r>
      <w:r>
        <w:rPr>
          <w:color w:val="231F20"/>
          <w:spacing w:val="-18"/>
        </w:rPr>
        <w:t xml:space="preserve"> </w:t>
      </w:r>
      <w:r>
        <w:rPr>
          <w:color w:val="231F20"/>
        </w:rPr>
        <w:t>How</w:t>
      </w:r>
      <w:r>
        <w:rPr>
          <w:color w:val="231F20"/>
          <w:spacing w:val="-17"/>
        </w:rPr>
        <w:t xml:space="preserve"> </w:t>
      </w:r>
      <w:r>
        <w:rPr>
          <w:color w:val="231F20"/>
        </w:rPr>
        <w:t>many</w:t>
      </w:r>
      <w:r>
        <w:rPr>
          <w:color w:val="231F20"/>
          <w:spacing w:val="-18"/>
        </w:rPr>
        <w:t xml:space="preserve"> </w:t>
      </w:r>
      <w:r>
        <w:rPr>
          <w:color w:val="231F20"/>
        </w:rPr>
        <w:t>information</w:t>
      </w:r>
      <w:r>
        <w:rPr>
          <w:color w:val="231F20"/>
          <w:spacing w:val="-16"/>
        </w:rPr>
        <w:t xml:space="preserve"> </w:t>
      </w:r>
      <w:r>
        <w:rPr>
          <w:color w:val="231F20"/>
        </w:rPr>
        <w:t>questions</w:t>
      </w:r>
      <w:r>
        <w:rPr>
          <w:color w:val="231F20"/>
          <w:spacing w:val="-16"/>
        </w:rPr>
        <w:t xml:space="preserve"> </w:t>
      </w:r>
      <w:r>
        <w:rPr>
          <w:color w:val="231F20"/>
        </w:rPr>
        <w:t>did</w:t>
      </w:r>
      <w:r>
        <w:rPr>
          <w:color w:val="231F20"/>
          <w:spacing w:val="-16"/>
        </w:rPr>
        <w:t xml:space="preserve"> </w:t>
      </w:r>
      <w:r>
        <w:rPr>
          <w:color w:val="231F20"/>
        </w:rPr>
        <w:t>Members</w:t>
      </w:r>
      <w:r>
        <w:rPr>
          <w:color w:val="231F20"/>
          <w:spacing w:val="-16"/>
        </w:rPr>
        <w:t xml:space="preserve"> </w:t>
      </w:r>
      <w:r>
        <w:rPr>
          <w:color w:val="231F20"/>
        </w:rPr>
        <w:t>ask</w:t>
      </w:r>
      <w:r>
        <w:rPr>
          <w:color w:val="231F20"/>
          <w:spacing w:val="-16"/>
        </w:rPr>
        <w:t xml:space="preserve"> </w:t>
      </w:r>
      <w:r>
        <w:rPr>
          <w:color w:val="231F20"/>
        </w:rPr>
        <w:t>and</w:t>
      </w:r>
      <w:r>
        <w:rPr>
          <w:color w:val="231F20"/>
          <w:spacing w:val="-16"/>
        </w:rPr>
        <w:t xml:space="preserve"> </w:t>
      </w:r>
      <w:r>
        <w:rPr>
          <w:color w:val="231F20"/>
        </w:rPr>
        <w:t>answer?</w:t>
      </w:r>
      <w:r>
        <w:rPr>
          <w:color w:val="231F20"/>
          <w:spacing w:val="-16"/>
        </w:rPr>
        <w:t xml:space="preserve"> </w:t>
      </w:r>
      <w:r>
        <w:rPr>
          <w:color w:val="231F20"/>
          <w:spacing w:val="-10"/>
        </w:rPr>
        <w:t>Was</w:t>
      </w:r>
      <w:r>
        <w:rPr>
          <w:color w:val="231F20"/>
          <w:spacing w:val="-16"/>
        </w:rPr>
        <w:t xml:space="preserve"> </w:t>
      </w:r>
      <w:r>
        <w:rPr>
          <w:color w:val="231F20"/>
        </w:rPr>
        <w:t>this</w:t>
      </w:r>
      <w:r>
        <w:rPr>
          <w:color w:val="231F20"/>
          <w:spacing w:val="-16"/>
        </w:rPr>
        <w:t xml:space="preserve"> </w:t>
      </w:r>
      <w:r>
        <w:rPr>
          <w:color w:val="231F20"/>
        </w:rPr>
        <w:t>activity</w:t>
      </w:r>
      <w:r>
        <w:rPr>
          <w:color w:val="231F20"/>
          <w:spacing w:val="-16"/>
        </w:rPr>
        <w:t xml:space="preserve"> </w:t>
      </w:r>
      <w:r>
        <w:rPr>
          <w:color w:val="231F20"/>
        </w:rPr>
        <w:t>interesting?</w:t>
      </w:r>
      <w:r>
        <w:rPr>
          <w:color w:val="231F20"/>
          <w:spacing w:val="-16"/>
        </w:rPr>
        <w:t xml:space="preserve"> </w:t>
      </w:r>
      <w:r>
        <w:rPr>
          <w:color w:val="231F20"/>
        </w:rPr>
        <w:t>Do</w:t>
      </w:r>
      <w:r>
        <w:rPr>
          <w:color w:val="231F20"/>
          <w:spacing w:val="-16"/>
        </w:rPr>
        <w:t xml:space="preserve"> </w:t>
      </w:r>
      <w:r>
        <w:rPr>
          <w:color w:val="231F20"/>
        </w:rPr>
        <w:t>Members</w:t>
      </w:r>
      <w:r>
        <w:rPr>
          <w:color w:val="231F20"/>
          <w:spacing w:val="-16"/>
        </w:rPr>
        <w:t xml:space="preserve"> </w:t>
      </w:r>
      <w:r>
        <w:rPr>
          <w:color w:val="231F20"/>
        </w:rPr>
        <w:t>want</w:t>
      </w:r>
      <w:r>
        <w:rPr>
          <w:color w:val="231F20"/>
          <w:spacing w:val="-16"/>
        </w:rPr>
        <w:t xml:space="preserve"> </w:t>
      </w:r>
      <w:r>
        <w:rPr>
          <w:color w:val="231F20"/>
          <w:spacing w:val="-7"/>
        </w:rPr>
        <w:t xml:space="preserve">to </w:t>
      </w:r>
      <w:r>
        <w:rPr>
          <w:color w:val="231F20"/>
        </w:rPr>
        <w:t>use</w:t>
      </w:r>
      <w:r>
        <w:rPr>
          <w:color w:val="231F20"/>
          <w:spacing w:val="-16"/>
        </w:rPr>
        <w:t xml:space="preserve"> </w:t>
      </w:r>
      <w:r>
        <w:rPr>
          <w:color w:val="231F20"/>
        </w:rPr>
        <w:t>this</w:t>
      </w:r>
      <w:r>
        <w:rPr>
          <w:color w:val="231F20"/>
          <w:spacing w:val="-16"/>
        </w:rPr>
        <w:t xml:space="preserve"> </w:t>
      </w:r>
      <w:r>
        <w:rPr>
          <w:color w:val="231F20"/>
        </w:rPr>
        <w:t>activity</w:t>
      </w:r>
      <w:r>
        <w:rPr>
          <w:color w:val="231F20"/>
          <w:spacing w:val="-16"/>
        </w:rPr>
        <w:t xml:space="preserve"> </w:t>
      </w:r>
      <w:r>
        <w:rPr>
          <w:color w:val="231F20"/>
        </w:rPr>
        <w:t>with</w:t>
      </w:r>
      <w:r>
        <w:rPr>
          <w:color w:val="231F20"/>
          <w:spacing w:val="-16"/>
        </w:rPr>
        <w:t xml:space="preserve"> </w:t>
      </w:r>
      <w:r>
        <w:rPr>
          <w:color w:val="231F20"/>
        </w:rPr>
        <w:t>other</w:t>
      </w:r>
      <w:r>
        <w:rPr>
          <w:color w:val="231F20"/>
          <w:spacing w:val="-15"/>
        </w:rPr>
        <w:t xml:space="preserve"> </w:t>
      </w:r>
      <w:r>
        <w:rPr>
          <w:color w:val="231F20"/>
        </w:rPr>
        <w:t>texts?</w:t>
      </w:r>
      <w:r>
        <w:rPr>
          <w:color w:val="231F20"/>
          <w:spacing w:val="-16"/>
        </w:rPr>
        <w:t xml:space="preserve"> </w:t>
      </w:r>
      <w:r>
        <w:rPr>
          <w:color w:val="231F20"/>
        </w:rPr>
        <w:t>Remember:</w:t>
      </w:r>
      <w:r>
        <w:rPr>
          <w:color w:val="231F20"/>
          <w:spacing w:val="-16"/>
        </w:rPr>
        <w:t xml:space="preserve"> </w:t>
      </w:r>
      <w:r>
        <w:rPr>
          <w:color w:val="231F20"/>
        </w:rPr>
        <w:t>Information</w:t>
      </w:r>
      <w:r>
        <w:rPr>
          <w:color w:val="231F20"/>
          <w:spacing w:val="-16"/>
        </w:rPr>
        <w:t xml:space="preserve"> </w:t>
      </w:r>
      <w:r>
        <w:rPr>
          <w:color w:val="231F20"/>
        </w:rPr>
        <w:t>questions</w:t>
      </w:r>
      <w:r>
        <w:rPr>
          <w:color w:val="231F20"/>
          <w:spacing w:val="-15"/>
        </w:rPr>
        <w:t xml:space="preserve"> </w:t>
      </w:r>
      <w:r>
        <w:rPr>
          <w:color w:val="231F20"/>
        </w:rPr>
        <w:t>should</w:t>
      </w:r>
      <w:r>
        <w:rPr>
          <w:color w:val="231F20"/>
          <w:spacing w:val="-16"/>
        </w:rPr>
        <w:t xml:space="preserve"> </w:t>
      </w:r>
      <w:r>
        <w:rPr>
          <w:color w:val="231F20"/>
        </w:rPr>
        <w:t>be</w:t>
      </w:r>
      <w:r>
        <w:rPr>
          <w:color w:val="231F20"/>
          <w:spacing w:val="-16"/>
        </w:rPr>
        <w:t xml:space="preserve"> </w:t>
      </w:r>
      <w:r>
        <w:rPr>
          <w:color w:val="231F20"/>
        </w:rPr>
        <w:t>paired</w:t>
      </w:r>
      <w:r>
        <w:rPr>
          <w:color w:val="231F20"/>
          <w:spacing w:val="-16"/>
        </w:rPr>
        <w:t xml:space="preserve"> </w:t>
      </w:r>
      <w:r>
        <w:rPr>
          <w:color w:val="231F20"/>
        </w:rPr>
        <w:t>with</w:t>
      </w:r>
      <w:r>
        <w:rPr>
          <w:color w:val="231F20"/>
          <w:spacing w:val="-15"/>
        </w:rPr>
        <w:t xml:space="preserve"> </w:t>
      </w:r>
      <w:r>
        <w:rPr>
          <w:color w:val="231F20"/>
          <w:spacing w:val="-4"/>
        </w:rPr>
        <w:t xml:space="preserve">other </w:t>
      </w:r>
      <w:r>
        <w:rPr>
          <w:i/>
          <w:color w:val="231F20"/>
        </w:rPr>
        <w:t>Strategies after Reading</w:t>
      </w:r>
      <w:r>
        <w:rPr>
          <w:i/>
          <w:color w:val="231F20"/>
          <w:spacing w:val="-4"/>
        </w:rPr>
        <w:t xml:space="preserve"> </w:t>
      </w:r>
      <w:r>
        <w:rPr>
          <w:color w:val="231F20"/>
        </w:rPr>
        <w:t>activities.</w:t>
      </w:r>
    </w:p>
    <w:p w14:paraId="41624CA4" w14:textId="77777777" w:rsidR="007602AD" w:rsidRDefault="007602AD">
      <w:pPr>
        <w:pStyle w:val="BodyText"/>
        <w:spacing w:before="8"/>
        <w:rPr>
          <w:sz w:val="28"/>
        </w:rPr>
      </w:pPr>
    </w:p>
    <w:p w14:paraId="73231567" w14:textId="77777777" w:rsidR="007602AD" w:rsidRDefault="00EC70DF">
      <w:pPr>
        <w:pStyle w:val="Heading5"/>
        <w:ind w:left="690"/>
      </w:pPr>
      <w:r>
        <w:rPr>
          <w:color w:val="0F4B91"/>
          <w:w w:val="105"/>
        </w:rPr>
        <w:t>Thinking Conversations</w:t>
      </w:r>
    </w:p>
    <w:p w14:paraId="23F90ADA" w14:textId="77777777" w:rsidR="007602AD" w:rsidRDefault="00EC70DF">
      <w:pPr>
        <w:pStyle w:val="BodyText"/>
        <w:spacing w:before="120" w:line="364" w:lineRule="auto"/>
        <w:ind w:left="690" w:right="976"/>
      </w:pPr>
      <w:r>
        <w:rPr>
          <w:color w:val="231F20"/>
        </w:rPr>
        <w:t>Using “The Family Secret,” Members think and talk with a partner or small group about the story</w:t>
      </w:r>
      <w:r>
        <w:rPr>
          <w:color w:val="231F20"/>
          <w:spacing w:val="-10"/>
        </w:rPr>
        <w:t xml:space="preserve"> </w:t>
      </w:r>
      <w:r>
        <w:rPr>
          <w:color w:val="231F20"/>
        </w:rPr>
        <w:t>using</w:t>
      </w:r>
      <w:r>
        <w:rPr>
          <w:color w:val="231F20"/>
          <w:spacing w:val="-10"/>
        </w:rPr>
        <w:t xml:space="preserve"> </w:t>
      </w:r>
      <w:r>
        <w:rPr>
          <w:color w:val="231F20"/>
        </w:rPr>
        <w:t>the</w:t>
      </w:r>
      <w:r>
        <w:rPr>
          <w:color w:val="231F20"/>
          <w:spacing w:val="-10"/>
        </w:rPr>
        <w:t xml:space="preserve"> </w:t>
      </w:r>
      <w:r>
        <w:rPr>
          <w:color w:val="231F20"/>
        </w:rPr>
        <w:t>question</w:t>
      </w:r>
      <w:r>
        <w:rPr>
          <w:color w:val="231F20"/>
          <w:spacing w:val="-10"/>
        </w:rPr>
        <w:t xml:space="preserve"> </w:t>
      </w:r>
      <w:r>
        <w:rPr>
          <w:color w:val="231F20"/>
        </w:rPr>
        <w:t>“why”</w:t>
      </w:r>
      <w:r>
        <w:rPr>
          <w:color w:val="231F20"/>
          <w:spacing w:val="-9"/>
        </w:rPr>
        <w:t xml:space="preserve"> </w:t>
      </w:r>
      <w:r>
        <w:rPr>
          <w:color w:val="231F20"/>
        </w:rPr>
        <w:t>and</w:t>
      </w:r>
      <w:r>
        <w:rPr>
          <w:color w:val="231F20"/>
          <w:spacing w:val="-10"/>
        </w:rPr>
        <w:t xml:space="preserve"> </w:t>
      </w:r>
      <w:r>
        <w:rPr>
          <w:color w:val="231F20"/>
        </w:rPr>
        <w:t>the</w:t>
      </w:r>
      <w:r>
        <w:rPr>
          <w:color w:val="231F20"/>
          <w:spacing w:val="-10"/>
        </w:rPr>
        <w:t xml:space="preserve"> </w:t>
      </w:r>
      <w:r>
        <w:rPr>
          <w:color w:val="231F20"/>
        </w:rPr>
        <w:t>sentence</w:t>
      </w:r>
      <w:r>
        <w:rPr>
          <w:color w:val="231F20"/>
          <w:spacing w:val="-10"/>
        </w:rPr>
        <w:t xml:space="preserve"> </w:t>
      </w:r>
      <w:r>
        <w:rPr>
          <w:color w:val="231F20"/>
        </w:rPr>
        <w:t>starters</w:t>
      </w:r>
      <w:r>
        <w:rPr>
          <w:color w:val="231F20"/>
          <w:spacing w:val="-11"/>
        </w:rPr>
        <w:t xml:space="preserve"> </w:t>
      </w:r>
      <w:r>
        <w:rPr>
          <w:color w:val="231F20"/>
          <w:spacing w:val="-3"/>
        </w:rPr>
        <w:t>below.</w:t>
      </w:r>
      <w:r>
        <w:rPr>
          <w:color w:val="231F20"/>
          <w:spacing w:val="-10"/>
        </w:rPr>
        <w:t xml:space="preserve"> </w:t>
      </w:r>
      <w:r>
        <w:rPr>
          <w:color w:val="231F20"/>
        </w:rPr>
        <w:t>These</w:t>
      </w:r>
      <w:r>
        <w:rPr>
          <w:color w:val="231F20"/>
          <w:spacing w:val="-10"/>
        </w:rPr>
        <w:t xml:space="preserve"> </w:t>
      </w:r>
      <w:r>
        <w:rPr>
          <w:color w:val="231F20"/>
        </w:rPr>
        <w:t>phrases</w:t>
      </w:r>
      <w:r>
        <w:rPr>
          <w:color w:val="231F20"/>
          <w:spacing w:val="-9"/>
        </w:rPr>
        <w:t xml:space="preserve"> </w:t>
      </w:r>
      <w:r>
        <w:rPr>
          <w:color w:val="231F20"/>
        </w:rPr>
        <w:t>and</w:t>
      </w:r>
      <w:r>
        <w:rPr>
          <w:color w:val="231F20"/>
          <w:spacing w:val="-10"/>
        </w:rPr>
        <w:t xml:space="preserve"> </w:t>
      </w:r>
      <w:r>
        <w:rPr>
          <w:color w:val="231F20"/>
        </w:rPr>
        <w:t>questions</w:t>
      </w:r>
      <w:r>
        <w:rPr>
          <w:color w:val="231F20"/>
          <w:spacing w:val="-10"/>
        </w:rPr>
        <w:t xml:space="preserve"> </w:t>
      </w:r>
      <w:r>
        <w:rPr>
          <w:color w:val="231F20"/>
          <w:spacing w:val="-5"/>
        </w:rPr>
        <w:t xml:space="preserve">can </w:t>
      </w:r>
      <w:r>
        <w:rPr>
          <w:color w:val="231F20"/>
        </w:rPr>
        <w:t xml:space="preserve">help start </w:t>
      </w:r>
      <w:r>
        <w:rPr>
          <w:i/>
          <w:color w:val="231F20"/>
        </w:rPr>
        <w:t>Thinking</w:t>
      </w:r>
      <w:r>
        <w:rPr>
          <w:i/>
          <w:color w:val="231F20"/>
          <w:spacing w:val="-5"/>
        </w:rPr>
        <w:t xml:space="preserve"> </w:t>
      </w:r>
      <w:r>
        <w:rPr>
          <w:i/>
          <w:color w:val="231F20"/>
        </w:rPr>
        <w:t>Conversations</w:t>
      </w:r>
      <w:r>
        <w:rPr>
          <w:color w:val="231F20"/>
        </w:rPr>
        <w:t>:</w:t>
      </w:r>
    </w:p>
    <w:p w14:paraId="24221F8B" w14:textId="77777777" w:rsidR="007602AD" w:rsidRPr="000F2D0D" w:rsidRDefault="00EC70DF">
      <w:pPr>
        <w:pStyle w:val="ListParagraph"/>
        <w:numPr>
          <w:ilvl w:val="0"/>
          <w:numId w:val="21"/>
        </w:numPr>
        <w:tabs>
          <w:tab w:val="left" w:pos="1411"/>
        </w:tabs>
        <w:spacing w:before="2"/>
      </w:pPr>
      <w:r w:rsidRPr="000F2D0D">
        <w:rPr>
          <w:color w:val="231F20"/>
        </w:rPr>
        <w:t>Why do you think … ?</w:t>
      </w:r>
    </w:p>
    <w:p w14:paraId="4C20E2E0" w14:textId="77777777" w:rsidR="007602AD" w:rsidRPr="000F2D0D" w:rsidRDefault="00EC70DF">
      <w:pPr>
        <w:pStyle w:val="ListParagraph"/>
        <w:numPr>
          <w:ilvl w:val="0"/>
          <w:numId w:val="21"/>
        </w:numPr>
        <w:tabs>
          <w:tab w:val="left" w:pos="1411"/>
        </w:tabs>
      </w:pPr>
      <w:r w:rsidRPr="000F2D0D">
        <w:rPr>
          <w:color w:val="231F20"/>
        </w:rPr>
        <w:t>I wonder how …</w:t>
      </w:r>
    </w:p>
    <w:p w14:paraId="24AC7AE0" w14:textId="77777777" w:rsidR="007602AD" w:rsidRPr="000F2D0D" w:rsidRDefault="00EC70DF">
      <w:pPr>
        <w:pStyle w:val="ListParagraph"/>
        <w:numPr>
          <w:ilvl w:val="0"/>
          <w:numId w:val="21"/>
        </w:numPr>
        <w:tabs>
          <w:tab w:val="left" w:pos="1411"/>
        </w:tabs>
      </w:pPr>
      <w:r w:rsidRPr="000F2D0D">
        <w:rPr>
          <w:color w:val="231F20"/>
        </w:rPr>
        <w:t>I remember an experience I had that was similar. In my experience, I …</w:t>
      </w:r>
    </w:p>
    <w:p w14:paraId="07F2B281" w14:textId="77777777" w:rsidR="007602AD" w:rsidRPr="000F2D0D" w:rsidRDefault="00EC70DF">
      <w:pPr>
        <w:pStyle w:val="ListParagraph"/>
        <w:numPr>
          <w:ilvl w:val="0"/>
          <w:numId w:val="21"/>
        </w:numPr>
        <w:tabs>
          <w:tab w:val="left" w:pos="1411"/>
        </w:tabs>
      </w:pPr>
      <w:r w:rsidRPr="000F2D0D">
        <w:rPr>
          <w:color w:val="231F20"/>
        </w:rPr>
        <w:t>I wonder why …</w:t>
      </w:r>
    </w:p>
    <w:p w14:paraId="04B6AB26" w14:textId="77777777" w:rsidR="007602AD" w:rsidRPr="000F2D0D" w:rsidRDefault="00EC70DF">
      <w:pPr>
        <w:pStyle w:val="ListParagraph"/>
        <w:numPr>
          <w:ilvl w:val="0"/>
          <w:numId w:val="21"/>
        </w:numPr>
        <w:tabs>
          <w:tab w:val="left" w:pos="1411"/>
        </w:tabs>
      </w:pPr>
      <w:r w:rsidRPr="000F2D0D">
        <w:rPr>
          <w:color w:val="231F20"/>
        </w:rPr>
        <w:t>I can’t imagine why …</w:t>
      </w:r>
    </w:p>
    <w:p w14:paraId="6ED091B1" w14:textId="77777777" w:rsidR="007602AD" w:rsidRPr="000F2D0D" w:rsidRDefault="00EC70DF">
      <w:pPr>
        <w:pStyle w:val="ListParagraph"/>
        <w:numPr>
          <w:ilvl w:val="0"/>
          <w:numId w:val="21"/>
        </w:numPr>
        <w:tabs>
          <w:tab w:val="left" w:pos="1411"/>
        </w:tabs>
      </w:pPr>
      <w:r w:rsidRPr="000F2D0D">
        <w:rPr>
          <w:color w:val="231F20"/>
        </w:rPr>
        <w:t>What do you think [the character] will do next? Why do you think this?</w:t>
      </w:r>
    </w:p>
    <w:p w14:paraId="527218AE" w14:textId="77777777" w:rsidR="007602AD" w:rsidRPr="000F2D0D" w:rsidRDefault="00EC70DF">
      <w:pPr>
        <w:pStyle w:val="ListParagraph"/>
        <w:numPr>
          <w:ilvl w:val="0"/>
          <w:numId w:val="21"/>
        </w:numPr>
        <w:tabs>
          <w:tab w:val="left" w:pos="1411"/>
        </w:tabs>
      </w:pPr>
      <w:r w:rsidRPr="000F2D0D">
        <w:rPr>
          <w:color w:val="231F20"/>
        </w:rPr>
        <w:t>How do you think the story will continue?</w:t>
      </w:r>
    </w:p>
    <w:p w14:paraId="7E299BE8" w14:textId="77777777" w:rsidR="007602AD" w:rsidRPr="000F2D0D" w:rsidRDefault="00EC70DF">
      <w:pPr>
        <w:pStyle w:val="ListParagraph"/>
        <w:numPr>
          <w:ilvl w:val="0"/>
          <w:numId w:val="21"/>
        </w:numPr>
        <w:tabs>
          <w:tab w:val="left" w:pos="1411"/>
        </w:tabs>
      </w:pPr>
      <w:r w:rsidRPr="000F2D0D">
        <w:rPr>
          <w:color w:val="231F20"/>
        </w:rPr>
        <w:t>I remember reading a story about … and it is similar to this one …</w:t>
      </w:r>
    </w:p>
    <w:p w14:paraId="1D4F052D" w14:textId="77777777" w:rsidR="007602AD" w:rsidRPr="000F2D0D" w:rsidRDefault="00EC70DF">
      <w:pPr>
        <w:pStyle w:val="ListParagraph"/>
        <w:numPr>
          <w:ilvl w:val="0"/>
          <w:numId w:val="21"/>
        </w:numPr>
        <w:tabs>
          <w:tab w:val="left" w:pos="1411"/>
        </w:tabs>
      </w:pPr>
      <w:r w:rsidRPr="000F2D0D">
        <w:rPr>
          <w:color w:val="231F20"/>
        </w:rPr>
        <w:t>I remember hearing about a similar experience on the radio … it was …</w:t>
      </w:r>
    </w:p>
    <w:p w14:paraId="7B86466B" w14:textId="77777777" w:rsidR="007602AD" w:rsidRPr="000F2D0D" w:rsidRDefault="00EC70DF">
      <w:pPr>
        <w:pStyle w:val="ListParagraph"/>
        <w:numPr>
          <w:ilvl w:val="0"/>
          <w:numId w:val="21"/>
        </w:numPr>
        <w:tabs>
          <w:tab w:val="left" w:pos="1411"/>
        </w:tabs>
      </w:pPr>
      <w:r w:rsidRPr="000F2D0D">
        <w:rPr>
          <w:color w:val="231F20"/>
        </w:rPr>
        <w:t>While I was reading, I remembered [another story, a movie, a personal experience] …</w:t>
      </w:r>
    </w:p>
    <w:p w14:paraId="6948641D" w14:textId="77777777" w:rsidR="007602AD" w:rsidRPr="000F2D0D" w:rsidRDefault="00EC70DF">
      <w:pPr>
        <w:pStyle w:val="ListParagraph"/>
        <w:numPr>
          <w:ilvl w:val="0"/>
          <w:numId w:val="21"/>
        </w:numPr>
        <w:tabs>
          <w:tab w:val="left" w:pos="1411"/>
        </w:tabs>
        <w:spacing w:line="364" w:lineRule="auto"/>
        <w:ind w:right="1279"/>
      </w:pPr>
      <w:r w:rsidRPr="000F2D0D">
        <w:rPr>
          <w:color w:val="231F20"/>
        </w:rPr>
        <w:t>There was a part of the text that I didn’t understand. It was … [identify the place and ask a question about the text].</w:t>
      </w:r>
    </w:p>
    <w:p w14:paraId="1935A672" w14:textId="77777777" w:rsidR="007602AD" w:rsidRPr="000F2D0D" w:rsidRDefault="00EC70DF">
      <w:pPr>
        <w:pStyle w:val="ListParagraph"/>
        <w:numPr>
          <w:ilvl w:val="0"/>
          <w:numId w:val="21"/>
        </w:numPr>
        <w:tabs>
          <w:tab w:val="left" w:pos="1411"/>
        </w:tabs>
        <w:spacing w:before="1" w:line="364" w:lineRule="auto"/>
        <w:ind w:right="1043"/>
      </w:pPr>
      <w:r w:rsidRPr="000F2D0D">
        <w:rPr>
          <w:color w:val="231F20"/>
        </w:rPr>
        <w:t>I had a favorite sentence in the text. It was … [Identify the sentence and read it to other Members. Explain why this is your favorite sentence.].</w:t>
      </w:r>
    </w:p>
    <w:p w14:paraId="3A3F2B32" w14:textId="77777777" w:rsidR="007602AD" w:rsidRDefault="00EC70DF">
      <w:pPr>
        <w:spacing w:before="1" w:line="364" w:lineRule="auto"/>
        <w:ind w:left="690" w:right="1334" w:firstLine="360"/>
        <w:jc w:val="both"/>
      </w:pPr>
      <w:r>
        <w:rPr>
          <w:color w:val="231F20"/>
        </w:rPr>
        <w:t>When</w:t>
      </w:r>
      <w:r>
        <w:rPr>
          <w:color w:val="231F20"/>
          <w:spacing w:val="-11"/>
        </w:rPr>
        <w:t xml:space="preserve"> </w:t>
      </w:r>
      <w:r>
        <w:rPr>
          <w:color w:val="231F20"/>
        </w:rPr>
        <w:t>Members</w:t>
      </w:r>
      <w:r>
        <w:rPr>
          <w:color w:val="231F20"/>
          <w:spacing w:val="-11"/>
        </w:rPr>
        <w:t xml:space="preserve"> </w:t>
      </w:r>
      <w:r>
        <w:rPr>
          <w:color w:val="231F20"/>
        </w:rPr>
        <w:t>are</w:t>
      </w:r>
      <w:r>
        <w:rPr>
          <w:color w:val="231F20"/>
          <w:spacing w:val="-11"/>
        </w:rPr>
        <w:t xml:space="preserve"> </w:t>
      </w:r>
      <w:r>
        <w:rPr>
          <w:color w:val="231F20"/>
        </w:rPr>
        <w:t>finished,</w:t>
      </w:r>
      <w:r>
        <w:rPr>
          <w:color w:val="231F20"/>
          <w:spacing w:val="-11"/>
        </w:rPr>
        <w:t xml:space="preserve"> </w:t>
      </w:r>
      <w:r>
        <w:rPr>
          <w:color w:val="231F20"/>
        </w:rPr>
        <w:t>they</w:t>
      </w:r>
      <w:r>
        <w:rPr>
          <w:color w:val="231F20"/>
          <w:spacing w:val="-11"/>
        </w:rPr>
        <w:t xml:space="preserve"> </w:t>
      </w:r>
      <w:r>
        <w:rPr>
          <w:color w:val="231F20"/>
        </w:rPr>
        <w:t>can</w:t>
      </w:r>
      <w:r>
        <w:rPr>
          <w:color w:val="231F20"/>
          <w:spacing w:val="-11"/>
        </w:rPr>
        <w:t xml:space="preserve"> </w:t>
      </w:r>
      <w:r>
        <w:rPr>
          <w:color w:val="231F20"/>
        </w:rPr>
        <w:t>talk</w:t>
      </w:r>
      <w:r>
        <w:rPr>
          <w:color w:val="231F20"/>
          <w:spacing w:val="-11"/>
        </w:rPr>
        <w:t xml:space="preserve"> </w:t>
      </w:r>
      <w:r>
        <w:rPr>
          <w:color w:val="231F20"/>
        </w:rPr>
        <w:t>about</w:t>
      </w:r>
      <w:r>
        <w:rPr>
          <w:color w:val="231F20"/>
          <w:spacing w:val="-11"/>
        </w:rPr>
        <w:t xml:space="preserve"> </w:t>
      </w:r>
      <w:r>
        <w:rPr>
          <w:color w:val="231F20"/>
        </w:rPr>
        <w:t>this</w:t>
      </w:r>
      <w:r>
        <w:rPr>
          <w:color w:val="231F20"/>
          <w:spacing w:val="-11"/>
        </w:rPr>
        <w:t xml:space="preserve"> </w:t>
      </w:r>
      <w:r>
        <w:rPr>
          <w:color w:val="231F20"/>
        </w:rPr>
        <w:t>activity:</w:t>
      </w:r>
      <w:r>
        <w:rPr>
          <w:color w:val="231F20"/>
          <w:spacing w:val="-11"/>
        </w:rPr>
        <w:t xml:space="preserve"> </w:t>
      </w:r>
      <w:r>
        <w:rPr>
          <w:color w:val="231F20"/>
        </w:rPr>
        <w:t>Is</w:t>
      </w:r>
      <w:r>
        <w:rPr>
          <w:color w:val="231F20"/>
          <w:spacing w:val="-11"/>
        </w:rPr>
        <w:t xml:space="preserve"> </w:t>
      </w:r>
      <w:r>
        <w:rPr>
          <w:color w:val="231F20"/>
        </w:rPr>
        <w:t>it</w:t>
      </w:r>
      <w:r>
        <w:rPr>
          <w:color w:val="231F20"/>
          <w:spacing w:val="-11"/>
        </w:rPr>
        <w:t xml:space="preserve"> </w:t>
      </w:r>
      <w:r>
        <w:rPr>
          <w:color w:val="231F20"/>
        </w:rPr>
        <w:t>an</w:t>
      </w:r>
      <w:r>
        <w:rPr>
          <w:color w:val="231F20"/>
          <w:spacing w:val="-11"/>
        </w:rPr>
        <w:t xml:space="preserve"> </w:t>
      </w:r>
      <w:r>
        <w:rPr>
          <w:color w:val="231F20"/>
        </w:rPr>
        <w:t>interesting</w:t>
      </w:r>
      <w:r>
        <w:rPr>
          <w:color w:val="231F20"/>
          <w:spacing w:val="-11"/>
        </w:rPr>
        <w:t xml:space="preserve"> </w:t>
      </w:r>
      <w:r>
        <w:rPr>
          <w:color w:val="231F20"/>
          <w:spacing w:val="-3"/>
        </w:rPr>
        <w:t xml:space="preserve">activity </w:t>
      </w:r>
      <w:r>
        <w:rPr>
          <w:color w:val="231F20"/>
        </w:rPr>
        <w:t>to</w:t>
      </w:r>
      <w:r>
        <w:rPr>
          <w:color w:val="231F20"/>
          <w:spacing w:val="-15"/>
        </w:rPr>
        <w:t xml:space="preserve"> </w:t>
      </w:r>
      <w:r>
        <w:rPr>
          <w:color w:val="231F20"/>
        </w:rPr>
        <w:t>do</w:t>
      </w:r>
      <w:r>
        <w:rPr>
          <w:color w:val="231F20"/>
          <w:spacing w:val="-14"/>
        </w:rPr>
        <w:t xml:space="preserve"> </w:t>
      </w:r>
      <w:r>
        <w:rPr>
          <w:color w:val="231F20"/>
        </w:rPr>
        <w:t>in</w:t>
      </w:r>
      <w:r>
        <w:rPr>
          <w:color w:val="231F20"/>
          <w:spacing w:val="-15"/>
        </w:rPr>
        <w:t xml:space="preserve"> </w:t>
      </w:r>
      <w:r>
        <w:rPr>
          <w:color w:val="231F20"/>
        </w:rPr>
        <w:t>the</w:t>
      </w:r>
      <w:r>
        <w:rPr>
          <w:color w:val="231F20"/>
          <w:spacing w:val="-14"/>
        </w:rPr>
        <w:t xml:space="preserve"> </w:t>
      </w:r>
      <w:r>
        <w:rPr>
          <w:color w:val="231F20"/>
        </w:rPr>
        <w:t>Club</w:t>
      </w:r>
      <w:r>
        <w:rPr>
          <w:color w:val="231F20"/>
          <w:spacing w:val="-14"/>
        </w:rPr>
        <w:t xml:space="preserve"> </w:t>
      </w:r>
      <w:r>
        <w:rPr>
          <w:color w:val="231F20"/>
        </w:rPr>
        <w:t>when</w:t>
      </w:r>
      <w:r>
        <w:rPr>
          <w:color w:val="231F20"/>
          <w:spacing w:val="-15"/>
        </w:rPr>
        <w:t xml:space="preserve"> </w:t>
      </w:r>
      <w:r>
        <w:rPr>
          <w:color w:val="231F20"/>
        </w:rPr>
        <w:t>reading</w:t>
      </w:r>
      <w:r>
        <w:rPr>
          <w:color w:val="231F20"/>
          <w:spacing w:val="-14"/>
        </w:rPr>
        <w:t xml:space="preserve"> </w:t>
      </w:r>
      <w:r>
        <w:rPr>
          <w:color w:val="231F20"/>
        </w:rPr>
        <w:t>other</w:t>
      </w:r>
      <w:r>
        <w:rPr>
          <w:color w:val="231F20"/>
          <w:spacing w:val="-15"/>
        </w:rPr>
        <w:t xml:space="preserve"> </w:t>
      </w:r>
      <w:r>
        <w:rPr>
          <w:color w:val="231F20"/>
        </w:rPr>
        <w:t>texts?</w:t>
      </w:r>
      <w:r>
        <w:rPr>
          <w:color w:val="231F20"/>
          <w:spacing w:val="-15"/>
        </w:rPr>
        <w:t xml:space="preserve"> </w:t>
      </w:r>
      <w:r>
        <w:rPr>
          <w:i/>
          <w:color w:val="231F20"/>
        </w:rPr>
        <w:t>Thinking</w:t>
      </w:r>
      <w:r>
        <w:rPr>
          <w:i/>
          <w:color w:val="231F20"/>
          <w:spacing w:val="-14"/>
        </w:rPr>
        <w:t xml:space="preserve"> </w:t>
      </w:r>
      <w:r>
        <w:rPr>
          <w:i/>
          <w:color w:val="231F20"/>
        </w:rPr>
        <w:t>Conversations</w:t>
      </w:r>
      <w:r>
        <w:rPr>
          <w:i/>
          <w:color w:val="231F20"/>
          <w:spacing w:val="-15"/>
        </w:rPr>
        <w:t xml:space="preserve"> </w:t>
      </w:r>
      <w:r>
        <w:rPr>
          <w:color w:val="231F20"/>
        </w:rPr>
        <w:t>can</w:t>
      </w:r>
      <w:r>
        <w:rPr>
          <w:color w:val="231F20"/>
          <w:spacing w:val="-14"/>
        </w:rPr>
        <w:t xml:space="preserve"> </w:t>
      </w:r>
      <w:r>
        <w:rPr>
          <w:color w:val="231F20"/>
        </w:rPr>
        <w:t>be</w:t>
      </w:r>
      <w:r>
        <w:rPr>
          <w:color w:val="231F20"/>
          <w:spacing w:val="-15"/>
        </w:rPr>
        <w:t xml:space="preserve"> </w:t>
      </w:r>
      <w:r>
        <w:rPr>
          <w:color w:val="231F20"/>
        </w:rPr>
        <w:t>paired</w:t>
      </w:r>
      <w:r>
        <w:rPr>
          <w:color w:val="231F20"/>
          <w:spacing w:val="-14"/>
        </w:rPr>
        <w:t xml:space="preserve"> </w:t>
      </w:r>
      <w:r>
        <w:rPr>
          <w:color w:val="231F20"/>
        </w:rPr>
        <w:t>with</w:t>
      </w:r>
      <w:r>
        <w:rPr>
          <w:color w:val="231F20"/>
          <w:spacing w:val="-15"/>
        </w:rPr>
        <w:t xml:space="preserve"> </w:t>
      </w:r>
      <w:r>
        <w:rPr>
          <w:color w:val="231F20"/>
        </w:rPr>
        <w:t xml:space="preserve">other </w:t>
      </w:r>
      <w:r>
        <w:rPr>
          <w:i/>
          <w:color w:val="231F20"/>
        </w:rPr>
        <w:t>Strategies after Reading</w:t>
      </w:r>
      <w:r>
        <w:rPr>
          <w:i/>
          <w:color w:val="231F20"/>
          <w:spacing w:val="-5"/>
        </w:rPr>
        <w:t xml:space="preserve"> </w:t>
      </w:r>
      <w:r>
        <w:rPr>
          <w:color w:val="231F20"/>
        </w:rPr>
        <w:t>activities.</w:t>
      </w:r>
    </w:p>
    <w:p w14:paraId="2468F774" w14:textId="77777777" w:rsidR="007602AD" w:rsidRDefault="007602AD">
      <w:pPr>
        <w:spacing w:line="364" w:lineRule="auto"/>
        <w:jc w:val="both"/>
        <w:sectPr w:rsidR="007602AD">
          <w:headerReference w:type="even" r:id="rId52"/>
          <w:headerReference w:type="default" r:id="rId53"/>
          <w:pgSz w:w="12240" w:h="15840"/>
          <w:pgMar w:top="1260" w:right="1020" w:bottom="1420" w:left="1220" w:header="1004" w:footer="1234" w:gutter="0"/>
          <w:pgNumType w:start="57"/>
          <w:cols w:space="720"/>
        </w:sectPr>
      </w:pPr>
    </w:p>
    <w:p w14:paraId="69E9F242" w14:textId="77777777" w:rsidR="007602AD" w:rsidRDefault="007602AD">
      <w:pPr>
        <w:pStyle w:val="BodyText"/>
        <w:rPr>
          <w:sz w:val="20"/>
        </w:rPr>
      </w:pPr>
    </w:p>
    <w:p w14:paraId="4EFFB501" w14:textId="77777777" w:rsidR="007602AD" w:rsidRDefault="007602AD">
      <w:pPr>
        <w:pStyle w:val="BodyText"/>
        <w:rPr>
          <w:sz w:val="20"/>
        </w:rPr>
      </w:pPr>
    </w:p>
    <w:p w14:paraId="42CFB7D6" w14:textId="77777777" w:rsidR="007602AD" w:rsidRDefault="007602AD">
      <w:pPr>
        <w:pStyle w:val="BodyText"/>
        <w:rPr>
          <w:sz w:val="20"/>
        </w:rPr>
      </w:pPr>
    </w:p>
    <w:p w14:paraId="35CC69BB" w14:textId="77777777" w:rsidR="007602AD" w:rsidRDefault="00EC70DF">
      <w:pPr>
        <w:pStyle w:val="Heading5"/>
        <w:spacing w:before="239"/>
      </w:pPr>
      <w:bookmarkStart w:id="55" w:name="Doing_Role-plays"/>
      <w:bookmarkStart w:id="56" w:name="_bookmark20"/>
      <w:bookmarkEnd w:id="55"/>
      <w:bookmarkEnd w:id="56"/>
      <w:r>
        <w:rPr>
          <w:color w:val="0F4B91"/>
          <w:spacing w:val="8"/>
          <w:w w:val="110"/>
        </w:rPr>
        <w:t>Activity</w:t>
      </w:r>
    </w:p>
    <w:p w14:paraId="7E00EE5E" w14:textId="77777777" w:rsidR="007602AD" w:rsidRDefault="00EC70DF">
      <w:pPr>
        <w:spacing w:before="119"/>
        <w:ind w:left="783"/>
        <w:rPr>
          <w:rFonts w:ascii="Arial"/>
          <w:i/>
        </w:rPr>
      </w:pPr>
      <w:r>
        <w:rPr>
          <w:rFonts w:ascii="Arial"/>
          <w:i/>
          <w:color w:val="0F4B91"/>
          <w:spacing w:val="5"/>
          <w:w w:val="105"/>
        </w:rPr>
        <w:t>Directions</w:t>
      </w:r>
    </w:p>
    <w:p w14:paraId="04C57846" w14:textId="77777777" w:rsidR="007602AD" w:rsidRDefault="00EC70DF">
      <w:pPr>
        <w:pStyle w:val="BodyText"/>
        <w:spacing w:before="133" w:line="364" w:lineRule="auto"/>
        <w:ind w:left="783" w:right="888"/>
      </w:pPr>
      <w:r>
        <w:rPr>
          <w:color w:val="231F20"/>
          <w:spacing w:val="-3"/>
        </w:rPr>
        <w:t xml:space="preserve">With </w:t>
      </w:r>
      <w:r>
        <w:rPr>
          <w:color w:val="231F20"/>
        </w:rPr>
        <w:t>a partner or in a small group, use the questions and sentence starters above and have a Thinking Conversation about “The Family Secret.” How many other questions and statements can</w:t>
      </w:r>
      <w:r>
        <w:rPr>
          <w:color w:val="231F20"/>
          <w:spacing w:val="-13"/>
        </w:rPr>
        <w:t xml:space="preserve"> </w:t>
      </w:r>
      <w:r>
        <w:rPr>
          <w:color w:val="231F20"/>
        </w:rPr>
        <w:t>you</w:t>
      </w:r>
      <w:r>
        <w:rPr>
          <w:color w:val="231F20"/>
          <w:spacing w:val="-13"/>
        </w:rPr>
        <w:t xml:space="preserve"> </w:t>
      </w:r>
      <w:r>
        <w:rPr>
          <w:color w:val="231F20"/>
        </w:rPr>
        <w:t>use</w:t>
      </w:r>
      <w:r>
        <w:rPr>
          <w:color w:val="231F20"/>
          <w:spacing w:val="-12"/>
        </w:rPr>
        <w:t xml:space="preserve"> </w:t>
      </w:r>
      <w:r>
        <w:rPr>
          <w:color w:val="231F20"/>
        </w:rPr>
        <w:t>to</w:t>
      </w:r>
      <w:r>
        <w:rPr>
          <w:color w:val="231F20"/>
          <w:spacing w:val="-13"/>
        </w:rPr>
        <w:t xml:space="preserve"> </w:t>
      </w:r>
      <w:r>
        <w:rPr>
          <w:color w:val="231F20"/>
        </w:rPr>
        <w:t>talk</w:t>
      </w:r>
      <w:r>
        <w:rPr>
          <w:color w:val="231F20"/>
          <w:spacing w:val="-13"/>
        </w:rPr>
        <w:t xml:space="preserve"> </w:t>
      </w:r>
      <w:r>
        <w:rPr>
          <w:color w:val="231F20"/>
        </w:rPr>
        <w:t>about</w:t>
      </w:r>
      <w:r>
        <w:rPr>
          <w:color w:val="231F20"/>
          <w:spacing w:val="-12"/>
        </w:rPr>
        <w:t xml:space="preserve"> </w:t>
      </w:r>
      <w:r>
        <w:rPr>
          <w:color w:val="231F20"/>
        </w:rPr>
        <w:t>this</w:t>
      </w:r>
      <w:r>
        <w:rPr>
          <w:color w:val="231F20"/>
          <w:spacing w:val="-13"/>
        </w:rPr>
        <w:t xml:space="preserve"> </w:t>
      </w:r>
      <w:r>
        <w:rPr>
          <w:color w:val="231F20"/>
        </w:rPr>
        <w:t>text?</w:t>
      </w:r>
      <w:r>
        <w:rPr>
          <w:color w:val="231F20"/>
          <w:spacing w:val="-13"/>
        </w:rPr>
        <w:t xml:space="preserve"> </w:t>
      </w:r>
      <w:r>
        <w:rPr>
          <w:color w:val="231F20"/>
        </w:rPr>
        <w:t>Remember:</w:t>
      </w:r>
      <w:r>
        <w:rPr>
          <w:color w:val="231F20"/>
          <w:spacing w:val="-12"/>
        </w:rPr>
        <w:t xml:space="preserve"> </w:t>
      </w:r>
      <w:r>
        <w:rPr>
          <w:color w:val="231F20"/>
          <w:spacing w:val="-3"/>
        </w:rPr>
        <w:t>With</w:t>
      </w:r>
      <w:r>
        <w:rPr>
          <w:color w:val="231F20"/>
          <w:spacing w:val="-13"/>
        </w:rPr>
        <w:t xml:space="preserve"> </w:t>
      </w:r>
      <w:r>
        <w:rPr>
          <w:i/>
          <w:color w:val="231F20"/>
        </w:rPr>
        <w:t>Thinking</w:t>
      </w:r>
      <w:r>
        <w:rPr>
          <w:i/>
          <w:color w:val="231F20"/>
          <w:spacing w:val="-13"/>
        </w:rPr>
        <w:t xml:space="preserve"> </w:t>
      </w:r>
      <w:r>
        <w:rPr>
          <w:i/>
          <w:color w:val="231F20"/>
        </w:rPr>
        <w:t>Conversations</w:t>
      </w:r>
      <w:r>
        <w:rPr>
          <w:color w:val="231F20"/>
        </w:rPr>
        <w:t>,</w:t>
      </w:r>
      <w:r>
        <w:rPr>
          <w:color w:val="231F20"/>
          <w:spacing w:val="-12"/>
        </w:rPr>
        <w:t xml:space="preserve"> </w:t>
      </w:r>
      <w:r>
        <w:rPr>
          <w:color w:val="231F20"/>
        </w:rPr>
        <w:t>there</w:t>
      </w:r>
      <w:r>
        <w:rPr>
          <w:color w:val="231F20"/>
          <w:spacing w:val="-13"/>
        </w:rPr>
        <w:t xml:space="preserve"> </w:t>
      </w:r>
      <w:r>
        <w:rPr>
          <w:color w:val="231F20"/>
        </w:rPr>
        <w:t>are</w:t>
      </w:r>
      <w:r>
        <w:rPr>
          <w:color w:val="231F20"/>
          <w:spacing w:val="-13"/>
        </w:rPr>
        <w:t xml:space="preserve"> </w:t>
      </w:r>
      <w:r>
        <w:rPr>
          <w:color w:val="231F20"/>
        </w:rPr>
        <w:t>no</w:t>
      </w:r>
      <w:r>
        <w:rPr>
          <w:color w:val="231F20"/>
          <w:spacing w:val="-12"/>
        </w:rPr>
        <w:t xml:space="preserve"> </w:t>
      </w:r>
      <w:r>
        <w:rPr>
          <w:color w:val="231F20"/>
        </w:rPr>
        <w:t>right or</w:t>
      </w:r>
      <w:r>
        <w:rPr>
          <w:color w:val="231F20"/>
          <w:spacing w:val="-17"/>
        </w:rPr>
        <w:t xml:space="preserve"> </w:t>
      </w:r>
      <w:r>
        <w:rPr>
          <w:color w:val="231F20"/>
        </w:rPr>
        <w:t>wrong</w:t>
      </w:r>
      <w:r>
        <w:rPr>
          <w:color w:val="231F20"/>
          <w:spacing w:val="-16"/>
        </w:rPr>
        <w:t xml:space="preserve"> </w:t>
      </w:r>
      <w:r>
        <w:rPr>
          <w:color w:val="231F20"/>
        </w:rPr>
        <w:t>answers.</w:t>
      </w:r>
      <w:r>
        <w:rPr>
          <w:color w:val="231F20"/>
          <w:spacing w:val="-17"/>
        </w:rPr>
        <w:t xml:space="preserve"> </w:t>
      </w:r>
      <w:r>
        <w:rPr>
          <w:color w:val="231F20"/>
        </w:rPr>
        <w:t>These</w:t>
      </w:r>
      <w:r>
        <w:rPr>
          <w:color w:val="231F20"/>
          <w:spacing w:val="-16"/>
        </w:rPr>
        <w:t xml:space="preserve"> </w:t>
      </w:r>
      <w:r>
        <w:rPr>
          <w:color w:val="231F20"/>
        </w:rPr>
        <w:t>are</w:t>
      </w:r>
      <w:r>
        <w:rPr>
          <w:color w:val="231F20"/>
          <w:spacing w:val="-16"/>
        </w:rPr>
        <w:t xml:space="preserve"> </w:t>
      </w:r>
      <w:r>
        <w:rPr>
          <w:color w:val="231F20"/>
        </w:rPr>
        <w:t>conversations</w:t>
      </w:r>
      <w:r>
        <w:rPr>
          <w:color w:val="231F20"/>
          <w:spacing w:val="-17"/>
        </w:rPr>
        <w:t xml:space="preserve"> </w:t>
      </w:r>
      <w:r>
        <w:rPr>
          <w:color w:val="231F20"/>
        </w:rPr>
        <w:t>that</w:t>
      </w:r>
      <w:r>
        <w:rPr>
          <w:color w:val="231F20"/>
          <w:spacing w:val="-16"/>
        </w:rPr>
        <w:t xml:space="preserve"> </w:t>
      </w:r>
      <w:r>
        <w:rPr>
          <w:color w:val="231F20"/>
        </w:rPr>
        <w:t>use</w:t>
      </w:r>
      <w:r>
        <w:rPr>
          <w:color w:val="231F20"/>
          <w:spacing w:val="-17"/>
        </w:rPr>
        <w:t xml:space="preserve"> </w:t>
      </w:r>
      <w:r>
        <w:rPr>
          <w:color w:val="231F20"/>
        </w:rPr>
        <w:t>inference</w:t>
      </w:r>
      <w:r>
        <w:rPr>
          <w:color w:val="231F20"/>
          <w:spacing w:val="-16"/>
        </w:rPr>
        <w:t xml:space="preserve"> </w:t>
      </w:r>
      <w:r>
        <w:rPr>
          <w:color w:val="231F20"/>
        </w:rPr>
        <w:t>and</w:t>
      </w:r>
      <w:r>
        <w:rPr>
          <w:color w:val="231F20"/>
          <w:spacing w:val="-16"/>
        </w:rPr>
        <w:t xml:space="preserve"> </w:t>
      </w:r>
      <w:r>
        <w:rPr>
          <w:color w:val="231F20"/>
        </w:rPr>
        <w:t>make</w:t>
      </w:r>
      <w:r>
        <w:rPr>
          <w:color w:val="231F20"/>
          <w:spacing w:val="-17"/>
        </w:rPr>
        <w:t xml:space="preserve"> </w:t>
      </w:r>
      <w:r>
        <w:rPr>
          <w:color w:val="231F20"/>
        </w:rPr>
        <w:t>connections</w:t>
      </w:r>
      <w:r>
        <w:rPr>
          <w:color w:val="231F20"/>
          <w:spacing w:val="-16"/>
        </w:rPr>
        <w:t xml:space="preserve"> </w:t>
      </w:r>
      <w:r>
        <w:rPr>
          <w:color w:val="231F20"/>
        </w:rPr>
        <w:t>between</w:t>
      </w:r>
      <w:r>
        <w:rPr>
          <w:color w:val="231F20"/>
          <w:spacing w:val="-17"/>
        </w:rPr>
        <w:t xml:space="preserve"> </w:t>
      </w:r>
      <w:r>
        <w:rPr>
          <w:color w:val="231F20"/>
          <w:spacing w:val="-6"/>
        </w:rPr>
        <w:t xml:space="preserve">our </w:t>
      </w:r>
      <w:r>
        <w:rPr>
          <w:color w:val="231F20"/>
        </w:rPr>
        <w:t>personal</w:t>
      </w:r>
      <w:r>
        <w:rPr>
          <w:color w:val="231F20"/>
          <w:spacing w:val="-8"/>
        </w:rPr>
        <w:t xml:space="preserve"> </w:t>
      </w:r>
      <w:r>
        <w:rPr>
          <w:color w:val="231F20"/>
        </w:rPr>
        <w:t>experiences,</w:t>
      </w:r>
      <w:r>
        <w:rPr>
          <w:color w:val="231F20"/>
          <w:spacing w:val="-8"/>
        </w:rPr>
        <w:t xml:space="preserve"> </w:t>
      </w:r>
      <w:r>
        <w:rPr>
          <w:color w:val="231F20"/>
        </w:rPr>
        <w:t>other</w:t>
      </w:r>
      <w:r>
        <w:rPr>
          <w:color w:val="231F20"/>
          <w:spacing w:val="-7"/>
        </w:rPr>
        <w:t xml:space="preserve"> </w:t>
      </w:r>
      <w:r>
        <w:rPr>
          <w:color w:val="231F20"/>
        </w:rPr>
        <w:t>texts</w:t>
      </w:r>
      <w:r>
        <w:rPr>
          <w:color w:val="231F20"/>
          <w:spacing w:val="-8"/>
        </w:rPr>
        <w:t xml:space="preserve"> </w:t>
      </w:r>
      <w:r>
        <w:rPr>
          <w:color w:val="231F20"/>
        </w:rPr>
        <w:t>and</w:t>
      </w:r>
      <w:r>
        <w:rPr>
          <w:color w:val="231F20"/>
          <w:spacing w:val="-7"/>
        </w:rPr>
        <w:t xml:space="preserve"> </w:t>
      </w:r>
      <w:r>
        <w:rPr>
          <w:color w:val="231F20"/>
        </w:rPr>
        <w:t>stories</w:t>
      </w:r>
      <w:r>
        <w:rPr>
          <w:color w:val="231F20"/>
          <w:spacing w:val="-8"/>
        </w:rPr>
        <w:t xml:space="preserve"> </w:t>
      </w:r>
      <w:r>
        <w:rPr>
          <w:color w:val="231F20"/>
        </w:rPr>
        <w:t>we</w:t>
      </w:r>
      <w:r>
        <w:rPr>
          <w:color w:val="231F20"/>
          <w:spacing w:val="-8"/>
        </w:rPr>
        <w:t xml:space="preserve"> </w:t>
      </w:r>
      <w:r>
        <w:rPr>
          <w:color w:val="231F20"/>
        </w:rPr>
        <w:t>have</w:t>
      </w:r>
      <w:r>
        <w:rPr>
          <w:color w:val="231F20"/>
          <w:spacing w:val="-7"/>
        </w:rPr>
        <w:t xml:space="preserve"> </w:t>
      </w:r>
      <w:r>
        <w:rPr>
          <w:color w:val="231F20"/>
        </w:rPr>
        <w:t>read,</w:t>
      </w:r>
      <w:r>
        <w:rPr>
          <w:color w:val="231F20"/>
          <w:spacing w:val="-8"/>
        </w:rPr>
        <w:t xml:space="preserve"> </w:t>
      </w:r>
      <w:r>
        <w:rPr>
          <w:color w:val="231F20"/>
        </w:rPr>
        <w:t>and</w:t>
      </w:r>
      <w:r>
        <w:rPr>
          <w:color w:val="231F20"/>
          <w:spacing w:val="-7"/>
        </w:rPr>
        <w:t xml:space="preserve"> </w:t>
      </w:r>
      <w:r>
        <w:rPr>
          <w:color w:val="231F20"/>
        </w:rPr>
        <w:t>our</w:t>
      </w:r>
      <w:r>
        <w:rPr>
          <w:color w:val="231F20"/>
          <w:spacing w:val="-8"/>
        </w:rPr>
        <w:t xml:space="preserve"> </w:t>
      </w:r>
      <w:r>
        <w:rPr>
          <w:color w:val="231F20"/>
        </w:rPr>
        <w:t>real-world</w:t>
      </w:r>
      <w:r>
        <w:rPr>
          <w:color w:val="231F20"/>
          <w:spacing w:val="-8"/>
        </w:rPr>
        <w:t xml:space="preserve"> </w:t>
      </w:r>
      <w:r>
        <w:rPr>
          <w:color w:val="231F20"/>
        </w:rPr>
        <w:t>experiences.</w:t>
      </w:r>
    </w:p>
    <w:p w14:paraId="26A3CD1A" w14:textId="77777777" w:rsidR="007602AD" w:rsidRDefault="007602AD">
      <w:pPr>
        <w:pStyle w:val="BodyText"/>
        <w:spacing w:before="8"/>
        <w:rPr>
          <w:sz w:val="28"/>
        </w:rPr>
      </w:pPr>
    </w:p>
    <w:p w14:paraId="750036B5" w14:textId="77777777" w:rsidR="007602AD" w:rsidRDefault="00EC70DF">
      <w:pPr>
        <w:pStyle w:val="Heading5"/>
      </w:pPr>
      <w:bookmarkStart w:id="57" w:name="_bookmark21"/>
      <w:bookmarkEnd w:id="57"/>
      <w:r>
        <w:rPr>
          <w:color w:val="0F4B91"/>
          <w:w w:val="105"/>
        </w:rPr>
        <w:t>Doing Role-plays</w:t>
      </w:r>
    </w:p>
    <w:p w14:paraId="243FBCE9" w14:textId="77777777" w:rsidR="007602AD" w:rsidRDefault="00EC70DF">
      <w:pPr>
        <w:pStyle w:val="BodyText"/>
        <w:spacing w:before="121" w:line="364" w:lineRule="auto"/>
        <w:ind w:left="783" w:right="969"/>
      </w:pPr>
      <w:r>
        <w:rPr>
          <w:color w:val="231F20"/>
        </w:rPr>
        <w:t>Members</w:t>
      </w:r>
      <w:r>
        <w:rPr>
          <w:color w:val="231F20"/>
          <w:spacing w:val="-13"/>
        </w:rPr>
        <w:t xml:space="preserve"> </w:t>
      </w:r>
      <w:r>
        <w:rPr>
          <w:color w:val="231F20"/>
        </w:rPr>
        <w:t>can</w:t>
      </w:r>
      <w:r>
        <w:rPr>
          <w:color w:val="231F20"/>
          <w:spacing w:val="-13"/>
        </w:rPr>
        <w:t xml:space="preserve"> </w:t>
      </w:r>
      <w:r>
        <w:rPr>
          <w:color w:val="231F20"/>
        </w:rPr>
        <w:t>create</w:t>
      </w:r>
      <w:r>
        <w:rPr>
          <w:color w:val="231F20"/>
          <w:spacing w:val="-12"/>
        </w:rPr>
        <w:t xml:space="preserve"> </w:t>
      </w:r>
      <w:r>
        <w:rPr>
          <w:color w:val="231F20"/>
        </w:rPr>
        <w:t>a</w:t>
      </w:r>
      <w:r>
        <w:rPr>
          <w:color w:val="231F20"/>
          <w:spacing w:val="-13"/>
        </w:rPr>
        <w:t xml:space="preserve"> </w:t>
      </w:r>
      <w:r>
        <w:rPr>
          <w:color w:val="231F20"/>
        </w:rPr>
        <w:t>role-play</w:t>
      </w:r>
      <w:r>
        <w:rPr>
          <w:color w:val="231F20"/>
          <w:spacing w:val="-13"/>
        </w:rPr>
        <w:t xml:space="preserve"> </w:t>
      </w:r>
      <w:r>
        <w:rPr>
          <w:color w:val="231F20"/>
        </w:rPr>
        <w:t>of</w:t>
      </w:r>
      <w:r>
        <w:rPr>
          <w:color w:val="231F20"/>
          <w:spacing w:val="-12"/>
        </w:rPr>
        <w:t xml:space="preserve"> </w:t>
      </w:r>
      <w:r>
        <w:rPr>
          <w:color w:val="231F20"/>
        </w:rPr>
        <w:t>this</w:t>
      </w:r>
      <w:r>
        <w:rPr>
          <w:color w:val="231F20"/>
          <w:spacing w:val="-13"/>
        </w:rPr>
        <w:t xml:space="preserve"> </w:t>
      </w:r>
      <w:r>
        <w:rPr>
          <w:color w:val="231F20"/>
        </w:rPr>
        <w:t>text.</w:t>
      </w:r>
      <w:r>
        <w:rPr>
          <w:color w:val="231F20"/>
          <w:spacing w:val="-13"/>
        </w:rPr>
        <w:t xml:space="preserve"> </w:t>
      </w:r>
      <w:r>
        <w:rPr>
          <w:color w:val="231F20"/>
        </w:rPr>
        <w:t>Members</w:t>
      </w:r>
      <w:r>
        <w:rPr>
          <w:color w:val="231F20"/>
          <w:spacing w:val="-12"/>
        </w:rPr>
        <w:t xml:space="preserve"> </w:t>
      </w:r>
      <w:r>
        <w:rPr>
          <w:color w:val="231F20"/>
        </w:rPr>
        <w:t>volunteer</w:t>
      </w:r>
      <w:r>
        <w:rPr>
          <w:color w:val="231F20"/>
          <w:spacing w:val="-13"/>
        </w:rPr>
        <w:t xml:space="preserve"> </w:t>
      </w:r>
      <w:r>
        <w:rPr>
          <w:color w:val="231F20"/>
        </w:rPr>
        <w:t>to</w:t>
      </w:r>
      <w:r>
        <w:rPr>
          <w:color w:val="231F20"/>
          <w:spacing w:val="-13"/>
        </w:rPr>
        <w:t xml:space="preserve"> </w:t>
      </w:r>
      <w:r>
        <w:rPr>
          <w:color w:val="231F20"/>
        </w:rPr>
        <w:t>play</w:t>
      </w:r>
      <w:r>
        <w:rPr>
          <w:color w:val="231F20"/>
          <w:spacing w:val="-12"/>
        </w:rPr>
        <w:t xml:space="preserve"> </w:t>
      </w:r>
      <w:r>
        <w:rPr>
          <w:color w:val="231F20"/>
        </w:rPr>
        <w:t>each</w:t>
      </w:r>
      <w:r>
        <w:rPr>
          <w:color w:val="231F20"/>
          <w:spacing w:val="-13"/>
        </w:rPr>
        <w:t xml:space="preserve"> </w:t>
      </w:r>
      <w:r>
        <w:rPr>
          <w:color w:val="231F20"/>
        </w:rPr>
        <w:t>of</w:t>
      </w:r>
      <w:r>
        <w:rPr>
          <w:color w:val="231F20"/>
          <w:spacing w:val="-13"/>
        </w:rPr>
        <w:t xml:space="preserve"> </w:t>
      </w:r>
      <w:r>
        <w:rPr>
          <w:color w:val="231F20"/>
        </w:rPr>
        <w:t>the</w:t>
      </w:r>
      <w:r>
        <w:rPr>
          <w:color w:val="231F20"/>
          <w:spacing w:val="-12"/>
        </w:rPr>
        <w:t xml:space="preserve"> </w:t>
      </w:r>
      <w:r>
        <w:rPr>
          <w:color w:val="231F20"/>
        </w:rPr>
        <w:t>characters</w:t>
      </w:r>
      <w:r>
        <w:rPr>
          <w:color w:val="231F20"/>
          <w:spacing w:val="-13"/>
        </w:rPr>
        <w:t xml:space="preserve"> </w:t>
      </w:r>
      <w:r>
        <w:rPr>
          <w:color w:val="231F20"/>
          <w:spacing w:val="-9"/>
        </w:rPr>
        <w:t xml:space="preserve">in </w:t>
      </w:r>
      <w:r>
        <w:rPr>
          <w:color w:val="231F20"/>
        </w:rPr>
        <w:t xml:space="preserve">the </w:t>
      </w:r>
      <w:r>
        <w:rPr>
          <w:color w:val="231F20"/>
          <w:spacing w:val="-3"/>
        </w:rPr>
        <w:t xml:space="preserve">story. </w:t>
      </w:r>
      <w:r>
        <w:rPr>
          <w:color w:val="231F20"/>
        </w:rPr>
        <w:t>Members can make many different role-plays. For</w:t>
      </w:r>
      <w:r>
        <w:rPr>
          <w:color w:val="231F20"/>
          <w:spacing w:val="-31"/>
        </w:rPr>
        <w:t xml:space="preserve"> </w:t>
      </w:r>
      <w:r>
        <w:rPr>
          <w:color w:val="231F20"/>
        </w:rPr>
        <w:t>example:</w:t>
      </w:r>
    </w:p>
    <w:p w14:paraId="3C3EF390" w14:textId="77777777" w:rsidR="007602AD" w:rsidRDefault="00EC70DF">
      <w:pPr>
        <w:pStyle w:val="ListParagraph"/>
        <w:numPr>
          <w:ilvl w:val="1"/>
          <w:numId w:val="21"/>
        </w:numPr>
        <w:tabs>
          <w:tab w:val="left" w:pos="1504"/>
        </w:tabs>
        <w:spacing w:before="1" w:line="364" w:lineRule="auto"/>
        <w:ind w:right="1288"/>
      </w:pPr>
      <w:r>
        <w:rPr>
          <w:color w:val="231F20"/>
        </w:rPr>
        <w:t>Role-play</w:t>
      </w:r>
      <w:r>
        <w:rPr>
          <w:color w:val="231F20"/>
          <w:spacing w:val="-15"/>
        </w:rPr>
        <w:t xml:space="preserve"> </w:t>
      </w:r>
      <w:r>
        <w:rPr>
          <w:color w:val="231F20"/>
        </w:rPr>
        <w:t>the</w:t>
      </w:r>
      <w:r>
        <w:rPr>
          <w:color w:val="231F20"/>
          <w:spacing w:val="-16"/>
        </w:rPr>
        <w:t xml:space="preserve"> </w:t>
      </w:r>
      <w:r>
        <w:rPr>
          <w:color w:val="231F20"/>
        </w:rPr>
        <w:t>story</w:t>
      </w:r>
      <w:r>
        <w:rPr>
          <w:color w:val="231F20"/>
          <w:spacing w:val="-15"/>
        </w:rPr>
        <w:t xml:space="preserve"> </w:t>
      </w:r>
      <w:r>
        <w:rPr>
          <w:color w:val="231F20"/>
        </w:rPr>
        <w:t>by</w:t>
      </w:r>
      <w:r>
        <w:rPr>
          <w:color w:val="231F20"/>
          <w:spacing w:val="-15"/>
        </w:rPr>
        <w:t xml:space="preserve"> </w:t>
      </w:r>
      <w:r>
        <w:rPr>
          <w:color w:val="231F20"/>
        </w:rPr>
        <w:t>identifying</w:t>
      </w:r>
      <w:r>
        <w:rPr>
          <w:color w:val="231F20"/>
          <w:spacing w:val="-15"/>
        </w:rPr>
        <w:t xml:space="preserve"> </w:t>
      </w:r>
      <w:r>
        <w:rPr>
          <w:color w:val="231F20"/>
        </w:rPr>
        <w:t>which</w:t>
      </w:r>
      <w:r>
        <w:rPr>
          <w:color w:val="231F20"/>
          <w:spacing w:val="-15"/>
        </w:rPr>
        <w:t xml:space="preserve"> </w:t>
      </w:r>
      <w:r>
        <w:rPr>
          <w:color w:val="231F20"/>
        </w:rPr>
        <w:t>characters</w:t>
      </w:r>
      <w:r>
        <w:rPr>
          <w:color w:val="231F20"/>
          <w:spacing w:val="-15"/>
        </w:rPr>
        <w:t xml:space="preserve"> </w:t>
      </w:r>
      <w:r>
        <w:rPr>
          <w:color w:val="231F20"/>
        </w:rPr>
        <w:t>in</w:t>
      </w:r>
      <w:r>
        <w:rPr>
          <w:color w:val="231F20"/>
          <w:spacing w:val="-15"/>
        </w:rPr>
        <w:t xml:space="preserve"> </w:t>
      </w:r>
      <w:r>
        <w:rPr>
          <w:color w:val="231F20"/>
        </w:rPr>
        <w:t>the</w:t>
      </w:r>
      <w:r>
        <w:rPr>
          <w:color w:val="231F20"/>
          <w:spacing w:val="-15"/>
        </w:rPr>
        <w:t xml:space="preserve"> </w:t>
      </w:r>
      <w:r>
        <w:rPr>
          <w:color w:val="231F20"/>
        </w:rPr>
        <w:t>story</w:t>
      </w:r>
      <w:r>
        <w:rPr>
          <w:color w:val="231F20"/>
          <w:spacing w:val="-15"/>
        </w:rPr>
        <w:t xml:space="preserve"> </w:t>
      </w:r>
      <w:r>
        <w:rPr>
          <w:color w:val="231F20"/>
        </w:rPr>
        <w:t>Members</w:t>
      </w:r>
      <w:r>
        <w:rPr>
          <w:color w:val="231F20"/>
          <w:spacing w:val="-15"/>
        </w:rPr>
        <w:t xml:space="preserve"> </w:t>
      </w:r>
      <w:r>
        <w:rPr>
          <w:color w:val="231F20"/>
        </w:rPr>
        <w:t>will</w:t>
      </w:r>
      <w:r>
        <w:rPr>
          <w:color w:val="231F20"/>
          <w:spacing w:val="-15"/>
        </w:rPr>
        <w:t xml:space="preserve"> </w:t>
      </w:r>
      <w:r>
        <w:rPr>
          <w:color w:val="231F20"/>
        </w:rPr>
        <w:t>play and</w:t>
      </w:r>
      <w:r>
        <w:rPr>
          <w:color w:val="231F20"/>
          <w:spacing w:val="-14"/>
        </w:rPr>
        <w:t xml:space="preserve"> </w:t>
      </w:r>
      <w:r>
        <w:rPr>
          <w:color w:val="231F20"/>
        </w:rPr>
        <w:t>which</w:t>
      </w:r>
      <w:r>
        <w:rPr>
          <w:color w:val="231F20"/>
          <w:spacing w:val="-13"/>
        </w:rPr>
        <w:t xml:space="preserve"> </w:t>
      </w:r>
      <w:r>
        <w:rPr>
          <w:color w:val="231F20"/>
        </w:rPr>
        <w:t>event</w:t>
      </w:r>
      <w:r>
        <w:rPr>
          <w:color w:val="231F20"/>
          <w:spacing w:val="-13"/>
        </w:rPr>
        <w:t xml:space="preserve"> </w:t>
      </w:r>
      <w:r>
        <w:rPr>
          <w:color w:val="231F20"/>
        </w:rPr>
        <w:t>they</w:t>
      </w:r>
      <w:r>
        <w:rPr>
          <w:color w:val="231F20"/>
          <w:spacing w:val="-13"/>
        </w:rPr>
        <w:t xml:space="preserve"> </w:t>
      </w:r>
      <w:r>
        <w:rPr>
          <w:color w:val="231F20"/>
        </w:rPr>
        <w:t>will</w:t>
      </w:r>
      <w:r>
        <w:rPr>
          <w:color w:val="231F20"/>
          <w:spacing w:val="-14"/>
        </w:rPr>
        <w:t xml:space="preserve"> </w:t>
      </w:r>
      <w:r>
        <w:rPr>
          <w:color w:val="231F20"/>
        </w:rPr>
        <w:t>be</w:t>
      </w:r>
      <w:r>
        <w:rPr>
          <w:color w:val="231F20"/>
          <w:spacing w:val="-13"/>
        </w:rPr>
        <w:t xml:space="preserve"> </w:t>
      </w:r>
      <w:r>
        <w:rPr>
          <w:color w:val="231F20"/>
        </w:rPr>
        <w:t>role-playing.</w:t>
      </w:r>
      <w:r>
        <w:rPr>
          <w:color w:val="231F20"/>
          <w:spacing w:val="-13"/>
        </w:rPr>
        <w:t xml:space="preserve"> </w:t>
      </w:r>
      <w:r>
        <w:rPr>
          <w:color w:val="231F20"/>
        </w:rPr>
        <w:t>Then,</w:t>
      </w:r>
      <w:r>
        <w:rPr>
          <w:color w:val="231F20"/>
          <w:spacing w:val="-13"/>
        </w:rPr>
        <w:t xml:space="preserve"> </w:t>
      </w:r>
      <w:r>
        <w:rPr>
          <w:color w:val="231F20"/>
        </w:rPr>
        <w:t>reenact</w:t>
      </w:r>
      <w:r>
        <w:rPr>
          <w:color w:val="231F20"/>
          <w:spacing w:val="-14"/>
        </w:rPr>
        <w:t xml:space="preserve"> </w:t>
      </w:r>
      <w:r>
        <w:rPr>
          <w:color w:val="231F20"/>
        </w:rPr>
        <w:t>the</w:t>
      </w:r>
      <w:r>
        <w:rPr>
          <w:color w:val="231F20"/>
          <w:spacing w:val="-13"/>
        </w:rPr>
        <w:t xml:space="preserve"> </w:t>
      </w:r>
      <w:r>
        <w:rPr>
          <w:color w:val="231F20"/>
          <w:spacing w:val="-3"/>
        </w:rPr>
        <w:t>story.</w:t>
      </w:r>
      <w:r>
        <w:rPr>
          <w:color w:val="231F20"/>
          <w:spacing w:val="-13"/>
        </w:rPr>
        <w:t xml:space="preserve"> </w:t>
      </w:r>
      <w:r>
        <w:rPr>
          <w:color w:val="231F20"/>
          <w:spacing w:val="-10"/>
        </w:rPr>
        <w:t>You</w:t>
      </w:r>
      <w:r>
        <w:rPr>
          <w:color w:val="231F20"/>
          <w:spacing w:val="-13"/>
        </w:rPr>
        <w:t xml:space="preserve"> </w:t>
      </w:r>
      <w:r>
        <w:rPr>
          <w:color w:val="231F20"/>
        </w:rPr>
        <w:t>can</w:t>
      </w:r>
      <w:r>
        <w:rPr>
          <w:color w:val="231F20"/>
          <w:spacing w:val="-13"/>
        </w:rPr>
        <w:t xml:space="preserve"> </w:t>
      </w:r>
      <w:r>
        <w:rPr>
          <w:color w:val="231F20"/>
        </w:rPr>
        <w:t>use</w:t>
      </w:r>
      <w:r>
        <w:rPr>
          <w:color w:val="231F20"/>
          <w:spacing w:val="-14"/>
        </w:rPr>
        <w:t xml:space="preserve"> </w:t>
      </w:r>
      <w:r>
        <w:rPr>
          <w:color w:val="231F20"/>
          <w:spacing w:val="-5"/>
        </w:rPr>
        <w:t xml:space="preserve">your </w:t>
      </w:r>
      <w:r>
        <w:rPr>
          <w:color w:val="231F20"/>
        </w:rPr>
        <w:t>imagination during the</w:t>
      </w:r>
      <w:r>
        <w:rPr>
          <w:color w:val="231F20"/>
          <w:spacing w:val="-3"/>
        </w:rPr>
        <w:t xml:space="preserve"> </w:t>
      </w:r>
      <w:r>
        <w:rPr>
          <w:color w:val="231F20"/>
        </w:rPr>
        <w:t>reenactment.</w:t>
      </w:r>
    </w:p>
    <w:p w14:paraId="5612A8A3" w14:textId="77777777" w:rsidR="007602AD" w:rsidRDefault="00EC70DF">
      <w:pPr>
        <w:pStyle w:val="ListParagraph"/>
        <w:numPr>
          <w:ilvl w:val="1"/>
          <w:numId w:val="21"/>
        </w:numPr>
        <w:tabs>
          <w:tab w:val="left" w:pos="1504"/>
        </w:tabs>
        <w:spacing w:before="1"/>
      </w:pPr>
      <w:r>
        <w:rPr>
          <w:color w:val="231F20"/>
        </w:rPr>
        <w:t>Role-play events before the story begins—using</w:t>
      </w:r>
      <w:r>
        <w:rPr>
          <w:color w:val="231F20"/>
          <w:spacing w:val="-14"/>
        </w:rPr>
        <w:t xml:space="preserve"> </w:t>
      </w:r>
      <w:r>
        <w:rPr>
          <w:color w:val="231F20"/>
        </w:rPr>
        <w:t>imagination.</w:t>
      </w:r>
    </w:p>
    <w:p w14:paraId="24DC6070" w14:textId="77777777" w:rsidR="007602AD" w:rsidRDefault="00EC70DF">
      <w:pPr>
        <w:pStyle w:val="ListParagraph"/>
        <w:numPr>
          <w:ilvl w:val="1"/>
          <w:numId w:val="21"/>
        </w:numPr>
        <w:tabs>
          <w:tab w:val="left" w:pos="1504"/>
        </w:tabs>
      </w:pPr>
      <w:r>
        <w:rPr>
          <w:color w:val="231F20"/>
        </w:rPr>
        <w:t>Role-play events after the story ends—using</w:t>
      </w:r>
      <w:r>
        <w:rPr>
          <w:color w:val="231F20"/>
          <w:spacing w:val="-11"/>
        </w:rPr>
        <w:t xml:space="preserve"> </w:t>
      </w:r>
      <w:r>
        <w:rPr>
          <w:color w:val="231F20"/>
        </w:rPr>
        <w:t>imagination.</w:t>
      </w:r>
    </w:p>
    <w:p w14:paraId="356C7FC1" w14:textId="77777777" w:rsidR="007602AD" w:rsidRDefault="00EC70DF">
      <w:pPr>
        <w:pStyle w:val="ListParagraph"/>
        <w:numPr>
          <w:ilvl w:val="1"/>
          <w:numId w:val="21"/>
        </w:numPr>
        <w:tabs>
          <w:tab w:val="left" w:pos="1504"/>
        </w:tabs>
      </w:pPr>
      <w:r>
        <w:rPr>
          <w:color w:val="231F20"/>
        </w:rPr>
        <w:t>Role-play events about characters connected to the</w:t>
      </w:r>
      <w:r>
        <w:rPr>
          <w:color w:val="231F20"/>
          <w:spacing w:val="-10"/>
        </w:rPr>
        <w:t xml:space="preserve"> </w:t>
      </w:r>
      <w:r>
        <w:rPr>
          <w:color w:val="231F20"/>
          <w:spacing w:val="-3"/>
        </w:rPr>
        <w:t>story.</w:t>
      </w:r>
    </w:p>
    <w:p w14:paraId="1E6DEB81" w14:textId="77777777" w:rsidR="007602AD" w:rsidRDefault="007602AD">
      <w:pPr>
        <w:pStyle w:val="BodyText"/>
        <w:rPr>
          <w:sz w:val="24"/>
        </w:rPr>
      </w:pPr>
    </w:p>
    <w:p w14:paraId="79F065EA" w14:textId="77777777" w:rsidR="007602AD" w:rsidRDefault="00EC70DF">
      <w:pPr>
        <w:pStyle w:val="Heading5"/>
        <w:spacing w:before="184"/>
      </w:pPr>
      <w:r>
        <w:rPr>
          <w:color w:val="0F4B91"/>
          <w:spacing w:val="8"/>
          <w:w w:val="110"/>
        </w:rPr>
        <w:t>Activity</w:t>
      </w:r>
    </w:p>
    <w:p w14:paraId="1682A8BD" w14:textId="77777777" w:rsidR="007602AD" w:rsidRDefault="00EC70DF">
      <w:pPr>
        <w:spacing w:before="119"/>
        <w:ind w:left="783"/>
        <w:rPr>
          <w:rFonts w:ascii="Arial"/>
          <w:i/>
        </w:rPr>
      </w:pPr>
      <w:r>
        <w:rPr>
          <w:rFonts w:ascii="Arial"/>
          <w:i/>
          <w:color w:val="0F4B91"/>
          <w:spacing w:val="5"/>
          <w:w w:val="105"/>
        </w:rPr>
        <w:t>Directions</w:t>
      </w:r>
    </w:p>
    <w:p w14:paraId="2D900F56" w14:textId="77777777" w:rsidR="007602AD" w:rsidRDefault="00EC70DF">
      <w:pPr>
        <w:pStyle w:val="BodyText"/>
        <w:spacing w:before="133" w:line="364" w:lineRule="auto"/>
        <w:ind w:left="783" w:right="937"/>
      </w:pPr>
      <w:r>
        <w:rPr>
          <w:color w:val="231F20"/>
          <w:spacing w:val="-3"/>
        </w:rPr>
        <w:t>With</w:t>
      </w:r>
      <w:r>
        <w:rPr>
          <w:color w:val="231F20"/>
          <w:spacing w:val="-11"/>
        </w:rPr>
        <w:t xml:space="preserve"> </w:t>
      </w:r>
      <w:r>
        <w:rPr>
          <w:color w:val="231F20"/>
        </w:rPr>
        <w:t>a</w:t>
      </w:r>
      <w:r>
        <w:rPr>
          <w:color w:val="231F20"/>
          <w:spacing w:val="-10"/>
        </w:rPr>
        <w:t xml:space="preserve"> </w:t>
      </w:r>
      <w:r>
        <w:rPr>
          <w:color w:val="231F20"/>
        </w:rPr>
        <w:t>partner</w:t>
      </w:r>
      <w:r>
        <w:rPr>
          <w:color w:val="231F20"/>
          <w:spacing w:val="-10"/>
        </w:rPr>
        <w:t xml:space="preserve"> </w:t>
      </w:r>
      <w:r>
        <w:rPr>
          <w:color w:val="231F20"/>
        </w:rPr>
        <w:t>or</w:t>
      </w:r>
      <w:r>
        <w:rPr>
          <w:color w:val="231F20"/>
          <w:spacing w:val="-10"/>
        </w:rPr>
        <w:t xml:space="preserve"> </w:t>
      </w:r>
      <w:r>
        <w:rPr>
          <w:color w:val="231F20"/>
        </w:rPr>
        <w:t>small</w:t>
      </w:r>
      <w:r>
        <w:rPr>
          <w:color w:val="231F20"/>
          <w:spacing w:val="-11"/>
        </w:rPr>
        <w:t xml:space="preserve"> </w:t>
      </w:r>
      <w:r>
        <w:rPr>
          <w:color w:val="231F20"/>
        </w:rPr>
        <w:t>group,</w:t>
      </w:r>
      <w:r>
        <w:rPr>
          <w:color w:val="231F20"/>
          <w:spacing w:val="-10"/>
        </w:rPr>
        <w:t xml:space="preserve"> </w:t>
      </w:r>
      <w:r>
        <w:rPr>
          <w:color w:val="231F20"/>
        </w:rPr>
        <w:t>create</w:t>
      </w:r>
      <w:r>
        <w:rPr>
          <w:color w:val="231F20"/>
          <w:spacing w:val="-10"/>
        </w:rPr>
        <w:t xml:space="preserve"> </w:t>
      </w:r>
      <w:r>
        <w:rPr>
          <w:color w:val="231F20"/>
        </w:rPr>
        <w:t>a</w:t>
      </w:r>
      <w:r>
        <w:rPr>
          <w:color w:val="231F20"/>
          <w:spacing w:val="-10"/>
        </w:rPr>
        <w:t xml:space="preserve"> </w:t>
      </w:r>
      <w:r>
        <w:rPr>
          <w:color w:val="231F20"/>
        </w:rPr>
        <w:t>role-play</w:t>
      </w:r>
      <w:r>
        <w:rPr>
          <w:color w:val="231F20"/>
          <w:spacing w:val="-11"/>
        </w:rPr>
        <w:t xml:space="preserve"> </w:t>
      </w:r>
      <w:r>
        <w:rPr>
          <w:color w:val="231F20"/>
        </w:rPr>
        <w:t>using</w:t>
      </w:r>
      <w:r>
        <w:rPr>
          <w:color w:val="231F20"/>
          <w:spacing w:val="-10"/>
        </w:rPr>
        <w:t xml:space="preserve"> </w:t>
      </w:r>
      <w:r>
        <w:rPr>
          <w:color w:val="231F20"/>
        </w:rPr>
        <w:t>“The</w:t>
      </w:r>
      <w:r>
        <w:rPr>
          <w:color w:val="231F20"/>
          <w:spacing w:val="-10"/>
        </w:rPr>
        <w:t xml:space="preserve"> </w:t>
      </w:r>
      <w:r>
        <w:rPr>
          <w:color w:val="231F20"/>
        </w:rPr>
        <w:t>Family</w:t>
      </w:r>
      <w:r>
        <w:rPr>
          <w:color w:val="231F20"/>
          <w:spacing w:val="-10"/>
        </w:rPr>
        <w:t xml:space="preserve"> </w:t>
      </w:r>
      <w:r>
        <w:rPr>
          <w:color w:val="231F20"/>
        </w:rPr>
        <w:t>Secret”</w:t>
      </w:r>
      <w:r>
        <w:rPr>
          <w:color w:val="231F20"/>
          <w:spacing w:val="-11"/>
        </w:rPr>
        <w:t xml:space="preserve"> </w:t>
      </w:r>
      <w:r>
        <w:rPr>
          <w:color w:val="231F20"/>
        </w:rPr>
        <w:t>and</w:t>
      </w:r>
      <w:r>
        <w:rPr>
          <w:color w:val="231F20"/>
          <w:spacing w:val="-10"/>
        </w:rPr>
        <w:t xml:space="preserve"> </w:t>
      </w:r>
      <w:r>
        <w:rPr>
          <w:color w:val="231F20"/>
        </w:rPr>
        <w:t>one</w:t>
      </w:r>
      <w:r>
        <w:rPr>
          <w:color w:val="231F20"/>
          <w:spacing w:val="-10"/>
        </w:rPr>
        <w:t xml:space="preserve"> </w:t>
      </w:r>
      <w:r>
        <w:rPr>
          <w:color w:val="231F20"/>
        </w:rPr>
        <w:t>of</w:t>
      </w:r>
      <w:r>
        <w:rPr>
          <w:color w:val="231F20"/>
          <w:spacing w:val="-10"/>
        </w:rPr>
        <w:t xml:space="preserve"> </w:t>
      </w:r>
      <w:r>
        <w:rPr>
          <w:color w:val="231F20"/>
        </w:rPr>
        <w:t>the</w:t>
      </w:r>
      <w:r>
        <w:rPr>
          <w:color w:val="231F20"/>
          <w:spacing w:val="-11"/>
        </w:rPr>
        <w:t xml:space="preserve"> </w:t>
      </w:r>
      <w:r>
        <w:rPr>
          <w:color w:val="231F20"/>
          <w:spacing w:val="-4"/>
        </w:rPr>
        <w:t xml:space="preserve">ideas </w:t>
      </w:r>
      <w:r>
        <w:rPr>
          <w:color w:val="231F20"/>
        </w:rPr>
        <w:t>above, or create your own idea. Follow these</w:t>
      </w:r>
      <w:r>
        <w:rPr>
          <w:color w:val="231F20"/>
          <w:spacing w:val="-16"/>
        </w:rPr>
        <w:t xml:space="preserve"> </w:t>
      </w:r>
      <w:r>
        <w:rPr>
          <w:color w:val="231F20"/>
        </w:rPr>
        <w:t>steps:</w:t>
      </w:r>
    </w:p>
    <w:p w14:paraId="0AA92452" w14:textId="77777777" w:rsidR="007602AD" w:rsidRDefault="00EC70DF" w:rsidP="00E53D8D">
      <w:pPr>
        <w:pStyle w:val="ListParagraph"/>
        <w:numPr>
          <w:ilvl w:val="0"/>
          <w:numId w:val="20"/>
        </w:numPr>
        <w:tabs>
          <w:tab w:val="left" w:pos="1504"/>
        </w:tabs>
        <w:spacing w:before="0"/>
        <w:ind w:hanging="397"/>
        <w:jc w:val="left"/>
      </w:pPr>
      <w:r>
        <w:rPr>
          <w:color w:val="231F20"/>
        </w:rPr>
        <w:t>Identify the character(s) for the</w:t>
      </w:r>
      <w:r>
        <w:rPr>
          <w:color w:val="231F20"/>
          <w:spacing w:val="-6"/>
        </w:rPr>
        <w:t xml:space="preserve"> </w:t>
      </w:r>
      <w:r>
        <w:rPr>
          <w:color w:val="231F20"/>
        </w:rPr>
        <w:t>role-play.</w:t>
      </w:r>
    </w:p>
    <w:p w14:paraId="15E31B9C" w14:textId="77777777" w:rsidR="007602AD" w:rsidRDefault="00EC70DF" w:rsidP="00E53D8D">
      <w:pPr>
        <w:pStyle w:val="ListParagraph"/>
        <w:numPr>
          <w:ilvl w:val="0"/>
          <w:numId w:val="20"/>
        </w:numPr>
        <w:tabs>
          <w:tab w:val="left" w:pos="1504"/>
        </w:tabs>
        <w:spacing w:before="131"/>
        <w:ind w:hanging="397"/>
        <w:jc w:val="left"/>
      </w:pPr>
      <w:r>
        <w:rPr>
          <w:color w:val="231F20"/>
        </w:rPr>
        <w:t>Identify the Member(s) who will play each character</w:t>
      </w:r>
      <w:r>
        <w:rPr>
          <w:color w:val="231F20"/>
          <w:spacing w:val="-19"/>
        </w:rPr>
        <w:t xml:space="preserve"> </w:t>
      </w:r>
      <w:r>
        <w:rPr>
          <w:color w:val="231F20"/>
        </w:rPr>
        <w:t>role.</w:t>
      </w:r>
    </w:p>
    <w:p w14:paraId="44A6DD87" w14:textId="77777777" w:rsidR="007602AD" w:rsidRDefault="00EC70DF" w:rsidP="00E53D8D">
      <w:pPr>
        <w:pStyle w:val="ListParagraph"/>
        <w:numPr>
          <w:ilvl w:val="0"/>
          <w:numId w:val="20"/>
        </w:numPr>
        <w:tabs>
          <w:tab w:val="left" w:pos="1504"/>
        </w:tabs>
        <w:spacing w:before="131"/>
        <w:ind w:hanging="397"/>
        <w:jc w:val="left"/>
      </w:pPr>
      <w:r>
        <w:rPr>
          <w:color w:val="231F20"/>
        </w:rPr>
        <w:t>Practice the role-play in</w:t>
      </w:r>
      <w:r>
        <w:rPr>
          <w:color w:val="231F20"/>
          <w:spacing w:val="-2"/>
        </w:rPr>
        <w:t xml:space="preserve"> </w:t>
      </w:r>
      <w:r>
        <w:rPr>
          <w:color w:val="231F20"/>
        </w:rPr>
        <w:t>private.</w:t>
      </w:r>
    </w:p>
    <w:p w14:paraId="508D642D" w14:textId="77777777" w:rsidR="007602AD" w:rsidRDefault="00EC70DF" w:rsidP="00E53D8D">
      <w:pPr>
        <w:pStyle w:val="ListParagraph"/>
        <w:numPr>
          <w:ilvl w:val="0"/>
          <w:numId w:val="20"/>
        </w:numPr>
        <w:tabs>
          <w:tab w:val="left" w:pos="1504"/>
        </w:tabs>
        <w:spacing w:before="131"/>
        <w:ind w:hanging="397"/>
        <w:jc w:val="left"/>
      </w:pPr>
      <w:r>
        <w:rPr>
          <w:color w:val="231F20"/>
        </w:rPr>
        <w:t>When prepared, present the role-play to</w:t>
      </w:r>
      <w:r>
        <w:rPr>
          <w:color w:val="231F20"/>
          <w:spacing w:val="-7"/>
        </w:rPr>
        <w:t xml:space="preserve"> </w:t>
      </w:r>
      <w:r>
        <w:rPr>
          <w:color w:val="231F20"/>
        </w:rPr>
        <w:t>Members.</w:t>
      </w:r>
    </w:p>
    <w:p w14:paraId="5B48EDE9" w14:textId="77777777" w:rsidR="007602AD" w:rsidRDefault="007602AD">
      <w:pPr>
        <w:sectPr w:rsidR="007602AD">
          <w:pgSz w:w="12240" w:h="15840"/>
          <w:pgMar w:top="1260" w:right="1020" w:bottom="1420" w:left="1220" w:header="1004" w:footer="1234" w:gutter="0"/>
          <w:cols w:space="720"/>
        </w:sectPr>
      </w:pPr>
    </w:p>
    <w:p w14:paraId="17DBDC23" w14:textId="77777777" w:rsidR="007602AD" w:rsidRDefault="007602AD">
      <w:pPr>
        <w:pStyle w:val="BodyText"/>
        <w:rPr>
          <w:sz w:val="20"/>
        </w:rPr>
      </w:pPr>
    </w:p>
    <w:p w14:paraId="6898F20B" w14:textId="77777777" w:rsidR="007602AD" w:rsidRDefault="007602AD">
      <w:pPr>
        <w:pStyle w:val="BodyText"/>
        <w:rPr>
          <w:sz w:val="20"/>
        </w:rPr>
      </w:pPr>
    </w:p>
    <w:p w14:paraId="4E8A8D33" w14:textId="77777777" w:rsidR="007602AD" w:rsidRDefault="007602AD">
      <w:pPr>
        <w:pStyle w:val="BodyText"/>
        <w:rPr>
          <w:sz w:val="20"/>
        </w:rPr>
      </w:pPr>
    </w:p>
    <w:p w14:paraId="3457CB60" w14:textId="77777777" w:rsidR="007602AD" w:rsidRDefault="007602AD">
      <w:pPr>
        <w:pStyle w:val="BodyText"/>
        <w:rPr>
          <w:sz w:val="16"/>
        </w:rPr>
      </w:pPr>
    </w:p>
    <w:p w14:paraId="2721E04B" w14:textId="77777777" w:rsidR="007602AD" w:rsidRDefault="00EC70DF">
      <w:pPr>
        <w:spacing w:before="111"/>
        <w:ind w:left="690"/>
        <w:rPr>
          <w:rFonts w:ascii="Arial"/>
          <w:i/>
        </w:rPr>
      </w:pPr>
      <w:bookmarkStart w:id="58" w:name="Interviewing_the_Author"/>
      <w:bookmarkStart w:id="59" w:name="_bookmark22"/>
      <w:bookmarkEnd w:id="58"/>
      <w:bookmarkEnd w:id="59"/>
      <w:r>
        <w:rPr>
          <w:rFonts w:ascii="Arial"/>
          <w:i/>
          <w:color w:val="0F4B91"/>
        </w:rPr>
        <w:t>Discussion</w:t>
      </w:r>
    </w:p>
    <w:p w14:paraId="59A65C7C" w14:textId="77777777" w:rsidR="007602AD" w:rsidRDefault="00EC70DF">
      <w:pPr>
        <w:pStyle w:val="BodyText"/>
        <w:spacing w:before="133"/>
        <w:ind w:left="690"/>
      </w:pPr>
      <w:r>
        <w:rPr>
          <w:color w:val="231F20"/>
        </w:rPr>
        <w:t>After the role-plays, Members talk about them. Use these sentence starters:</w:t>
      </w:r>
    </w:p>
    <w:p w14:paraId="5E36E693" w14:textId="77777777" w:rsidR="007602AD" w:rsidRDefault="00EC70DF">
      <w:pPr>
        <w:pStyle w:val="ListParagraph"/>
        <w:numPr>
          <w:ilvl w:val="1"/>
          <w:numId w:val="20"/>
        </w:numPr>
        <w:tabs>
          <w:tab w:val="left" w:pos="1411"/>
        </w:tabs>
      </w:pPr>
      <w:r>
        <w:rPr>
          <w:color w:val="231F20"/>
        </w:rPr>
        <w:t>I liked this role-play because</w:t>
      </w:r>
      <w:r>
        <w:rPr>
          <w:color w:val="231F20"/>
          <w:spacing w:val="-2"/>
        </w:rPr>
        <w:t xml:space="preserve"> </w:t>
      </w:r>
      <w:r>
        <w:rPr>
          <w:color w:val="231F20"/>
        </w:rPr>
        <w:t>…</w:t>
      </w:r>
    </w:p>
    <w:p w14:paraId="7B3873F5" w14:textId="77777777" w:rsidR="007602AD" w:rsidRDefault="00EC70DF">
      <w:pPr>
        <w:pStyle w:val="ListParagraph"/>
        <w:numPr>
          <w:ilvl w:val="1"/>
          <w:numId w:val="20"/>
        </w:numPr>
        <w:tabs>
          <w:tab w:val="left" w:pos="1411"/>
        </w:tabs>
      </w:pPr>
      <w:r>
        <w:rPr>
          <w:color w:val="231F20"/>
        </w:rPr>
        <w:t>I found this role-play interesting/provocative/funny/scary because</w:t>
      </w:r>
      <w:r>
        <w:rPr>
          <w:color w:val="231F20"/>
          <w:spacing w:val="-17"/>
        </w:rPr>
        <w:t xml:space="preserve"> </w:t>
      </w:r>
      <w:r>
        <w:rPr>
          <w:color w:val="231F20"/>
        </w:rPr>
        <w:t>…</w:t>
      </w:r>
    </w:p>
    <w:p w14:paraId="3FC5870C" w14:textId="77777777" w:rsidR="007602AD" w:rsidRDefault="00EC70DF">
      <w:pPr>
        <w:pStyle w:val="ListParagraph"/>
        <w:numPr>
          <w:ilvl w:val="1"/>
          <w:numId w:val="20"/>
        </w:numPr>
        <w:tabs>
          <w:tab w:val="left" w:pos="1411"/>
        </w:tabs>
      </w:pPr>
      <w:r>
        <w:rPr>
          <w:color w:val="231F20"/>
        </w:rPr>
        <w:t>This role-play helped me think more about</w:t>
      </w:r>
      <w:r>
        <w:rPr>
          <w:color w:val="231F20"/>
          <w:spacing w:val="-7"/>
        </w:rPr>
        <w:t xml:space="preserve"> </w:t>
      </w:r>
      <w:r>
        <w:rPr>
          <w:color w:val="231F20"/>
        </w:rPr>
        <w:t>…</w:t>
      </w:r>
    </w:p>
    <w:p w14:paraId="17DAB9BE" w14:textId="77777777" w:rsidR="007602AD" w:rsidRDefault="00EC70DF">
      <w:pPr>
        <w:pStyle w:val="ListParagraph"/>
        <w:numPr>
          <w:ilvl w:val="1"/>
          <w:numId w:val="20"/>
        </w:numPr>
        <w:tabs>
          <w:tab w:val="left" w:pos="1411"/>
        </w:tabs>
      </w:pPr>
      <w:r>
        <w:rPr>
          <w:color w:val="231F20"/>
        </w:rPr>
        <w:t>This role-play made me wonder about</w:t>
      </w:r>
      <w:r>
        <w:rPr>
          <w:color w:val="231F20"/>
          <w:spacing w:val="-7"/>
        </w:rPr>
        <w:t xml:space="preserve"> </w:t>
      </w:r>
      <w:r>
        <w:rPr>
          <w:color w:val="231F20"/>
        </w:rPr>
        <w:t>…</w:t>
      </w:r>
    </w:p>
    <w:p w14:paraId="3D147475" w14:textId="77777777" w:rsidR="007602AD" w:rsidRDefault="00EC70DF">
      <w:pPr>
        <w:pStyle w:val="BodyText"/>
        <w:spacing w:before="132" w:line="364" w:lineRule="auto"/>
        <w:ind w:left="690" w:right="974" w:firstLine="360"/>
      </w:pPr>
      <w:r>
        <w:rPr>
          <w:color w:val="231F20"/>
        </w:rPr>
        <w:t>When</w:t>
      </w:r>
      <w:r>
        <w:rPr>
          <w:color w:val="231F20"/>
          <w:spacing w:val="-19"/>
        </w:rPr>
        <w:t xml:space="preserve"> </w:t>
      </w:r>
      <w:r>
        <w:rPr>
          <w:color w:val="231F20"/>
        </w:rPr>
        <w:t>finished,</w:t>
      </w:r>
      <w:r>
        <w:rPr>
          <w:color w:val="231F20"/>
          <w:spacing w:val="-17"/>
        </w:rPr>
        <w:t xml:space="preserve"> </w:t>
      </w:r>
      <w:r>
        <w:rPr>
          <w:color w:val="231F20"/>
        </w:rPr>
        <w:t>Members</w:t>
      </w:r>
      <w:r>
        <w:rPr>
          <w:color w:val="231F20"/>
          <w:spacing w:val="-18"/>
        </w:rPr>
        <w:t xml:space="preserve"> </w:t>
      </w:r>
      <w:r>
        <w:rPr>
          <w:color w:val="231F20"/>
        </w:rPr>
        <w:t>answer</w:t>
      </w:r>
      <w:r>
        <w:rPr>
          <w:color w:val="231F20"/>
          <w:spacing w:val="-18"/>
        </w:rPr>
        <w:t xml:space="preserve"> </w:t>
      </w:r>
      <w:r>
        <w:rPr>
          <w:color w:val="231F20"/>
        </w:rPr>
        <w:t>this</w:t>
      </w:r>
      <w:r>
        <w:rPr>
          <w:color w:val="231F20"/>
          <w:spacing w:val="-18"/>
        </w:rPr>
        <w:t xml:space="preserve"> </w:t>
      </w:r>
      <w:r>
        <w:rPr>
          <w:color w:val="231F20"/>
        </w:rPr>
        <w:t>question</w:t>
      </w:r>
      <w:r>
        <w:rPr>
          <w:color w:val="231F20"/>
          <w:spacing w:val="-18"/>
        </w:rPr>
        <w:t xml:space="preserve"> </w:t>
      </w:r>
      <w:r>
        <w:rPr>
          <w:color w:val="231F20"/>
        </w:rPr>
        <w:t>about</w:t>
      </w:r>
      <w:r>
        <w:rPr>
          <w:color w:val="231F20"/>
          <w:spacing w:val="-18"/>
        </w:rPr>
        <w:t xml:space="preserve"> </w:t>
      </w:r>
      <w:r>
        <w:rPr>
          <w:color w:val="231F20"/>
        </w:rPr>
        <w:t>the</w:t>
      </w:r>
      <w:r>
        <w:rPr>
          <w:color w:val="231F20"/>
          <w:spacing w:val="-18"/>
        </w:rPr>
        <w:t xml:space="preserve"> </w:t>
      </w:r>
      <w:r>
        <w:rPr>
          <w:color w:val="231F20"/>
        </w:rPr>
        <w:t>activity</w:t>
      </w:r>
      <w:r>
        <w:rPr>
          <w:color w:val="231F20"/>
          <w:spacing w:val="-17"/>
        </w:rPr>
        <w:t xml:space="preserve"> </w:t>
      </w:r>
      <w:r>
        <w:rPr>
          <w:color w:val="231F20"/>
        </w:rPr>
        <w:t>of</w:t>
      </w:r>
      <w:r>
        <w:rPr>
          <w:color w:val="231F20"/>
          <w:spacing w:val="-18"/>
        </w:rPr>
        <w:t xml:space="preserve"> </w:t>
      </w:r>
      <w:r>
        <w:rPr>
          <w:i/>
          <w:color w:val="231F20"/>
        </w:rPr>
        <w:t>Doing</w:t>
      </w:r>
      <w:r>
        <w:rPr>
          <w:i/>
          <w:color w:val="231F20"/>
          <w:spacing w:val="-18"/>
        </w:rPr>
        <w:t xml:space="preserve"> </w:t>
      </w:r>
      <w:r>
        <w:rPr>
          <w:i/>
          <w:color w:val="231F20"/>
        </w:rPr>
        <w:t>Role-plays</w:t>
      </w:r>
      <w:r>
        <w:rPr>
          <w:color w:val="231F20"/>
        </w:rPr>
        <w:t>:</w:t>
      </w:r>
      <w:r>
        <w:rPr>
          <w:color w:val="231F20"/>
          <w:spacing w:val="-18"/>
        </w:rPr>
        <w:t xml:space="preserve"> </w:t>
      </w:r>
      <w:r>
        <w:rPr>
          <w:color w:val="231F20"/>
        </w:rPr>
        <w:t>Is</w:t>
      </w:r>
      <w:r>
        <w:rPr>
          <w:color w:val="231F20"/>
          <w:spacing w:val="-17"/>
        </w:rPr>
        <w:t xml:space="preserve"> </w:t>
      </w:r>
      <w:r>
        <w:rPr>
          <w:color w:val="231F20"/>
        </w:rPr>
        <w:t>it</w:t>
      </w:r>
      <w:r>
        <w:rPr>
          <w:color w:val="231F20"/>
          <w:spacing w:val="-18"/>
        </w:rPr>
        <w:t xml:space="preserve"> </w:t>
      </w:r>
      <w:r>
        <w:rPr>
          <w:color w:val="231F20"/>
          <w:spacing w:val="-6"/>
        </w:rPr>
        <w:t xml:space="preserve">an </w:t>
      </w:r>
      <w:r>
        <w:rPr>
          <w:color w:val="231F20"/>
        </w:rPr>
        <w:t>interesting activity to do in the Club with other</w:t>
      </w:r>
      <w:r>
        <w:rPr>
          <w:color w:val="231F20"/>
          <w:spacing w:val="-15"/>
        </w:rPr>
        <w:t xml:space="preserve"> </w:t>
      </w:r>
      <w:r>
        <w:rPr>
          <w:color w:val="231F20"/>
        </w:rPr>
        <w:t>texts?</w:t>
      </w:r>
    </w:p>
    <w:p w14:paraId="54C47C74" w14:textId="77777777" w:rsidR="007602AD" w:rsidRDefault="00EC70DF">
      <w:pPr>
        <w:pStyle w:val="BodyText"/>
        <w:spacing w:before="1"/>
        <w:ind w:left="1050"/>
      </w:pPr>
      <w:r>
        <w:rPr>
          <w:color w:val="231F20"/>
        </w:rPr>
        <w:t>Below are some ideas for role-plays for “The Family Secret.”</w:t>
      </w:r>
    </w:p>
    <w:p w14:paraId="10E740B7" w14:textId="77777777" w:rsidR="007602AD" w:rsidRPr="00E20CA5" w:rsidRDefault="00EC70DF">
      <w:pPr>
        <w:pStyle w:val="ListParagraph"/>
        <w:numPr>
          <w:ilvl w:val="1"/>
          <w:numId w:val="20"/>
        </w:numPr>
        <w:tabs>
          <w:tab w:val="left" w:pos="1411"/>
        </w:tabs>
      </w:pPr>
      <w:r w:rsidRPr="00E20CA5">
        <w:rPr>
          <w:color w:val="231F20"/>
        </w:rPr>
        <w:t>Role-play the story with one character (sister who hid the money).</w:t>
      </w:r>
    </w:p>
    <w:p w14:paraId="12AA6667" w14:textId="77777777" w:rsidR="007602AD" w:rsidRPr="00E20CA5" w:rsidRDefault="00EC70DF">
      <w:pPr>
        <w:pStyle w:val="ListParagraph"/>
        <w:numPr>
          <w:ilvl w:val="1"/>
          <w:numId w:val="20"/>
        </w:numPr>
        <w:tabs>
          <w:tab w:val="left" w:pos="1411"/>
        </w:tabs>
        <w:spacing w:line="364" w:lineRule="auto"/>
        <w:ind w:right="1017"/>
      </w:pPr>
      <w:r w:rsidRPr="00E20CA5">
        <w:rPr>
          <w:color w:val="231F20"/>
        </w:rPr>
        <w:t>Role-play events before the story begins using your imagination to fill in the information you do not know. For example, the sisters argue with their parents. One sister wants money to start a business, and the other sister, who has the money, wants to use the money to help their parents. Role-play the argument and imagine what the parents and sisters say and do.</w:t>
      </w:r>
    </w:p>
    <w:p w14:paraId="2E27408E" w14:textId="77777777" w:rsidR="007602AD" w:rsidRPr="00E20CA5" w:rsidRDefault="00EC70DF">
      <w:pPr>
        <w:pStyle w:val="ListParagraph"/>
        <w:numPr>
          <w:ilvl w:val="1"/>
          <w:numId w:val="20"/>
        </w:numPr>
        <w:tabs>
          <w:tab w:val="left" w:pos="1411"/>
        </w:tabs>
        <w:spacing w:before="3" w:line="364" w:lineRule="auto"/>
        <w:ind w:right="991"/>
      </w:pPr>
      <w:r w:rsidRPr="00E20CA5">
        <w:rPr>
          <w:color w:val="231F20"/>
        </w:rPr>
        <w:t>Role-play events about characters connected to the story. For example, the sister returns to her room and takes the money she hid and goes to her boyfriend’s house. Role-play the conversation between the sister and her boyfriend.</w:t>
      </w:r>
    </w:p>
    <w:p w14:paraId="32E457D6" w14:textId="77777777" w:rsidR="007602AD" w:rsidRPr="00E20CA5" w:rsidRDefault="00EC70DF">
      <w:pPr>
        <w:pStyle w:val="ListParagraph"/>
        <w:numPr>
          <w:ilvl w:val="1"/>
          <w:numId w:val="20"/>
        </w:numPr>
        <w:tabs>
          <w:tab w:val="left" w:pos="1411"/>
        </w:tabs>
        <w:spacing w:before="1" w:line="364" w:lineRule="auto"/>
        <w:ind w:right="1174"/>
      </w:pPr>
      <w:r w:rsidRPr="00E20CA5">
        <w:rPr>
          <w:color w:val="231F20"/>
        </w:rPr>
        <w:t>Role-play events after the story ends. For example, the sister finds the money, takes it, and leaves. As she leaves the house, her sister and parents arrive, catching her in the act of taking the money. They have a fight. Role-play the fight.</w:t>
      </w:r>
    </w:p>
    <w:p w14:paraId="7D0A74D2" w14:textId="77777777" w:rsidR="007602AD" w:rsidRPr="00E20CA5" w:rsidRDefault="007602AD">
      <w:pPr>
        <w:pStyle w:val="BodyText"/>
        <w:spacing w:before="7"/>
        <w:rPr>
          <w:sz w:val="28"/>
        </w:rPr>
      </w:pPr>
    </w:p>
    <w:p w14:paraId="15309274" w14:textId="77777777" w:rsidR="007602AD" w:rsidRDefault="00EC70DF">
      <w:pPr>
        <w:pStyle w:val="Heading5"/>
        <w:ind w:left="690"/>
      </w:pPr>
      <w:r>
        <w:rPr>
          <w:color w:val="0F4B91"/>
          <w:w w:val="110"/>
        </w:rPr>
        <w:t>Interviewing the Author</w:t>
      </w:r>
    </w:p>
    <w:p w14:paraId="036F30DB" w14:textId="301BEB0B" w:rsidR="007602AD" w:rsidRDefault="00EC70DF">
      <w:pPr>
        <w:pStyle w:val="BodyText"/>
        <w:spacing w:before="121" w:line="364" w:lineRule="auto"/>
        <w:ind w:left="690" w:right="999"/>
      </w:pPr>
      <w:r>
        <w:rPr>
          <w:color w:val="231F20"/>
        </w:rPr>
        <w:t>One</w:t>
      </w:r>
      <w:r>
        <w:rPr>
          <w:color w:val="231F20"/>
          <w:spacing w:val="-17"/>
        </w:rPr>
        <w:t xml:space="preserve"> </w:t>
      </w:r>
      <w:r>
        <w:rPr>
          <w:color w:val="231F20"/>
        </w:rPr>
        <w:t>Member</w:t>
      </w:r>
      <w:r>
        <w:rPr>
          <w:color w:val="231F20"/>
          <w:spacing w:val="-16"/>
        </w:rPr>
        <w:t xml:space="preserve"> </w:t>
      </w:r>
      <w:r>
        <w:rPr>
          <w:color w:val="231F20"/>
        </w:rPr>
        <w:t>pretends</w:t>
      </w:r>
      <w:r>
        <w:rPr>
          <w:color w:val="231F20"/>
          <w:spacing w:val="-17"/>
        </w:rPr>
        <w:t xml:space="preserve"> </w:t>
      </w:r>
      <w:r>
        <w:rPr>
          <w:color w:val="231F20"/>
        </w:rPr>
        <w:t>to</w:t>
      </w:r>
      <w:r>
        <w:rPr>
          <w:color w:val="231F20"/>
          <w:spacing w:val="-16"/>
        </w:rPr>
        <w:t xml:space="preserve"> </w:t>
      </w:r>
      <w:r>
        <w:rPr>
          <w:color w:val="231F20"/>
        </w:rPr>
        <w:t>be</w:t>
      </w:r>
      <w:r>
        <w:rPr>
          <w:color w:val="231F20"/>
          <w:spacing w:val="-17"/>
        </w:rPr>
        <w:t xml:space="preserve"> </w:t>
      </w:r>
      <w:r>
        <w:rPr>
          <w:color w:val="231F20"/>
        </w:rPr>
        <w:t>the</w:t>
      </w:r>
      <w:r>
        <w:rPr>
          <w:color w:val="231F20"/>
          <w:spacing w:val="-16"/>
        </w:rPr>
        <w:t xml:space="preserve"> </w:t>
      </w:r>
      <w:r>
        <w:rPr>
          <w:color w:val="231F20"/>
        </w:rPr>
        <w:t>author</w:t>
      </w:r>
      <w:r>
        <w:rPr>
          <w:color w:val="231F20"/>
          <w:spacing w:val="-17"/>
        </w:rPr>
        <w:t xml:space="preserve"> </w:t>
      </w:r>
      <w:r>
        <w:rPr>
          <w:color w:val="231F20"/>
        </w:rPr>
        <w:t>of</w:t>
      </w:r>
      <w:r>
        <w:rPr>
          <w:color w:val="231F20"/>
          <w:spacing w:val="-16"/>
        </w:rPr>
        <w:t xml:space="preserve"> </w:t>
      </w:r>
      <w:r>
        <w:rPr>
          <w:color w:val="231F20"/>
        </w:rPr>
        <w:t>the</w:t>
      </w:r>
      <w:r>
        <w:rPr>
          <w:color w:val="231F20"/>
          <w:spacing w:val="-17"/>
        </w:rPr>
        <w:t xml:space="preserve"> </w:t>
      </w:r>
      <w:r>
        <w:rPr>
          <w:color w:val="231F20"/>
        </w:rPr>
        <w:t>text.</w:t>
      </w:r>
      <w:r>
        <w:rPr>
          <w:color w:val="231F20"/>
          <w:spacing w:val="-16"/>
        </w:rPr>
        <w:t xml:space="preserve"> </w:t>
      </w:r>
      <w:r>
        <w:rPr>
          <w:color w:val="231F20"/>
        </w:rPr>
        <w:t>All</w:t>
      </w:r>
      <w:r>
        <w:rPr>
          <w:color w:val="231F20"/>
          <w:spacing w:val="-17"/>
        </w:rPr>
        <w:t xml:space="preserve"> </w:t>
      </w:r>
      <w:r>
        <w:rPr>
          <w:color w:val="231F20"/>
        </w:rPr>
        <w:t>other</w:t>
      </w:r>
      <w:r>
        <w:rPr>
          <w:color w:val="231F20"/>
          <w:spacing w:val="-16"/>
        </w:rPr>
        <w:t xml:space="preserve"> </w:t>
      </w:r>
      <w:r>
        <w:rPr>
          <w:color w:val="231F20"/>
        </w:rPr>
        <w:t>Members</w:t>
      </w:r>
      <w:r>
        <w:rPr>
          <w:color w:val="231F20"/>
          <w:spacing w:val="-17"/>
        </w:rPr>
        <w:t xml:space="preserve"> </w:t>
      </w:r>
      <w:r>
        <w:rPr>
          <w:color w:val="231F20"/>
        </w:rPr>
        <w:t>are</w:t>
      </w:r>
      <w:r>
        <w:rPr>
          <w:color w:val="231F20"/>
          <w:spacing w:val="-16"/>
        </w:rPr>
        <w:t xml:space="preserve"> </w:t>
      </w:r>
      <w:r>
        <w:rPr>
          <w:color w:val="231F20"/>
        </w:rPr>
        <w:t xml:space="preserve">interviewers—journalists from radio or television. Interviewers ask the author questions. The Member pretending to be the author answers as if he or she wrote the text. </w:t>
      </w:r>
      <w:r>
        <w:rPr>
          <w:color w:val="231F20"/>
          <w:spacing w:val="-4"/>
        </w:rPr>
        <w:t xml:space="preserve">Or, </w:t>
      </w:r>
      <w:r>
        <w:rPr>
          <w:color w:val="231F20"/>
        </w:rPr>
        <w:t>if possible, a Member looks for information about the author and answers the Members’ questions based on what he or she learned about the author and what he or she believes the author would</w:t>
      </w:r>
      <w:r>
        <w:rPr>
          <w:color w:val="231F20"/>
          <w:spacing w:val="-27"/>
        </w:rPr>
        <w:t xml:space="preserve"> </w:t>
      </w:r>
      <w:r>
        <w:rPr>
          <w:color w:val="231F20"/>
          <w:spacing w:val="-5"/>
        </w:rPr>
        <w:t>say.</w:t>
      </w:r>
    </w:p>
    <w:p w14:paraId="5BB1E453" w14:textId="77777777" w:rsidR="007602AD" w:rsidRDefault="007602AD">
      <w:pPr>
        <w:spacing w:line="364" w:lineRule="auto"/>
        <w:sectPr w:rsidR="007602AD">
          <w:pgSz w:w="12240" w:h="15840"/>
          <w:pgMar w:top="1260" w:right="1020" w:bottom="1420" w:left="1220" w:header="1004" w:footer="1234" w:gutter="0"/>
          <w:cols w:space="720"/>
        </w:sectPr>
      </w:pPr>
    </w:p>
    <w:p w14:paraId="529128C8" w14:textId="77777777" w:rsidR="007602AD" w:rsidRDefault="007602AD">
      <w:pPr>
        <w:pStyle w:val="BodyText"/>
        <w:rPr>
          <w:sz w:val="20"/>
        </w:rPr>
      </w:pPr>
    </w:p>
    <w:p w14:paraId="25D65853" w14:textId="77777777" w:rsidR="007602AD" w:rsidRDefault="007602AD">
      <w:pPr>
        <w:pStyle w:val="BodyText"/>
        <w:rPr>
          <w:sz w:val="20"/>
        </w:rPr>
      </w:pPr>
    </w:p>
    <w:p w14:paraId="2B072F90" w14:textId="77777777" w:rsidR="007602AD" w:rsidRDefault="007602AD">
      <w:pPr>
        <w:pStyle w:val="BodyText"/>
        <w:rPr>
          <w:sz w:val="20"/>
        </w:rPr>
      </w:pPr>
    </w:p>
    <w:p w14:paraId="4DB85EC2" w14:textId="77777777" w:rsidR="007602AD" w:rsidRDefault="00EC70DF">
      <w:pPr>
        <w:pStyle w:val="Heading5"/>
        <w:spacing w:before="239"/>
      </w:pPr>
      <w:bookmarkStart w:id="60" w:name="Interviewing_the_Characters"/>
      <w:bookmarkStart w:id="61" w:name="_bookmark23"/>
      <w:bookmarkEnd w:id="60"/>
      <w:bookmarkEnd w:id="61"/>
      <w:r>
        <w:rPr>
          <w:color w:val="0F4B91"/>
          <w:spacing w:val="8"/>
          <w:w w:val="110"/>
        </w:rPr>
        <w:t>Activity</w:t>
      </w:r>
    </w:p>
    <w:p w14:paraId="35182234" w14:textId="77777777" w:rsidR="007602AD" w:rsidRDefault="00EC70DF">
      <w:pPr>
        <w:spacing w:before="119"/>
        <w:ind w:left="783"/>
        <w:rPr>
          <w:rFonts w:ascii="Arial"/>
          <w:i/>
        </w:rPr>
      </w:pPr>
      <w:r>
        <w:rPr>
          <w:rFonts w:ascii="Arial"/>
          <w:i/>
          <w:color w:val="0F4B91"/>
          <w:spacing w:val="5"/>
          <w:w w:val="105"/>
        </w:rPr>
        <w:t>Directions</w:t>
      </w:r>
    </w:p>
    <w:p w14:paraId="79E4E3AD" w14:textId="77777777" w:rsidR="007602AD" w:rsidRDefault="00EC70DF">
      <w:pPr>
        <w:spacing w:before="133"/>
        <w:ind w:left="783"/>
      </w:pPr>
      <w:r>
        <w:rPr>
          <w:color w:val="231F20"/>
        </w:rPr>
        <w:t xml:space="preserve">To practice </w:t>
      </w:r>
      <w:r>
        <w:rPr>
          <w:i/>
          <w:color w:val="231F20"/>
        </w:rPr>
        <w:t>Interviewing the Author</w:t>
      </w:r>
      <w:r>
        <w:rPr>
          <w:color w:val="231F20"/>
        </w:rPr>
        <w:t>, use “The Family Secret.”</w:t>
      </w:r>
    </w:p>
    <w:p w14:paraId="5CFF6C4A" w14:textId="77777777" w:rsidR="007602AD" w:rsidRDefault="00EC70DF" w:rsidP="00311B9C">
      <w:pPr>
        <w:pStyle w:val="ListParagraph"/>
        <w:numPr>
          <w:ilvl w:val="0"/>
          <w:numId w:val="19"/>
        </w:numPr>
        <w:tabs>
          <w:tab w:val="left" w:pos="1504"/>
        </w:tabs>
        <w:spacing w:before="131"/>
        <w:ind w:right="1321" w:hanging="397"/>
      </w:pPr>
      <w:r>
        <w:rPr>
          <w:color w:val="231F20"/>
        </w:rPr>
        <w:t>One Member volunteers to be the</w:t>
      </w:r>
      <w:r>
        <w:rPr>
          <w:color w:val="231F20"/>
          <w:spacing w:val="-7"/>
        </w:rPr>
        <w:t xml:space="preserve"> </w:t>
      </w:r>
      <w:r>
        <w:rPr>
          <w:color w:val="231F20"/>
        </w:rPr>
        <w:t>author.</w:t>
      </w:r>
    </w:p>
    <w:p w14:paraId="4DEA4A3E" w14:textId="77777777" w:rsidR="007602AD" w:rsidRDefault="00EC70DF" w:rsidP="00311B9C">
      <w:pPr>
        <w:pStyle w:val="ListParagraph"/>
        <w:numPr>
          <w:ilvl w:val="0"/>
          <w:numId w:val="19"/>
        </w:numPr>
        <w:tabs>
          <w:tab w:val="left" w:pos="1504"/>
        </w:tabs>
        <w:spacing w:before="131" w:line="364" w:lineRule="auto"/>
        <w:ind w:right="1321" w:hanging="397"/>
      </w:pPr>
      <w:r>
        <w:rPr>
          <w:color w:val="231F20"/>
        </w:rPr>
        <w:t>Members</w:t>
      </w:r>
      <w:r>
        <w:rPr>
          <w:color w:val="231F20"/>
          <w:spacing w:val="-16"/>
        </w:rPr>
        <w:t xml:space="preserve"> </w:t>
      </w:r>
      <w:r>
        <w:rPr>
          <w:color w:val="231F20"/>
        </w:rPr>
        <w:t>ask</w:t>
      </w:r>
      <w:r>
        <w:rPr>
          <w:color w:val="231F20"/>
          <w:spacing w:val="-15"/>
        </w:rPr>
        <w:t xml:space="preserve"> </w:t>
      </w:r>
      <w:r>
        <w:rPr>
          <w:color w:val="231F20"/>
        </w:rPr>
        <w:t>the</w:t>
      </w:r>
      <w:r>
        <w:rPr>
          <w:color w:val="231F20"/>
          <w:spacing w:val="-15"/>
        </w:rPr>
        <w:t xml:space="preserve"> </w:t>
      </w:r>
      <w:r>
        <w:rPr>
          <w:color w:val="231F20"/>
        </w:rPr>
        <w:t>volunteer</w:t>
      </w:r>
      <w:r>
        <w:rPr>
          <w:color w:val="231F20"/>
          <w:spacing w:val="-15"/>
        </w:rPr>
        <w:t xml:space="preserve"> </w:t>
      </w:r>
      <w:r>
        <w:rPr>
          <w:color w:val="231F20"/>
        </w:rPr>
        <w:t>author</w:t>
      </w:r>
      <w:r>
        <w:rPr>
          <w:color w:val="231F20"/>
          <w:spacing w:val="-16"/>
        </w:rPr>
        <w:t xml:space="preserve"> </w:t>
      </w:r>
      <w:r>
        <w:rPr>
          <w:color w:val="231F20"/>
        </w:rPr>
        <w:t>questions.</w:t>
      </w:r>
      <w:r>
        <w:rPr>
          <w:color w:val="231F20"/>
          <w:spacing w:val="-15"/>
        </w:rPr>
        <w:t xml:space="preserve"> </w:t>
      </w:r>
      <w:r>
        <w:rPr>
          <w:color w:val="231F20"/>
        </w:rPr>
        <w:t>For</w:t>
      </w:r>
      <w:r>
        <w:rPr>
          <w:color w:val="231F20"/>
          <w:spacing w:val="-15"/>
        </w:rPr>
        <w:t xml:space="preserve"> </w:t>
      </w:r>
      <w:r>
        <w:rPr>
          <w:color w:val="231F20"/>
        </w:rPr>
        <w:t>example:</w:t>
      </w:r>
      <w:r>
        <w:rPr>
          <w:color w:val="231F20"/>
          <w:spacing w:val="-15"/>
        </w:rPr>
        <w:t xml:space="preserve"> </w:t>
      </w:r>
      <w:r>
        <w:rPr>
          <w:color w:val="231F20"/>
        </w:rPr>
        <w:t>Where</w:t>
      </w:r>
      <w:r>
        <w:rPr>
          <w:color w:val="231F20"/>
          <w:spacing w:val="-15"/>
        </w:rPr>
        <w:t xml:space="preserve"> </w:t>
      </w:r>
      <w:r>
        <w:rPr>
          <w:color w:val="231F20"/>
        </w:rPr>
        <w:t>did</w:t>
      </w:r>
      <w:r>
        <w:rPr>
          <w:color w:val="231F20"/>
          <w:spacing w:val="-16"/>
        </w:rPr>
        <w:t xml:space="preserve"> </w:t>
      </w:r>
      <w:r>
        <w:rPr>
          <w:color w:val="231F20"/>
        </w:rPr>
        <w:t>you</w:t>
      </w:r>
      <w:r>
        <w:rPr>
          <w:color w:val="231F20"/>
          <w:spacing w:val="-15"/>
        </w:rPr>
        <w:t xml:space="preserve"> </w:t>
      </w:r>
      <w:r>
        <w:rPr>
          <w:color w:val="231F20"/>
        </w:rPr>
        <w:t>write</w:t>
      </w:r>
      <w:r>
        <w:rPr>
          <w:color w:val="231F20"/>
          <w:spacing w:val="-15"/>
        </w:rPr>
        <w:t xml:space="preserve"> </w:t>
      </w:r>
      <w:r>
        <w:rPr>
          <w:color w:val="231F20"/>
          <w:spacing w:val="-6"/>
        </w:rPr>
        <w:t xml:space="preserve">the </w:t>
      </w:r>
      <w:r>
        <w:rPr>
          <w:color w:val="231F20"/>
        </w:rPr>
        <w:t>story? Why did you write this</w:t>
      </w:r>
      <w:r>
        <w:rPr>
          <w:color w:val="231F20"/>
          <w:spacing w:val="-10"/>
        </w:rPr>
        <w:t xml:space="preserve"> </w:t>
      </w:r>
      <w:r>
        <w:rPr>
          <w:color w:val="231F20"/>
        </w:rPr>
        <w:t>story?</w:t>
      </w:r>
    </w:p>
    <w:p w14:paraId="302F13ED" w14:textId="77777777" w:rsidR="007602AD" w:rsidRDefault="007602AD">
      <w:pPr>
        <w:pStyle w:val="BodyText"/>
        <w:spacing w:before="7"/>
        <w:rPr>
          <w:sz w:val="33"/>
        </w:rPr>
      </w:pPr>
    </w:p>
    <w:p w14:paraId="191C380D" w14:textId="77777777" w:rsidR="007602AD" w:rsidRDefault="00EC70DF">
      <w:pPr>
        <w:ind w:left="1143"/>
      </w:pPr>
      <w:r>
        <w:rPr>
          <w:color w:val="231F20"/>
        </w:rPr>
        <w:t xml:space="preserve">Here is an example of </w:t>
      </w:r>
      <w:r>
        <w:rPr>
          <w:i/>
          <w:color w:val="231F20"/>
        </w:rPr>
        <w:t xml:space="preserve">Interviewing the Author </w:t>
      </w:r>
      <w:r>
        <w:rPr>
          <w:color w:val="231F20"/>
        </w:rPr>
        <w:t>questions—and answers:</w:t>
      </w:r>
    </w:p>
    <w:p w14:paraId="6A9F131A" w14:textId="77777777" w:rsidR="007602AD" w:rsidRPr="007475D6" w:rsidRDefault="00EC70DF">
      <w:pPr>
        <w:pStyle w:val="ListParagraph"/>
        <w:numPr>
          <w:ilvl w:val="1"/>
          <w:numId w:val="19"/>
        </w:numPr>
        <w:tabs>
          <w:tab w:val="left" w:pos="1504"/>
        </w:tabs>
        <w:spacing w:line="364" w:lineRule="auto"/>
        <w:ind w:right="1114"/>
      </w:pPr>
      <w:r w:rsidRPr="007475D6">
        <w:rPr>
          <w:color w:val="231F20"/>
        </w:rPr>
        <w:t>Why did you write this story? [I wrote this story because all families have secrets, and secrets can be mysterious.]</w:t>
      </w:r>
    </w:p>
    <w:p w14:paraId="73ACB81D" w14:textId="77777777" w:rsidR="007602AD" w:rsidRPr="007475D6" w:rsidRDefault="00EC70DF">
      <w:pPr>
        <w:pStyle w:val="ListParagraph"/>
        <w:numPr>
          <w:ilvl w:val="1"/>
          <w:numId w:val="19"/>
        </w:numPr>
        <w:tabs>
          <w:tab w:val="left" w:pos="1504"/>
        </w:tabs>
        <w:spacing w:before="1" w:line="364" w:lineRule="auto"/>
        <w:ind w:right="1100"/>
      </w:pPr>
      <w:r w:rsidRPr="007475D6">
        <w:rPr>
          <w:color w:val="231F20"/>
        </w:rPr>
        <w:t>Are the characters people from your own life? [Yes, but it wasn’t my sister who hid the money, it was my mother. She hid the money from my father because …]</w:t>
      </w:r>
    </w:p>
    <w:p w14:paraId="44203169" w14:textId="77777777" w:rsidR="007602AD" w:rsidRPr="007475D6" w:rsidRDefault="00EC70DF">
      <w:pPr>
        <w:pStyle w:val="ListParagraph"/>
        <w:numPr>
          <w:ilvl w:val="1"/>
          <w:numId w:val="19"/>
        </w:numPr>
        <w:tabs>
          <w:tab w:val="left" w:pos="1504"/>
        </w:tabs>
        <w:spacing w:before="1" w:line="364" w:lineRule="auto"/>
        <w:ind w:right="1218"/>
      </w:pPr>
      <w:r w:rsidRPr="007475D6">
        <w:rPr>
          <w:color w:val="231F20"/>
        </w:rPr>
        <w:t>Where did you live as a child? [I grew up in Malawi and went to university in Russia and …]</w:t>
      </w:r>
    </w:p>
    <w:p w14:paraId="2214732C" w14:textId="77777777" w:rsidR="007602AD" w:rsidRPr="007475D6" w:rsidRDefault="00EC70DF">
      <w:pPr>
        <w:pStyle w:val="ListParagraph"/>
        <w:numPr>
          <w:ilvl w:val="1"/>
          <w:numId w:val="19"/>
        </w:numPr>
        <w:tabs>
          <w:tab w:val="left" w:pos="1504"/>
        </w:tabs>
        <w:spacing w:before="1" w:line="364" w:lineRule="auto"/>
        <w:ind w:right="1181"/>
      </w:pPr>
      <w:r w:rsidRPr="007475D6">
        <w:rPr>
          <w:color w:val="231F20"/>
        </w:rPr>
        <w:t>Did you like school? What happened to you in school? [No, I didn’t because children always teased me. They didn’t like me because …]</w:t>
      </w:r>
    </w:p>
    <w:p w14:paraId="0593134A" w14:textId="77777777" w:rsidR="007602AD" w:rsidRDefault="00EC70DF">
      <w:pPr>
        <w:spacing w:before="1" w:line="364" w:lineRule="auto"/>
        <w:ind w:left="783" w:right="943" w:firstLine="360"/>
      </w:pPr>
      <w:r>
        <w:rPr>
          <w:color w:val="231F20"/>
        </w:rPr>
        <w:t>When</w:t>
      </w:r>
      <w:r>
        <w:rPr>
          <w:color w:val="231F20"/>
          <w:spacing w:val="-12"/>
        </w:rPr>
        <w:t xml:space="preserve"> </w:t>
      </w:r>
      <w:r>
        <w:rPr>
          <w:color w:val="231F20"/>
        </w:rPr>
        <w:t>Members</w:t>
      </w:r>
      <w:r>
        <w:rPr>
          <w:color w:val="231F20"/>
          <w:spacing w:val="-11"/>
        </w:rPr>
        <w:t xml:space="preserve"> </w:t>
      </w:r>
      <w:r>
        <w:rPr>
          <w:color w:val="231F20"/>
        </w:rPr>
        <w:t>are</w:t>
      </w:r>
      <w:r>
        <w:rPr>
          <w:color w:val="231F20"/>
          <w:spacing w:val="-12"/>
        </w:rPr>
        <w:t xml:space="preserve"> </w:t>
      </w:r>
      <w:r>
        <w:rPr>
          <w:color w:val="231F20"/>
        </w:rPr>
        <w:t>finished,</w:t>
      </w:r>
      <w:r>
        <w:rPr>
          <w:color w:val="231F20"/>
          <w:spacing w:val="-11"/>
        </w:rPr>
        <w:t xml:space="preserve"> </w:t>
      </w:r>
      <w:r>
        <w:rPr>
          <w:color w:val="231F20"/>
        </w:rPr>
        <w:t>they</w:t>
      </w:r>
      <w:r>
        <w:rPr>
          <w:color w:val="231F20"/>
          <w:spacing w:val="-12"/>
        </w:rPr>
        <w:t xml:space="preserve"> </w:t>
      </w:r>
      <w:r>
        <w:rPr>
          <w:color w:val="231F20"/>
        </w:rPr>
        <w:t>talk</w:t>
      </w:r>
      <w:r>
        <w:rPr>
          <w:color w:val="231F20"/>
          <w:spacing w:val="-11"/>
        </w:rPr>
        <w:t xml:space="preserve"> </w:t>
      </w:r>
      <w:r>
        <w:rPr>
          <w:color w:val="231F20"/>
        </w:rPr>
        <w:t>about</w:t>
      </w:r>
      <w:r>
        <w:rPr>
          <w:color w:val="231F20"/>
          <w:spacing w:val="-12"/>
        </w:rPr>
        <w:t xml:space="preserve"> </w:t>
      </w:r>
      <w:r>
        <w:rPr>
          <w:color w:val="231F20"/>
        </w:rPr>
        <w:t>the</w:t>
      </w:r>
      <w:r>
        <w:rPr>
          <w:color w:val="231F20"/>
          <w:spacing w:val="-11"/>
        </w:rPr>
        <w:t xml:space="preserve"> </w:t>
      </w:r>
      <w:r>
        <w:rPr>
          <w:color w:val="231F20"/>
        </w:rPr>
        <w:t>activity:</w:t>
      </w:r>
      <w:r>
        <w:rPr>
          <w:color w:val="231F20"/>
          <w:spacing w:val="-12"/>
        </w:rPr>
        <w:t xml:space="preserve"> </w:t>
      </w:r>
      <w:r>
        <w:rPr>
          <w:color w:val="231F20"/>
        </w:rPr>
        <w:t>Is</w:t>
      </w:r>
      <w:r>
        <w:rPr>
          <w:color w:val="231F20"/>
          <w:spacing w:val="-11"/>
        </w:rPr>
        <w:t xml:space="preserve"> </w:t>
      </w:r>
      <w:r>
        <w:rPr>
          <w:color w:val="231F20"/>
        </w:rPr>
        <w:t>it</w:t>
      </w:r>
      <w:r>
        <w:rPr>
          <w:color w:val="231F20"/>
          <w:spacing w:val="-12"/>
        </w:rPr>
        <w:t xml:space="preserve"> </w:t>
      </w:r>
      <w:r>
        <w:rPr>
          <w:color w:val="231F20"/>
        </w:rPr>
        <w:t>an</w:t>
      </w:r>
      <w:r>
        <w:rPr>
          <w:color w:val="231F20"/>
          <w:spacing w:val="-11"/>
        </w:rPr>
        <w:t xml:space="preserve"> </w:t>
      </w:r>
      <w:r>
        <w:rPr>
          <w:color w:val="231F20"/>
        </w:rPr>
        <w:t>interesting</w:t>
      </w:r>
      <w:r>
        <w:rPr>
          <w:color w:val="231F20"/>
          <w:spacing w:val="-12"/>
        </w:rPr>
        <w:t xml:space="preserve"> </w:t>
      </w:r>
      <w:r>
        <w:rPr>
          <w:color w:val="231F20"/>
        </w:rPr>
        <w:t>activity</w:t>
      </w:r>
      <w:r>
        <w:rPr>
          <w:color w:val="231F20"/>
          <w:spacing w:val="-11"/>
        </w:rPr>
        <w:t xml:space="preserve"> </w:t>
      </w:r>
      <w:r>
        <w:rPr>
          <w:color w:val="231F20"/>
        </w:rPr>
        <w:t>to</w:t>
      </w:r>
      <w:r>
        <w:rPr>
          <w:color w:val="231F20"/>
          <w:spacing w:val="-12"/>
        </w:rPr>
        <w:t xml:space="preserve"> </w:t>
      </w:r>
      <w:r>
        <w:rPr>
          <w:color w:val="231F20"/>
        </w:rPr>
        <w:t>do</w:t>
      </w:r>
      <w:r>
        <w:rPr>
          <w:color w:val="231F20"/>
          <w:spacing w:val="-11"/>
        </w:rPr>
        <w:t xml:space="preserve"> </w:t>
      </w:r>
      <w:r>
        <w:rPr>
          <w:color w:val="231F20"/>
          <w:spacing w:val="-9"/>
        </w:rPr>
        <w:t xml:space="preserve">in </w:t>
      </w:r>
      <w:r>
        <w:rPr>
          <w:color w:val="231F20"/>
        </w:rPr>
        <w:t>the</w:t>
      </w:r>
      <w:r>
        <w:rPr>
          <w:color w:val="231F20"/>
          <w:spacing w:val="-16"/>
        </w:rPr>
        <w:t xml:space="preserve"> </w:t>
      </w:r>
      <w:r>
        <w:rPr>
          <w:color w:val="231F20"/>
        </w:rPr>
        <w:t>Club</w:t>
      </w:r>
      <w:r>
        <w:rPr>
          <w:color w:val="231F20"/>
          <w:spacing w:val="-15"/>
        </w:rPr>
        <w:t xml:space="preserve"> </w:t>
      </w:r>
      <w:r>
        <w:rPr>
          <w:color w:val="231F20"/>
        </w:rPr>
        <w:t>when</w:t>
      </w:r>
      <w:r>
        <w:rPr>
          <w:color w:val="231F20"/>
          <w:spacing w:val="-15"/>
        </w:rPr>
        <w:t xml:space="preserve"> </w:t>
      </w:r>
      <w:r>
        <w:rPr>
          <w:color w:val="231F20"/>
        </w:rPr>
        <w:t>reading</w:t>
      </w:r>
      <w:r>
        <w:rPr>
          <w:color w:val="231F20"/>
          <w:spacing w:val="-16"/>
        </w:rPr>
        <w:t xml:space="preserve"> </w:t>
      </w:r>
      <w:r>
        <w:rPr>
          <w:color w:val="231F20"/>
        </w:rPr>
        <w:t>other</w:t>
      </w:r>
      <w:r>
        <w:rPr>
          <w:color w:val="231F20"/>
          <w:spacing w:val="-15"/>
        </w:rPr>
        <w:t xml:space="preserve"> </w:t>
      </w:r>
      <w:r>
        <w:rPr>
          <w:color w:val="231F20"/>
        </w:rPr>
        <w:t>texts?</w:t>
      </w:r>
      <w:r>
        <w:rPr>
          <w:color w:val="231F20"/>
          <w:spacing w:val="-16"/>
        </w:rPr>
        <w:t xml:space="preserve"> </w:t>
      </w:r>
      <w:r>
        <w:rPr>
          <w:i/>
          <w:color w:val="231F20"/>
        </w:rPr>
        <w:t>Interviewing</w:t>
      </w:r>
      <w:r>
        <w:rPr>
          <w:i/>
          <w:color w:val="231F20"/>
          <w:spacing w:val="-16"/>
        </w:rPr>
        <w:t xml:space="preserve"> </w:t>
      </w:r>
      <w:r>
        <w:rPr>
          <w:i/>
          <w:color w:val="231F20"/>
        </w:rPr>
        <w:t>the</w:t>
      </w:r>
      <w:r>
        <w:rPr>
          <w:i/>
          <w:color w:val="231F20"/>
          <w:spacing w:val="-15"/>
        </w:rPr>
        <w:t xml:space="preserve"> </w:t>
      </w:r>
      <w:r>
        <w:rPr>
          <w:i/>
          <w:color w:val="231F20"/>
        </w:rPr>
        <w:t>Author</w:t>
      </w:r>
      <w:r>
        <w:rPr>
          <w:i/>
          <w:color w:val="231F20"/>
          <w:spacing w:val="-16"/>
        </w:rPr>
        <w:t xml:space="preserve"> </w:t>
      </w:r>
      <w:r>
        <w:rPr>
          <w:color w:val="231F20"/>
        </w:rPr>
        <w:t>can</w:t>
      </w:r>
      <w:r>
        <w:rPr>
          <w:color w:val="231F20"/>
          <w:spacing w:val="-15"/>
        </w:rPr>
        <w:t xml:space="preserve"> </w:t>
      </w:r>
      <w:r>
        <w:rPr>
          <w:color w:val="231F20"/>
        </w:rPr>
        <w:t>be</w:t>
      </w:r>
      <w:r>
        <w:rPr>
          <w:color w:val="231F20"/>
          <w:spacing w:val="-16"/>
        </w:rPr>
        <w:t xml:space="preserve"> </w:t>
      </w:r>
      <w:r>
        <w:rPr>
          <w:color w:val="231F20"/>
        </w:rPr>
        <w:t>paired</w:t>
      </w:r>
      <w:r>
        <w:rPr>
          <w:color w:val="231F20"/>
          <w:spacing w:val="-15"/>
        </w:rPr>
        <w:t xml:space="preserve"> </w:t>
      </w:r>
      <w:r>
        <w:rPr>
          <w:color w:val="231F20"/>
        </w:rPr>
        <w:t>with</w:t>
      </w:r>
      <w:r>
        <w:rPr>
          <w:color w:val="231F20"/>
          <w:spacing w:val="-15"/>
        </w:rPr>
        <w:t xml:space="preserve"> </w:t>
      </w:r>
      <w:r>
        <w:rPr>
          <w:color w:val="231F20"/>
        </w:rPr>
        <w:t>other</w:t>
      </w:r>
      <w:r>
        <w:rPr>
          <w:color w:val="231F20"/>
          <w:spacing w:val="-16"/>
        </w:rPr>
        <w:t xml:space="preserve"> </w:t>
      </w:r>
      <w:r>
        <w:rPr>
          <w:i/>
          <w:color w:val="231F20"/>
        </w:rPr>
        <w:t>Strategies after Reading</w:t>
      </w:r>
      <w:r>
        <w:rPr>
          <w:i/>
          <w:color w:val="231F20"/>
          <w:spacing w:val="-1"/>
        </w:rPr>
        <w:t xml:space="preserve"> </w:t>
      </w:r>
      <w:r>
        <w:rPr>
          <w:color w:val="231F20"/>
        </w:rPr>
        <w:t>activities.</w:t>
      </w:r>
    </w:p>
    <w:p w14:paraId="7657A91D" w14:textId="77777777" w:rsidR="007602AD" w:rsidRDefault="007602AD">
      <w:pPr>
        <w:pStyle w:val="BodyText"/>
        <w:spacing w:before="7"/>
        <w:rPr>
          <w:sz w:val="28"/>
        </w:rPr>
      </w:pPr>
    </w:p>
    <w:p w14:paraId="1BFFB652" w14:textId="77777777" w:rsidR="007602AD" w:rsidRDefault="00EC70DF">
      <w:pPr>
        <w:pStyle w:val="Heading5"/>
      </w:pPr>
      <w:r>
        <w:rPr>
          <w:color w:val="0F4B91"/>
          <w:w w:val="105"/>
        </w:rPr>
        <w:t>Interviewing the Characters</w:t>
      </w:r>
    </w:p>
    <w:p w14:paraId="3C023A23" w14:textId="4CBE5489" w:rsidR="007602AD" w:rsidRDefault="00EC70DF">
      <w:pPr>
        <w:pStyle w:val="BodyText"/>
        <w:spacing w:before="120" w:line="364" w:lineRule="auto"/>
        <w:ind w:left="783" w:right="961"/>
      </w:pPr>
      <w:r>
        <w:rPr>
          <w:color w:val="231F20"/>
        </w:rPr>
        <w:t>Similar</w:t>
      </w:r>
      <w:r>
        <w:rPr>
          <w:color w:val="231F20"/>
          <w:spacing w:val="-17"/>
        </w:rPr>
        <w:t xml:space="preserve"> </w:t>
      </w:r>
      <w:r>
        <w:rPr>
          <w:color w:val="231F20"/>
        </w:rPr>
        <w:t>to</w:t>
      </w:r>
      <w:r>
        <w:rPr>
          <w:color w:val="231F20"/>
          <w:spacing w:val="-18"/>
        </w:rPr>
        <w:t xml:space="preserve"> </w:t>
      </w:r>
      <w:r>
        <w:rPr>
          <w:i/>
          <w:color w:val="231F20"/>
        </w:rPr>
        <w:t>Interviewing</w:t>
      </w:r>
      <w:r>
        <w:rPr>
          <w:i/>
          <w:color w:val="231F20"/>
          <w:spacing w:val="-17"/>
        </w:rPr>
        <w:t xml:space="preserve"> </w:t>
      </w:r>
      <w:r>
        <w:rPr>
          <w:i/>
          <w:color w:val="231F20"/>
        </w:rPr>
        <w:t>the</w:t>
      </w:r>
      <w:r>
        <w:rPr>
          <w:i/>
          <w:color w:val="231F20"/>
          <w:spacing w:val="-16"/>
        </w:rPr>
        <w:t xml:space="preserve"> </w:t>
      </w:r>
      <w:r>
        <w:rPr>
          <w:i/>
          <w:color w:val="231F20"/>
        </w:rPr>
        <w:t>Author</w:t>
      </w:r>
      <w:r>
        <w:rPr>
          <w:color w:val="231F20"/>
        </w:rPr>
        <w:t>,</w:t>
      </w:r>
      <w:r>
        <w:rPr>
          <w:color w:val="231F20"/>
          <w:spacing w:val="-17"/>
        </w:rPr>
        <w:t xml:space="preserve"> </w:t>
      </w:r>
      <w:r>
        <w:rPr>
          <w:color w:val="231F20"/>
        </w:rPr>
        <w:t>Members</w:t>
      </w:r>
      <w:r>
        <w:rPr>
          <w:color w:val="231F20"/>
          <w:spacing w:val="-17"/>
        </w:rPr>
        <w:t xml:space="preserve"> </w:t>
      </w:r>
      <w:r>
        <w:rPr>
          <w:color w:val="231F20"/>
        </w:rPr>
        <w:t>volunteer</w:t>
      </w:r>
      <w:r>
        <w:rPr>
          <w:color w:val="231F20"/>
          <w:spacing w:val="-17"/>
        </w:rPr>
        <w:t xml:space="preserve"> </w:t>
      </w:r>
      <w:r>
        <w:rPr>
          <w:color w:val="231F20"/>
        </w:rPr>
        <w:t>to</w:t>
      </w:r>
      <w:r>
        <w:rPr>
          <w:color w:val="231F20"/>
          <w:spacing w:val="-17"/>
        </w:rPr>
        <w:t xml:space="preserve"> </w:t>
      </w:r>
      <w:r>
        <w:rPr>
          <w:color w:val="231F20"/>
        </w:rPr>
        <w:t>be</w:t>
      </w:r>
      <w:r>
        <w:rPr>
          <w:color w:val="231F20"/>
          <w:spacing w:val="-16"/>
        </w:rPr>
        <w:t xml:space="preserve"> </w:t>
      </w:r>
      <w:r>
        <w:rPr>
          <w:color w:val="231F20"/>
        </w:rPr>
        <w:t>characters</w:t>
      </w:r>
      <w:r>
        <w:rPr>
          <w:color w:val="231F20"/>
          <w:spacing w:val="-17"/>
        </w:rPr>
        <w:t xml:space="preserve"> </w:t>
      </w:r>
      <w:r>
        <w:rPr>
          <w:color w:val="231F20"/>
        </w:rPr>
        <w:t>in</w:t>
      </w:r>
      <w:r>
        <w:rPr>
          <w:color w:val="231F20"/>
          <w:spacing w:val="-17"/>
        </w:rPr>
        <w:t xml:space="preserve"> </w:t>
      </w:r>
      <w:r>
        <w:rPr>
          <w:color w:val="231F20"/>
        </w:rPr>
        <w:t>a</w:t>
      </w:r>
      <w:r>
        <w:rPr>
          <w:color w:val="231F20"/>
          <w:spacing w:val="-17"/>
        </w:rPr>
        <w:t xml:space="preserve"> </w:t>
      </w:r>
      <w:r>
        <w:rPr>
          <w:color w:val="231F20"/>
          <w:spacing w:val="-3"/>
        </w:rPr>
        <w:t>story.</w:t>
      </w:r>
      <w:r>
        <w:rPr>
          <w:color w:val="231F20"/>
          <w:spacing w:val="-17"/>
        </w:rPr>
        <w:t xml:space="preserve"> </w:t>
      </w:r>
      <w:r>
        <w:rPr>
          <w:color w:val="231F20"/>
        </w:rPr>
        <w:t>Other</w:t>
      </w:r>
      <w:r>
        <w:rPr>
          <w:color w:val="231F20"/>
          <w:spacing w:val="-16"/>
        </w:rPr>
        <w:t xml:space="preserve"> </w:t>
      </w:r>
      <w:r>
        <w:rPr>
          <w:color w:val="231F20"/>
        </w:rPr>
        <w:t>Members</w:t>
      </w:r>
      <w:r>
        <w:rPr>
          <w:color w:val="231F20"/>
          <w:spacing w:val="-15"/>
        </w:rPr>
        <w:t xml:space="preserve"> </w:t>
      </w:r>
      <w:r>
        <w:rPr>
          <w:color w:val="231F20"/>
        </w:rPr>
        <w:t>interview</w:t>
      </w:r>
      <w:r>
        <w:rPr>
          <w:color w:val="231F20"/>
          <w:spacing w:val="-14"/>
        </w:rPr>
        <w:t xml:space="preserve"> </w:t>
      </w:r>
      <w:r>
        <w:rPr>
          <w:color w:val="231F20"/>
        </w:rPr>
        <w:t>the</w:t>
      </w:r>
      <w:r>
        <w:rPr>
          <w:color w:val="231F20"/>
          <w:spacing w:val="-14"/>
        </w:rPr>
        <w:t xml:space="preserve"> </w:t>
      </w:r>
      <w:r>
        <w:rPr>
          <w:color w:val="231F20"/>
        </w:rPr>
        <w:t>characters.</w:t>
      </w:r>
      <w:r>
        <w:rPr>
          <w:color w:val="231F20"/>
          <w:spacing w:val="-14"/>
        </w:rPr>
        <w:t xml:space="preserve"> </w:t>
      </w:r>
      <w:r>
        <w:rPr>
          <w:color w:val="231F20"/>
        </w:rPr>
        <w:t>Members</w:t>
      </w:r>
      <w:r>
        <w:rPr>
          <w:color w:val="231F20"/>
          <w:spacing w:val="-15"/>
        </w:rPr>
        <w:t xml:space="preserve"> </w:t>
      </w:r>
      <w:r>
        <w:rPr>
          <w:color w:val="231F20"/>
        </w:rPr>
        <w:t>use</w:t>
      </w:r>
      <w:r>
        <w:rPr>
          <w:color w:val="231F20"/>
          <w:spacing w:val="-14"/>
        </w:rPr>
        <w:t xml:space="preserve"> </w:t>
      </w:r>
      <w:r>
        <w:rPr>
          <w:color w:val="231F20"/>
        </w:rPr>
        <w:t>imagination</w:t>
      </w:r>
      <w:r>
        <w:rPr>
          <w:color w:val="231F20"/>
          <w:spacing w:val="-14"/>
        </w:rPr>
        <w:t xml:space="preserve"> </w:t>
      </w:r>
      <w:r>
        <w:rPr>
          <w:color w:val="231F20"/>
        </w:rPr>
        <w:t>and</w:t>
      </w:r>
      <w:r>
        <w:rPr>
          <w:color w:val="231F20"/>
          <w:spacing w:val="-14"/>
        </w:rPr>
        <w:t xml:space="preserve"> </w:t>
      </w:r>
      <w:r>
        <w:rPr>
          <w:color w:val="231F20"/>
        </w:rPr>
        <w:t>creativity</w:t>
      </w:r>
      <w:r>
        <w:rPr>
          <w:color w:val="231F20"/>
          <w:spacing w:val="-15"/>
        </w:rPr>
        <w:t xml:space="preserve"> </w:t>
      </w:r>
      <w:r>
        <w:rPr>
          <w:color w:val="231F20"/>
        </w:rPr>
        <w:t>in</w:t>
      </w:r>
      <w:r>
        <w:rPr>
          <w:color w:val="231F20"/>
          <w:spacing w:val="-14"/>
        </w:rPr>
        <w:t xml:space="preserve"> </w:t>
      </w:r>
      <w:r>
        <w:rPr>
          <w:color w:val="231F20"/>
        </w:rPr>
        <w:t>the</w:t>
      </w:r>
      <w:r>
        <w:rPr>
          <w:color w:val="231F20"/>
          <w:spacing w:val="-14"/>
        </w:rPr>
        <w:t xml:space="preserve"> </w:t>
      </w:r>
      <w:r>
        <w:rPr>
          <w:color w:val="231F20"/>
        </w:rPr>
        <w:t>interview.</w:t>
      </w:r>
      <w:r>
        <w:rPr>
          <w:color w:val="231F20"/>
          <w:spacing w:val="-14"/>
        </w:rPr>
        <w:t xml:space="preserve"> </w:t>
      </w:r>
      <w:r>
        <w:rPr>
          <w:color w:val="231F20"/>
          <w:spacing w:val="-3"/>
        </w:rPr>
        <w:t xml:space="preserve">Practice </w:t>
      </w:r>
      <w:r>
        <w:rPr>
          <w:color w:val="231F20"/>
        </w:rPr>
        <w:t>this strategy</w:t>
      </w:r>
      <w:r>
        <w:rPr>
          <w:color w:val="231F20"/>
          <w:spacing w:val="-1"/>
        </w:rPr>
        <w:t xml:space="preserve"> </w:t>
      </w:r>
      <w:r>
        <w:rPr>
          <w:color w:val="231F20"/>
          <w:spacing w:val="-3"/>
        </w:rPr>
        <w:t>below.</w:t>
      </w:r>
    </w:p>
    <w:p w14:paraId="3C7D1C18" w14:textId="77777777" w:rsidR="007602AD" w:rsidRDefault="007602AD">
      <w:pPr>
        <w:spacing w:line="364" w:lineRule="auto"/>
        <w:sectPr w:rsidR="007602AD">
          <w:pgSz w:w="12240" w:h="15840"/>
          <w:pgMar w:top="1260" w:right="1020" w:bottom="1420" w:left="1220" w:header="1004" w:footer="1234" w:gutter="0"/>
          <w:cols w:space="720"/>
        </w:sectPr>
      </w:pPr>
    </w:p>
    <w:p w14:paraId="26AB9438" w14:textId="77777777" w:rsidR="007602AD" w:rsidRDefault="007602AD">
      <w:pPr>
        <w:pStyle w:val="BodyText"/>
        <w:rPr>
          <w:sz w:val="20"/>
        </w:rPr>
      </w:pPr>
    </w:p>
    <w:p w14:paraId="1F61F778" w14:textId="77777777" w:rsidR="007602AD" w:rsidRDefault="007602AD">
      <w:pPr>
        <w:pStyle w:val="BodyText"/>
        <w:rPr>
          <w:sz w:val="20"/>
        </w:rPr>
      </w:pPr>
    </w:p>
    <w:p w14:paraId="0C5F893E" w14:textId="77777777" w:rsidR="007602AD" w:rsidRDefault="007602AD">
      <w:pPr>
        <w:pStyle w:val="BodyText"/>
        <w:rPr>
          <w:sz w:val="20"/>
        </w:rPr>
      </w:pPr>
    </w:p>
    <w:p w14:paraId="4820D069" w14:textId="77777777" w:rsidR="007602AD" w:rsidRDefault="00EC70DF">
      <w:pPr>
        <w:pStyle w:val="Heading5"/>
        <w:spacing w:before="239"/>
        <w:ind w:left="690"/>
      </w:pPr>
      <w:bookmarkStart w:id="62" w:name="Talking_Back"/>
      <w:bookmarkStart w:id="63" w:name="_bookmark24"/>
      <w:bookmarkEnd w:id="62"/>
      <w:bookmarkEnd w:id="63"/>
      <w:r>
        <w:rPr>
          <w:color w:val="0F4B91"/>
          <w:spacing w:val="8"/>
          <w:w w:val="110"/>
        </w:rPr>
        <w:t>Activity</w:t>
      </w:r>
    </w:p>
    <w:p w14:paraId="2DE83186" w14:textId="77777777" w:rsidR="007602AD" w:rsidRDefault="00EC70DF">
      <w:pPr>
        <w:spacing w:before="119"/>
        <w:ind w:left="690"/>
        <w:rPr>
          <w:rFonts w:ascii="Arial"/>
          <w:i/>
        </w:rPr>
      </w:pPr>
      <w:r>
        <w:rPr>
          <w:rFonts w:ascii="Arial"/>
          <w:i/>
          <w:color w:val="0F4B91"/>
          <w:spacing w:val="5"/>
          <w:w w:val="105"/>
        </w:rPr>
        <w:t>Directions</w:t>
      </w:r>
    </w:p>
    <w:p w14:paraId="3FC0B24E" w14:textId="77777777" w:rsidR="007602AD" w:rsidRDefault="00EC70DF" w:rsidP="006B7954">
      <w:pPr>
        <w:pStyle w:val="ListParagraph"/>
        <w:numPr>
          <w:ilvl w:val="0"/>
          <w:numId w:val="18"/>
        </w:numPr>
        <w:tabs>
          <w:tab w:val="left" w:pos="1411"/>
        </w:tabs>
        <w:ind w:left="1412" w:right="1230" w:hanging="397"/>
        <w:jc w:val="left"/>
      </w:pPr>
      <w:r>
        <w:rPr>
          <w:color w:val="231F20"/>
        </w:rPr>
        <w:t>Members volunteer to be characters in “The Family</w:t>
      </w:r>
      <w:r>
        <w:rPr>
          <w:color w:val="231F20"/>
          <w:spacing w:val="-14"/>
        </w:rPr>
        <w:t xml:space="preserve"> </w:t>
      </w:r>
      <w:r>
        <w:rPr>
          <w:color w:val="231F20"/>
        </w:rPr>
        <w:t>Secret.”</w:t>
      </w:r>
    </w:p>
    <w:p w14:paraId="5E851EE5" w14:textId="77777777" w:rsidR="007602AD" w:rsidRDefault="00EC70DF" w:rsidP="006B7954">
      <w:pPr>
        <w:pStyle w:val="ListParagraph"/>
        <w:numPr>
          <w:ilvl w:val="0"/>
          <w:numId w:val="18"/>
        </w:numPr>
        <w:tabs>
          <w:tab w:val="left" w:pos="1411"/>
        </w:tabs>
        <w:spacing w:before="131" w:line="364" w:lineRule="auto"/>
        <w:ind w:left="1412" w:right="1230" w:hanging="397"/>
        <w:jc w:val="left"/>
      </w:pPr>
      <w:r>
        <w:rPr>
          <w:color w:val="231F20"/>
        </w:rPr>
        <w:t>Other</w:t>
      </w:r>
      <w:r>
        <w:rPr>
          <w:color w:val="231F20"/>
          <w:spacing w:val="-21"/>
        </w:rPr>
        <w:t xml:space="preserve"> </w:t>
      </w:r>
      <w:r>
        <w:rPr>
          <w:color w:val="231F20"/>
        </w:rPr>
        <w:t>Members</w:t>
      </w:r>
      <w:r>
        <w:rPr>
          <w:color w:val="231F20"/>
          <w:spacing w:val="-21"/>
        </w:rPr>
        <w:t xml:space="preserve"> </w:t>
      </w:r>
      <w:r>
        <w:rPr>
          <w:color w:val="231F20"/>
        </w:rPr>
        <w:t>volunteer</w:t>
      </w:r>
      <w:r>
        <w:rPr>
          <w:color w:val="231F20"/>
          <w:spacing w:val="-21"/>
        </w:rPr>
        <w:t xml:space="preserve"> </w:t>
      </w:r>
      <w:r>
        <w:rPr>
          <w:color w:val="231F20"/>
        </w:rPr>
        <w:t>to</w:t>
      </w:r>
      <w:r>
        <w:rPr>
          <w:color w:val="231F20"/>
          <w:spacing w:val="-21"/>
        </w:rPr>
        <w:t xml:space="preserve"> </w:t>
      </w:r>
      <w:r>
        <w:rPr>
          <w:color w:val="231F20"/>
        </w:rPr>
        <w:t>be</w:t>
      </w:r>
      <w:r>
        <w:rPr>
          <w:color w:val="231F20"/>
          <w:spacing w:val="-21"/>
        </w:rPr>
        <w:t xml:space="preserve"> </w:t>
      </w:r>
      <w:r>
        <w:rPr>
          <w:color w:val="231F20"/>
        </w:rPr>
        <w:t>interviewers.</w:t>
      </w:r>
      <w:r>
        <w:rPr>
          <w:color w:val="231F20"/>
          <w:spacing w:val="-20"/>
        </w:rPr>
        <w:t xml:space="preserve"> </w:t>
      </w:r>
      <w:r>
        <w:rPr>
          <w:color w:val="231F20"/>
          <w:spacing w:val="-4"/>
        </w:rPr>
        <w:t>Volunteer</w:t>
      </w:r>
      <w:r>
        <w:rPr>
          <w:color w:val="231F20"/>
          <w:spacing w:val="-21"/>
        </w:rPr>
        <w:t xml:space="preserve"> </w:t>
      </w:r>
      <w:r>
        <w:rPr>
          <w:color w:val="231F20"/>
        </w:rPr>
        <w:t>interviewers</w:t>
      </w:r>
      <w:r>
        <w:rPr>
          <w:color w:val="231F20"/>
          <w:spacing w:val="-21"/>
        </w:rPr>
        <w:t xml:space="preserve"> </w:t>
      </w:r>
      <w:r>
        <w:rPr>
          <w:color w:val="231F20"/>
        </w:rPr>
        <w:t>ask</w:t>
      </w:r>
      <w:r>
        <w:rPr>
          <w:color w:val="231F20"/>
          <w:spacing w:val="-21"/>
        </w:rPr>
        <w:t xml:space="preserve"> </w:t>
      </w:r>
      <w:r>
        <w:rPr>
          <w:color w:val="231F20"/>
        </w:rPr>
        <w:t>the</w:t>
      </w:r>
      <w:r>
        <w:rPr>
          <w:color w:val="231F20"/>
          <w:spacing w:val="-21"/>
        </w:rPr>
        <w:t xml:space="preserve"> </w:t>
      </w:r>
      <w:r>
        <w:rPr>
          <w:color w:val="231F20"/>
        </w:rPr>
        <w:t>volunteer characters</w:t>
      </w:r>
      <w:r>
        <w:rPr>
          <w:color w:val="231F20"/>
          <w:spacing w:val="-1"/>
        </w:rPr>
        <w:t xml:space="preserve"> </w:t>
      </w:r>
      <w:r>
        <w:rPr>
          <w:color w:val="231F20"/>
        </w:rPr>
        <w:t>questions.</w:t>
      </w:r>
    </w:p>
    <w:p w14:paraId="33FF18C0" w14:textId="77777777" w:rsidR="007602AD" w:rsidRDefault="00EC70DF" w:rsidP="006B7954">
      <w:pPr>
        <w:pStyle w:val="ListParagraph"/>
        <w:numPr>
          <w:ilvl w:val="0"/>
          <w:numId w:val="18"/>
        </w:numPr>
        <w:tabs>
          <w:tab w:val="left" w:pos="1411"/>
        </w:tabs>
        <w:spacing w:before="0" w:line="364" w:lineRule="auto"/>
        <w:ind w:left="1412" w:right="1230" w:hanging="397"/>
        <w:jc w:val="left"/>
      </w:pPr>
      <w:r>
        <w:rPr>
          <w:color w:val="231F20"/>
        </w:rPr>
        <w:t>The</w:t>
      </w:r>
      <w:r>
        <w:rPr>
          <w:color w:val="231F20"/>
          <w:spacing w:val="-14"/>
        </w:rPr>
        <w:t xml:space="preserve"> </w:t>
      </w:r>
      <w:r>
        <w:rPr>
          <w:color w:val="231F20"/>
        </w:rPr>
        <w:t>volunteer</w:t>
      </w:r>
      <w:r>
        <w:rPr>
          <w:color w:val="231F20"/>
          <w:spacing w:val="-14"/>
        </w:rPr>
        <w:t xml:space="preserve"> </w:t>
      </w:r>
      <w:r>
        <w:rPr>
          <w:color w:val="231F20"/>
        </w:rPr>
        <w:t>characters</w:t>
      </w:r>
      <w:r>
        <w:rPr>
          <w:color w:val="231F20"/>
          <w:spacing w:val="-13"/>
        </w:rPr>
        <w:t xml:space="preserve"> </w:t>
      </w:r>
      <w:r>
        <w:rPr>
          <w:color w:val="231F20"/>
        </w:rPr>
        <w:t>answer</w:t>
      </w:r>
      <w:r>
        <w:rPr>
          <w:color w:val="231F20"/>
          <w:spacing w:val="-14"/>
        </w:rPr>
        <w:t xml:space="preserve"> </w:t>
      </w:r>
      <w:r>
        <w:rPr>
          <w:color w:val="231F20"/>
        </w:rPr>
        <w:t>questions</w:t>
      </w:r>
      <w:r>
        <w:rPr>
          <w:color w:val="231F20"/>
          <w:spacing w:val="-14"/>
        </w:rPr>
        <w:t xml:space="preserve"> </w:t>
      </w:r>
      <w:r>
        <w:rPr>
          <w:color w:val="231F20"/>
        </w:rPr>
        <w:t>using</w:t>
      </w:r>
      <w:r>
        <w:rPr>
          <w:color w:val="231F20"/>
          <w:spacing w:val="-14"/>
        </w:rPr>
        <w:t xml:space="preserve"> </w:t>
      </w:r>
      <w:r>
        <w:rPr>
          <w:color w:val="231F20"/>
        </w:rPr>
        <w:t>the</w:t>
      </w:r>
      <w:r>
        <w:rPr>
          <w:color w:val="231F20"/>
          <w:spacing w:val="-13"/>
        </w:rPr>
        <w:t xml:space="preserve"> </w:t>
      </w:r>
      <w:r>
        <w:rPr>
          <w:color w:val="231F20"/>
        </w:rPr>
        <w:t>story</w:t>
      </w:r>
      <w:r>
        <w:rPr>
          <w:color w:val="231F20"/>
          <w:spacing w:val="-14"/>
        </w:rPr>
        <w:t xml:space="preserve"> </w:t>
      </w:r>
      <w:r>
        <w:rPr>
          <w:color w:val="231F20"/>
        </w:rPr>
        <w:t>as</w:t>
      </w:r>
      <w:r>
        <w:rPr>
          <w:color w:val="231F20"/>
          <w:spacing w:val="-14"/>
        </w:rPr>
        <w:t xml:space="preserve"> </w:t>
      </w:r>
      <w:r>
        <w:rPr>
          <w:color w:val="231F20"/>
        </w:rPr>
        <w:t>the</w:t>
      </w:r>
      <w:r>
        <w:rPr>
          <w:color w:val="231F20"/>
          <w:spacing w:val="-13"/>
        </w:rPr>
        <w:t xml:space="preserve"> </w:t>
      </w:r>
      <w:r>
        <w:rPr>
          <w:color w:val="231F20"/>
        </w:rPr>
        <w:t>foundation</w:t>
      </w:r>
      <w:r>
        <w:rPr>
          <w:color w:val="231F20"/>
          <w:spacing w:val="-14"/>
        </w:rPr>
        <w:t xml:space="preserve"> </w:t>
      </w:r>
      <w:r>
        <w:rPr>
          <w:color w:val="231F20"/>
        </w:rPr>
        <w:t>for</w:t>
      </w:r>
      <w:r>
        <w:rPr>
          <w:color w:val="231F20"/>
          <w:spacing w:val="-14"/>
        </w:rPr>
        <w:t xml:space="preserve"> </w:t>
      </w:r>
      <w:r>
        <w:rPr>
          <w:color w:val="231F20"/>
          <w:spacing w:val="-6"/>
        </w:rPr>
        <w:t xml:space="preserve">the </w:t>
      </w:r>
      <w:r>
        <w:rPr>
          <w:color w:val="231F20"/>
        </w:rPr>
        <w:t>answers.</w:t>
      </w:r>
    </w:p>
    <w:p w14:paraId="5C654442" w14:textId="77777777" w:rsidR="007602AD" w:rsidRDefault="00EC70DF" w:rsidP="006B7954">
      <w:pPr>
        <w:pStyle w:val="ListParagraph"/>
        <w:numPr>
          <w:ilvl w:val="0"/>
          <w:numId w:val="18"/>
        </w:numPr>
        <w:tabs>
          <w:tab w:val="left" w:pos="1411"/>
        </w:tabs>
        <w:spacing w:before="0"/>
        <w:ind w:left="1412" w:right="1230" w:hanging="397"/>
        <w:jc w:val="left"/>
      </w:pPr>
      <w:r>
        <w:rPr>
          <w:color w:val="231F20"/>
        </w:rPr>
        <w:t>All Members use imagination and</w:t>
      </w:r>
      <w:r>
        <w:rPr>
          <w:color w:val="231F20"/>
          <w:spacing w:val="-7"/>
        </w:rPr>
        <w:t xml:space="preserve"> </w:t>
      </w:r>
      <w:r>
        <w:rPr>
          <w:color w:val="231F20"/>
        </w:rPr>
        <w:t>creativity.</w:t>
      </w:r>
    </w:p>
    <w:p w14:paraId="33F86EE5" w14:textId="77777777" w:rsidR="007602AD" w:rsidRDefault="007602AD">
      <w:pPr>
        <w:pStyle w:val="BodyText"/>
        <w:rPr>
          <w:sz w:val="26"/>
        </w:rPr>
      </w:pPr>
    </w:p>
    <w:p w14:paraId="5CC315A4" w14:textId="77777777" w:rsidR="007602AD" w:rsidRDefault="00EC70DF">
      <w:pPr>
        <w:spacing w:before="217"/>
        <w:ind w:left="690"/>
        <w:rPr>
          <w:rFonts w:ascii="Arial"/>
          <w:i/>
        </w:rPr>
      </w:pPr>
      <w:r>
        <w:rPr>
          <w:rFonts w:ascii="Arial"/>
          <w:i/>
          <w:color w:val="0F4B91"/>
        </w:rPr>
        <w:t>Discussion</w:t>
      </w:r>
    </w:p>
    <w:p w14:paraId="4322153C" w14:textId="77777777" w:rsidR="007602AD" w:rsidRDefault="00EC70DF">
      <w:pPr>
        <w:pStyle w:val="BodyText"/>
        <w:spacing w:before="133"/>
        <w:ind w:left="690"/>
      </w:pPr>
      <w:r>
        <w:rPr>
          <w:color w:val="231F20"/>
        </w:rPr>
        <w:t>Here are a few examples of characters and interviewers for “The Family Secret”:</w:t>
      </w:r>
    </w:p>
    <w:p w14:paraId="0D9584C7" w14:textId="3CBDEE4D" w:rsidR="007602AD" w:rsidRPr="00E44D1F" w:rsidRDefault="00EC70DF">
      <w:pPr>
        <w:pStyle w:val="ListParagraph"/>
        <w:numPr>
          <w:ilvl w:val="1"/>
          <w:numId w:val="18"/>
        </w:numPr>
        <w:tabs>
          <w:tab w:val="left" w:pos="1411"/>
        </w:tabs>
        <w:spacing w:line="364" w:lineRule="auto"/>
        <w:ind w:right="1371"/>
      </w:pPr>
      <w:r w:rsidRPr="00E44D1F">
        <w:rPr>
          <w:color w:val="231F20"/>
        </w:rPr>
        <w:t>Characters to be interviewed: the two sisters, the parents, boyfriends, cousins, and</w:t>
      </w:r>
      <w:r w:rsidR="00EA1CE6">
        <w:rPr>
          <w:color w:val="231F20"/>
        </w:rPr>
        <w:t xml:space="preserve"> </w:t>
      </w:r>
      <w:r w:rsidRPr="00E44D1F">
        <w:rPr>
          <w:color w:val="231F20"/>
        </w:rPr>
        <w:t>a bank manager.</w:t>
      </w:r>
    </w:p>
    <w:p w14:paraId="3C1381F0" w14:textId="77777777" w:rsidR="007602AD" w:rsidRPr="00E44D1F" w:rsidRDefault="00EC70DF">
      <w:pPr>
        <w:pStyle w:val="ListParagraph"/>
        <w:numPr>
          <w:ilvl w:val="1"/>
          <w:numId w:val="18"/>
        </w:numPr>
        <w:tabs>
          <w:tab w:val="left" w:pos="1411"/>
        </w:tabs>
        <w:spacing w:before="1" w:line="364" w:lineRule="auto"/>
        <w:ind w:right="1236"/>
      </w:pPr>
      <w:r w:rsidRPr="00E44D1F">
        <w:rPr>
          <w:color w:val="231F20"/>
        </w:rPr>
        <w:t>Interviewers could be: journalists, police detectives, a religious leader, a radio station announcer, or a television reporter.</w:t>
      </w:r>
    </w:p>
    <w:p w14:paraId="536C9E24" w14:textId="77777777" w:rsidR="007602AD" w:rsidRDefault="00EC70DF">
      <w:pPr>
        <w:spacing w:before="1" w:line="364" w:lineRule="auto"/>
        <w:ind w:left="690" w:right="1254" w:firstLine="360"/>
        <w:jc w:val="both"/>
      </w:pPr>
      <w:r>
        <w:rPr>
          <w:color w:val="231F20"/>
        </w:rPr>
        <w:t>When</w:t>
      </w:r>
      <w:r>
        <w:rPr>
          <w:color w:val="231F20"/>
          <w:spacing w:val="-10"/>
        </w:rPr>
        <w:t xml:space="preserve"> </w:t>
      </w:r>
      <w:r>
        <w:rPr>
          <w:color w:val="231F20"/>
        </w:rPr>
        <w:t>Members</w:t>
      </w:r>
      <w:r>
        <w:rPr>
          <w:color w:val="231F20"/>
          <w:spacing w:val="-9"/>
        </w:rPr>
        <w:t xml:space="preserve"> </w:t>
      </w:r>
      <w:r>
        <w:rPr>
          <w:color w:val="231F20"/>
        </w:rPr>
        <w:t>are</w:t>
      </w:r>
      <w:r>
        <w:rPr>
          <w:color w:val="231F20"/>
          <w:spacing w:val="-10"/>
        </w:rPr>
        <w:t xml:space="preserve"> </w:t>
      </w:r>
      <w:r>
        <w:rPr>
          <w:color w:val="231F20"/>
        </w:rPr>
        <w:t>finished,</w:t>
      </w:r>
      <w:r>
        <w:rPr>
          <w:color w:val="231F20"/>
          <w:spacing w:val="-9"/>
        </w:rPr>
        <w:t xml:space="preserve"> </w:t>
      </w:r>
      <w:r>
        <w:rPr>
          <w:color w:val="231F20"/>
        </w:rPr>
        <w:t>they</w:t>
      </w:r>
      <w:r>
        <w:rPr>
          <w:color w:val="231F20"/>
          <w:spacing w:val="-10"/>
        </w:rPr>
        <w:t xml:space="preserve"> </w:t>
      </w:r>
      <w:r>
        <w:rPr>
          <w:color w:val="231F20"/>
        </w:rPr>
        <w:t>can</w:t>
      </w:r>
      <w:r>
        <w:rPr>
          <w:color w:val="231F20"/>
          <w:spacing w:val="-9"/>
        </w:rPr>
        <w:t xml:space="preserve"> </w:t>
      </w:r>
      <w:r>
        <w:rPr>
          <w:color w:val="231F20"/>
        </w:rPr>
        <w:t>discuss</w:t>
      </w:r>
      <w:r>
        <w:rPr>
          <w:color w:val="231F20"/>
          <w:spacing w:val="-10"/>
        </w:rPr>
        <w:t xml:space="preserve"> </w:t>
      </w:r>
      <w:r>
        <w:rPr>
          <w:color w:val="231F20"/>
        </w:rPr>
        <w:t>if</w:t>
      </w:r>
      <w:r>
        <w:rPr>
          <w:color w:val="231F20"/>
          <w:spacing w:val="-9"/>
        </w:rPr>
        <w:t xml:space="preserve"> </w:t>
      </w:r>
      <w:r>
        <w:rPr>
          <w:color w:val="231F20"/>
        </w:rPr>
        <w:t>this</w:t>
      </w:r>
      <w:r>
        <w:rPr>
          <w:color w:val="231F20"/>
          <w:spacing w:val="-10"/>
        </w:rPr>
        <w:t xml:space="preserve"> </w:t>
      </w:r>
      <w:r>
        <w:rPr>
          <w:color w:val="231F20"/>
        </w:rPr>
        <w:t>is</w:t>
      </w:r>
      <w:r>
        <w:rPr>
          <w:color w:val="231F20"/>
          <w:spacing w:val="-9"/>
        </w:rPr>
        <w:t xml:space="preserve"> </w:t>
      </w:r>
      <w:r>
        <w:rPr>
          <w:color w:val="231F20"/>
        </w:rPr>
        <w:t>an</w:t>
      </w:r>
      <w:r>
        <w:rPr>
          <w:color w:val="231F20"/>
          <w:spacing w:val="-10"/>
        </w:rPr>
        <w:t xml:space="preserve"> </w:t>
      </w:r>
      <w:r>
        <w:rPr>
          <w:color w:val="231F20"/>
        </w:rPr>
        <w:t>interesting</w:t>
      </w:r>
      <w:r>
        <w:rPr>
          <w:color w:val="231F20"/>
          <w:spacing w:val="-9"/>
        </w:rPr>
        <w:t xml:space="preserve"> </w:t>
      </w:r>
      <w:r>
        <w:rPr>
          <w:color w:val="231F20"/>
        </w:rPr>
        <w:t>activity</w:t>
      </w:r>
      <w:r>
        <w:rPr>
          <w:color w:val="231F20"/>
          <w:spacing w:val="-9"/>
        </w:rPr>
        <w:t xml:space="preserve"> </w:t>
      </w:r>
      <w:r>
        <w:rPr>
          <w:color w:val="231F20"/>
        </w:rPr>
        <w:t>to</w:t>
      </w:r>
      <w:r>
        <w:rPr>
          <w:color w:val="231F20"/>
          <w:spacing w:val="-10"/>
        </w:rPr>
        <w:t xml:space="preserve"> </w:t>
      </w:r>
      <w:r>
        <w:rPr>
          <w:color w:val="231F20"/>
        </w:rPr>
        <w:t>do</w:t>
      </w:r>
      <w:r>
        <w:rPr>
          <w:color w:val="231F20"/>
          <w:spacing w:val="-9"/>
        </w:rPr>
        <w:t xml:space="preserve"> </w:t>
      </w:r>
      <w:r>
        <w:rPr>
          <w:color w:val="231F20"/>
        </w:rPr>
        <w:t>in</w:t>
      </w:r>
      <w:r>
        <w:rPr>
          <w:color w:val="231F20"/>
          <w:spacing w:val="-10"/>
        </w:rPr>
        <w:t xml:space="preserve"> </w:t>
      </w:r>
      <w:r>
        <w:rPr>
          <w:color w:val="231F20"/>
        </w:rPr>
        <w:t>the Club</w:t>
      </w:r>
      <w:r>
        <w:rPr>
          <w:color w:val="231F20"/>
          <w:spacing w:val="-24"/>
        </w:rPr>
        <w:t xml:space="preserve"> </w:t>
      </w:r>
      <w:r>
        <w:rPr>
          <w:color w:val="231F20"/>
        </w:rPr>
        <w:t>when</w:t>
      </w:r>
      <w:r>
        <w:rPr>
          <w:color w:val="231F20"/>
          <w:spacing w:val="-24"/>
        </w:rPr>
        <w:t xml:space="preserve"> </w:t>
      </w:r>
      <w:r>
        <w:rPr>
          <w:color w:val="231F20"/>
        </w:rPr>
        <w:t>reading</w:t>
      </w:r>
      <w:r>
        <w:rPr>
          <w:color w:val="231F20"/>
          <w:spacing w:val="-24"/>
        </w:rPr>
        <w:t xml:space="preserve"> </w:t>
      </w:r>
      <w:r>
        <w:rPr>
          <w:color w:val="231F20"/>
        </w:rPr>
        <w:t>other</w:t>
      </w:r>
      <w:r>
        <w:rPr>
          <w:color w:val="231F20"/>
          <w:spacing w:val="-24"/>
        </w:rPr>
        <w:t xml:space="preserve"> </w:t>
      </w:r>
      <w:r>
        <w:rPr>
          <w:color w:val="231F20"/>
        </w:rPr>
        <w:t>texts.</w:t>
      </w:r>
      <w:r>
        <w:rPr>
          <w:color w:val="231F20"/>
          <w:spacing w:val="-25"/>
        </w:rPr>
        <w:t xml:space="preserve"> </w:t>
      </w:r>
      <w:r>
        <w:rPr>
          <w:i/>
          <w:color w:val="231F20"/>
        </w:rPr>
        <w:t>Interviewing</w:t>
      </w:r>
      <w:r>
        <w:rPr>
          <w:i/>
          <w:color w:val="231F20"/>
          <w:spacing w:val="-24"/>
        </w:rPr>
        <w:t xml:space="preserve"> </w:t>
      </w:r>
      <w:r>
        <w:rPr>
          <w:i/>
          <w:color w:val="231F20"/>
        </w:rPr>
        <w:t>the</w:t>
      </w:r>
      <w:r>
        <w:rPr>
          <w:i/>
          <w:color w:val="231F20"/>
          <w:spacing w:val="-24"/>
        </w:rPr>
        <w:t xml:space="preserve"> </w:t>
      </w:r>
      <w:r>
        <w:rPr>
          <w:i/>
          <w:color w:val="231F20"/>
        </w:rPr>
        <w:t>Characters</w:t>
      </w:r>
      <w:r>
        <w:rPr>
          <w:i/>
          <w:color w:val="231F20"/>
          <w:spacing w:val="-24"/>
        </w:rPr>
        <w:t xml:space="preserve"> </w:t>
      </w:r>
      <w:r>
        <w:rPr>
          <w:color w:val="231F20"/>
        </w:rPr>
        <w:t>can</w:t>
      </w:r>
      <w:r>
        <w:rPr>
          <w:color w:val="231F20"/>
          <w:spacing w:val="-24"/>
        </w:rPr>
        <w:t xml:space="preserve"> </w:t>
      </w:r>
      <w:r>
        <w:rPr>
          <w:color w:val="231F20"/>
        </w:rPr>
        <w:t>be</w:t>
      </w:r>
      <w:r>
        <w:rPr>
          <w:color w:val="231F20"/>
          <w:spacing w:val="-24"/>
        </w:rPr>
        <w:t xml:space="preserve"> </w:t>
      </w:r>
      <w:r>
        <w:rPr>
          <w:color w:val="231F20"/>
        </w:rPr>
        <w:t>paired</w:t>
      </w:r>
      <w:r>
        <w:rPr>
          <w:color w:val="231F20"/>
          <w:spacing w:val="-24"/>
        </w:rPr>
        <w:t xml:space="preserve"> </w:t>
      </w:r>
      <w:r>
        <w:rPr>
          <w:color w:val="231F20"/>
        </w:rPr>
        <w:t>with</w:t>
      </w:r>
      <w:r>
        <w:rPr>
          <w:color w:val="231F20"/>
          <w:spacing w:val="-24"/>
        </w:rPr>
        <w:t xml:space="preserve"> </w:t>
      </w:r>
      <w:r>
        <w:rPr>
          <w:color w:val="231F20"/>
        </w:rPr>
        <w:t>other</w:t>
      </w:r>
      <w:r>
        <w:rPr>
          <w:color w:val="231F20"/>
          <w:spacing w:val="-25"/>
        </w:rPr>
        <w:t xml:space="preserve"> </w:t>
      </w:r>
      <w:r>
        <w:rPr>
          <w:i/>
          <w:color w:val="231F20"/>
        </w:rPr>
        <w:t>Strategies after Reading</w:t>
      </w:r>
      <w:r>
        <w:rPr>
          <w:i/>
          <w:color w:val="231F20"/>
          <w:spacing w:val="-1"/>
        </w:rPr>
        <w:t xml:space="preserve"> </w:t>
      </w:r>
      <w:r>
        <w:rPr>
          <w:color w:val="231F20"/>
        </w:rPr>
        <w:t>activities.</w:t>
      </w:r>
    </w:p>
    <w:p w14:paraId="08FBAFA3" w14:textId="77777777" w:rsidR="007602AD" w:rsidRDefault="007602AD">
      <w:pPr>
        <w:pStyle w:val="BodyText"/>
        <w:spacing w:before="7"/>
        <w:rPr>
          <w:sz w:val="28"/>
        </w:rPr>
      </w:pPr>
    </w:p>
    <w:p w14:paraId="3A8DAA8D" w14:textId="77777777" w:rsidR="007602AD" w:rsidRDefault="00EC70DF">
      <w:pPr>
        <w:pStyle w:val="Heading5"/>
        <w:spacing w:before="1"/>
        <w:ind w:left="690"/>
      </w:pPr>
      <w:r>
        <w:rPr>
          <w:color w:val="0F4B91"/>
          <w:w w:val="105"/>
        </w:rPr>
        <w:t>Talking Back</w:t>
      </w:r>
    </w:p>
    <w:p w14:paraId="67D4AEC0" w14:textId="0CBDFBAE" w:rsidR="007602AD" w:rsidRDefault="00EC70DF">
      <w:pPr>
        <w:pStyle w:val="BodyText"/>
        <w:spacing w:before="120" w:line="364" w:lineRule="auto"/>
        <w:ind w:left="690" w:right="1104"/>
      </w:pPr>
      <w:r>
        <w:rPr>
          <w:color w:val="231F20"/>
        </w:rPr>
        <w:t xml:space="preserve">Similar to </w:t>
      </w:r>
      <w:r>
        <w:rPr>
          <w:i/>
          <w:color w:val="231F20"/>
        </w:rPr>
        <w:t>Doing Role-plays</w:t>
      </w:r>
      <w:r>
        <w:rPr>
          <w:color w:val="231F20"/>
        </w:rPr>
        <w:t>, Members volunteer to be characters in the text. Other Members talk back to the characters in the text. Members can express emotions about the other characters and get angry at the characters, disagree, or shout! Members can express other emotions they feel towards the characters. They can use these sentence starters:</w:t>
      </w:r>
    </w:p>
    <w:p w14:paraId="6540D92F" w14:textId="77777777" w:rsidR="007602AD" w:rsidRPr="006000CA" w:rsidRDefault="00EC70DF">
      <w:pPr>
        <w:pStyle w:val="ListParagraph"/>
        <w:numPr>
          <w:ilvl w:val="1"/>
          <w:numId w:val="18"/>
        </w:numPr>
        <w:tabs>
          <w:tab w:val="left" w:pos="1411"/>
        </w:tabs>
        <w:spacing w:before="2"/>
      </w:pPr>
      <w:r w:rsidRPr="006000CA">
        <w:rPr>
          <w:color w:val="231F20"/>
        </w:rPr>
        <w:t>[This character] should have done …</w:t>
      </w:r>
    </w:p>
    <w:p w14:paraId="03D8CD53" w14:textId="77777777" w:rsidR="007602AD" w:rsidRPr="006000CA" w:rsidRDefault="00EC70DF">
      <w:pPr>
        <w:pStyle w:val="ListParagraph"/>
        <w:numPr>
          <w:ilvl w:val="1"/>
          <w:numId w:val="18"/>
        </w:numPr>
        <w:tabs>
          <w:tab w:val="left" w:pos="1411"/>
        </w:tabs>
      </w:pPr>
      <w:r w:rsidRPr="006000CA">
        <w:rPr>
          <w:color w:val="231F20"/>
        </w:rPr>
        <w:t>You [the character] should not have done … because …</w:t>
      </w:r>
    </w:p>
    <w:p w14:paraId="2F499630" w14:textId="77777777" w:rsidR="007602AD" w:rsidRPr="006000CA" w:rsidRDefault="00EC70DF">
      <w:pPr>
        <w:pStyle w:val="ListParagraph"/>
        <w:numPr>
          <w:ilvl w:val="1"/>
          <w:numId w:val="18"/>
        </w:numPr>
        <w:tabs>
          <w:tab w:val="left" w:pos="1411"/>
        </w:tabs>
        <w:spacing w:line="364" w:lineRule="auto"/>
        <w:ind w:right="1044"/>
      </w:pPr>
      <w:r w:rsidRPr="006000CA">
        <w:rPr>
          <w:color w:val="231F20"/>
        </w:rPr>
        <w:t>When I read that you did [something], I felt very [sad, happy, angry, frustrated], and you should not have done … because …</w:t>
      </w:r>
    </w:p>
    <w:p w14:paraId="35136948" w14:textId="77777777" w:rsidR="007602AD" w:rsidRDefault="007602AD">
      <w:pPr>
        <w:spacing w:line="364" w:lineRule="auto"/>
        <w:sectPr w:rsidR="007602AD">
          <w:pgSz w:w="12240" w:h="15840"/>
          <w:pgMar w:top="1260" w:right="1020" w:bottom="1420" w:left="1220" w:header="1004" w:footer="1234" w:gutter="0"/>
          <w:cols w:space="720"/>
        </w:sectPr>
      </w:pPr>
    </w:p>
    <w:p w14:paraId="44BAD1B0" w14:textId="77777777" w:rsidR="007602AD" w:rsidRDefault="007602AD">
      <w:pPr>
        <w:pStyle w:val="BodyText"/>
        <w:rPr>
          <w:sz w:val="20"/>
        </w:rPr>
      </w:pPr>
    </w:p>
    <w:p w14:paraId="4E0B214E" w14:textId="77777777" w:rsidR="007602AD" w:rsidRDefault="007602AD">
      <w:pPr>
        <w:pStyle w:val="BodyText"/>
        <w:rPr>
          <w:sz w:val="20"/>
        </w:rPr>
      </w:pPr>
    </w:p>
    <w:p w14:paraId="1C099B68" w14:textId="77777777" w:rsidR="007602AD" w:rsidRDefault="007602AD">
      <w:pPr>
        <w:pStyle w:val="BodyText"/>
        <w:rPr>
          <w:sz w:val="20"/>
        </w:rPr>
      </w:pPr>
    </w:p>
    <w:p w14:paraId="379BB81A" w14:textId="77777777" w:rsidR="007602AD" w:rsidRDefault="00EC70DF">
      <w:pPr>
        <w:pStyle w:val="Heading5"/>
        <w:spacing w:before="239"/>
      </w:pPr>
      <w:bookmarkStart w:id="64" w:name="Presenting_a_Commercial"/>
      <w:bookmarkStart w:id="65" w:name="_bookmark25"/>
      <w:bookmarkEnd w:id="64"/>
      <w:bookmarkEnd w:id="65"/>
      <w:r>
        <w:rPr>
          <w:color w:val="0F4B91"/>
          <w:spacing w:val="8"/>
          <w:w w:val="110"/>
        </w:rPr>
        <w:t>Activity</w:t>
      </w:r>
    </w:p>
    <w:p w14:paraId="6BF296AF" w14:textId="77777777" w:rsidR="007602AD" w:rsidRDefault="00EC70DF">
      <w:pPr>
        <w:spacing w:before="119"/>
        <w:ind w:left="783"/>
        <w:rPr>
          <w:rFonts w:ascii="Arial"/>
          <w:i/>
        </w:rPr>
      </w:pPr>
      <w:r>
        <w:rPr>
          <w:rFonts w:ascii="Arial"/>
          <w:i/>
          <w:color w:val="0F4B91"/>
          <w:spacing w:val="5"/>
          <w:w w:val="105"/>
        </w:rPr>
        <w:t>Directions</w:t>
      </w:r>
    </w:p>
    <w:p w14:paraId="548B9E3A" w14:textId="77777777" w:rsidR="007602AD" w:rsidRDefault="00EC70DF">
      <w:pPr>
        <w:pStyle w:val="BodyText"/>
        <w:spacing w:before="133" w:line="364" w:lineRule="auto"/>
        <w:ind w:left="783" w:right="1237"/>
      </w:pPr>
      <w:r>
        <w:rPr>
          <w:color w:val="231F20"/>
        </w:rPr>
        <w:t>Members</w:t>
      </w:r>
      <w:r>
        <w:rPr>
          <w:color w:val="231F20"/>
          <w:spacing w:val="-13"/>
        </w:rPr>
        <w:t xml:space="preserve"> </w:t>
      </w:r>
      <w:r>
        <w:rPr>
          <w:color w:val="231F20"/>
        </w:rPr>
        <w:t>volunteer</w:t>
      </w:r>
      <w:r>
        <w:rPr>
          <w:color w:val="231F20"/>
          <w:spacing w:val="-13"/>
        </w:rPr>
        <w:t xml:space="preserve"> </w:t>
      </w:r>
      <w:r>
        <w:rPr>
          <w:color w:val="231F20"/>
        </w:rPr>
        <w:t>to</w:t>
      </w:r>
      <w:r>
        <w:rPr>
          <w:color w:val="231F20"/>
          <w:spacing w:val="-13"/>
        </w:rPr>
        <w:t xml:space="preserve"> </w:t>
      </w:r>
      <w:r>
        <w:rPr>
          <w:color w:val="231F20"/>
        </w:rPr>
        <w:t>be</w:t>
      </w:r>
      <w:r>
        <w:rPr>
          <w:color w:val="231F20"/>
          <w:spacing w:val="-12"/>
        </w:rPr>
        <w:t xml:space="preserve"> </w:t>
      </w:r>
      <w:r>
        <w:rPr>
          <w:color w:val="231F20"/>
        </w:rPr>
        <w:t>characters</w:t>
      </w:r>
      <w:r>
        <w:rPr>
          <w:color w:val="231F20"/>
          <w:spacing w:val="-13"/>
        </w:rPr>
        <w:t xml:space="preserve"> </w:t>
      </w:r>
      <w:r>
        <w:rPr>
          <w:color w:val="231F20"/>
        </w:rPr>
        <w:t>in</w:t>
      </w:r>
      <w:r>
        <w:rPr>
          <w:color w:val="231F20"/>
          <w:spacing w:val="-13"/>
        </w:rPr>
        <w:t xml:space="preserve"> </w:t>
      </w:r>
      <w:r>
        <w:rPr>
          <w:color w:val="231F20"/>
        </w:rPr>
        <w:t>“The</w:t>
      </w:r>
      <w:r>
        <w:rPr>
          <w:color w:val="231F20"/>
          <w:spacing w:val="-12"/>
        </w:rPr>
        <w:t xml:space="preserve"> </w:t>
      </w:r>
      <w:r>
        <w:rPr>
          <w:color w:val="231F20"/>
        </w:rPr>
        <w:t>Family</w:t>
      </w:r>
      <w:r>
        <w:rPr>
          <w:color w:val="231F20"/>
          <w:spacing w:val="-13"/>
        </w:rPr>
        <w:t xml:space="preserve"> </w:t>
      </w:r>
      <w:r>
        <w:rPr>
          <w:color w:val="231F20"/>
        </w:rPr>
        <w:t>Secret.”</w:t>
      </w:r>
      <w:r>
        <w:rPr>
          <w:color w:val="231F20"/>
          <w:spacing w:val="-13"/>
        </w:rPr>
        <w:t xml:space="preserve"> </w:t>
      </w:r>
      <w:r>
        <w:rPr>
          <w:color w:val="231F20"/>
        </w:rPr>
        <w:t>Other</w:t>
      </w:r>
      <w:r>
        <w:rPr>
          <w:color w:val="231F20"/>
          <w:spacing w:val="-12"/>
        </w:rPr>
        <w:t xml:space="preserve"> </w:t>
      </w:r>
      <w:r>
        <w:rPr>
          <w:color w:val="231F20"/>
        </w:rPr>
        <w:t>Members</w:t>
      </w:r>
      <w:r>
        <w:rPr>
          <w:color w:val="231F20"/>
          <w:spacing w:val="-13"/>
        </w:rPr>
        <w:t xml:space="preserve"> </w:t>
      </w:r>
      <w:r>
        <w:rPr>
          <w:color w:val="231F20"/>
        </w:rPr>
        <w:t>talk</w:t>
      </w:r>
      <w:r>
        <w:rPr>
          <w:color w:val="231F20"/>
          <w:spacing w:val="-13"/>
        </w:rPr>
        <w:t xml:space="preserve"> </w:t>
      </w:r>
      <w:r>
        <w:rPr>
          <w:color w:val="231F20"/>
        </w:rPr>
        <w:t>back</w:t>
      </w:r>
      <w:r>
        <w:rPr>
          <w:color w:val="231F20"/>
          <w:spacing w:val="-13"/>
        </w:rPr>
        <w:t xml:space="preserve"> </w:t>
      </w:r>
      <w:r>
        <w:rPr>
          <w:color w:val="231F20"/>
        </w:rPr>
        <w:t>to</w:t>
      </w:r>
      <w:r>
        <w:rPr>
          <w:color w:val="231F20"/>
          <w:spacing w:val="-12"/>
        </w:rPr>
        <w:t xml:space="preserve"> </w:t>
      </w:r>
      <w:r>
        <w:rPr>
          <w:color w:val="231F20"/>
          <w:spacing w:val="-6"/>
        </w:rPr>
        <w:t xml:space="preserve">the </w:t>
      </w:r>
      <w:r>
        <w:rPr>
          <w:color w:val="231F20"/>
        </w:rPr>
        <w:t>characters and the characters</w:t>
      </w:r>
      <w:r>
        <w:rPr>
          <w:color w:val="231F20"/>
          <w:spacing w:val="-2"/>
        </w:rPr>
        <w:t xml:space="preserve"> </w:t>
      </w:r>
      <w:r>
        <w:rPr>
          <w:color w:val="231F20"/>
        </w:rPr>
        <w:t>answer.</w:t>
      </w:r>
    </w:p>
    <w:p w14:paraId="0B41EB38" w14:textId="77777777" w:rsidR="007602AD" w:rsidRDefault="00EC70DF">
      <w:pPr>
        <w:spacing w:before="1" w:line="364" w:lineRule="auto"/>
        <w:ind w:left="783" w:right="931" w:firstLine="360"/>
      </w:pPr>
      <w:r>
        <w:rPr>
          <w:color w:val="231F20"/>
        </w:rPr>
        <w:t>When</w:t>
      </w:r>
      <w:r>
        <w:rPr>
          <w:color w:val="231F20"/>
          <w:spacing w:val="-13"/>
        </w:rPr>
        <w:t xml:space="preserve"> </w:t>
      </w:r>
      <w:r>
        <w:rPr>
          <w:color w:val="231F20"/>
        </w:rPr>
        <w:t>Members</w:t>
      </w:r>
      <w:r>
        <w:rPr>
          <w:color w:val="231F20"/>
          <w:spacing w:val="-12"/>
        </w:rPr>
        <w:t xml:space="preserve"> </w:t>
      </w:r>
      <w:r>
        <w:rPr>
          <w:color w:val="231F20"/>
        </w:rPr>
        <w:t>finish,</w:t>
      </w:r>
      <w:r>
        <w:rPr>
          <w:color w:val="231F20"/>
          <w:spacing w:val="-12"/>
        </w:rPr>
        <w:t xml:space="preserve"> </w:t>
      </w:r>
      <w:r>
        <w:rPr>
          <w:color w:val="231F20"/>
        </w:rPr>
        <w:t>they</w:t>
      </w:r>
      <w:r>
        <w:rPr>
          <w:color w:val="231F20"/>
          <w:spacing w:val="-12"/>
        </w:rPr>
        <w:t xml:space="preserve"> </w:t>
      </w:r>
      <w:r>
        <w:rPr>
          <w:color w:val="231F20"/>
        </w:rPr>
        <w:t>talk</w:t>
      </w:r>
      <w:r>
        <w:rPr>
          <w:color w:val="231F20"/>
          <w:spacing w:val="-12"/>
        </w:rPr>
        <w:t xml:space="preserve"> </w:t>
      </w:r>
      <w:r>
        <w:rPr>
          <w:color w:val="231F20"/>
        </w:rPr>
        <w:t>about</w:t>
      </w:r>
      <w:r>
        <w:rPr>
          <w:color w:val="231F20"/>
          <w:spacing w:val="-13"/>
        </w:rPr>
        <w:t xml:space="preserve"> </w:t>
      </w:r>
      <w:r>
        <w:rPr>
          <w:color w:val="231F20"/>
        </w:rPr>
        <w:t>the</w:t>
      </w:r>
      <w:r>
        <w:rPr>
          <w:color w:val="231F20"/>
          <w:spacing w:val="-12"/>
        </w:rPr>
        <w:t xml:space="preserve"> </w:t>
      </w:r>
      <w:r>
        <w:rPr>
          <w:color w:val="231F20"/>
        </w:rPr>
        <w:t>activity:</w:t>
      </w:r>
      <w:r>
        <w:rPr>
          <w:color w:val="231F20"/>
          <w:spacing w:val="-12"/>
        </w:rPr>
        <w:t xml:space="preserve"> </w:t>
      </w:r>
      <w:r>
        <w:rPr>
          <w:color w:val="231F20"/>
        </w:rPr>
        <w:t>Is</w:t>
      </w:r>
      <w:r>
        <w:rPr>
          <w:color w:val="231F20"/>
          <w:spacing w:val="-12"/>
        </w:rPr>
        <w:t xml:space="preserve"> </w:t>
      </w:r>
      <w:r>
        <w:rPr>
          <w:color w:val="231F20"/>
        </w:rPr>
        <w:t>this</w:t>
      </w:r>
      <w:r>
        <w:rPr>
          <w:color w:val="231F20"/>
          <w:spacing w:val="-12"/>
        </w:rPr>
        <w:t xml:space="preserve"> </w:t>
      </w:r>
      <w:r>
        <w:rPr>
          <w:color w:val="231F20"/>
        </w:rPr>
        <w:t>interesting</w:t>
      </w:r>
      <w:r>
        <w:rPr>
          <w:color w:val="231F20"/>
          <w:spacing w:val="-12"/>
        </w:rPr>
        <w:t xml:space="preserve"> </w:t>
      </w:r>
      <w:r>
        <w:rPr>
          <w:color w:val="231F20"/>
        </w:rPr>
        <w:t>to</w:t>
      </w:r>
      <w:r>
        <w:rPr>
          <w:color w:val="231F20"/>
          <w:spacing w:val="-13"/>
        </w:rPr>
        <w:t xml:space="preserve"> </w:t>
      </w:r>
      <w:r>
        <w:rPr>
          <w:color w:val="231F20"/>
        </w:rPr>
        <w:t>do</w:t>
      </w:r>
      <w:r>
        <w:rPr>
          <w:color w:val="231F20"/>
          <w:spacing w:val="-12"/>
        </w:rPr>
        <w:t xml:space="preserve"> </w:t>
      </w:r>
      <w:r>
        <w:rPr>
          <w:color w:val="231F20"/>
        </w:rPr>
        <w:t>in</w:t>
      </w:r>
      <w:r>
        <w:rPr>
          <w:color w:val="231F20"/>
          <w:spacing w:val="-12"/>
        </w:rPr>
        <w:t xml:space="preserve"> </w:t>
      </w:r>
      <w:r>
        <w:rPr>
          <w:color w:val="231F20"/>
        </w:rPr>
        <w:t>the</w:t>
      </w:r>
      <w:r>
        <w:rPr>
          <w:color w:val="231F20"/>
          <w:spacing w:val="-12"/>
        </w:rPr>
        <w:t xml:space="preserve"> </w:t>
      </w:r>
      <w:r>
        <w:rPr>
          <w:color w:val="231F20"/>
        </w:rPr>
        <w:t>Club</w:t>
      </w:r>
      <w:r>
        <w:rPr>
          <w:color w:val="231F20"/>
          <w:spacing w:val="-12"/>
        </w:rPr>
        <w:t xml:space="preserve"> </w:t>
      </w:r>
      <w:r>
        <w:rPr>
          <w:color w:val="231F20"/>
          <w:spacing w:val="-5"/>
        </w:rPr>
        <w:t xml:space="preserve">when </w:t>
      </w:r>
      <w:r>
        <w:rPr>
          <w:color w:val="231F20"/>
        </w:rPr>
        <w:t>reading?</w:t>
      </w:r>
      <w:r>
        <w:rPr>
          <w:color w:val="231F20"/>
          <w:spacing w:val="-6"/>
        </w:rPr>
        <w:t xml:space="preserve"> </w:t>
      </w:r>
      <w:r>
        <w:rPr>
          <w:i/>
          <w:color w:val="231F20"/>
          <w:spacing w:val="-4"/>
        </w:rPr>
        <w:t>Talking</w:t>
      </w:r>
      <w:r>
        <w:rPr>
          <w:i/>
          <w:color w:val="231F20"/>
          <w:spacing w:val="-5"/>
        </w:rPr>
        <w:t xml:space="preserve"> </w:t>
      </w:r>
      <w:r>
        <w:rPr>
          <w:i/>
          <w:color w:val="231F20"/>
        </w:rPr>
        <w:t>Back</w:t>
      </w:r>
      <w:r>
        <w:rPr>
          <w:i/>
          <w:color w:val="231F20"/>
          <w:spacing w:val="-4"/>
        </w:rPr>
        <w:t xml:space="preserve"> </w:t>
      </w:r>
      <w:r>
        <w:rPr>
          <w:color w:val="231F20"/>
        </w:rPr>
        <w:t>can</w:t>
      </w:r>
      <w:r>
        <w:rPr>
          <w:color w:val="231F20"/>
          <w:spacing w:val="-5"/>
        </w:rPr>
        <w:t xml:space="preserve"> </w:t>
      </w:r>
      <w:r>
        <w:rPr>
          <w:color w:val="231F20"/>
        </w:rPr>
        <w:t>be</w:t>
      </w:r>
      <w:r>
        <w:rPr>
          <w:color w:val="231F20"/>
          <w:spacing w:val="-4"/>
        </w:rPr>
        <w:t xml:space="preserve"> </w:t>
      </w:r>
      <w:r>
        <w:rPr>
          <w:color w:val="231F20"/>
        </w:rPr>
        <w:t>paired</w:t>
      </w:r>
      <w:r>
        <w:rPr>
          <w:color w:val="231F20"/>
          <w:spacing w:val="-5"/>
        </w:rPr>
        <w:t xml:space="preserve"> </w:t>
      </w:r>
      <w:r>
        <w:rPr>
          <w:color w:val="231F20"/>
        </w:rPr>
        <w:t>with</w:t>
      </w:r>
      <w:r>
        <w:rPr>
          <w:color w:val="231F20"/>
          <w:spacing w:val="-5"/>
        </w:rPr>
        <w:t xml:space="preserve"> </w:t>
      </w:r>
      <w:r>
        <w:rPr>
          <w:color w:val="231F20"/>
        </w:rPr>
        <w:t>other</w:t>
      </w:r>
      <w:r>
        <w:rPr>
          <w:color w:val="231F20"/>
          <w:spacing w:val="-5"/>
        </w:rPr>
        <w:t xml:space="preserve"> </w:t>
      </w:r>
      <w:r>
        <w:rPr>
          <w:i/>
          <w:color w:val="231F20"/>
        </w:rPr>
        <w:t>Strategies</w:t>
      </w:r>
      <w:r>
        <w:rPr>
          <w:i/>
          <w:color w:val="231F20"/>
          <w:spacing w:val="-5"/>
        </w:rPr>
        <w:t xml:space="preserve"> </w:t>
      </w:r>
      <w:r>
        <w:rPr>
          <w:i/>
          <w:color w:val="231F20"/>
        </w:rPr>
        <w:t>after</w:t>
      </w:r>
      <w:r>
        <w:rPr>
          <w:i/>
          <w:color w:val="231F20"/>
          <w:spacing w:val="-4"/>
        </w:rPr>
        <w:t xml:space="preserve"> </w:t>
      </w:r>
      <w:r>
        <w:rPr>
          <w:i/>
          <w:color w:val="231F20"/>
        </w:rPr>
        <w:t>Reading</w:t>
      </w:r>
      <w:r>
        <w:rPr>
          <w:i/>
          <w:color w:val="231F20"/>
          <w:spacing w:val="-6"/>
        </w:rPr>
        <w:t xml:space="preserve"> </w:t>
      </w:r>
      <w:r>
        <w:rPr>
          <w:color w:val="231F20"/>
        </w:rPr>
        <w:t>activities.</w:t>
      </w:r>
    </w:p>
    <w:p w14:paraId="7AE97624" w14:textId="77777777" w:rsidR="007602AD" w:rsidRDefault="007602AD">
      <w:pPr>
        <w:pStyle w:val="BodyText"/>
        <w:spacing w:before="7"/>
        <w:rPr>
          <w:sz w:val="28"/>
        </w:rPr>
      </w:pPr>
    </w:p>
    <w:p w14:paraId="6966491F" w14:textId="77777777" w:rsidR="007602AD" w:rsidRDefault="00EC70DF">
      <w:pPr>
        <w:pStyle w:val="Heading5"/>
      </w:pPr>
      <w:r>
        <w:rPr>
          <w:color w:val="0F4B91"/>
          <w:w w:val="105"/>
        </w:rPr>
        <w:t>Presenting a Commercial</w:t>
      </w:r>
    </w:p>
    <w:p w14:paraId="141028D2" w14:textId="77777777" w:rsidR="007602AD" w:rsidRDefault="00EC70DF">
      <w:pPr>
        <w:pStyle w:val="BodyText"/>
        <w:spacing w:before="120" w:line="364" w:lineRule="auto"/>
        <w:ind w:left="783" w:right="1042"/>
      </w:pPr>
      <w:r>
        <w:rPr>
          <w:color w:val="231F20"/>
        </w:rPr>
        <w:t>Members</w:t>
      </w:r>
      <w:r>
        <w:rPr>
          <w:color w:val="231F20"/>
          <w:spacing w:val="-16"/>
        </w:rPr>
        <w:t xml:space="preserve"> </w:t>
      </w:r>
      <w:r>
        <w:rPr>
          <w:color w:val="231F20"/>
        </w:rPr>
        <w:t>create</w:t>
      </w:r>
      <w:r>
        <w:rPr>
          <w:color w:val="231F20"/>
          <w:spacing w:val="-15"/>
        </w:rPr>
        <w:t xml:space="preserve"> </w:t>
      </w:r>
      <w:r>
        <w:rPr>
          <w:color w:val="231F20"/>
        </w:rPr>
        <w:t>a</w:t>
      </w:r>
      <w:r>
        <w:rPr>
          <w:color w:val="231F20"/>
          <w:spacing w:val="-16"/>
        </w:rPr>
        <w:t xml:space="preserve"> </w:t>
      </w:r>
      <w:r>
        <w:rPr>
          <w:color w:val="231F20"/>
        </w:rPr>
        <w:t>commercial</w:t>
      </w:r>
      <w:r>
        <w:rPr>
          <w:color w:val="231F20"/>
          <w:spacing w:val="-15"/>
        </w:rPr>
        <w:t xml:space="preserve"> </w:t>
      </w:r>
      <w:r>
        <w:rPr>
          <w:color w:val="231F20"/>
        </w:rPr>
        <w:t>to</w:t>
      </w:r>
      <w:r>
        <w:rPr>
          <w:color w:val="231F20"/>
          <w:spacing w:val="-16"/>
        </w:rPr>
        <w:t xml:space="preserve"> </w:t>
      </w:r>
      <w:r>
        <w:rPr>
          <w:color w:val="231F20"/>
        </w:rPr>
        <w:t>“advertise”</w:t>
      </w:r>
      <w:r>
        <w:rPr>
          <w:color w:val="231F20"/>
          <w:spacing w:val="-15"/>
        </w:rPr>
        <w:t xml:space="preserve"> </w:t>
      </w:r>
      <w:r>
        <w:rPr>
          <w:color w:val="231F20"/>
        </w:rPr>
        <w:t>the</w:t>
      </w:r>
      <w:r>
        <w:rPr>
          <w:color w:val="231F20"/>
          <w:spacing w:val="-16"/>
        </w:rPr>
        <w:t xml:space="preserve"> </w:t>
      </w:r>
      <w:r>
        <w:rPr>
          <w:color w:val="231F20"/>
        </w:rPr>
        <w:t>text.</w:t>
      </w:r>
      <w:r>
        <w:rPr>
          <w:color w:val="231F20"/>
          <w:spacing w:val="-15"/>
        </w:rPr>
        <w:t xml:space="preserve"> </w:t>
      </w:r>
      <w:r>
        <w:rPr>
          <w:color w:val="231F20"/>
        </w:rPr>
        <w:t>The</w:t>
      </w:r>
      <w:r>
        <w:rPr>
          <w:color w:val="231F20"/>
          <w:spacing w:val="-16"/>
        </w:rPr>
        <w:t xml:space="preserve"> </w:t>
      </w:r>
      <w:r>
        <w:rPr>
          <w:color w:val="231F20"/>
        </w:rPr>
        <w:t>commercial</w:t>
      </w:r>
      <w:r>
        <w:rPr>
          <w:color w:val="231F20"/>
          <w:spacing w:val="-15"/>
        </w:rPr>
        <w:t xml:space="preserve"> </w:t>
      </w:r>
      <w:r>
        <w:rPr>
          <w:color w:val="231F20"/>
        </w:rPr>
        <w:t>can</w:t>
      </w:r>
      <w:r>
        <w:rPr>
          <w:color w:val="231F20"/>
          <w:spacing w:val="-16"/>
        </w:rPr>
        <w:t xml:space="preserve"> </w:t>
      </w:r>
      <w:r>
        <w:rPr>
          <w:color w:val="231F20"/>
        </w:rPr>
        <w:t>encourage</w:t>
      </w:r>
      <w:r>
        <w:rPr>
          <w:color w:val="231F20"/>
          <w:spacing w:val="-15"/>
        </w:rPr>
        <w:t xml:space="preserve"> </w:t>
      </w:r>
      <w:r>
        <w:rPr>
          <w:color w:val="231F20"/>
        </w:rPr>
        <w:t>people</w:t>
      </w:r>
      <w:r>
        <w:rPr>
          <w:color w:val="231F20"/>
          <w:spacing w:val="-16"/>
        </w:rPr>
        <w:t xml:space="preserve"> </w:t>
      </w:r>
      <w:r>
        <w:rPr>
          <w:color w:val="231F20"/>
          <w:spacing w:val="-9"/>
        </w:rPr>
        <w:t xml:space="preserve">to </w:t>
      </w:r>
      <w:r>
        <w:rPr>
          <w:color w:val="231F20"/>
        </w:rPr>
        <w:t>read</w:t>
      </w:r>
      <w:r>
        <w:rPr>
          <w:color w:val="231F20"/>
          <w:spacing w:val="-13"/>
        </w:rPr>
        <w:t xml:space="preserve"> </w:t>
      </w:r>
      <w:r>
        <w:rPr>
          <w:color w:val="231F20"/>
        </w:rPr>
        <w:t>the</w:t>
      </w:r>
      <w:r>
        <w:rPr>
          <w:color w:val="231F20"/>
          <w:spacing w:val="-13"/>
        </w:rPr>
        <w:t xml:space="preserve"> </w:t>
      </w:r>
      <w:r>
        <w:rPr>
          <w:color w:val="231F20"/>
        </w:rPr>
        <w:t>text—or</w:t>
      </w:r>
      <w:r>
        <w:rPr>
          <w:color w:val="231F20"/>
          <w:spacing w:val="-13"/>
        </w:rPr>
        <w:t xml:space="preserve"> </w:t>
      </w:r>
      <w:r>
        <w:rPr>
          <w:color w:val="231F20"/>
        </w:rPr>
        <w:t>discourage</w:t>
      </w:r>
      <w:r>
        <w:rPr>
          <w:color w:val="231F20"/>
          <w:spacing w:val="-13"/>
        </w:rPr>
        <w:t xml:space="preserve"> </w:t>
      </w:r>
      <w:r>
        <w:rPr>
          <w:color w:val="231F20"/>
        </w:rPr>
        <w:t>people</w:t>
      </w:r>
      <w:r>
        <w:rPr>
          <w:color w:val="231F20"/>
          <w:spacing w:val="-13"/>
        </w:rPr>
        <w:t xml:space="preserve"> </w:t>
      </w:r>
      <w:r>
        <w:rPr>
          <w:color w:val="231F20"/>
        </w:rPr>
        <w:t>from</w:t>
      </w:r>
      <w:r>
        <w:rPr>
          <w:color w:val="231F20"/>
          <w:spacing w:val="-12"/>
        </w:rPr>
        <w:t xml:space="preserve"> </w:t>
      </w:r>
      <w:r>
        <w:rPr>
          <w:color w:val="231F20"/>
        </w:rPr>
        <w:t>reading</w:t>
      </w:r>
      <w:r>
        <w:rPr>
          <w:color w:val="231F20"/>
          <w:spacing w:val="-13"/>
        </w:rPr>
        <w:t xml:space="preserve"> </w:t>
      </w:r>
      <w:r>
        <w:rPr>
          <w:color w:val="231F20"/>
        </w:rPr>
        <w:t>the</w:t>
      </w:r>
      <w:r>
        <w:rPr>
          <w:color w:val="231F20"/>
          <w:spacing w:val="-13"/>
        </w:rPr>
        <w:t xml:space="preserve"> </w:t>
      </w:r>
      <w:r>
        <w:rPr>
          <w:color w:val="231F20"/>
        </w:rPr>
        <w:t>text.</w:t>
      </w:r>
      <w:r>
        <w:rPr>
          <w:color w:val="231F20"/>
          <w:spacing w:val="-13"/>
        </w:rPr>
        <w:t xml:space="preserve"> </w:t>
      </w:r>
      <w:r>
        <w:rPr>
          <w:color w:val="231F20"/>
        </w:rPr>
        <w:t>Members</w:t>
      </w:r>
      <w:r>
        <w:rPr>
          <w:color w:val="231F20"/>
          <w:spacing w:val="-13"/>
        </w:rPr>
        <w:t xml:space="preserve"> </w:t>
      </w:r>
      <w:r>
        <w:rPr>
          <w:color w:val="231F20"/>
        </w:rPr>
        <w:t>should</w:t>
      </w:r>
      <w:r>
        <w:rPr>
          <w:color w:val="231F20"/>
          <w:spacing w:val="-13"/>
        </w:rPr>
        <w:t xml:space="preserve"> </w:t>
      </w:r>
      <w:r>
        <w:rPr>
          <w:color w:val="231F20"/>
        </w:rPr>
        <w:t>use</w:t>
      </w:r>
      <w:r>
        <w:rPr>
          <w:color w:val="231F20"/>
          <w:spacing w:val="-12"/>
        </w:rPr>
        <w:t xml:space="preserve"> </w:t>
      </w:r>
      <w:r>
        <w:rPr>
          <w:color w:val="231F20"/>
        </w:rPr>
        <w:t>creativity</w:t>
      </w:r>
      <w:r>
        <w:rPr>
          <w:color w:val="231F20"/>
          <w:spacing w:val="-13"/>
        </w:rPr>
        <w:t xml:space="preserve"> </w:t>
      </w:r>
      <w:r>
        <w:rPr>
          <w:color w:val="231F20"/>
        </w:rPr>
        <w:t>and imagination</w:t>
      </w:r>
      <w:r>
        <w:rPr>
          <w:color w:val="231F20"/>
          <w:spacing w:val="-14"/>
        </w:rPr>
        <w:t xml:space="preserve"> </w:t>
      </w:r>
      <w:r>
        <w:rPr>
          <w:color w:val="231F20"/>
        </w:rPr>
        <w:t>in</w:t>
      </w:r>
      <w:r>
        <w:rPr>
          <w:color w:val="231F20"/>
          <w:spacing w:val="-13"/>
        </w:rPr>
        <w:t xml:space="preserve"> </w:t>
      </w:r>
      <w:r>
        <w:rPr>
          <w:color w:val="231F20"/>
        </w:rPr>
        <w:t>presenting</w:t>
      </w:r>
      <w:r>
        <w:rPr>
          <w:color w:val="231F20"/>
          <w:spacing w:val="-14"/>
        </w:rPr>
        <w:t xml:space="preserve"> </w:t>
      </w:r>
      <w:r>
        <w:rPr>
          <w:color w:val="231F20"/>
        </w:rPr>
        <w:t>the</w:t>
      </w:r>
      <w:r>
        <w:rPr>
          <w:color w:val="231F20"/>
          <w:spacing w:val="-13"/>
        </w:rPr>
        <w:t xml:space="preserve"> </w:t>
      </w:r>
      <w:r>
        <w:rPr>
          <w:color w:val="231F20"/>
        </w:rPr>
        <w:t>commercial</w:t>
      </w:r>
      <w:r>
        <w:rPr>
          <w:color w:val="231F20"/>
          <w:spacing w:val="-13"/>
        </w:rPr>
        <w:t xml:space="preserve"> </w:t>
      </w:r>
      <w:r>
        <w:rPr>
          <w:color w:val="231F20"/>
        </w:rPr>
        <w:t>as</w:t>
      </w:r>
      <w:r>
        <w:rPr>
          <w:color w:val="231F20"/>
          <w:spacing w:val="-14"/>
        </w:rPr>
        <w:t xml:space="preserve"> </w:t>
      </w:r>
      <w:r>
        <w:rPr>
          <w:color w:val="231F20"/>
        </w:rPr>
        <w:t>a</w:t>
      </w:r>
      <w:r>
        <w:rPr>
          <w:color w:val="231F20"/>
          <w:spacing w:val="-13"/>
        </w:rPr>
        <w:t xml:space="preserve"> </w:t>
      </w:r>
      <w:r>
        <w:rPr>
          <w:color w:val="231F20"/>
        </w:rPr>
        <w:t>skit.</w:t>
      </w:r>
      <w:r>
        <w:rPr>
          <w:color w:val="231F20"/>
          <w:spacing w:val="-14"/>
        </w:rPr>
        <w:t xml:space="preserve"> </w:t>
      </w:r>
      <w:r>
        <w:rPr>
          <w:color w:val="231F20"/>
        </w:rPr>
        <w:t>This</w:t>
      </w:r>
      <w:r>
        <w:rPr>
          <w:color w:val="231F20"/>
          <w:spacing w:val="-13"/>
        </w:rPr>
        <w:t xml:space="preserve"> </w:t>
      </w:r>
      <w:r>
        <w:rPr>
          <w:color w:val="231F20"/>
        </w:rPr>
        <w:t>activity</w:t>
      </w:r>
      <w:r>
        <w:rPr>
          <w:color w:val="231F20"/>
          <w:spacing w:val="-14"/>
        </w:rPr>
        <w:t xml:space="preserve"> </w:t>
      </w:r>
      <w:r>
        <w:rPr>
          <w:color w:val="231F20"/>
        </w:rPr>
        <w:t>can</w:t>
      </w:r>
      <w:r>
        <w:rPr>
          <w:color w:val="231F20"/>
          <w:spacing w:val="-13"/>
        </w:rPr>
        <w:t xml:space="preserve"> </w:t>
      </w:r>
      <w:r>
        <w:rPr>
          <w:color w:val="231F20"/>
        </w:rPr>
        <w:t>be</w:t>
      </w:r>
      <w:r>
        <w:rPr>
          <w:color w:val="231F20"/>
          <w:spacing w:val="-13"/>
        </w:rPr>
        <w:t xml:space="preserve"> </w:t>
      </w:r>
      <w:r>
        <w:rPr>
          <w:color w:val="231F20"/>
        </w:rPr>
        <w:t>combined</w:t>
      </w:r>
      <w:r>
        <w:rPr>
          <w:color w:val="231F20"/>
          <w:spacing w:val="-14"/>
        </w:rPr>
        <w:t xml:space="preserve"> </w:t>
      </w:r>
      <w:r>
        <w:rPr>
          <w:color w:val="231F20"/>
        </w:rPr>
        <w:t>with</w:t>
      </w:r>
      <w:r>
        <w:rPr>
          <w:color w:val="231F20"/>
          <w:spacing w:val="-14"/>
        </w:rPr>
        <w:t xml:space="preserve"> </w:t>
      </w:r>
      <w:r>
        <w:rPr>
          <w:i/>
          <w:color w:val="231F20"/>
          <w:spacing w:val="-3"/>
        </w:rPr>
        <w:t xml:space="preserve">Writing </w:t>
      </w:r>
      <w:r>
        <w:rPr>
          <w:i/>
          <w:color w:val="231F20"/>
        </w:rPr>
        <w:t xml:space="preserve">about </w:t>
      </w:r>
      <w:r>
        <w:rPr>
          <w:i/>
          <w:color w:val="231F20"/>
          <w:spacing w:val="-4"/>
        </w:rPr>
        <w:t>Texts</w:t>
      </w:r>
      <w:r>
        <w:rPr>
          <w:color w:val="231F20"/>
          <w:spacing w:val="-4"/>
        </w:rPr>
        <w:t xml:space="preserve">: </w:t>
      </w:r>
      <w:r>
        <w:rPr>
          <w:i/>
          <w:color w:val="231F20"/>
        </w:rPr>
        <w:t>Different</w:t>
      </w:r>
      <w:r>
        <w:rPr>
          <w:i/>
          <w:color w:val="231F20"/>
          <w:spacing w:val="-2"/>
        </w:rPr>
        <w:t xml:space="preserve"> </w:t>
      </w:r>
      <w:r>
        <w:rPr>
          <w:i/>
          <w:color w:val="231F20"/>
        </w:rPr>
        <w:t>Genres</w:t>
      </w:r>
      <w:r>
        <w:rPr>
          <w:color w:val="231F20"/>
        </w:rPr>
        <w:t>.</w:t>
      </w:r>
    </w:p>
    <w:p w14:paraId="4AFAABBF" w14:textId="77777777" w:rsidR="007602AD" w:rsidRDefault="00EC70DF">
      <w:pPr>
        <w:pStyle w:val="BodyText"/>
        <w:spacing w:before="2" w:line="364" w:lineRule="auto"/>
        <w:ind w:left="783" w:right="1090" w:firstLine="360"/>
      </w:pPr>
      <w:r>
        <w:rPr>
          <w:color w:val="231F20"/>
        </w:rPr>
        <w:t>When</w:t>
      </w:r>
      <w:r>
        <w:rPr>
          <w:color w:val="231F20"/>
          <w:spacing w:val="-17"/>
        </w:rPr>
        <w:t xml:space="preserve"> </w:t>
      </w:r>
      <w:r>
        <w:rPr>
          <w:color w:val="231F20"/>
        </w:rPr>
        <w:t>Members</w:t>
      </w:r>
      <w:r>
        <w:rPr>
          <w:color w:val="231F20"/>
          <w:spacing w:val="-16"/>
        </w:rPr>
        <w:t xml:space="preserve"> </w:t>
      </w:r>
      <w:r>
        <w:rPr>
          <w:color w:val="231F20"/>
        </w:rPr>
        <w:t>are</w:t>
      </w:r>
      <w:r>
        <w:rPr>
          <w:color w:val="231F20"/>
          <w:spacing w:val="-16"/>
        </w:rPr>
        <w:t xml:space="preserve"> </w:t>
      </w:r>
      <w:r>
        <w:rPr>
          <w:color w:val="231F20"/>
        </w:rPr>
        <w:t>finished</w:t>
      </w:r>
      <w:r>
        <w:rPr>
          <w:color w:val="231F20"/>
          <w:spacing w:val="-16"/>
        </w:rPr>
        <w:t xml:space="preserve"> </w:t>
      </w:r>
      <w:r>
        <w:rPr>
          <w:color w:val="231F20"/>
        </w:rPr>
        <w:t>preparing</w:t>
      </w:r>
      <w:r>
        <w:rPr>
          <w:color w:val="231F20"/>
          <w:spacing w:val="-16"/>
        </w:rPr>
        <w:t xml:space="preserve"> </w:t>
      </w:r>
      <w:r>
        <w:rPr>
          <w:color w:val="231F20"/>
        </w:rPr>
        <w:t>their</w:t>
      </w:r>
      <w:r>
        <w:rPr>
          <w:color w:val="231F20"/>
          <w:spacing w:val="-16"/>
        </w:rPr>
        <w:t xml:space="preserve"> </w:t>
      </w:r>
      <w:r>
        <w:rPr>
          <w:color w:val="231F20"/>
        </w:rPr>
        <w:t>commercials,</w:t>
      </w:r>
      <w:r>
        <w:rPr>
          <w:color w:val="231F20"/>
          <w:spacing w:val="-16"/>
        </w:rPr>
        <w:t xml:space="preserve"> </w:t>
      </w:r>
      <w:r>
        <w:rPr>
          <w:color w:val="231F20"/>
        </w:rPr>
        <w:t>they</w:t>
      </w:r>
      <w:r>
        <w:rPr>
          <w:color w:val="231F20"/>
          <w:spacing w:val="-16"/>
        </w:rPr>
        <w:t xml:space="preserve"> </w:t>
      </w:r>
      <w:r>
        <w:rPr>
          <w:color w:val="231F20"/>
        </w:rPr>
        <w:t>present</w:t>
      </w:r>
      <w:r>
        <w:rPr>
          <w:color w:val="231F20"/>
          <w:spacing w:val="-16"/>
        </w:rPr>
        <w:t xml:space="preserve"> </w:t>
      </w:r>
      <w:r>
        <w:rPr>
          <w:color w:val="231F20"/>
        </w:rPr>
        <w:t>the</w:t>
      </w:r>
      <w:r>
        <w:rPr>
          <w:color w:val="231F20"/>
          <w:spacing w:val="-16"/>
        </w:rPr>
        <w:t xml:space="preserve"> </w:t>
      </w:r>
      <w:r>
        <w:rPr>
          <w:color w:val="231F20"/>
        </w:rPr>
        <w:t>commercials</w:t>
      </w:r>
      <w:r>
        <w:rPr>
          <w:color w:val="231F20"/>
          <w:spacing w:val="-16"/>
        </w:rPr>
        <w:t xml:space="preserve"> </w:t>
      </w:r>
      <w:r>
        <w:rPr>
          <w:color w:val="231F20"/>
          <w:spacing w:val="-9"/>
        </w:rPr>
        <w:t xml:space="preserve">to </w:t>
      </w:r>
      <w:r>
        <w:rPr>
          <w:color w:val="231F20"/>
        </w:rPr>
        <w:t xml:space="preserve">the other Members. </w:t>
      </w:r>
      <w:r>
        <w:rPr>
          <w:color w:val="231F20"/>
          <w:spacing w:val="-4"/>
        </w:rPr>
        <w:t xml:space="preserve">Now, </w:t>
      </w:r>
      <w:r>
        <w:rPr>
          <w:color w:val="231F20"/>
        </w:rPr>
        <w:t>read and do the next</w:t>
      </w:r>
      <w:r>
        <w:rPr>
          <w:color w:val="231F20"/>
          <w:spacing w:val="-17"/>
        </w:rPr>
        <w:t xml:space="preserve"> </w:t>
      </w:r>
      <w:r>
        <w:rPr>
          <w:color w:val="231F20"/>
        </w:rPr>
        <w:t>activity.</w:t>
      </w:r>
    </w:p>
    <w:p w14:paraId="0D9BA5B7" w14:textId="77777777" w:rsidR="007602AD" w:rsidRDefault="007602AD">
      <w:pPr>
        <w:pStyle w:val="BodyText"/>
        <w:spacing w:before="7"/>
        <w:rPr>
          <w:sz w:val="28"/>
        </w:rPr>
      </w:pPr>
    </w:p>
    <w:p w14:paraId="27312377" w14:textId="77777777" w:rsidR="007602AD" w:rsidRDefault="00EC70DF">
      <w:pPr>
        <w:pStyle w:val="Heading5"/>
      </w:pPr>
      <w:r>
        <w:rPr>
          <w:color w:val="0F4B91"/>
          <w:spacing w:val="8"/>
          <w:w w:val="110"/>
        </w:rPr>
        <w:t>Activity</w:t>
      </w:r>
    </w:p>
    <w:p w14:paraId="232A58BC" w14:textId="77777777" w:rsidR="007602AD" w:rsidRDefault="00EC70DF">
      <w:pPr>
        <w:spacing w:before="119"/>
        <w:ind w:left="783"/>
        <w:rPr>
          <w:rFonts w:ascii="Arial"/>
          <w:i/>
        </w:rPr>
      </w:pPr>
      <w:r>
        <w:rPr>
          <w:rFonts w:ascii="Arial"/>
          <w:i/>
          <w:color w:val="0F4B91"/>
          <w:spacing w:val="5"/>
          <w:w w:val="105"/>
        </w:rPr>
        <w:t>Directions</w:t>
      </w:r>
    </w:p>
    <w:p w14:paraId="2A9AE93C" w14:textId="77777777" w:rsidR="007602AD" w:rsidRDefault="00EC70DF" w:rsidP="00145F4D">
      <w:pPr>
        <w:pStyle w:val="ListParagraph"/>
        <w:numPr>
          <w:ilvl w:val="0"/>
          <w:numId w:val="17"/>
        </w:numPr>
        <w:tabs>
          <w:tab w:val="left" w:pos="1504"/>
        </w:tabs>
        <w:spacing w:line="365" w:lineRule="auto"/>
        <w:ind w:right="992" w:hanging="397"/>
      </w:pPr>
      <w:r>
        <w:rPr>
          <w:color w:val="231F20"/>
        </w:rPr>
        <w:t>Partners</w:t>
      </w:r>
      <w:r>
        <w:rPr>
          <w:color w:val="231F20"/>
          <w:spacing w:val="-20"/>
        </w:rPr>
        <w:t xml:space="preserve"> </w:t>
      </w:r>
      <w:r>
        <w:rPr>
          <w:color w:val="231F20"/>
        </w:rPr>
        <w:t>or</w:t>
      </w:r>
      <w:r>
        <w:rPr>
          <w:color w:val="231F20"/>
          <w:spacing w:val="-19"/>
        </w:rPr>
        <w:t xml:space="preserve"> </w:t>
      </w:r>
      <w:r>
        <w:rPr>
          <w:color w:val="231F20"/>
        </w:rPr>
        <w:t>small</w:t>
      </w:r>
      <w:r>
        <w:rPr>
          <w:color w:val="231F20"/>
          <w:spacing w:val="-19"/>
        </w:rPr>
        <w:t xml:space="preserve"> </w:t>
      </w:r>
      <w:r>
        <w:rPr>
          <w:color w:val="231F20"/>
        </w:rPr>
        <w:t>groups</w:t>
      </w:r>
      <w:r>
        <w:rPr>
          <w:color w:val="231F20"/>
          <w:spacing w:val="-20"/>
        </w:rPr>
        <w:t xml:space="preserve"> </w:t>
      </w:r>
      <w:r>
        <w:rPr>
          <w:color w:val="231F20"/>
        </w:rPr>
        <w:t>decide</w:t>
      </w:r>
      <w:r>
        <w:rPr>
          <w:color w:val="231F20"/>
          <w:spacing w:val="-19"/>
        </w:rPr>
        <w:t xml:space="preserve"> </w:t>
      </w:r>
      <w:r>
        <w:rPr>
          <w:color w:val="231F20"/>
        </w:rPr>
        <w:t>if</w:t>
      </w:r>
      <w:r>
        <w:rPr>
          <w:color w:val="231F20"/>
          <w:spacing w:val="-19"/>
        </w:rPr>
        <w:t xml:space="preserve"> </w:t>
      </w:r>
      <w:r>
        <w:rPr>
          <w:color w:val="231F20"/>
        </w:rPr>
        <w:t>their</w:t>
      </w:r>
      <w:r>
        <w:rPr>
          <w:color w:val="231F20"/>
          <w:spacing w:val="-20"/>
        </w:rPr>
        <w:t xml:space="preserve"> </w:t>
      </w:r>
      <w:r>
        <w:rPr>
          <w:color w:val="231F20"/>
        </w:rPr>
        <w:t>commercial</w:t>
      </w:r>
      <w:r>
        <w:rPr>
          <w:color w:val="231F20"/>
          <w:spacing w:val="-19"/>
        </w:rPr>
        <w:t xml:space="preserve"> </w:t>
      </w:r>
      <w:r>
        <w:rPr>
          <w:color w:val="231F20"/>
        </w:rPr>
        <w:t>will</w:t>
      </w:r>
      <w:r>
        <w:rPr>
          <w:color w:val="231F20"/>
          <w:spacing w:val="-19"/>
        </w:rPr>
        <w:t xml:space="preserve"> </w:t>
      </w:r>
      <w:r>
        <w:rPr>
          <w:color w:val="231F20"/>
        </w:rPr>
        <w:t>encourage—or</w:t>
      </w:r>
      <w:r>
        <w:rPr>
          <w:color w:val="231F20"/>
          <w:spacing w:val="-19"/>
        </w:rPr>
        <w:t xml:space="preserve"> </w:t>
      </w:r>
      <w:r>
        <w:rPr>
          <w:color w:val="231F20"/>
        </w:rPr>
        <w:t>discourage— others from reading the</w:t>
      </w:r>
      <w:r>
        <w:rPr>
          <w:color w:val="231F20"/>
          <w:spacing w:val="-4"/>
        </w:rPr>
        <w:t xml:space="preserve"> </w:t>
      </w:r>
      <w:r>
        <w:rPr>
          <w:color w:val="231F20"/>
        </w:rPr>
        <w:t>text.</w:t>
      </w:r>
    </w:p>
    <w:p w14:paraId="13F25A79" w14:textId="77777777" w:rsidR="007602AD" w:rsidRDefault="00EC70DF" w:rsidP="00145F4D">
      <w:pPr>
        <w:pStyle w:val="ListParagraph"/>
        <w:numPr>
          <w:ilvl w:val="0"/>
          <w:numId w:val="17"/>
        </w:numPr>
        <w:tabs>
          <w:tab w:val="left" w:pos="1504"/>
        </w:tabs>
        <w:spacing w:before="0" w:line="365" w:lineRule="auto"/>
        <w:ind w:right="992" w:hanging="397"/>
      </w:pPr>
      <w:r>
        <w:rPr>
          <w:color w:val="231F20"/>
        </w:rPr>
        <w:t>Partners or small groups prepare a short commercial to convince others to read the text—or</w:t>
      </w:r>
      <w:r>
        <w:rPr>
          <w:color w:val="231F20"/>
          <w:spacing w:val="-18"/>
        </w:rPr>
        <w:t xml:space="preserve"> </w:t>
      </w:r>
      <w:r>
        <w:rPr>
          <w:color w:val="231F20"/>
        </w:rPr>
        <w:t>not.</w:t>
      </w:r>
      <w:r>
        <w:rPr>
          <w:color w:val="231F20"/>
          <w:spacing w:val="-17"/>
        </w:rPr>
        <w:t xml:space="preserve"> </w:t>
      </w:r>
      <w:r>
        <w:rPr>
          <w:color w:val="231F20"/>
        </w:rPr>
        <w:t>Members</w:t>
      </w:r>
      <w:r>
        <w:rPr>
          <w:color w:val="231F20"/>
          <w:spacing w:val="-18"/>
        </w:rPr>
        <w:t xml:space="preserve"> </w:t>
      </w:r>
      <w:r>
        <w:rPr>
          <w:color w:val="231F20"/>
        </w:rPr>
        <w:t>must</w:t>
      </w:r>
      <w:r>
        <w:rPr>
          <w:color w:val="231F20"/>
          <w:spacing w:val="-17"/>
        </w:rPr>
        <w:t xml:space="preserve"> </w:t>
      </w:r>
      <w:r>
        <w:rPr>
          <w:color w:val="231F20"/>
        </w:rPr>
        <w:t>be</w:t>
      </w:r>
      <w:r>
        <w:rPr>
          <w:color w:val="231F20"/>
          <w:spacing w:val="-17"/>
        </w:rPr>
        <w:t xml:space="preserve"> </w:t>
      </w:r>
      <w:r>
        <w:rPr>
          <w:color w:val="231F20"/>
        </w:rPr>
        <w:t>sure</w:t>
      </w:r>
      <w:r>
        <w:rPr>
          <w:color w:val="231F20"/>
          <w:spacing w:val="-18"/>
        </w:rPr>
        <w:t xml:space="preserve"> </w:t>
      </w:r>
      <w:r>
        <w:rPr>
          <w:color w:val="231F20"/>
        </w:rPr>
        <w:t>to</w:t>
      </w:r>
      <w:r>
        <w:rPr>
          <w:color w:val="231F20"/>
          <w:spacing w:val="-17"/>
        </w:rPr>
        <w:t xml:space="preserve"> </w:t>
      </w:r>
      <w:r>
        <w:rPr>
          <w:color w:val="231F20"/>
        </w:rPr>
        <w:t>use</w:t>
      </w:r>
      <w:r>
        <w:rPr>
          <w:color w:val="231F20"/>
          <w:spacing w:val="-18"/>
        </w:rPr>
        <w:t xml:space="preserve"> </w:t>
      </w:r>
      <w:r>
        <w:rPr>
          <w:color w:val="231F20"/>
        </w:rPr>
        <w:t>information</w:t>
      </w:r>
      <w:r>
        <w:rPr>
          <w:color w:val="231F20"/>
          <w:spacing w:val="-17"/>
        </w:rPr>
        <w:t xml:space="preserve"> </w:t>
      </w:r>
      <w:r>
        <w:rPr>
          <w:color w:val="231F20"/>
        </w:rPr>
        <w:t>from</w:t>
      </w:r>
      <w:r>
        <w:rPr>
          <w:color w:val="231F20"/>
          <w:spacing w:val="-17"/>
        </w:rPr>
        <w:t xml:space="preserve"> </w:t>
      </w:r>
      <w:r>
        <w:rPr>
          <w:color w:val="231F20"/>
        </w:rPr>
        <w:t>the</w:t>
      </w:r>
      <w:r>
        <w:rPr>
          <w:color w:val="231F20"/>
          <w:spacing w:val="-18"/>
        </w:rPr>
        <w:t xml:space="preserve"> </w:t>
      </w:r>
      <w:r>
        <w:rPr>
          <w:color w:val="231F20"/>
        </w:rPr>
        <w:t>text</w:t>
      </w:r>
      <w:r>
        <w:rPr>
          <w:color w:val="231F20"/>
          <w:spacing w:val="-17"/>
        </w:rPr>
        <w:t xml:space="preserve"> </w:t>
      </w:r>
      <w:r>
        <w:rPr>
          <w:color w:val="231F20"/>
        </w:rPr>
        <w:t>in</w:t>
      </w:r>
      <w:r>
        <w:rPr>
          <w:color w:val="231F20"/>
          <w:spacing w:val="-18"/>
        </w:rPr>
        <w:t xml:space="preserve"> </w:t>
      </w:r>
      <w:r>
        <w:rPr>
          <w:color w:val="231F20"/>
        </w:rPr>
        <w:t>the</w:t>
      </w:r>
      <w:r>
        <w:rPr>
          <w:color w:val="231F20"/>
          <w:spacing w:val="-17"/>
        </w:rPr>
        <w:t xml:space="preserve"> </w:t>
      </w:r>
      <w:r>
        <w:rPr>
          <w:color w:val="231F20"/>
        </w:rPr>
        <w:t>commercial. The commercial can imitate commercials on television or</w:t>
      </w:r>
      <w:r>
        <w:rPr>
          <w:color w:val="231F20"/>
          <w:spacing w:val="-29"/>
        </w:rPr>
        <w:t xml:space="preserve"> </w:t>
      </w:r>
      <w:r>
        <w:rPr>
          <w:color w:val="231F20"/>
        </w:rPr>
        <w:t>radio.</w:t>
      </w:r>
    </w:p>
    <w:p w14:paraId="538585DC" w14:textId="77777777" w:rsidR="007602AD" w:rsidRDefault="00EC70DF">
      <w:pPr>
        <w:pStyle w:val="BodyText"/>
        <w:spacing w:before="2"/>
        <w:ind w:left="1143"/>
      </w:pPr>
      <w:r>
        <w:rPr>
          <w:color w:val="231F20"/>
        </w:rPr>
        <w:t>When partners or small groups are ready, they present the commercials to all Members.</w:t>
      </w:r>
    </w:p>
    <w:p w14:paraId="446D21B6" w14:textId="77777777" w:rsidR="007602AD" w:rsidRDefault="007602AD">
      <w:pPr>
        <w:sectPr w:rsidR="007602AD">
          <w:pgSz w:w="12240" w:h="15840"/>
          <w:pgMar w:top="1260" w:right="1020" w:bottom="1420" w:left="1220" w:header="1004" w:footer="1234" w:gutter="0"/>
          <w:cols w:space="720"/>
        </w:sectPr>
      </w:pPr>
    </w:p>
    <w:p w14:paraId="29B32653" w14:textId="77777777" w:rsidR="007602AD" w:rsidRDefault="007602AD">
      <w:pPr>
        <w:pStyle w:val="BodyText"/>
        <w:rPr>
          <w:sz w:val="20"/>
        </w:rPr>
      </w:pPr>
    </w:p>
    <w:p w14:paraId="58D20482" w14:textId="77777777" w:rsidR="007602AD" w:rsidRDefault="007602AD">
      <w:pPr>
        <w:pStyle w:val="BodyText"/>
        <w:rPr>
          <w:sz w:val="20"/>
        </w:rPr>
      </w:pPr>
    </w:p>
    <w:p w14:paraId="0C03DE93" w14:textId="77777777" w:rsidR="007602AD" w:rsidRDefault="007602AD">
      <w:pPr>
        <w:pStyle w:val="BodyText"/>
        <w:rPr>
          <w:sz w:val="20"/>
        </w:rPr>
      </w:pPr>
    </w:p>
    <w:p w14:paraId="0B7E5DBC" w14:textId="77777777" w:rsidR="007602AD" w:rsidRDefault="007602AD">
      <w:pPr>
        <w:pStyle w:val="BodyText"/>
        <w:rPr>
          <w:sz w:val="16"/>
        </w:rPr>
      </w:pPr>
    </w:p>
    <w:p w14:paraId="09DEAED8" w14:textId="77777777" w:rsidR="007602AD" w:rsidRDefault="00EC70DF">
      <w:pPr>
        <w:spacing w:before="111"/>
        <w:ind w:left="690"/>
        <w:rPr>
          <w:rFonts w:ascii="Arial"/>
          <w:i/>
        </w:rPr>
      </w:pPr>
      <w:bookmarkStart w:id="66" w:name="Section_Reference"/>
      <w:bookmarkStart w:id="67" w:name="Writing_about_Texts"/>
      <w:bookmarkStart w:id="68" w:name="_bookmark26"/>
      <w:bookmarkEnd w:id="66"/>
      <w:bookmarkEnd w:id="67"/>
      <w:bookmarkEnd w:id="68"/>
      <w:r>
        <w:rPr>
          <w:rFonts w:ascii="Arial"/>
          <w:i/>
          <w:color w:val="0F4B91"/>
        </w:rPr>
        <w:t>Discussion</w:t>
      </w:r>
    </w:p>
    <w:p w14:paraId="3EE65B20" w14:textId="77777777" w:rsidR="007602AD" w:rsidRDefault="00EC70DF">
      <w:pPr>
        <w:pStyle w:val="BodyText"/>
        <w:spacing w:before="133" w:line="364" w:lineRule="auto"/>
        <w:ind w:left="690" w:right="1014"/>
      </w:pPr>
      <w:r>
        <w:rPr>
          <w:color w:val="231F20"/>
        </w:rPr>
        <w:t>When</w:t>
      </w:r>
      <w:r>
        <w:rPr>
          <w:color w:val="231F20"/>
          <w:spacing w:val="-11"/>
        </w:rPr>
        <w:t xml:space="preserve"> </w:t>
      </w:r>
      <w:r>
        <w:rPr>
          <w:color w:val="231F20"/>
        </w:rPr>
        <w:t>all</w:t>
      </w:r>
      <w:r>
        <w:rPr>
          <w:color w:val="231F20"/>
          <w:spacing w:val="-10"/>
        </w:rPr>
        <w:t xml:space="preserve"> </w:t>
      </w:r>
      <w:r>
        <w:rPr>
          <w:color w:val="231F20"/>
        </w:rPr>
        <w:t>the</w:t>
      </w:r>
      <w:r>
        <w:rPr>
          <w:color w:val="231F20"/>
          <w:spacing w:val="-11"/>
        </w:rPr>
        <w:t xml:space="preserve"> </w:t>
      </w:r>
      <w:r>
        <w:rPr>
          <w:color w:val="231F20"/>
        </w:rPr>
        <w:t>commercials</w:t>
      </w:r>
      <w:r>
        <w:rPr>
          <w:color w:val="231F20"/>
          <w:spacing w:val="-10"/>
        </w:rPr>
        <w:t xml:space="preserve"> </w:t>
      </w:r>
      <w:r>
        <w:rPr>
          <w:color w:val="231F20"/>
        </w:rPr>
        <w:t>are</w:t>
      </w:r>
      <w:r>
        <w:rPr>
          <w:color w:val="231F20"/>
          <w:spacing w:val="-10"/>
        </w:rPr>
        <w:t xml:space="preserve"> </w:t>
      </w:r>
      <w:r>
        <w:rPr>
          <w:color w:val="231F20"/>
        </w:rPr>
        <w:t>presented,</w:t>
      </w:r>
      <w:r>
        <w:rPr>
          <w:color w:val="231F20"/>
          <w:spacing w:val="-11"/>
        </w:rPr>
        <w:t xml:space="preserve"> </w:t>
      </w:r>
      <w:r>
        <w:rPr>
          <w:color w:val="231F20"/>
        </w:rPr>
        <w:t>Members</w:t>
      </w:r>
      <w:r>
        <w:rPr>
          <w:color w:val="231F20"/>
          <w:spacing w:val="-10"/>
        </w:rPr>
        <w:t xml:space="preserve"> </w:t>
      </w:r>
      <w:r>
        <w:rPr>
          <w:color w:val="231F20"/>
        </w:rPr>
        <w:t>can</w:t>
      </w:r>
      <w:r>
        <w:rPr>
          <w:color w:val="231F20"/>
          <w:spacing w:val="-11"/>
        </w:rPr>
        <w:t xml:space="preserve"> </w:t>
      </w:r>
      <w:r>
        <w:rPr>
          <w:color w:val="231F20"/>
        </w:rPr>
        <w:t>share</w:t>
      </w:r>
      <w:r>
        <w:rPr>
          <w:color w:val="231F20"/>
          <w:spacing w:val="-10"/>
        </w:rPr>
        <w:t xml:space="preserve"> </w:t>
      </w:r>
      <w:r>
        <w:rPr>
          <w:color w:val="231F20"/>
        </w:rPr>
        <w:t>their</w:t>
      </w:r>
      <w:r>
        <w:rPr>
          <w:color w:val="231F20"/>
          <w:spacing w:val="-10"/>
        </w:rPr>
        <w:t xml:space="preserve"> </w:t>
      </w:r>
      <w:r>
        <w:rPr>
          <w:color w:val="231F20"/>
        </w:rPr>
        <w:t>reactions</w:t>
      </w:r>
      <w:r>
        <w:rPr>
          <w:color w:val="231F20"/>
          <w:spacing w:val="-11"/>
        </w:rPr>
        <w:t xml:space="preserve"> </w:t>
      </w:r>
      <w:r>
        <w:rPr>
          <w:color w:val="231F20"/>
        </w:rPr>
        <w:t>to</w:t>
      </w:r>
      <w:r>
        <w:rPr>
          <w:color w:val="231F20"/>
          <w:spacing w:val="-10"/>
        </w:rPr>
        <w:t xml:space="preserve"> </w:t>
      </w:r>
      <w:r>
        <w:rPr>
          <w:color w:val="231F20"/>
        </w:rPr>
        <w:t>the</w:t>
      </w:r>
      <w:r>
        <w:rPr>
          <w:color w:val="231F20"/>
          <w:spacing w:val="-11"/>
        </w:rPr>
        <w:t xml:space="preserve"> </w:t>
      </w:r>
      <w:r>
        <w:rPr>
          <w:color w:val="231F20"/>
          <w:spacing w:val="-2"/>
        </w:rPr>
        <w:t xml:space="preserve">commercials. </w:t>
      </w:r>
      <w:r>
        <w:rPr>
          <w:color w:val="231F20"/>
        </w:rPr>
        <w:t>Reactions can use the following sentence</w:t>
      </w:r>
      <w:r>
        <w:rPr>
          <w:color w:val="231F20"/>
          <w:spacing w:val="-7"/>
        </w:rPr>
        <w:t xml:space="preserve"> </w:t>
      </w:r>
      <w:r>
        <w:rPr>
          <w:color w:val="231F20"/>
        </w:rPr>
        <w:t>starters:</w:t>
      </w:r>
    </w:p>
    <w:p w14:paraId="2642BF7B" w14:textId="77777777" w:rsidR="007602AD" w:rsidRDefault="00EC70DF">
      <w:pPr>
        <w:pStyle w:val="ListParagraph"/>
        <w:numPr>
          <w:ilvl w:val="1"/>
          <w:numId w:val="17"/>
        </w:numPr>
        <w:tabs>
          <w:tab w:val="left" w:pos="1411"/>
        </w:tabs>
        <w:spacing w:before="1"/>
      </w:pPr>
      <w:r>
        <w:rPr>
          <w:color w:val="231F20"/>
        </w:rPr>
        <w:t>I liked [this commercial] because</w:t>
      </w:r>
      <w:r>
        <w:rPr>
          <w:color w:val="231F20"/>
          <w:spacing w:val="-3"/>
        </w:rPr>
        <w:t xml:space="preserve"> </w:t>
      </w:r>
      <w:r>
        <w:rPr>
          <w:color w:val="231F20"/>
        </w:rPr>
        <w:t>…</w:t>
      </w:r>
    </w:p>
    <w:p w14:paraId="69B897E4" w14:textId="77777777" w:rsidR="007602AD" w:rsidRDefault="00EC70DF">
      <w:pPr>
        <w:pStyle w:val="ListParagraph"/>
        <w:numPr>
          <w:ilvl w:val="1"/>
          <w:numId w:val="17"/>
        </w:numPr>
        <w:tabs>
          <w:tab w:val="left" w:pos="1411"/>
        </w:tabs>
      </w:pPr>
      <w:r>
        <w:rPr>
          <w:color w:val="231F20"/>
        </w:rPr>
        <w:t>I found [this commercial] interesting/provocative because</w:t>
      </w:r>
      <w:r>
        <w:rPr>
          <w:color w:val="231F20"/>
          <w:spacing w:val="-14"/>
        </w:rPr>
        <w:t xml:space="preserve"> </w:t>
      </w:r>
      <w:r>
        <w:rPr>
          <w:color w:val="231F20"/>
        </w:rPr>
        <w:t>…</w:t>
      </w:r>
    </w:p>
    <w:p w14:paraId="69A7E73C" w14:textId="77777777" w:rsidR="007602AD" w:rsidRDefault="00EC70DF">
      <w:pPr>
        <w:pStyle w:val="ListParagraph"/>
        <w:numPr>
          <w:ilvl w:val="1"/>
          <w:numId w:val="17"/>
        </w:numPr>
        <w:tabs>
          <w:tab w:val="left" w:pos="1411"/>
        </w:tabs>
      </w:pPr>
      <w:r>
        <w:rPr>
          <w:color w:val="231F20"/>
        </w:rPr>
        <w:t>This commercial helped me think more about</w:t>
      </w:r>
      <w:r>
        <w:rPr>
          <w:color w:val="231F20"/>
          <w:spacing w:val="-8"/>
        </w:rPr>
        <w:t xml:space="preserve"> </w:t>
      </w:r>
      <w:r>
        <w:rPr>
          <w:color w:val="231F20"/>
        </w:rPr>
        <w:t>…</w:t>
      </w:r>
    </w:p>
    <w:p w14:paraId="695EC7BB" w14:textId="77777777" w:rsidR="007602AD" w:rsidRDefault="00EC70DF">
      <w:pPr>
        <w:pStyle w:val="ListParagraph"/>
        <w:numPr>
          <w:ilvl w:val="1"/>
          <w:numId w:val="17"/>
        </w:numPr>
        <w:tabs>
          <w:tab w:val="left" w:pos="1411"/>
        </w:tabs>
      </w:pPr>
      <w:r>
        <w:rPr>
          <w:color w:val="231F20"/>
        </w:rPr>
        <w:t>This commercial made me wonder about</w:t>
      </w:r>
      <w:r>
        <w:rPr>
          <w:color w:val="231F20"/>
          <w:spacing w:val="-8"/>
        </w:rPr>
        <w:t xml:space="preserve"> </w:t>
      </w:r>
      <w:r>
        <w:rPr>
          <w:color w:val="231F20"/>
        </w:rPr>
        <w:t>…</w:t>
      </w:r>
    </w:p>
    <w:p w14:paraId="74213017" w14:textId="41201DDC" w:rsidR="007602AD" w:rsidRDefault="00EC70DF">
      <w:pPr>
        <w:pStyle w:val="BodyText"/>
        <w:spacing w:before="132" w:line="364" w:lineRule="auto"/>
        <w:ind w:left="690" w:right="1023" w:firstLine="360"/>
      </w:pPr>
      <w:r>
        <w:rPr>
          <w:color w:val="231F20"/>
        </w:rPr>
        <w:t>When</w:t>
      </w:r>
      <w:r>
        <w:rPr>
          <w:color w:val="231F20"/>
          <w:spacing w:val="-13"/>
        </w:rPr>
        <w:t xml:space="preserve"> </w:t>
      </w:r>
      <w:r>
        <w:rPr>
          <w:color w:val="231F20"/>
        </w:rPr>
        <w:t>Members</w:t>
      </w:r>
      <w:r>
        <w:rPr>
          <w:color w:val="231F20"/>
          <w:spacing w:val="-12"/>
        </w:rPr>
        <w:t xml:space="preserve"> </w:t>
      </w:r>
      <w:r>
        <w:rPr>
          <w:color w:val="231F20"/>
        </w:rPr>
        <w:t>finish,</w:t>
      </w:r>
      <w:r>
        <w:rPr>
          <w:color w:val="231F20"/>
          <w:spacing w:val="-12"/>
        </w:rPr>
        <w:t xml:space="preserve"> </w:t>
      </w:r>
      <w:r>
        <w:rPr>
          <w:color w:val="231F20"/>
        </w:rPr>
        <w:t>they</w:t>
      </w:r>
      <w:r>
        <w:rPr>
          <w:color w:val="231F20"/>
          <w:spacing w:val="-12"/>
        </w:rPr>
        <w:t xml:space="preserve"> </w:t>
      </w:r>
      <w:r>
        <w:rPr>
          <w:color w:val="231F20"/>
        </w:rPr>
        <w:t>talk</w:t>
      </w:r>
      <w:r>
        <w:rPr>
          <w:color w:val="231F20"/>
          <w:spacing w:val="-12"/>
        </w:rPr>
        <w:t xml:space="preserve"> </w:t>
      </w:r>
      <w:r>
        <w:rPr>
          <w:color w:val="231F20"/>
        </w:rPr>
        <w:t>about</w:t>
      </w:r>
      <w:r>
        <w:rPr>
          <w:color w:val="231F20"/>
          <w:spacing w:val="-12"/>
        </w:rPr>
        <w:t xml:space="preserve"> </w:t>
      </w:r>
      <w:r>
        <w:rPr>
          <w:color w:val="231F20"/>
        </w:rPr>
        <w:t>the</w:t>
      </w:r>
      <w:r>
        <w:rPr>
          <w:color w:val="231F20"/>
          <w:spacing w:val="-12"/>
        </w:rPr>
        <w:t xml:space="preserve"> </w:t>
      </w:r>
      <w:r>
        <w:rPr>
          <w:color w:val="231F20"/>
        </w:rPr>
        <w:t>activity:</w:t>
      </w:r>
      <w:r>
        <w:rPr>
          <w:color w:val="231F20"/>
          <w:spacing w:val="-12"/>
        </w:rPr>
        <w:t xml:space="preserve"> </w:t>
      </w:r>
      <w:r>
        <w:rPr>
          <w:color w:val="231F20"/>
        </w:rPr>
        <w:t>Is</w:t>
      </w:r>
      <w:r>
        <w:rPr>
          <w:color w:val="231F20"/>
          <w:spacing w:val="-13"/>
        </w:rPr>
        <w:t xml:space="preserve"> </w:t>
      </w:r>
      <w:r>
        <w:rPr>
          <w:color w:val="231F20"/>
        </w:rPr>
        <w:t>this</w:t>
      </w:r>
      <w:r>
        <w:rPr>
          <w:color w:val="231F20"/>
          <w:spacing w:val="-12"/>
        </w:rPr>
        <w:t xml:space="preserve"> </w:t>
      </w:r>
      <w:r>
        <w:rPr>
          <w:color w:val="231F20"/>
        </w:rPr>
        <w:t>interesting</w:t>
      </w:r>
      <w:r>
        <w:rPr>
          <w:color w:val="231F20"/>
          <w:spacing w:val="-12"/>
        </w:rPr>
        <w:t xml:space="preserve"> </w:t>
      </w:r>
      <w:r>
        <w:rPr>
          <w:color w:val="231F20"/>
        </w:rPr>
        <w:t>to</w:t>
      </w:r>
      <w:r>
        <w:rPr>
          <w:color w:val="231F20"/>
          <w:spacing w:val="-12"/>
        </w:rPr>
        <w:t xml:space="preserve"> </w:t>
      </w:r>
      <w:r>
        <w:rPr>
          <w:color w:val="231F20"/>
        </w:rPr>
        <w:t>do</w:t>
      </w:r>
      <w:r>
        <w:rPr>
          <w:color w:val="231F20"/>
          <w:spacing w:val="-12"/>
        </w:rPr>
        <w:t xml:space="preserve"> </w:t>
      </w:r>
      <w:r>
        <w:rPr>
          <w:color w:val="231F20"/>
        </w:rPr>
        <w:t>in</w:t>
      </w:r>
      <w:r>
        <w:rPr>
          <w:color w:val="231F20"/>
          <w:spacing w:val="-12"/>
        </w:rPr>
        <w:t xml:space="preserve"> </w:t>
      </w:r>
      <w:r>
        <w:rPr>
          <w:color w:val="231F20"/>
        </w:rPr>
        <w:t>the</w:t>
      </w:r>
      <w:r>
        <w:rPr>
          <w:color w:val="231F20"/>
          <w:spacing w:val="-12"/>
        </w:rPr>
        <w:t xml:space="preserve"> </w:t>
      </w:r>
      <w:r>
        <w:rPr>
          <w:color w:val="231F20"/>
        </w:rPr>
        <w:t>Club</w:t>
      </w:r>
      <w:r>
        <w:rPr>
          <w:color w:val="231F20"/>
          <w:spacing w:val="-12"/>
        </w:rPr>
        <w:t xml:space="preserve"> </w:t>
      </w:r>
      <w:r>
        <w:rPr>
          <w:color w:val="231F20"/>
          <w:spacing w:val="-5"/>
        </w:rPr>
        <w:t xml:space="preserve">when </w:t>
      </w:r>
      <w:r>
        <w:rPr>
          <w:color w:val="231F20"/>
        </w:rPr>
        <w:t>reading?</w:t>
      </w:r>
      <w:r>
        <w:rPr>
          <w:color w:val="231F20"/>
          <w:spacing w:val="-12"/>
        </w:rPr>
        <w:t xml:space="preserve"> </w:t>
      </w:r>
      <w:r>
        <w:rPr>
          <w:color w:val="231F20"/>
          <w:spacing w:val="-6"/>
        </w:rPr>
        <w:t>Would</w:t>
      </w:r>
      <w:r>
        <w:rPr>
          <w:color w:val="231F20"/>
          <w:spacing w:val="-12"/>
        </w:rPr>
        <w:t xml:space="preserve"> </w:t>
      </w:r>
      <w:r>
        <w:rPr>
          <w:color w:val="231F20"/>
        </w:rPr>
        <w:t>you</w:t>
      </w:r>
      <w:r>
        <w:rPr>
          <w:color w:val="231F20"/>
          <w:spacing w:val="-12"/>
        </w:rPr>
        <w:t xml:space="preserve"> </w:t>
      </w:r>
      <w:r>
        <w:rPr>
          <w:color w:val="231F20"/>
        </w:rPr>
        <w:t>like</w:t>
      </w:r>
      <w:r>
        <w:rPr>
          <w:color w:val="231F20"/>
          <w:spacing w:val="-11"/>
        </w:rPr>
        <w:t xml:space="preserve"> </w:t>
      </w:r>
      <w:r>
        <w:rPr>
          <w:color w:val="231F20"/>
        </w:rPr>
        <w:t>to</w:t>
      </w:r>
      <w:r>
        <w:rPr>
          <w:color w:val="231F20"/>
          <w:spacing w:val="-12"/>
        </w:rPr>
        <w:t xml:space="preserve"> </w:t>
      </w:r>
      <w:r>
        <w:rPr>
          <w:color w:val="231F20"/>
        </w:rPr>
        <w:t>do</w:t>
      </w:r>
      <w:r>
        <w:rPr>
          <w:color w:val="231F20"/>
          <w:spacing w:val="-12"/>
        </w:rPr>
        <w:t xml:space="preserve"> </w:t>
      </w:r>
      <w:r>
        <w:rPr>
          <w:color w:val="231F20"/>
        </w:rPr>
        <w:t>this</w:t>
      </w:r>
      <w:r>
        <w:rPr>
          <w:color w:val="231F20"/>
          <w:spacing w:val="-11"/>
        </w:rPr>
        <w:t xml:space="preserve"> </w:t>
      </w:r>
      <w:r>
        <w:rPr>
          <w:color w:val="231F20"/>
        </w:rPr>
        <w:t>activity</w:t>
      </w:r>
      <w:r>
        <w:rPr>
          <w:color w:val="231F20"/>
          <w:spacing w:val="-12"/>
        </w:rPr>
        <w:t xml:space="preserve"> </w:t>
      </w:r>
      <w:r>
        <w:rPr>
          <w:color w:val="231F20"/>
        </w:rPr>
        <w:t>again?</w:t>
      </w:r>
      <w:r>
        <w:rPr>
          <w:color w:val="231F20"/>
          <w:spacing w:val="-12"/>
        </w:rPr>
        <w:t xml:space="preserve"> </w:t>
      </w:r>
      <w:r>
        <w:rPr>
          <w:color w:val="231F20"/>
        </w:rPr>
        <w:t>This</w:t>
      </w:r>
      <w:r>
        <w:rPr>
          <w:color w:val="231F20"/>
          <w:spacing w:val="-11"/>
        </w:rPr>
        <w:t xml:space="preserve"> </w:t>
      </w:r>
      <w:r>
        <w:rPr>
          <w:color w:val="231F20"/>
        </w:rPr>
        <w:t>activity</w:t>
      </w:r>
      <w:r>
        <w:rPr>
          <w:color w:val="231F20"/>
          <w:spacing w:val="-12"/>
        </w:rPr>
        <w:t xml:space="preserve"> </w:t>
      </w:r>
      <w:r>
        <w:rPr>
          <w:color w:val="231F20"/>
        </w:rPr>
        <w:t>can</w:t>
      </w:r>
      <w:r>
        <w:rPr>
          <w:color w:val="231F20"/>
          <w:spacing w:val="-12"/>
        </w:rPr>
        <w:t xml:space="preserve"> </w:t>
      </w:r>
      <w:r>
        <w:rPr>
          <w:color w:val="231F20"/>
        </w:rPr>
        <w:t>be</w:t>
      </w:r>
      <w:r>
        <w:rPr>
          <w:color w:val="231F20"/>
          <w:spacing w:val="-12"/>
        </w:rPr>
        <w:t xml:space="preserve"> </w:t>
      </w:r>
      <w:r>
        <w:rPr>
          <w:color w:val="231F20"/>
        </w:rPr>
        <w:t>paired</w:t>
      </w:r>
      <w:r>
        <w:rPr>
          <w:color w:val="231F20"/>
          <w:spacing w:val="-11"/>
        </w:rPr>
        <w:t xml:space="preserve"> </w:t>
      </w:r>
      <w:r>
        <w:rPr>
          <w:color w:val="231F20"/>
        </w:rPr>
        <w:t>with</w:t>
      </w:r>
      <w:r>
        <w:rPr>
          <w:color w:val="231F20"/>
          <w:spacing w:val="-12"/>
        </w:rPr>
        <w:t xml:space="preserve"> </w:t>
      </w:r>
      <w:r>
        <w:rPr>
          <w:color w:val="231F20"/>
        </w:rPr>
        <w:t>other</w:t>
      </w:r>
      <w:r>
        <w:rPr>
          <w:color w:val="231F20"/>
          <w:spacing w:val="-12"/>
        </w:rPr>
        <w:t xml:space="preserve"> </w:t>
      </w:r>
      <w:r>
        <w:rPr>
          <w:i/>
          <w:color w:val="231F20"/>
        </w:rPr>
        <w:t>Strategies after Reading</w:t>
      </w:r>
      <w:r>
        <w:rPr>
          <w:i/>
          <w:color w:val="231F20"/>
          <w:spacing w:val="-3"/>
        </w:rPr>
        <w:t xml:space="preserve"> </w:t>
      </w:r>
      <w:r>
        <w:rPr>
          <w:color w:val="231F20"/>
        </w:rPr>
        <w:t>activities.</w:t>
      </w:r>
    </w:p>
    <w:p w14:paraId="383ED66C" w14:textId="77777777" w:rsidR="007602AD" w:rsidRDefault="007602AD">
      <w:pPr>
        <w:pStyle w:val="BodyText"/>
        <w:spacing w:before="7"/>
        <w:rPr>
          <w:sz w:val="28"/>
        </w:rPr>
      </w:pPr>
    </w:p>
    <w:p w14:paraId="5DB4AEA5" w14:textId="77777777" w:rsidR="007602AD" w:rsidRDefault="00EC70DF">
      <w:pPr>
        <w:pStyle w:val="Heading5"/>
        <w:ind w:left="690"/>
      </w:pPr>
      <w:r>
        <w:rPr>
          <w:color w:val="0F4B91"/>
          <w:w w:val="105"/>
        </w:rPr>
        <w:t>Summary</w:t>
      </w:r>
    </w:p>
    <w:p w14:paraId="779CDFBB" w14:textId="1C7B84E1" w:rsidR="007602AD" w:rsidRDefault="00EC70DF">
      <w:pPr>
        <w:pStyle w:val="BodyText"/>
        <w:spacing w:before="121" w:line="364" w:lineRule="auto"/>
        <w:ind w:left="690" w:right="1078"/>
      </w:pPr>
      <w:r>
        <w:rPr>
          <w:color w:val="231F20"/>
        </w:rPr>
        <w:t>Readers</w:t>
      </w:r>
      <w:r>
        <w:rPr>
          <w:color w:val="231F20"/>
          <w:spacing w:val="-11"/>
        </w:rPr>
        <w:t xml:space="preserve"> </w:t>
      </w:r>
      <w:r>
        <w:rPr>
          <w:color w:val="231F20"/>
        </w:rPr>
        <w:t>understand</w:t>
      </w:r>
      <w:r>
        <w:rPr>
          <w:color w:val="231F20"/>
          <w:spacing w:val="-11"/>
        </w:rPr>
        <w:t xml:space="preserve"> </w:t>
      </w:r>
      <w:r>
        <w:rPr>
          <w:color w:val="231F20"/>
        </w:rPr>
        <w:t>texts</w:t>
      </w:r>
      <w:r>
        <w:rPr>
          <w:color w:val="231F20"/>
          <w:spacing w:val="-11"/>
        </w:rPr>
        <w:t xml:space="preserve"> </w:t>
      </w:r>
      <w:r>
        <w:rPr>
          <w:color w:val="231F20"/>
        </w:rPr>
        <w:t>in</w:t>
      </w:r>
      <w:r>
        <w:rPr>
          <w:color w:val="231F20"/>
          <w:spacing w:val="-11"/>
        </w:rPr>
        <w:t xml:space="preserve"> </w:t>
      </w:r>
      <w:r>
        <w:rPr>
          <w:color w:val="231F20"/>
        </w:rPr>
        <w:t>different</w:t>
      </w:r>
      <w:r>
        <w:rPr>
          <w:color w:val="231F20"/>
          <w:spacing w:val="-11"/>
        </w:rPr>
        <w:t xml:space="preserve"> </w:t>
      </w:r>
      <w:r>
        <w:rPr>
          <w:color w:val="231F20"/>
        </w:rPr>
        <w:t>ways.</w:t>
      </w:r>
      <w:r>
        <w:rPr>
          <w:color w:val="231F20"/>
          <w:spacing w:val="-11"/>
        </w:rPr>
        <w:t xml:space="preserve"> </w:t>
      </w:r>
      <w:r>
        <w:rPr>
          <w:color w:val="231F20"/>
        </w:rPr>
        <w:t>The</w:t>
      </w:r>
      <w:r>
        <w:rPr>
          <w:color w:val="231F20"/>
          <w:spacing w:val="-10"/>
        </w:rPr>
        <w:t xml:space="preserve"> </w:t>
      </w:r>
      <w:r>
        <w:rPr>
          <w:color w:val="231F20"/>
        </w:rPr>
        <w:t>reading</w:t>
      </w:r>
      <w:r>
        <w:rPr>
          <w:color w:val="231F20"/>
          <w:spacing w:val="-11"/>
        </w:rPr>
        <w:t xml:space="preserve"> </w:t>
      </w:r>
      <w:r>
        <w:rPr>
          <w:color w:val="231F20"/>
        </w:rPr>
        <w:t>process</w:t>
      </w:r>
      <w:r>
        <w:rPr>
          <w:color w:val="231F20"/>
          <w:spacing w:val="-11"/>
        </w:rPr>
        <w:t xml:space="preserve"> </w:t>
      </w:r>
      <w:r>
        <w:rPr>
          <w:color w:val="231F20"/>
        </w:rPr>
        <w:t>is</w:t>
      </w:r>
      <w:r>
        <w:rPr>
          <w:color w:val="231F20"/>
          <w:spacing w:val="-11"/>
        </w:rPr>
        <w:t xml:space="preserve"> </w:t>
      </w:r>
      <w:r>
        <w:rPr>
          <w:color w:val="231F20"/>
        </w:rPr>
        <w:t>different</w:t>
      </w:r>
      <w:r>
        <w:rPr>
          <w:color w:val="231F20"/>
          <w:spacing w:val="-11"/>
        </w:rPr>
        <w:t xml:space="preserve"> </w:t>
      </w:r>
      <w:r>
        <w:rPr>
          <w:color w:val="231F20"/>
        </w:rPr>
        <w:t>for</w:t>
      </w:r>
      <w:r>
        <w:rPr>
          <w:color w:val="231F20"/>
          <w:spacing w:val="-11"/>
        </w:rPr>
        <w:t xml:space="preserve"> </w:t>
      </w:r>
      <w:r>
        <w:rPr>
          <w:color w:val="231F20"/>
        </w:rPr>
        <w:t>each</w:t>
      </w:r>
      <w:r>
        <w:rPr>
          <w:color w:val="231F20"/>
          <w:spacing w:val="-11"/>
        </w:rPr>
        <w:t xml:space="preserve"> </w:t>
      </w:r>
      <w:r>
        <w:rPr>
          <w:color w:val="231F20"/>
        </w:rPr>
        <w:t>reader</w:t>
      </w:r>
      <w:r>
        <w:rPr>
          <w:color w:val="231F20"/>
          <w:spacing w:val="-10"/>
        </w:rPr>
        <w:t xml:space="preserve"> </w:t>
      </w:r>
      <w:r>
        <w:rPr>
          <w:color w:val="231F20"/>
        </w:rPr>
        <w:t>because</w:t>
      </w:r>
      <w:r>
        <w:rPr>
          <w:color w:val="231F20"/>
          <w:spacing w:val="-16"/>
        </w:rPr>
        <w:t xml:space="preserve"> </w:t>
      </w:r>
      <w:r>
        <w:rPr>
          <w:color w:val="231F20"/>
        </w:rPr>
        <w:t>we</w:t>
      </w:r>
      <w:r>
        <w:rPr>
          <w:color w:val="231F20"/>
          <w:spacing w:val="-16"/>
        </w:rPr>
        <w:t xml:space="preserve"> </w:t>
      </w:r>
      <w:r>
        <w:rPr>
          <w:color w:val="231F20"/>
        </w:rPr>
        <w:t>each</w:t>
      </w:r>
      <w:r>
        <w:rPr>
          <w:color w:val="231F20"/>
          <w:spacing w:val="-16"/>
        </w:rPr>
        <w:t xml:space="preserve"> </w:t>
      </w:r>
      <w:r>
        <w:rPr>
          <w:color w:val="231F20"/>
        </w:rPr>
        <w:t>bring</w:t>
      </w:r>
      <w:r>
        <w:rPr>
          <w:color w:val="231F20"/>
          <w:spacing w:val="-16"/>
        </w:rPr>
        <w:t xml:space="preserve"> </w:t>
      </w:r>
      <w:r>
        <w:rPr>
          <w:color w:val="231F20"/>
        </w:rPr>
        <w:t>our</w:t>
      </w:r>
      <w:r>
        <w:rPr>
          <w:color w:val="231F20"/>
          <w:spacing w:val="-16"/>
        </w:rPr>
        <w:t xml:space="preserve"> </w:t>
      </w:r>
      <w:r>
        <w:rPr>
          <w:color w:val="231F20"/>
        </w:rPr>
        <w:t>personal</w:t>
      </w:r>
      <w:r>
        <w:rPr>
          <w:color w:val="231F20"/>
          <w:spacing w:val="-16"/>
        </w:rPr>
        <w:t xml:space="preserve"> </w:t>
      </w:r>
      <w:r>
        <w:rPr>
          <w:color w:val="231F20"/>
        </w:rPr>
        <w:t>experiences,</w:t>
      </w:r>
      <w:r>
        <w:rPr>
          <w:color w:val="231F20"/>
          <w:spacing w:val="-16"/>
        </w:rPr>
        <w:t xml:space="preserve"> </w:t>
      </w:r>
      <w:r>
        <w:rPr>
          <w:color w:val="231F20"/>
        </w:rPr>
        <w:t>knowledge</w:t>
      </w:r>
      <w:r>
        <w:rPr>
          <w:color w:val="231F20"/>
          <w:spacing w:val="-16"/>
        </w:rPr>
        <w:t xml:space="preserve"> </w:t>
      </w:r>
      <w:r>
        <w:rPr>
          <w:color w:val="231F20"/>
        </w:rPr>
        <w:t>of</w:t>
      </w:r>
      <w:r>
        <w:rPr>
          <w:color w:val="231F20"/>
          <w:spacing w:val="-16"/>
        </w:rPr>
        <w:t xml:space="preserve"> </w:t>
      </w:r>
      <w:r>
        <w:rPr>
          <w:color w:val="231F20"/>
        </w:rPr>
        <w:t>English,</w:t>
      </w:r>
      <w:r>
        <w:rPr>
          <w:color w:val="231F20"/>
          <w:spacing w:val="-16"/>
        </w:rPr>
        <w:t xml:space="preserve"> </w:t>
      </w:r>
      <w:r>
        <w:rPr>
          <w:color w:val="231F20"/>
        </w:rPr>
        <w:t>and</w:t>
      </w:r>
      <w:r>
        <w:rPr>
          <w:color w:val="231F20"/>
          <w:spacing w:val="-16"/>
        </w:rPr>
        <w:t xml:space="preserve"> </w:t>
      </w:r>
      <w:r>
        <w:rPr>
          <w:color w:val="231F20"/>
        </w:rPr>
        <w:t>knowledge</w:t>
      </w:r>
      <w:r>
        <w:rPr>
          <w:color w:val="231F20"/>
          <w:spacing w:val="-15"/>
        </w:rPr>
        <w:t xml:space="preserve"> </w:t>
      </w:r>
      <w:r>
        <w:rPr>
          <w:color w:val="231F20"/>
        </w:rPr>
        <w:t>of</w:t>
      </w:r>
      <w:r>
        <w:rPr>
          <w:color w:val="231F20"/>
          <w:spacing w:val="-16"/>
        </w:rPr>
        <w:t xml:space="preserve"> </w:t>
      </w:r>
      <w:r>
        <w:rPr>
          <w:color w:val="231F20"/>
        </w:rPr>
        <w:t>the</w:t>
      </w:r>
      <w:r>
        <w:rPr>
          <w:color w:val="231F20"/>
          <w:spacing w:val="-16"/>
        </w:rPr>
        <w:t xml:space="preserve"> </w:t>
      </w:r>
      <w:r>
        <w:rPr>
          <w:color w:val="231F20"/>
          <w:spacing w:val="-5"/>
        </w:rPr>
        <w:t xml:space="preserve">real </w:t>
      </w:r>
      <w:r>
        <w:rPr>
          <w:color w:val="231F20"/>
        </w:rPr>
        <w:t xml:space="preserve">world to every text that we read. </w:t>
      </w:r>
      <w:r>
        <w:rPr>
          <w:color w:val="231F20"/>
          <w:spacing w:val="-3"/>
        </w:rPr>
        <w:t xml:space="preserve">Talking </w:t>
      </w:r>
      <w:r>
        <w:rPr>
          <w:color w:val="231F20"/>
        </w:rPr>
        <w:t>about texts helps readers extend their understanding and</w:t>
      </w:r>
      <w:r>
        <w:rPr>
          <w:color w:val="231F20"/>
          <w:spacing w:val="-15"/>
        </w:rPr>
        <w:t xml:space="preserve"> </w:t>
      </w:r>
      <w:r>
        <w:rPr>
          <w:color w:val="231F20"/>
        </w:rPr>
        <w:t>knowledge</w:t>
      </w:r>
      <w:r>
        <w:rPr>
          <w:color w:val="231F20"/>
          <w:spacing w:val="-15"/>
        </w:rPr>
        <w:t xml:space="preserve"> </w:t>
      </w:r>
      <w:r>
        <w:rPr>
          <w:color w:val="231F20"/>
        </w:rPr>
        <w:t>about</w:t>
      </w:r>
      <w:r>
        <w:rPr>
          <w:color w:val="231F20"/>
          <w:spacing w:val="-14"/>
        </w:rPr>
        <w:t xml:space="preserve"> </w:t>
      </w:r>
      <w:r>
        <w:rPr>
          <w:color w:val="231F20"/>
        </w:rPr>
        <w:t>the</w:t>
      </w:r>
      <w:r>
        <w:rPr>
          <w:color w:val="231F20"/>
          <w:spacing w:val="-15"/>
        </w:rPr>
        <w:t xml:space="preserve"> </w:t>
      </w:r>
      <w:r>
        <w:rPr>
          <w:color w:val="231F20"/>
        </w:rPr>
        <w:t>text</w:t>
      </w:r>
      <w:r>
        <w:rPr>
          <w:color w:val="231F20"/>
          <w:spacing w:val="-14"/>
        </w:rPr>
        <w:t xml:space="preserve"> </w:t>
      </w:r>
      <w:r>
        <w:rPr>
          <w:color w:val="231F20"/>
        </w:rPr>
        <w:t>by</w:t>
      </w:r>
      <w:r>
        <w:rPr>
          <w:color w:val="231F20"/>
          <w:spacing w:val="-15"/>
        </w:rPr>
        <w:t xml:space="preserve"> </w:t>
      </w:r>
      <w:r>
        <w:rPr>
          <w:color w:val="231F20"/>
        </w:rPr>
        <w:t>comparing</w:t>
      </w:r>
      <w:r>
        <w:rPr>
          <w:color w:val="231F20"/>
          <w:spacing w:val="-15"/>
        </w:rPr>
        <w:t xml:space="preserve"> </w:t>
      </w:r>
      <w:r>
        <w:rPr>
          <w:color w:val="231F20"/>
        </w:rPr>
        <w:t>their</w:t>
      </w:r>
      <w:r>
        <w:rPr>
          <w:color w:val="231F20"/>
          <w:spacing w:val="-14"/>
        </w:rPr>
        <w:t xml:space="preserve"> </w:t>
      </w:r>
      <w:r>
        <w:rPr>
          <w:color w:val="231F20"/>
        </w:rPr>
        <w:t>thoughts</w:t>
      </w:r>
      <w:r>
        <w:rPr>
          <w:color w:val="231F20"/>
          <w:spacing w:val="-15"/>
        </w:rPr>
        <w:t xml:space="preserve"> </w:t>
      </w:r>
      <w:r>
        <w:rPr>
          <w:color w:val="231F20"/>
        </w:rPr>
        <w:t>and</w:t>
      </w:r>
      <w:r>
        <w:rPr>
          <w:color w:val="231F20"/>
          <w:spacing w:val="-14"/>
        </w:rPr>
        <w:t xml:space="preserve"> </w:t>
      </w:r>
      <w:r>
        <w:rPr>
          <w:color w:val="231F20"/>
        </w:rPr>
        <w:t>ideas.</w:t>
      </w:r>
      <w:r>
        <w:rPr>
          <w:color w:val="231F20"/>
          <w:spacing w:val="-15"/>
        </w:rPr>
        <w:t xml:space="preserve"> </w:t>
      </w:r>
      <w:r>
        <w:rPr>
          <w:color w:val="231F20"/>
        </w:rPr>
        <w:t>A</w:t>
      </w:r>
      <w:r>
        <w:rPr>
          <w:color w:val="231F20"/>
          <w:spacing w:val="-14"/>
        </w:rPr>
        <w:t xml:space="preserve"> </w:t>
      </w:r>
      <w:r>
        <w:rPr>
          <w:color w:val="231F20"/>
        </w:rPr>
        <w:t>text</w:t>
      </w:r>
      <w:r>
        <w:rPr>
          <w:color w:val="231F20"/>
          <w:spacing w:val="-15"/>
        </w:rPr>
        <w:t xml:space="preserve"> </w:t>
      </w:r>
      <w:r>
        <w:rPr>
          <w:color w:val="231F20"/>
        </w:rPr>
        <w:t>might</w:t>
      </w:r>
      <w:r>
        <w:rPr>
          <w:color w:val="231F20"/>
          <w:spacing w:val="-15"/>
        </w:rPr>
        <w:t xml:space="preserve"> </w:t>
      </w:r>
      <w:r>
        <w:rPr>
          <w:color w:val="231F20"/>
        </w:rPr>
        <w:t>mean</w:t>
      </w:r>
      <w:r>
        <w:rPr>
          <w:color w:val="231F20"/>
          <w:spacing w:val="-14"/>
        </w:rPr>
        <w:t xml:space="preserve"> </w:t>
      </w:r>
      <w:r>
        <w:rPr>
          <w:color w:val="231F20"/>
        </w:rPr>
        <w:t>different</w:t>
      </w:r>
      <w:r>
        <w:rPr>
          <w:color w:val="231F20"/>
          <w:spacing w:val="-8"/>
        </w:rPr>
        <w:t xml:space="preserve"> </w:t>
      </w:r>
      <w:r>
        <w:rPr>
          <w:color w:val="231F20"/>
        </w:rPr>
        <w:t>things</w:t>
      </w:r>
      <w:r>
        <w:rPr>
          <w:color w:val="231F20"/>
          <w:spacing w:val="-8"/>
        </w:rPr>
        <w:t xml:space="preserve"> </w:t>
      </w:r>
      <w:r>
        <w:rPr>
          <w:color w:val="231F20"/>
        </w:rPr>
        <w:t>for</w:t>
      </w:r>
      <w:r>
        <w:rPr>
          <w:color w:val="231F20"/>
          <w:spacing w:val="-8"/>
        </w:rPr>
        <w:t xml:space="preserve"> </w:t>
      </w:r>
      <w:r>
        <w:rPr>
          <w:color w:val="231F20"/>
        </w:rPr>
        <w:t>different</w:t>
      </w:r>
      <w:r>
        <w:rPr>
          <w:color w:val="231F20"/>
          <w:spacing w:val="-8"/>
        </w:rPr>
        <w:t xml:space="preserve"> </w:t>
      </w:r>
      <w:r>
        <w:rPr>
          <w:color w:val="231F20"/>
        </w:rPr>
        <w:t>readers,</w:t>
      </w:r>
      <w:r>
        <w:rPr>
          <w:color w:val="231F20"/>
          <w:spacing w:val="-8"/>
        </w:rPr>
        <w:t xml:space="preserve"> </w:t>
      </w:r>
      <w:r>
        <w:rPr>
          <w:color w:val="231F20"/>
        </w:rPr>
        <w:t>and</w:t>
      </w:r>
      <w:r>
        <w:rPr>
          <w:color w:val="231F20"/>
          <w:spacing w:val="-7"/>
        </w:rPr>
        <w:t xml:space="preserve"> </w:t>
      </w:r>
      <w:r>
        <w:rPr>
          <w:color w:val="231F20"/>
        </w:rPr>
        <w:t>talking</w:t>
      </w:r>
      <w:r>
        <w:rPr>
          <w:color w:val="231F20"/>
          <w:spacing w:val="-8"/>
        </w:rPr>
        <w:t xml:space="preserve"> </w:t>
      </w:r>
      <w:r>
        <w:rPr>
          <w:color w:val="231F20"/>
        </w:rPr>
        <w:t>about</w:t>
      </w:r>
      <w:r>
        <w:rPr>
          <w:color w:val="231F20"/>
          <w:spacing w:val="-8"/>
        </w:rPr>
        <w:t xml:space="preserve"> </w:t>
      </w:r>
      <w:r>
        <w:rPr>
          <w:color w:val="231F20"/>
        </w:rPr>
        <w:t>the</w:t>
      </w:r>
      <w:r>
        <w:rPr>
          <w:color w:val="231F20"/>
          <w:spacing w:val="-8"/>
        </w:rPr>
        <w:t xml:space="preserve"> </w:t>
      </w:r>
      <w:r>
        <w:rPr>
          <w:color w:val="231F20"/>
        </w:rPr>
        <w:t>texts</w:t>
      </w:r>
      <w:r>
        <w:rPr>
          <w:color w:val="231F20"/>
          <w:spacing w:val="-8"/>
        </w:rPr>
        <w:t xml:space="preserve"> </w:t>
      </w:r>
      <w:r>
        <w:rPr>
          <w:color w:val="231F20"/>
        </w:rPr>
        <w:t>makes</w:t>
      </w:r>
      <w:r>
        <w:rPr>
          <w:color w:val="231F20"/>
          <w:spacing w:val="-7"/>
        </w:rPr>
        <w:t xml:space="preserve"> </w:t>
      </w:r>
      <w:r>
        <w:rPr>
          <w:color w:val="231F20"/>
        </w:rPr>
        <w:t>reading</w:t>
      </w:r>
      <w:r>
        <w:rPr>
          <w:color w:val="231F20"/>
          <w:spacing w:val="-8"/>
        </w:rPr>
        <w:t xml:space="preserve"> </w:t>
      </w:r>
      <w:r>
        <w:rPr>
          <w:color w:val="231F20"/>
        </w:rPr>
        <w:t>more</w:t>
      </w:r>
      <w:r>
        <w:rPr>
          <w:color w:val="231F20"/>
          <w:spacing w:val="-8"/>
        </w:rPr>
        <w:t xml:space="preserve"> </w:t>
      </w:r>
      <w:r>
        <w:rPr>
          <w:color w:val="231F20"/>
        </w:rPr>
        <w:t>pleasurable.</w:t>
      </w:r>
    </w:p>
    <w:p w14:paraId="5840096F" w14:textId="77777777" w:rsidR="007602AD" w:rsidRDefault="007602AD">
      <w:pPr>
        <w:pStyle w:val="BodyText"/>
        <w:spacing w:before="8"/>
        <w:rPr>
          <w:sz w:val="28"/>
        </w:rPr>
      </w:pPr>
    </w:p>
    <w:p w14:paraId="2BB6D4F2" w14:textId="77777777" w:rsidR="007602AD" w:rsidRDefault="00EC70DF">
      <w:pPr>
        <w:pStyle w:val="Heading5"/>
        <w:ind w:left="690"/>
      </w:pPr>
      <w:r>
        <w:rPr>
          <w:color w:val="0F4B91"/>
          <w:w w:val="105"/>
        </w:rPr>
        <w:t>Section Reference</w:t>
      </w:r>
    </w:p>
    <w:p w14:paraId="201417CA" w14:textId="77777777" w:rsidR="007602AD" w:rsidRDefault="00EC70DF">
      <w:pPr>
        <w:spacing w:before="120" w:line="364" w:lineRule="auto"/>
        <w:ind w:left="1410" w:right="1211" w:hanging="720"/>
      </w:pPr>
      <w:r>
        <w:rPr>
          <w:color w:val="231F20"/>
          <w:w w:val="95"/>
        </w:rPr>
        <w:t xml:space="preserve">Weaver, Constance. </w:t>
      </w:r>
      <w:r>
        <w:rPr>
          <w:i/>
          <w:color w:val="231F20"/>
          <w:w w:val="95"/>
        </w:rPr>
        <w:t xml:space="preserve">Reading Process and Practice: From Socio-Psycholinguistics to Whole </w:t>
      </w:r>
      <w:r>
        <w:rPr>
          <w:i/>
          <w:color w:val="231F20"/>
        </w:rPr>
        <w:t>Language</w:t>
      </w:r>
      <w:r>
        <w:rPr>
          <w:color w:val="231F20"/>
        </w:rPr>
        <w:t>. 2nd ed., Heinemann, 1994.</w:t>
      </w:r>
    </w:p>
    <w:p w14:paraId="3DE16BFC" w14:textId="77777777" w:rsidR="007602AD" w:rsidRDefault="007602AD">
      <w:pPr>
        <w:pStyle w:val="BodyText"/>
        <w:spacing w:before="4"/>
        <w:rPr>
          <w:sz w:val="25"/>
        </w:rPr>
      </w:pPr>
    </w:p>
    <w:p w14:paraId="0BF886F4" w14:textId="77777777" w:rsidR="007602AD" w:rsidRDefault="00EC70DF">
      <w:pPr>
        <w:pStyle w:val="Heading4"/>
        <w:spacing w:before="0"/>
      </w:pPr>
      <w:r>
        <w:rPr>
          <w:color w:val="F58024"/>
          <w:w w:val="125"/>
        </w:rPr>
        <w:t>Writing about Texts</w:t>
      </w:r>
    </w:p>
    <w:p w14:paraId="585E0167" w14:textId="77777777" w:rsidR="007602AD" w:rsidRDefault="00EC70DF">
      <w:pPr>
        <w:pStyle w:val="BodyText"/>
        <w:spacing w:before="112" w:line="364" w:lineRule="auto"/>
        <w:ind w:left="690" w:right="1272"/>
      </w:pPr>
      <w:r>
        <w:rPr>
          <w:color w:val="231F20"/>
        </w:rPr>
        <w:t>There</w:t>
      </w:r>
      <w:r>
        <w:rPr>
          <w:color w:val="231F20"/>
          <w:spacing w:val="-17"/>
        </w:rPr>
        <w:t xml:space="preserve"> </w:t>
      </w:r>
      <w:r>
        <w:rPr>
          <w:color w:val="231F20"/>
        </w:rPr>
        <w:t>are</w:t>
      </w:r>
      <w:r>
        <w:rPr>
          <w:color w:val="231F20"/>
          <w:spacing w:val="-17"/>
        </w:rPr>
        <w:t xml:space="preserve"> </w:t>
      </w:r>
      <w:r>
        <w:rPr>
          <w:color w:val="231F20"/>
        </w:rPr>
        <w:t>many</w:t>
      </w:r>
      <w:r>
        <w:rPr>
          <w:color w:val="231F20"/>
          <w:spacing w:val="-17"/>
        </w:rPr>
        <w:t xml:space="preserve"> </w:t>
      </w:r>
      <w:r>
        <w:rPr>
          <w:color w:val="231F20"/>
        </w:rPr>
        <w:t>different</w:t>
      </w:r>
      <w:r>
        <w:rPr>
          <w:color w:val="231F20"/>
          <w:spacing w:val="-16"/>
        </w:rPr>
        <w:t xml:space="preserve"> </w:t>
      </w:r>
      <w:r>
        <w:rPr>
          <w:color w:val="231F20"/>
        </w:rPr>
        <w:t>ways</w:t>
      </w:r>
      <w:r>
        <w:rPr>
          <w:color w:val="231F20"/>
          <w:spacing w:val="-17"/>
        </w:rPr>
        <w:t xml:space="preserve"> </w:t>
      </w:r>
      <w:r>
        <w:rPr>
          <w:color w:val="231F20"/>
        </w:rPr>
        <w:t>to</w:t>
      </w:r>
      <w:r>
        <w:rPr>
          <w:color w:val="231F20"/>
          <w:spacing w:val="-17"/>
        </w:rPr>
        <w:t xml:space="preserve"> </w:t>
      </w:r>
      <w:r>
        <w:rPr>
          <w:color w:val="231F20"/>
        </w:rPr>
        <w:t>write</w:t>
      </w:r>
      <w:r>
        <w:rPr>
          <w:color w:val="231F20"/>
          <w:spacing w:val="-16"/>
        </w:rPr>
        <w:t xml:space="preserve"> </w:t>
      </w:r>
      <w:r>
        <w:rPr>
          <w:color w:val="231F20"/>
        </w:rPr>
        <w:t>about</w:t>
      </w:r>
      <w:r>
        <w:rPr>
          <w:color w:val="231F20"/>
          <w:spacing w:val="-17"/>
        </w:rPr>
        <w:t xml:space="preserve"> </w:t>
      </w:r>
      <w:r>
        <w:rPr>
          <w:color w:val="231F20"/>
        </w:rPr>
        <w:t>texts</w:t>
      </w:r>
      <w:r>
        <w:rPr>
          <w:color w:val="231F20"/>
          <w:spacing w:val="-17"/>
        </w:rPr>
        <w:t xml:space="preserve"> </w:t>
      </w:r>
      <w:r>
        <w:rPr>
          <w:color w:val="231F20"/>
        </w:rPr>
        <w:t>after</w:t>
      </w:r>
      <w:r>
        <w:rPr>
          <w:color w:val="231F20"/>
          <w:spacing w:val="-16"/>
        </w:rPr>
        <w:t xml:space="preserve"> </w:t>
      </w:r>
      <w:r>
        <w:rPr>
          <w:color w:val="231F20"/>
        </w:rPr>
        <w:t>reading.</w:t>
      </w:r>
      <w:r>
        <w:rPr>
          <w:color w:val="231F20"/>
          <w:spacing w:val="-17"/>
        </w:rPr>
        <w:t xml:space="preserve"> </w:t>
      </w:r>
      <w:r>
        <w:rPr>
          <w:color w:val="231F20"/>
        </w:rPr>
        <w:t>This</w:t>
      </w:r>
      <w:r>
        <w:rPr>
          <w:color w:val="231F20"/>
          <w:spacing w:val="-17"/>
        </w:rPr>
        <w:t xml:space="preserve"> </w:t>
      </w:r>
      <w:r>
        <w:rPr>
          <w:color w:val="231F20"/>
        </w:rPr>
        <w:t>section</w:t>
      </w:r>
      <w:r>
        <w:rPr>
          <w:color w:val="231F20"/>
          <w:spacing w:val="-16"/>
        </w:rPr>
        <w:t xml:space="preserve"> </w:t>
      </w:r>
      <w:r>
        <w:rPr>
          <w:color w:val="231F20"/>
        </w:rPr>
        <w:t>presents</w:t>
      </w:r>
      <w:r>
        <w:rPr>
          <w:color w:val="231F20"/>
          <w:spacing w:val="-17"/>
        </w:rPr>
        <w:t xml:space="preserve"> </w:t>
      </w:r>
      <w:r>
        <w:rPr>
          <w:color w:val="231F20"/>
          <w:spacing w:val="-3"/>
        </w:rPr>
        <w:t xml:space="preserve">writing </w:t>
      </w:r>
      <w:r>
        <w:rPr>
          <w:color w:val="231F20"/>
        </w:rPr>
        <w:t>ideas.</w:t>
      </w:r>
      <w:r>
        <w:rPr>
          <w:color w:val="231F20"/>
          <w:spacing w:val="-13"/>
        </w:rPr>
        <w:t xml:space="preserve"> </w:t>
      </w:r>
      <w:r>
        <w:rPr>
          <w:color w:val="231F20"/>
        </w:rPr>
        <w:t>Some</w:t>
      </w:r>
      <w:r>
        <w:rPr>
          <w:color w:val="231F20"/>
          <w:spacing w:val="-13"/>
        </w:rPr>
        <w:t xml:space="preserve"> </w:t>
      </w:r>
      <w:r>
        <w:rPr>
          <w:color w:val="231F20"/>
        </w:rPr>
        <w:t>of</w:t>
      </w:r>
      <w:r>
        <w:rPr>
          <w:color w:val="231F20"/>
          <w:spacing w:val="-12"/>
        </w:rPr>
        <w:t xml:space="preserve"> </w:t>
      </w:r>
      <w:r>
        <w:rPr>
          <w:color w:val="231F20"/>
        </w:rPr>
        <w:t>the</w:t>
      </w:r>
      <w:r>
        <w:rPr>
          <w:color w:val="231F20"/>
          <w:spacing w:val="-13"/>
        </w:rPr>
        <w:t xml:space="preserve"> </w:t>
      </w:r>
      <w:r>
        <w:rPr>
          <w:color w:val="231F20"/>
        </w:rPr>
        <w:t>ideas</w:t>
      </w:r>
      <w:r>
        <w:rPr>
          <w:color w:val="231F20"/>
          <w:spacing w:val="-13"/>
        </w:rPr>
        <w:t xml:space="preserve"> </w:t>
      </w:r>
      <w:r>
        <w:rPr>
          <w:color w:val="231F20"/>
        </w:rPr>
        <w:t>can</w:t>
      </w:r>
      <w:r>
        <w:rPr>
          <w:color w:val="231F20"/>
          <w:spacing w:val="-12"/>
        </w:rPr>
        <w:t xml:space="preserve"> </w:t>
      </w:r>
      <w:r>
        <w:rPr>
          <w:color w:val="231F20"/>
        </w:rPr>
        <w:t>be</w:t>
      </w:r>
      <w:r>
        <w:rPr>
          <w:color w:val="231F20"/>
          <w:spacing w:val="-13"/>
        </w:rPr>
        <w:t xml:space="preserve"> </w:t>
      </w:r>
      <w:r>
        <w:rPr>
          <w:color w:val="231F20"/>
        </w:rPr>
        <w:t>paired</w:t>
      </w:r>
      <w:r>
        <w:rPr>
          <w:color w:val="231F20"/>
          <w:spacing w:val="-13"/>
        </w:rPr>
        <w:t xml:space="preserve"> </w:t>
      </w:r>
      <w:r>
        <w:rPr>
          <w:color w:val="231F20"/>
        </w:rPr>
        <w:t>with</w:t>
      </w:r>
      <w:r>
        <w:rPr>
          <w:color w:val="231F20"/>
          <w:spacing w:val="-13"/>
        </w:rPr>
        <w:t xml:space="preserve"> </w:t>
      </w:r>
      <w:r>
        <w:rPr>
          <w:i/>
          <w:color w:val="231F20"/>
          <w:spacing w:val="-4"/>
        </w:rPr>
        <w:t>Talking</w:t>
      </w:r>
      <w:r>
        <w:rPr>
          <w:i/>
          <w:color w:val="231F20"/>
          <w:spacing w:val="-13"/>
        </w:rPr>
        <w:t xml:space="preserve"> </w:t>
      </w:r>
      <w:r>
        <w:rPr>
          <w:i/>
          <w:color w:val="231F20"/>
        </w:rPr>
        <w:t>about</w:t>
      </w:r>
      <w:r>
        <w:rPr>
          <w:i/>
          <w:color w:val="231F20"/>
          <w:spacing w:val="-12"/>
        </w:rPr>
        <w:t xml:space="preserve"> </w:t>
      </w:r>
      <w:r>
        <w:rPr>
          <w:i/>
          <w:color w:val="231F20"/>
          <w:spacing w:val="-4"/>
        </w:rPr>
        <w:t>Texts</w:t>
      </w:r>
      <w:r>
        <w:rPr>
          <w:color w:val="231F20"/>
          <w:spacing w:val="-4"/>
        </w:rPr>
        <w:t>.</w:t>
      </w:r>
      <w:r>
        <w:rPr>
          <w:color w:val="231F20"/>
          <w:spacing w:val="-13"/>
        </w:rPr>
        <w:t xml:space="preserve"> </w:t>
      </w:r>
      <w:r>
        <w:rPr>
          <w:color w:val="231F20"/>
        </w:rPr>
        <w:t>Members</w:t>
      </w:r>
      <w:r>
        <w:rPr>
          <w:color w:val="231F20"/>
          <w:spacing w:val="-13"/>
        </w:rPr>
        <w:t xml:space="preserve"> </w:t>
      </w:r>
      <w:r>
        <w:rPr>
          <w:color w:val="231F20"/>
        </w:rPr>
        <w:t>may</w:t>
      </w:r>
      <w:r>
        <w:rPr>
          <w:color w:val="231F20"/>
          <w:spacing w:val="-12"/>
        </w:rPr>
        <w:t xml:space="preserve"> </w:t>
      </w:r>
      <w:r>
        <w:rPr>
          <w:color w:val="231F20"/>
        </w:rPr>
        <w:t>find</w:t>
      </w:r>
      <w:r>
        <w:rPr>
          <w:color w:val="231F20"/>
          <w:spacing w:val="-13"/>
        </w:rPr>
        <w:t xml:space="preserve"> </w:t>
      </w:r>
      <w:r>
        <w:rPr>
          <w:color w:val="231F20"/>
        </w:rPr>
        <w:t>overlap between</w:t>
      </w:r>
      <w:r>
        <w:rPr>
          <w:color w:val="231F20"/>
          <w:spacing w:val="-16"/>
        </w:rPr>
        <w:t xml:space="preserve"> </w:t>
      </w:r>
      <w:r>
        <w:rPr>
          <w:i/>
          <w:color w:val="231F20"/>
          <w:spacing w:val="-4"/>
        </w:rPr>
        <w:t>Talking</w:t>
      </w:r>
      <w:r>
        <w:rPr>
          <w:i/>
          <w:color w:val="231F20"/>
          <w:spacing w:val="-14"/>
        </w:rPr>
        <w:t xml:space="preserve"> </w:t>
      </w:r>
      <w:r>
        <w:rPr>
          <w:i/>
          <w:color w:val="231F20"/>
        </w:rPr>
        <w:t>about</w:t>
      </w:r>
      <w:r>
        <w:rPr>
          <w:i/>
          <w:color w:val="231F20"/>
          <w:spacing w:val="-15"/>
        </w:rPr>
        <w:t xml:space="preserve"> </w:t>
      </w:r>
      <w:r>
        <w:rPr>
          <w:i/>
          <w:color w:val="231F20"/>
          <w:spacing w:val="-5"/>
        </w:rPr>
        <w:t>Texts</w:t>
      </w:r>
      <w:r>
        <w:rPr>
          <w:i/>
          <w:color w:val="231F20"/>
          <w:spacing w:val="-15"/>
        </w:rPr>
        <w:t xml:space="preserve"> </w:t>
      </w:r>
      <w:r>
        <w:rPr>
          <w:color w:val="231F20"/>
        </w:rPr>
        <w:t>and</w:t>
      </w:r>
      <w:r>
        <w:rPr>
          <w:color w:val="231F20"/>
          <w:spacing w:val="-15"/>
        </w:rPr>
        <w:t xml:space="preserve"> </w:t>
      </w:r>
      <w:r>
        <w:rPr>
          <w:i/>
          <w:color w:val="231F20"/>
          <w:spacing w:val="-3"/>
        </w:rPr>
        <w:t>Writing</w:t>
      </w:r>
      <w:r>
        <w:rPr>
          <w:i/>
          <w:color w:val="231F20"/>
          <w:spacing w:val="-14"/>
        </w:rPr>
        <w:t xml:space="preserve"> </w:t>
      </w:r>
      <w:r>
        <w:rPr>
          <w:i/>
          <w:color w:val="231F20"/>
        </w:rPr>
        <w:t>about</w:t>
      </w:r>
      <w:r>
        <w:rPr>
          <w:i/>
          <w:color w:val="231F20"/>
          <w:spacing w:val="-15"/>
        </w:rPr>
        <w:t xml:space="preserve"> </w:t>
      </w:r>
      <w:r>
        <w:rPr>
          <w:i/>
          <w:color w:val="231F20"/>
          <w:spacing w:val="-4"/>
        </w:rPr>
        <w:t>Texts</w:t>
      </w:r>
      <w:r>
        <w:rPr>
          <w:color w:val="231F20"/>
          <w:spacing w:val="-4"/>
        </w:rPr>
        <w:t>.</w:t>
      </w:r>
      <w:r>
        <w:rPr>
          <w:color w:val="231F20"/>
          <w:spacing w:val="-14"/>
        </w:rPr>
        <w:t xml:space="preserve"> </w:t>
      </w:r>
      <w:r>
        <w:rPr>
          <w:color w:val="231F20"/>
        </w:rPr>
        <w:t>Members</w:t>
      </w:r>
      <w:r>
        <w:rPr>
          <w:color w:val="231F20"/>
          <w:spacing w:val="-15"/>
        </w:rPr>
        <w:t xml:space="preserve"> </w:t>
      </w:r>
      <w:r>
        <w:rPr>
          <w:color w:val="231F20"/>
        </w:rPr>
        <w:t>can</w:t>
      </w:r>
      <w:r>
        <w:rPr>
          <w:color w:val="231F20"/>
          <w:spacing w:val="-14"/>
        </w:rPr>
        <w:t xml:space="preserve"> </w:t>
      </w:r>
      <w:r>
        <w:rPr>
          <w:color w:val="231F20"/>
        </w:rPr>
        <w:t>try</w:t>
      </w:r>
      <w:r>
        <w:rPr>
          <w:color w:val="231F20"/>
          <w:spacing w:val="-15"/>
        </w:rPr>
        <w:t xml:space="preserve"> </w:t>
      </w:r>
      <w:r>
        <w:rPr>
          <w:color w:val="231F20"/>
        </w:rPr>
        <w:t>any</w:t>
      </w:r>
      <w:r>
        <w:rPr>
          <w:color w:val="231F20"/>
          <w:spacing w:val="-14"/>
        </w:rPr>
        <w:t xml:space="preserve"> </w:t>
      </w:r>
      <w:r>
        <w:rPr>
          <w:color w:val="231F20"/>
        </w:rPr>
        <w:t>one</w:t>
      </w:r>
      <w:r>
        <w:rPr>
          <w:color w:val="231F20"/>
          <w:spacing w:val="-15"/>
        </w:rPr>
        <w:t xml:space="preserve"> </w:t>
      </w:r>
      <w:r>
        <w:rPr>
          <w:color w:val="231F20"/>
        </w:rPr>
        <w:t>of</w:t>
      </w:r>
      <w:r>
        <w:rPr>
          <w:color w:val="231F20"/>
          <w:spacing w:val="-14"/>
        </w:rPr>
        <w:t xml:space="preserve"> </w:t>
      </w:r>
      <w:r>
        <w:rPr>
          <w:color w:val="231F20"/>
        </w:rPr>
        <w:t>these</w:t>
      </w:r>
      <w:r>
        <w:rPr>
          <w:color w:val="231F20"/>
          <w:spacing w:val="-15"/>
        </w:rPr>
        <w:t xml:space="preserve"> </w:t>
      </w:r>
      <w:r>
        <w:rPr>
          <w:color w:val="231F20"/>
        </w:rPr>
        <w:t>ideas after</w:t>
      </w:r>
      <w:r>
        <w:rPr>
          <w:color w:val="231F20"/>
          <w:spacing w:val="-19"/>
        </w:rPr>
        <w:t xml:space="preserve"> </w:t>
      </w:r>
      <w:r>
        <w:rPr>
          <w:color w:val="231F20"/>
        </w:rPr>
        <w:t>reading</w:t>
      </w:r>
      <w:r>
        <w:rPr>
          <w:color w:val="231F20"/>
          <w:spacing w:val="-18"/>
        </w:rPr>
        <w:t xml:space="preserve"> </w:t>
      </w:r>
      <w:r>
        <w:rPr>
          <w:color w:val="231F20"/>
        </w:rPr>
        <w:t>a</w:t>
      </w:r>
      <w:r>
        <w:rPr>
          <w:color w:val="231F20"/>
          <w:spacing w:val="-18"/>
        </w:rPr>
        <w:t xml:space="preserve"> </w:t>
      </w:r>
      <w:r>
        <w:rPr>
          <w:color w:val="231F20"/>
        </w:rPr>
        <w:t>text.</w:t>
      </w:r>
      <w:r>
        <w:rPr>
          <w:color w:val="231F20"/>
          <w:spacing w:val="-18"/>
        </w:rPr>
        <w:t xml:space="preserve"> </w:t>
      </w:r>
      <w:r>
        <w:rPr>
          <w:color w:val="231F20"/>
        </w:rPr>
        <w:t>Members</w:t>
      </w:r>
      <w:r>
        <w:rPr>
          <w:color w:val="231F20"/>
          <w:spacing w:val="-18"/>
        </w:rPr>
        <w:t xml:space="preserve"> </w:t>
      </w:r>
      <w:r>
        <w:rPr>
          <w:color w:val="231F20"/>
        </w:rPr>
        <w:t>may</w:t>
      </w:r>
      <w:r>
        <w:rPr>
          <w:color w:val="231F20"/>
          <w:spacing w:val="-18"/>
        </w:rPr>
        <w:t xml:space="preserve"> </w:t>
      </w:r>
      <w:r>
        <w:rPr>
          <w:color w:val="231F20"/>
        </w:rPr>
        <w:t>create</w:t>
      </w:r>
      <w:r>
        <w:rPr>
          <w:color w:val="231F20"/>
          <w:spacing w:val="-18"/>
        </w:rPr>
        <w:t xml:space="preserve"> </w:t>
      </w:r>
      <w:r>
        <w:rPr>
          <w:color w:val="231F20"/>
        </w:rPr>
        <w:t>new</w:t>
      </w:r>
      <w:r>
        <w:rPr>
          <w:color w:val="231F20"/>
          <w:spacing w:val="-18"/>
        </w:rPr>
        <w:t xml:space="preserve"> </w:t>
      </w:r>
      <w:r>
        <w:rPr>
          <w:color w:val="231F20"/>
        </w:rPr>
        <w:t>ways</w:t>
      </w:r>
      <w:r>
        <w:rPr>
          <w:color w:val="231F20"/>
          <w:spacing w:val="-18"/>
        </w:rPr>
        <w:t xml:space="preserve"> </w:t>
      </w:r>
      <w:r>
        <w:rPr>
          <w:color w:val="231F20"/>
        </w:rPr>
        <w:t>to</w:t>
      </w:r>
      <w:r>
        <w:rPr>
          <w:color w:val="231F20"/>
          <w:spacing w:val="-19"/>
        </w:rPr>
        <w:t xml:space="preserve"> </w:t>
      </w:r>
      <w:r>
        <w:rPr>
          <w:color w:val="231F20"/>
        </w:rPr>
        <w:t>write</w:t>
      </w:r>
      <w:r>
        <w:rPr>
          <w:color w:val="231F20"/>
          <w:spacing w:val="-18"/>
        </w:rPr>
        <w:t xml:space="preserve"> </w:t>
      </w:r>
      <w:r>
        <w:rPr>
          <w:color w:val="231F20"/>
        </w:rPr>
        <w:t>about</w:t>
      </w:r>
      <w:r>
        <w:rPr>
          <w:color w:val="231F20"/>
          <w:spacing w:val="-18"/>
        </w:rPr>
        <w:t xml:space="preserve"> </w:t>
      </w:r>
      <w:r>
        <w:rPr>
          <w:color w:val="231F20"/>
        </w:rPr>
        <w:t>texts.</w:t>
      </w:r>
      <w:r>
        <w:rPr>
          <w:color w:val="231F20"/>
          <w:spacing w:val="-18"/>
        </w:rPr>
        <w:t xml:space="preserve"> </w:t>
      </w:r>
      <w:r>
        <w:rPr>
          <w:color w:val="231F20"/>
        </w:rPr>
        <w:t>New</w:t>
      </w:r>
      <w:r>
        <w:rPr>
          <w:color w:val="231F20"/>
          <w:spacing w:val="-18"/>
        </w:rPr>
        <w:t xml:space="preserve"> </w:t>
      </w:r>
      <w:r>
        <w:rPr>
          <w:color w:val="231F20"/>
        </w:rPr>
        <w:t>ideas</w:t>
      </w:r>
      <w:r>
        <w:rPr>
          <w:color w:val="231F20"/>
          <w:spacing w:val="-18"/>
        </w:rPr>
        <w:t xml:space="preserve"> </w:t>
      </w:r>
      <w:r>
        <w:rPr>
          <w:color w:val="231F20"/>
        </w:rPr>
        <w:t>are</w:t>
      </w:r>
      <w:r>
        <w:rPr>
          <w:color w:val="231F20"/>
          <w:spacing w:val="-18"/>
        </w:rPr>
        <w:t xml:space="preserve"> </w:t>
      </w:r>
      <w:r>
        <w:rPr>
          <w:color w:val="231F20"/>
        </w:rPr>
        <w:t>always welcome.</w:t>
      </w:r>
    </w:p>
    <w:p w14:paraId="2968A031" w14:textId="77777777" w:rsidR="007602AD" w:rsidRDefault="007602AD">
      <w:pPr>
        <w:spacing w:line="364" w:lineRule="auto"/>
        <w:sectPr w:rsidR="007602AD">
          <w:pgSz w:w="12240" w:h="15840"/>
          <w:pgMar w:top="1260" w:right="1020" w:bottom="1420" w:left="1220" w:header="1004" w:footer="1234" w:gutter="0"/>
          <w:cols w:space="720"/>
        </w:sectPr>
      </w:pPr>
    </w:p>
    <w:p w14:paraId="2DD62E20" w14:textId="77777777" w:rsidR="007602AD" w:rsidRDefault="007602AD">
      <w:pPr>
        <w:pStyle w:val="BodyText"/>
        <w:rPr>
          <w:sz w:val="20"/>
        </w:rPr>
      </w:pPr>
    </w:p>
    <w:p w14:paraId="0CB44F8E" w14:textId="77777777" w:rsidR="007602AD" w:rsidRDefault="007602AD">
      <w:pPr>
        <w:pStyle w:val="BodyText"/>
        <w:rPr>
          <w:sz w:val="20"/>
        </w:rPr>
      </w:pPr>
    </w:p>
    <w:p w14:paraId="7C5CAA76" w14:textId="77777777" w:rsidR="007602AD" w:rsidRDefault="007602AD">
      <w:pPr>
        <w:pStyle w:val="BodyText"/>
        <w:rPr>
          <w:sz w:val="20"/>
        </w:rPr>
      </w:pPr>
    </w:p>
    <w:p w14:paraId="0A0473B2" w14:textId="77777777" w:rsidR="007602AD" w:rsidRDefault="007602AD">
      <w:pPr>
        <w:pStyle w:val="BodyText"/>
        <w:rPr>
          <w:sz w:val="18"/>
        </w:rPr>
      </w:pPr>
    </w:p>
    <w:p w14:paraId="67D72CD5" w14:textId="77777777" w:rsidR="007602AD" w:rsidRDefault="00EC70DF">
      <w:pPr>
        <w:pStyle w:val="BodyText"/>
        <w:spacing w:before="89" w:line="364" w:lineRule="auto"/>
        <w:ind w:left="783" w:right="1232" w:firstLine="360"/>
      </w:pPr>
      <w:bookmarkStart w:id="69" w:name="Activity_Part_1"/>
      <w:bookmarkEnd w:id="69"/>
      <w:r>
        <w:rPr>
          <w:color w:val="231F20"/>
        </w:rPr>
        <w:t>Here</w:t>
      </w:r>
      <w:r>
        <w:rPr>
          <w:color w:val="231F20"/>
          <w:spacing w:val="-14"/>
        </w:rPr>
        <w:t xml:space="preserve"> </w:t>
      </w:r>
      <w:r>
        <w:rPr>
          <w:color w:val="231F20"/>
        </w:rPr>
        <w:t>are</w:t>
      </w:r>
      <w:r>
        <w:rPr>
          <w:color w:val="231F20"/>
          <w:spacing w:val="-14"/>
        </w:rPr>
        <w:t xml:space="preserve"> </w:t>
      </w:r>
      <w:r>
        <w:rPr>
          <w:color w:val="231F20"/>
        </w:rPr>
        <w:t>some</w:t>
      </w:r>
      <w:r>
        <w:rPr>
          <w:color w:val="231F20"/>
          <w:spacing w:val="-15"/>
        </w:rPr>
        <w:t xml:space="preserve"> </w:t>
      </w:r>
      <w:r>
        <w:rPr>
          <w:color w:val="231F20"/>
        </w:rPr>
        <w:t>ideas</w:t>
      </w:r>
      <w:r>
        <w:rPr>
          <w:color w:val="231F20"/>
          <w:spacing w:val="-14"/>
        </w:rPr>
        <w:t xml:space="preserve"> </w:t>
      </w:r>
      <w:r>
        <w:rPr>
          <w:color w:val="231F20"/>
        </w:rPr>
        <w:t>for</w:t>
      </w:r>
      <w:r>
        <w:rPr>
          <w:color w:val="231F20"/>
          <w:spacing w:val="-14"/>
        </w:rPr>
        <w:t xml:space="preserve"> </w:t>
      </w:r>
      <w:r>
        <w:rPr>
          <w:color w:val="231F20"/>
        </w:rPr>
        <w:t>writing</w:t>
      </w:r>
      <w:r>
        <w:rPr>
          <w:color w:val="231F20"/>
          <w:spacing w:val="-14"/>
        </w:rPr>
        <w:t xml:space="preserve"> </w:t>
      </w:r>
      <w:r>
        <w:rPr>
          <w:color w:val="231F20"/>
        </w:rPr>
        <w:t>after</w:t>
      </w:r>
      <w:r>
        <w:rPr>
          <w:color w:val="231F20"/>
          <w:spacing w:val="-14"/>
        </w:rPr>
        <w:t xml:space="preserve"> </w:t>
      </w:r>
      <w:r>
        <w:rPr>
          <w:color w:val="231F20"/>
        </w:rPr>
        <w:t>reading.</w:t>
      </w:r>
      <w:r>
        <w:rPr>
          <w:color w:val="231F20"/>
          <w:spacing w:val="-14"/>
        </w:rPr>
        <w:t xml:space="preserve"> </w:t>
      </w:r>
      <w:r>
        <w:rPr>
          <w:color w:val="231F20"/>
        </w:rPr>
        <w:t>Most</w:t>
      </w:r>
      <w:r>
        <w:rPr>
          <w:color w:val="231F20"/>
          <w:spacing w:val="-14"/>
        </w:rPr>
        <w:t xml:space="preserve"> </w:t>
      </w:r>
      <w:r>
        <w:rPr>
          <w:color w:val="231F20"/>
        </w:rPr>
        <w:t>ideas</w:t>
      </w:r>
      <w:r>
        <w:rPr>
          <w:color w:val="231F20"/>
          <w:spacing w:val="-14"/>
        </w:rPr>
        <w:t xml:space="preserve"> </w:t>
      </w:r>
      <w:r>
        <w:rPr>
          <w:color w:val="231F20"/>
        </w:rPr>
        <w:t>require</w:t>
      </w:r>
      <w:r>
        <w:rPr>
          <w:color w:val="231F20"/>
          <w:spacing w:val="-14"/>
        </w:rPr>
        <w:t xml:space="preserve"> </w:t>
      </w:r>
      <w:r>
        <w:rPr>
          <w:color w:val="231F20"/>
        </w:rPr>
        <w:t>Members</w:t>
      </w:r>
      <w:r>
        <w:rPr>
          <w:color w:val="231F20"/>
          <w:spacing w:val="-14"/>
        </w:rPr>
        <w:t xml:space="preserve"> </w:t>
      </w:r>
      <w:r>
        <w:rPr>
          <w:color w:val="231F20"/>
        </w:rPr>
        <w:t>to</w:t>
      </w:r>
      <w:r>
        <w:rPr>
          <w:color w:val="231F20"/>
          <w:spacing w:val="-14"/>
        </w:rPr>
        <w:t xml:space="preserve"> </w:t>
      </w:r>
      <w:r>
        <w:rPr>
          <w:color w:val="231F20"/>
        </w:rPr>
        <w:t>be</w:t>
      </w:r>
      <w:r>
        <w:rPr>
          <w:color w:val="231F20"/>
          <w:spacing w:val="-14"/>
        </w:rPr>
        <w:t xml:space="preserve"> </w:t>
      </w:r>
      <w:r>
        <w:rPr>
          <w:color w:val="231F20"/>
          <w:spacing w:val="-3"/>
        </w:rPr>
        <w:t xml:space="preserve">creative </w:t>
      </w:r>
      <w:r>
        <w:rPr>
          <w:color w:val="231F20"/>
        </w:rPr>
        <w:t>and</w:t>
      </w:r>
      <w:r>
        <w:rPr>
          <w:color w:val="231F20"/>
          <w:spacing w:val="-1"/>
        </w:rPr>
        <w:t xml:space="preserve"> </w:t>
      </w:r>
      <w:r>
        <w:rPr>
          <w:color w:val="231F20"/>
        </w:rPr>
        <w:t>imaginative.</w:t>
      </w:r>
    </w:p>
    <w:p w14:paraId="44DFD7EC" w14:textId="77777777" w:rsidR="007602AD" w:rsidRPr="002242AF" w:rsidRDefault="00EC70DF" w:rsidP="005E4D7F">
      <w:pPr>
        <w:pStyle w:val="ListParagraph"/>
        <w:numPr>
          <w:ilvl w:val="2"/>
          <w:numId w:val="17"/>
        </w:numPr>
        <w:tabs>
          <w:tab w:val="left" w:pos="1504"/>
        </w:tabs>
        <w:spacing w:before="1" w:line="364" w:lineRule="auto"/>
        <w:ind w:right="1114"/>
      </w:pPr>
      <w:r w:rsidRPr="002242AF">
        <w:rPr>
          <w:color w:val="231F20"/>
        </w:rPr>
        <w:t xml:space="preserve">Members write </w:t>
      </w:r>
      <w:r w:rsidRPr="002242AF">
        <w:rPr>
          <w:i/>
          <w:color w:val="231F20"/>
        </w:rPr>
        <w:t>Information Questions and Answers</w:t>
      </w:r>
      <w:r w:rsidRPr="002242AF">
        <w:rPr>
          <w:color w:val="231F20"/>
        </w:rPr>
        <w:t>. Members check for understanding about the information in the text by asking each other Who, What, When, Where, and How.</w:t>
      </w:r>
    </w:p>
    <w:p w14:paraId="5A6B4BD4" w14:textId="77777777" w:rsidR="007602AD" w:rsidRPr="002242AF" w:rsidRDefault="00EC70DF">
      <w:pPr>
        <w:pStyle w:val="ListParagraph"/>
        <w:numPr>
          <w:ilvl w:val="2"/>
          <w:numId w:val="17"/>
        </w:numPr>
        <w:tabs>
          <w:tab w:val="left" w:pos="1504"/>
        </w:tabs>
        <w:spacing w:before="2" w:line="364" w:lineRule="auto"/>
        <w:ind w:right="1175"/>
        <w:jc w:val="both"/>
      </w:pPr>
      <w:r w:rsidRPr="002242AF">
        <w:rPr>
          <w:color w:val="231F20"/>
        </w:rPr>
        <w:t xml:space="preserve">Members write a </w:t>
      </w:r>
      <w:r w:rsidRPr="002242AF">
        <w:rPr>
          <w:i/>
          <w:color w:val="231F20"/>
        </w:rPr>
        <w:t xml:space="preserve">Role-play, Skit, or Drama </w:t>
      </w:r>
      <w:r w:rsidRPr="002242AF">
        <w:rPr>
          <w:color w:val="231F20"/>
        </w:rPr>
        <w:t xml:space="preserve">about the text (see also </w:t>
      </w:r>
      <w:r w:rsidRPr="002242AF">
        <w:rPr>
          <w:i/>
          <w:color w:val="231F20"/>
        </w:rPr>
        <w:t>Using Drama with Texts)</w:t>
      </w:r>
      <w:r w:rsidRPr="002242AF">
        <w:rPr>
          <w:color w:val="231F20"/>
        </w:rPr>
        <w:t>.</w:t>
      </w:r>
    </w:p>
    <w:p w14:paraId="6148EEB6" w14:textId="77777777" w:rsidR="007602AD" w:rsidRPr="002242AF" w:rsidRDefault="00EC70DF">
      <w:pPr>
        <w:pStyle w:val="ListParagraph"/>
        <w:numPr>
          <w:ilvl w:val="2"/>
          <w:numId w:val="17"/>
        </w:numPr>
        <w:tabs>
          <w:tab w:val="left" w:pos="1504"/>
        </w:tabs>
        <w:spacing w:before="1"/>
      </w:pPr>
      <w:r w:rsidRPr="002242AF">
        <w:rPr>
          <w:color w:val="231F20"/>
        </w:rPr>
        <w:t xml:space="preserve">Members write in </w:t>
      </w:r>
      <w:r w:rsidRPr="002242AF">
        <w:rPr>
          <w:i/>
          <w:color w:val="231F20"/>
        </w:rPr>
        <w:t xml:space="preserve">Different Genres </w:t>
      </w:r>
      <w:r w:rsidRPr="002242AF">
        <w:rPr>
          <w:color w:val="231F20"/>
        </w:rPr>
        <w:t>based on the text.</w:t>
      </w:r>
    </w:p>
    <w:p w14:paraId="45FAAF22" w14:textId="77777777" w:rsidR="007602AD" w:rsidRDefault="007602AD">
      <w:pPr>
        <w:pStyle w:val="BodyText"/>
        <w:rPr>
          <w:sz w:val="24"/>
        </w:rPr>
      </w:pPr>
    </w:p>
    <w:p w14:paraId="3D1D7E39" w14:textId="77777777" w:rsidR="007602AD" w:rsidRDefault="00EC70DF">
      <w:pPr>
        <w:pStyle w:val="Heading5"/>
        <w:spacing w:before="183"/>
      </w:pPr>
      <w:r>
        <w:rPr>
          <w:color w:val="0F4B91"/>
        </w:rPr>
        <w:t xml:space="preserve">Activity Part </w:t>
      </w:r>
      <w:r>
        <w:rPr>
          <w:color w:val="0F4B91"/>
          <w:w w:val="90"/>
        </w:rPr>
        <w:t>1</w:t>
      </w:r>
    </w:p>
    <w:p w14:paraId="2F802680" w14:textId="77777777" w:rsidR="007602AD" w:rsidRDefault="00EC70DF">
      <w:pPr>
        <w:pStyle w:val="BodyText"/>
        <w:spacing w:before="11"/>
        <w:rPr>
          <w:rFonts w:ascii="Arial"/>
          <w:sz w:val="24"/>
        </w:rPr>
      </w:pPr>
      <w:r>
        <w:rPr>
          <w:noProof/>
          <w:lang w:bidi="ar-SA"/>
        </w:rPr>
        <w:drawing>
          <wp:anchor distT="0" distB="0" distL="0" distR="0" simplePos="0" relativeHeight="251646976" behindDoc="0" locked="0" layoutInCell="1" allowOverlap="1" wp14:anchorId="552CB3A2" wp14:editId="2EF43D6C">
            <wp:simplePos x="0" y="0"/>
            <wp:positionH relativeFrom="page">
              <wp:posOffset>1271930</wp:posOffset>
            </wp:positionH>
            <wp:positionV relativeFrom="paragraph">
              <wp:posOffset>207212</wp:posOffset>
            </wp:positionV>
            <wp:extent cx="5311583" cy="3438525"/>
            <wp:effectExtent l="0" t="0" r="0" b="0"/>
            <wp:wrapTopAndBottom/>
            <wp:docPr id="7" name="image7.jpeg" descr="The feet of a ballet dancer standing on her to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7.jpeg"/>
                    <pic:cNvPicPr/>
                  </pic:nvPicPr>
                  <pic:blipFill>
                    <a:blip r:embed="rId54" cstate="print"/>
                    <a:stretch>
                      <a:fillRect/>
                    </a:stretch>
                  </pic:blipFill>
                  <pic:spPr>
                    <a:xfrm>
                      <a:off x="0" y="0"/>
                      <a:ext cx="5311583" cy="3438525"/>
                    </a:xfrm>
                    <a:prstGeom prst="rect">
                      <a:avLst/>
                    </a:prstGeom>
                  </pic:spPr>
                </pic:pic>
              </a:graphicData>
            </a:graphic>
          </wp:anchor>
        </w:drawing>
      </w:r>
    </w:p>
    <w:p w14:paraId="6251D583" w14:textId="67F4F624" w:rsidR="007602AD" w:rsidRDefault="00EC70DF">
      <w:pPr>
        <w:pStyle w:val="BodyText"/>
        <w:spacing w:before="125" w:line="364" w:lineRule="auto"/>
        <w:ind w:left="783" w:right="895"/>
      </w:pPr>
      <w:r>
        <w:rPr>
          <w:color w:val="231F20"/>
          <w:spacing w:val="-4"/>
        </w:rPr>
        <w:t>Let’s</w:t>
      </w:r>
      <w:r>
        <w:rPr>
          <w:color w:val="231F20"/>
          <w:spacing w:val="-8"/>
        </w:rPr>
        <w:t xml:space="preserve"> </w:t>
      </w:r>
      <w:r>
        <w:rPr>
          <w:color w:val="231F20"/>
        </w:rPr>
        <w:t>practice</w:t>
      </w:r>
      <w:r>
        <w:rPr>
          <w:color w:val="231F20"/>
          <w:spacing w:val="-8"/>
        </w:rPr>
        <w:t xml:space="preserve"> </w:t>
      </w:r>
      <w:r>
        <w:rPr>
          <w:color w:val="231F20"/>
        </w:rPr>
        <w:t>each</w:t>
      </w:r>
      <w:r>
        <w:rPr>
          <w:color w:val="231F20"/>
          <w:spacing w:val="-8"/>
        </w:rPr>
        <w:t xml:space="preserve"> </w:t>
      </w:r>
      <w:r>
        <w:rPr>
          <w:color w:val="231F20"/>
        </w:rPr>
        <w:t>idea.</w:t>
      </w:r>
      <w:r>
        <w:rPr>
          <w:color w:val="231F20"/>
          <w:spacing w:val="-7"/>
        </w:rPr>
        <w:t xml:space="preserve"> </w:t>
      </w:r>
      <w:r>
        <w:rPr>
          <w:color w:val="231F20"/>
        </w:rPr>
        <w:t>First,</w:t>
      </w:r>
      <w:r>
        <w:rPr>
          <w:color w:val="231F20"/>
          <w:spacing w:val="-8"/>
        </w:rPr>
        <w:t xml:space="preserve"> </w:t>
      </w:r>
      <w:r>
        <w:rPr>
          <w:color w:val="231F20"/>
        </w:rPr>
        <w:t>read</w:t>
      </w:r>
      <w:r>
        <w:rPr>
          <w:color w:val="231F20"/>
          <w:spacing w:val="-8"/>
        </w:rPr>
        <w:t xml:space="preserve"> </w:t>
      </w:r>
      <w:r>
        <w:rPr>
          <w:color w:val="231F20"/>
        </w:rPr>
        <w:t>“The</w:t>
      </w:r>
      <w:r>
        <w:rPr>
          <w:color w:val="231F20"/>
          <w:spacing w:val="-8"/>
        </w:rPr>
        <w:t xml:space="preserve"> </w:t>
      </w:r>
      <w:r>
        <w:rPr>
          <w:color w:val="231F20"/>
        </w:rPr>
        <w:t>Dance.”</w:t>
      </w:r>
      <w:r>
        <w:rPr>
          <w:color w:val="231F20"/>
          <w:spacing w:val="-7"/>
        </w:rPr>
        <w:t xml:space="preserve"> </w:t>
      </w:r>
      <w:r>
        <w:rPr>
          <w:color w:val="231F20"/>
        </w:rPr>
        <w:t>Read</w:t>
      </w:r>
      <w:r>
        <w:rPr>
          <w:color w:val="231F20"/>
          <w:spacing w:val="-8"/>
        </w:rPr>
        <w:t xml:space="preserve"> </w:t>
      </w:r>
      <w:r>
        <w:rPr>
          <w:color w:val="231F20"/>
        </w:rPr>
        <w:t>in</w:t>
      </w:r>
      <w:r>
        <w:rPr>
          <w:color w:val="231F20"/>
          <w:spacing w:val="-8"/>
        </w:rPr>
        <w:t xml:space="preserve"> </w:t>
      </w:r>
      <w:r>
        <w:rPr>
          <w:color w:val="231F20"/>
        </w:rPr>
        <w:t>silence.</w:t>
      </w:r>
      <w:r>
        <w:rPr>
          <w:color w:val="231F20"/>
          <w:spacing w:val="-8"/>
        </w:rPr>
        <w:t xml:space="preserve"> </w:t>
      </w:r>
      <w:r>
        <w:rPr>
          <w:color w:val="231F20"/>
        </w:rPr>
        <w:t>When</w:t>
      </w:r>
      <w:r>
        <w:rPr>
          <w:color w:val="231F20"/>
          <w:spacing w:val="-7"/>
        </w:rPr>
        <w:t xml:space="preserve"> </w:t>
      </w:r>
      <w:r>
        <w:rPr>
          <w:color w:val="231F20"/>
        </w:rPr>
        <w:t>finished,</w:t>
      </w:r>
      <w:r>
        <w:rPr>
          <w:color w:val="231F20"/>
          <w:spacing w:val="-8"/>
        </w:rPr>
        <w:t xml:space="preserve"> </w:t>
      </w:r>
      <w:r>
        <w:rPr>
          <w:color w:val="231F20"/>
        </w:rPr>
        <w:t>practice</w:t>
      </w:r>
      <w:r>
        <w:rPr>
          <w:color w:val="231F20"/>
          <w:spacing w:val="-8"/>
        </w:rPr>
        <w:t xml:space="preserve"> </w:t>
      </w:r>
      <w:r>
        <w:rPr>
          <w:color w:val="231F20"/>
          <w:spacing w:val="-5"/>
        </w:rPr>
        <w:t>writ</w:t>
      </w:r>
      <w:r>
        <w:rPr>
          <w:color w:val="231F20"/>
        </w:rPr>
        <w:t>ing</w:t>
      </w:r>
      <w:r>
        <w:rPr>
          <w:color w:val="231F20"/>
          <w:spacing w:val="-4"/>
        </w:rPr>
        <w:t xml:space="preserve"> </w:t>
      </w:r>
      <w:r>
        <w:rPr>
          <w:color w:val="231F20"/>
        </w:rPr>
        <w:t>about</w:t>
      </w:r>
      <w:r>
        <w:rPr>
          <w:color w:val="231F20"/>
          <w:spacing w:val="-3"/>
        </w:rPr>
        <w:t xml:space="preserve"> </w:t>
      </w:r>
      <w:r>
        <w:rPr>
          <w:color w:val="231F20"/>
        </w:rPr>
        <w:t>the</w:t>
      </w:r>
      <w:r>
        <w:rPr>
          <w:color w:val="231F20"/>
          <w:spacing w:val="-4"/>
        </w:rPr>
        <w:t xml:space="preserve"> </w:t>
      </w:r>
      <w:r>
        <w:rPr>
          <w:color w:val="231F20"/>
        </w:rPr>
        <w:t>text</w:t>
      </w:r>
      <w:r>
        <w:rPr>
          <w:color w:val="231F20"/>
          <w:spacing w:val="-3"/>
        </w:rPr>
        <w:t xml:space="preserve"> </w:t>
      </w:r>
      <w:r>
        <w:rPr>
          <w:color w:val="231F20"/>
        </w:rPr>
        <w:t>with</w:t>
      </w:r>
      <w:r>
        <w:rPr>
          <w:color w:val="231F20"/>
          <w:spacing w:val="-3"/>
        </w:rPr>
        <w:t xml:space="preserve"> </w:t>
      </w:r>
      <w:r>
        <w:rPr>
          <w:color w:val="231F20"/>
        </w:rPr>
        <w:t>a</w:t>
      </w:r>
      <w:r>
        <w:rPr>
          <w:color w:val="231F20"/>
          <w:spacing w:val="-4"/>
        </w:rPr>
        <w:t xml:space="preserve"> </w:t>
      </w:r>
      <w:r>
        <w:rPr>
          <w:color w:val="231F20"/>
        </w:rPr>
        <w:t>partner</w:t>
      </w:r>
      <w:r>
        <w:rPr>
          <w:color w:val="231F20"/>
          <w:spacing w:val="-3"/>
        </w:rPr>
        <w:t xml:space="preserve"> </w:t>
      </w:r>
      <w:r>
        <w:rPr>
          <w:color w:val="231F20"/>
        </w:rPr>
        <w:t>or</w:t>
      </w:r>
      <w:r>
        <w:rPr>
          <w:color w:val="231F20"/>
          <w:spacing w:val="-4"/>
        </w:rPr>
        <w:t xml:space="preserve"> </w:t>
      </w:r>
      <w:r>
        <w:rPr>
          <w:color w:val="231F20"/>
        </w:rPr>
        <w:t>small</w:t>
      </w:r>
      <w:r>
        <w:rPr>
          <w:color w:val="231F20"/>
          <w:spacing w:val="-3"/>
        </w:rPr>
        <w:t xml:space="preserve"> </w:t>
      </w:r>
      <w:r>
        <w:rPr>
          <w:color w:val="231F20"/>
        </w:rPr>
        <w:t>group</w:t>
      </w:r>
      <w:r>
        <w:rPr>
          <w:color w:val="231F20"/>
          <w:spacing w:val="-4"/>
        </w:rPr>
        <w:t xml:space="preserve"> </w:t>
      </w:r>
      <w:r>
        <w:rPr>
          <w:color w:val="231F20"/>
        </w:rPr>
        <w:t>using</w:t>
      </w:r>
      <w:r>
        <w:rPr>
          <w:color w:val="231F20"/>
          <w:spacing w:val="-3"/>
        </w:rPr>
        <w:t xml:space="preserve"> </w:t>
      </w:r>
      <w:r>
        <w:rPr>
          <w:color w:val="231F20"/>
        </w:rPr>
        <w:t>the</w:t>
      </w:r>
      <w:r>
        <w:rPr>
          <w:color w:val="231F20"/>
          <w:spacing w:val="-3"/>
        </w:rPr>
        <w:t xml:space="preserve"> </w:t>
      </w:r>
      <w:r>
        <w:rPr>
          <w:color w:val="231F20"/>
        </w:rPr>
        <w:t>exercises</w:t>
      </w:r>
      <w:r>
        <w:rPr>
          <w:color w:val="231F20"/>
          <w:spacing w:val="-4"/>
        </w:rPr>
        <w:t xml:space="preserve"> </w:t>
      </w:r>
      <w:r>
        <w:rPr>
          <w:color w:val="231F20"/>
          <w:spacing w:val="-3"/>
        </w:rPr>
        <w:t>below.</w:t>
      </w:r>
    </w:p>
    <w:p w14:paraId="7878FAB2" w14:textId="77777777" w:rsidR="007602AD" w:rsidRDefault="007602AD">
      <w:pPr>
        <w:spacing w:line="364" w:lineRule="auto"/>
        <w:sectPr w:rsidR="007602AD">
          <w:pgSz w:w="12240" w:h="15840"/>
          <w:pgMar w:top="1260" w:right="1020" w:bottom="1420" w:left="1220" w:header="1004" w:footer="1234" w:gutter="0"/>
          <w:cols w:space="720"/>
        </w:sectPr>
      </w:pPr>
    </w:p>
    <w:p w14:paraId="54368562" w14:textId="77777777" w:rsidR="007602AD" w:rsidRDefault="007602AD">
      <w:pPr>
        <w:pStyle w:val="BodyText"/>
        <w:rPr>
          <w:sz w:val="20"/>
        </w:rPr>
      </w:pPr>
    </w:p>
    <w:p w14:paraId="4AA7F138" w14:textId="77777777" w:rsidR="007602AD" w:rsidRDefault="007602AD">
      <w:pPr>
        <w:pStyle w:val="BodyText"/>
        <w:rPr>
          <w:sz w:val="20"/>
        </w:rPr>
      </w:pPr>
    </w:p>
    <w:p w14:paraId="27DDCB69" w14:textId="77777777" w:rsidR="007602AD" w:rsidRDefault="007602AD">
      <w:pPr>
        <w:pStyle w:val="BodyText"/>
        <w:rPr>
          <w:sz w:val="20"/>
        </w:rPr>
      </w:pPr>
    </w:p>
    <w:p w14:paraId="02D13B5D" w14:textId="77777777" w:rsidR="007602AD" w:rsidRDefault="007602AD">
      <w:pPr>
        <w:pStyle w:val="BodyText"/>
        <w:rPr>
          <w:sz w:val="16"/>
        </w:rPr>
      </w:pPr>
    </w:p>
    <w:p w14:paraId="2FDF0573" w14:textId="77777777" w:rsidR="007602AD" w:rsidRDefault="00EC70DF">
      <w:pPr>
        <w:spacing w:before="111"/>
        <w:ind w:left="690"/>
        <w:rPr>
          <w:rFonts w:ascii="Arial"/>
          <w:i/>
        </w:rPr>
      </w:pPr>
      <w:bookmarkStart w:id="70" w:name="Information_Questions_and_Answers"/>
      <w:bookmarkStart w:id="71" w:name="_bookmark27"/>
      <w:bookmarkEnd w:id="70"/>
      <w:bookmarkEnd w:id="71"/>
      <w:r>
        <w:rPr>
          <w:rFonts w:ascii="Arial"/>
          <w:i/>
          <w:color w:val="0F4B91"/>
        </w:rPr>
        <w:t>Practice: The Dance</w:t>
      </w:r>
    </w:p>
    <w:p w14:paraId="19E0DC22" w14:textId="77777777" w:rsidR="007602AD" w:rsidRDefault="00EC70DF">
      <w:pPr>
        <w:pStyle w:val="BodyText"/>
        <w:spacing w:before="133" w:line="364" w:lineRule="auto"/>
        <w:ind w:left="690" w:right="1002"/>
      </w:pPr>
      <w:r>
        <w:rPr>
          <w:color w:val="231F20"/>
        </w:rPr>
        <w:t>The silence before a dancer goes on stage is at once exhilarating and terrifying. A dancer is waiting</w:t>
      </w:r>
      <w:r>
        <w:rPr>
          <w:color w:val="231F20"/>
          <w:spacing w:val="-14"/>
        </w:rPr>
        <w:t xml:space="preserve"> </w:t>
      </w:r>
      <w:r>
        <w:rPr>
          <w:color w:val="231F20"/>
        </w:rPr>
        <w:t>backstage</w:t>
      </w:r>
      <w:r>
        <w:rPr>
          <w:color w:val="231F20"/>
          <w:spacing w:val="-14"/>
        </w:rPr>
        <w:t xml:space="preserve"> </w:t>
      </w:r>
      <w:r>
        <w:rPr>
          <w:color w:val="231F20"/>
        </w:rPr>
        <w:t>at</w:t>
      </w:r>
      <w:r>
        <w:rPr>
          <w:color w:val="231F20"/>
          <w:spacing w:val="-14"/>
        </w:rPr>
        <w:t xml:space="preserve"> </w:t>
      </w:r>
      <w:r>
        <w:rPr>
          <w:color w:val="231F20"/>
        </w:rPr>
        <w:t>the</w:t>
      </w:r>
      <w:r>
        <w:rPr>
          <w:color w:val="231F20"/>
          <w:spacing w:val="-14"/>
        </w:rPr>
        <w:t xml:space="preserve"> </w:t>
      </w:r>
      <w:r>
        <w:rPr>
          <w:color w:val="231F20"/>
          <w:spacing w:val="-6"/>
        </w:rPr>
        <w:t>Youth</w:t>
      </w:r>
      <w:r>
        <w:rPr>
          <w:color w:val="231F20"/>
          <w:spacing w:val="-14"/>
        </w:rPr>
        <w:t xml:space="preserve"> </w:t>
      </w:r>
      <w:r>
        <w:rPr>
          <w:color w:val="231F20"/>
        </w:rPr>
        <w:t>America</w:t>
      </w:r>
      <w:r>
        <w:rPr>
          <w:color w:val="231F20"/>
          <w:spacing w:val="-14"/>
        </w:rPr>
        <w:t xml:space="preserve"> </w:t>
      </w:r>
      <w:r>
        <w:rPr>
          <w:color w:val="231F20"/>
        </w:rPr>
        <w:t>Grand</w:t>
      </w:r>
      <w:r>
        <w:rPr>
          <w:color w:val="231F20"/>
          <w:spacing w:val="-14"/>
        </w:rPr>
        <w:t xml:space="preserve"> </w:t>
      </w:r>
      <w:r>
        <w:rPr>
          <w:color w:val="231F20"/>
        </w:rPr>
        <w:t>Prix,</w:t>
      </w:r>
      <w:r>
        <w:rPr>
          <w:color w:val="231F20"/>
          <w:spacing w:val="-14"/>
        </w:rPr>
        <w:t xml:space="preserve"> </w:t>
      </w:r>
      <w:r>
        <w:rPr>
          <w:color w:val="231F20"/>
        </w:rPr>
        <w:t>where</w:t>
      </w:r>
      <w:r>
        <w:rPr>
          <w:color w:val="231F20"/>
          <w:spacing w:val="-14"/>
        </w:rPr>
        <w:t xml:space="preserve"> </w:t>
      </w:r>
      <w:r>
        <w:rPr>
          <w:color w:val="231F20"/>
        </w:rPr>
        <w:t>it</w:t>
      </w:r>
      <w:r>
        <w:rPr>
          <w:color w:val="231F20"/>
          <w:spacing w:val="-14"/>
        </w:rPr>
        <w:t xml:space="preserve"> </w:t>
      </w:r>
      <w:r>
        <w:rPr>
          <w:color w:val="231F20"/>
        </w:rPr>
        <w:t>is</w:t>
      </w:r>
      <w:r>
        <w:rPr>
          <w:color w:val="231F20"/>
          <w:spacing w:val="-14"/>
        </w:rPr>
        <w:t xml:space="preserve"> </w:t>
      </w:r>
      <w:r>
        <w:rPr>
          <w:color w:val="231F20"/>
        </w:rPr>
        <w:t>a</w:t>
      </w:r>
      <w:r>
        <w:rPr>
          <w:color w:val="231F20"/>
          <w:spacing w:val="-13"/>
        </w:rPr>
        <w:t xml:space="preserve"> </w:t>
      </w:r>
      <w:r>
        <w:rPr>
          <w:color w:val="231F20"/>
        </w:rPr>
        <w:t>competition</w:t>
      </w:r>
      <w:r>
        <w:rPr>
          <w:color w:val="231F20"/>
          <w:spacing w:val="-14"/>
        </w:rPr>
        <w:t xml:space="preserve"> </w:t>
      </w:r>
      <w:r>
        <w:rPr>
          <w:color w:val="231F20"/>
        </w:rPr>
        <w:t>of</w:t>
      </w:r>
      <w:r>
        <w:rPr>
          <w:color w:val="231F20"/>
          <w:spacing w:val="-14"/>
        </w:rPr>
        <w:t xml:space="preserve"> </w:t>
      </w:r>
      <w:r>
        <w:rPr>
          <w:color w:val="231F20"/>
        </w:rPr>
        <w:t>life</w:t>
      </w:r>
      <w:r>
        <w:rPr>
          <w:color w:val="231F20"/>
          <w:spacing w:val="-14"/>
        </w:rPr>
        <w:t xml:space="preserve"> </w:t>
      </w:r>
      <w:r>
        <w:rPr>
          <w:color w:val="231F20"/>
        </w:rPr>
        <w:t>or</w:t>
      </w:r>
      <w:r>
        <w:rPr>
          <w:color w:val="231F20"/>
          <w:spacing w:val="-14"/>
        </w:rPr>
        <w:t xml:space="preserve"> </w:t>
      </w:r>
      <w:r>
        <w:rPr>
          <w:color w:val="231F20"/>
        </w:rPr>
        <w:t>death</w:t>
      </w:r>
      <w:r>
        <w:rPr>
          <w:color w:val="231F20"/>
          <w:spacing w:val="-14"/>
        </w:rPr>
        <w:t xml:space="preserve"> </w:t>
      </w:r>
      <w:r>
        <w:rPr>
          <w:color w:val="231F20"/>
        </w:rPr>
        <w:t>for the</w:t>
      </w:r>
      <w:r>
        <w:rPr>
          <w:color w:val="231F20"/>
          <w:spacing w:val="-13"/>
        </w:rPr>
        <w:t xml:space="preserve"> </w:t>
      </w:r>
      <w:r>
        <w:rPr>
          <w:color w:val="231F20"/>
        </w:rPr>
        <w:t>ballet</w:t>
      </w:r>
      <w:r>
        <w:rPr>
          <w:color w:val="231F20"/>
          <w:spacing w:val="-13"/>
        </w:rPr>
        <w:t xml:space="preserve"> </w:t>
      </w:r>
      <w:r>
        <w:rPr>
          <w:color w:val="231F20"/>
        </w:rPr>
        <w:t>dancer’s</w:t>
      </w:r>
      <w:r>
        <w:rPr>
          <w:color w:val="231F20"/>
          <w:spacing w:val="-12"/>
        </w:rPr>
        <w:t xml:space="preserve"> </w:t>
      </w:r>
      <w:r>
        <w:rPr>
          <w:color w:val="231F20"/>
        </w:rPr>
        <w:t>career.</w:t>
      </w:r>
      <w:r>
        <w:rPr>
          <w:color w:val="231F20"/>
          <w:spacing w:val="-13"/>
        </w:rPr>
        <w:t xml:space="preserve"> </w:t>
      </w:r>
      <w:r>
        <w:rPr>
          <w:color w:val="231F20"/>
        </w:rPr>
        <w:t>The</w:t>
      </w:r>
      <w:r>
        <w:rPr>
          <w:color w:val="231F20"/>
          <w:spacing w:val="-12"/>
        </w:rPr>
        <w:t xml:space="preserve"> </w:t>
      </w:r>
      <w:r>
        <w:rPr>
          <w:color w:val="231F20"/>
        </w:rPr>
        <w:t>judges</w:t>
      </w:r>
      <w:r>
        <w:rPr>
          <w:color w:val="231F20"/>
          <w:spacing w:val="-13"/>
        </w:rPr>
        <w:t xml:space="preserve"> </w:t>
      </w:r>
      <w:r>
        <w:rPr>
          <w:color w:val="231F20"/>
        </w:rPr>
        <w:t>sitting</w:t>
      </w:r>
      <w:r>
        <w:rPr>
          <w:color w:val="231F20"/>
          <w:spacing w:val="-13"/>
        </w:rPr>
        <w:t xml:space="preserve"> </w:t>
      </w:r>
      <w:r>
        <w:rPr>
          <w:color w:val="231F20"/>
        </w:rPr>
        <w:t>in</w:t>
      </w:r>
      <w:r>
        <w:rPr>
          <w:color w:val="231F20"/>
          <w:spacing w:val="-12"/>
        </w:rPr>
        <w:t xml:space="preserve"> </w:t>
      </w:r>
      <w:r>
        <w:rPr>
          <w:color w:val="231F20"/>
        </w:rPr>
        <w:t>the</w:t>
      </w:r>
      <w:r>
        <w:rPr>
          <w:color w:val="231F20"/>
          <w:spacing w:val="-13"/>
        </w:rPr>
        <w:t xml:space="preserve"> </w:t>
      </w:r>
      <w:r>
        <w:rPr>
          <w:color w:val="231F20"/>
        </w:rPr>
        <w:t>front</w:t>
      </w:r>
      <w:r>
        <w:rPr>
          <w:color w:val="231F20"/>
          <w:spacing w:val="-12"/>
        </w:rPr>
        <w:t xml:space="preserve"> </w:t>
      </w:r>
      <w:r>
        <w:rPr>
          <w:color w:val="231F20"/>
        </w:rPr>
        <w:t>row</w:t>
      </w:r>
      <w:r>
        <w:rPr>
          <w:color w:val="231F20"/>
          <w:spacing w:val="-13"/>
        </w:rPr>
        <w:t xml:space="preserve"> </w:t>
      </w:r>
      <w:r>
        <w:rPr>
          <w:color w:val="231F20"/>
        </w:rPr>
        <w:t>award</w:t>
      </w:r>
      <w:r>
        <w:rPr>
          <w:color w:val="231F20"/>
          <w:spacing w:val="-12"/>
        </w:rPr>
        <w:t xml:space="preserve"> </w:t>
      </w:r>
      <w:r>
        <w:rPr>
          <w:color w:val="231F20"/>
        </w:rPr>
        <w:t>scholarships</w:t>
      </w:r>
      <w:r>
        <w:rPr>
          <w:color w:val="231F20"/>
          <w:spacing w:val="-13"/>
        </w:rPr>
        <w:t xml:space="preserve"> </w:t>
      </w:r>
      <w:r>
        <w:rPr>
          <w:color w:val="231F20"/>
        </w:rPr>
        <w:t>to</w:t>
      </w:r>
      <w:r>
        <w:rPr>
          <w:color w:val="231F20"/>
          <w:spacing w:val="-13"/>
        </w:rPr>
        <w:t xml:space="preserve"> </w:t>
      </w:r>
      <w:r>
        <w:rPr>
          <w:color w:val="231F20"/>
        </w:rPr>
        <w:t>the</w:t>
      </w:r>
      <w:r>
        <w:rPr>
          <w:color w:val="231F20"/>
          <w:spacing w:val="-12"/>
        </w:rPr>
        <w:t xml:space="preserve"> </w:t>
      </w:r>
      <w:r>
        <w:rPr>
          <w:color w:val="231F20"/>
        </w:rPr>
        <w:t>top</w:t>
      </w:r>
      <w:r>
        <w:rPr>
          <w:color w:val="231F20"/>
          <w:spacing w:val="-13"/>
        </w:rPr>
        <w:t xml:space="preserve"> </w:t>
      </w:r>
      <w:r>
        <w:rPr>
          <w:color w:val="231F20"/>
          <w:spacing w:val="-4"/>
        </w:rPr>
        <w:t xml:space="preserve">dance </w:t>
      </w:r>
      <w:r>
        <w:rPr>
          <w:color w:val="231F20"/>
        </w:rPr>
        <w:t>schools</w:t>
      </w:r>
      <w:r>
        <w:rPr>
          <w:color w:val="231F20"/>
          <w:spacing w:val="-14"/>
        </w:rPr>
        <w:t xml:space="preserve"> </w:t>
      </w:r>
      <w:r>
        <w:rPr>
          <w:color w:val="231F20"/>
        </w:rPr>
        <w:t>in</w:t>
      </w:r>
      <w:r>
        <w:rPr>
          <w:color w:val="231F20"/>
          <w:spacing w:val="-14"/>
        </w:rPr>
        <w:t xml:space="preserve"> </w:t>
      </w:r>
      <w:r>
        <w:rPr>
          <w:color w:val="231F20"/>
        </w:rPr>
        <w:t>the</w:t>
      </w:r>
      <w:r>
        <w:rPr>
          <w:color w:val="231F20"/>
          <w:spacing w:val="-14"/>
        </w:rPr>
        <w:t xml:space="preserve"> </w:t>
      </w:r>
      <w:r>
        <w:rPr>
          <w:color w:val="231F20"/>
        </w:rPr>
        <w:t>world.</w:t>
      </w:r>
      <w:r>
        <w:rPr>
          <w:color w:val="231F20"/>
          <w:spacing w:val="-13"/>
        </w:rPr>
        <w:t xml:space="preserve"> </w:t>
      </w:r>
      <w:r>
        <w:rPr>
          <w:color w:val="231F20"/>
        </w:rPr>
        <w:t>This</w:t>
      </w:r>
      <w:r>
        <w:rPr>
          <w:color w:val="231F20"/>
          <w:spacing w:val="-14"/>
        </w:rPr>
        <w:t xml:space="preserve"> </w:t>
      </w:r>
      <w:r>
        <w:rPr>
          <w:color w:val="231F20"/>
        </w:rPr>
        <w:t>competition</w:t>
      </w:r>
      <w:r>
        <w:rPr>
          <w:color w:val="231F20"/>
          <w:spacing w:val="-14"/>
        </w:rPr>
        <w:t xml:space="preserve"> </w:t>
      </w:r>
      <w:r>
        <w:rPr>
          <w:color w:val="231F20"/>
        </w:rPr>
        <w:t>will</w:t>
      </w:r>
      <w:r>
        <w:rPr>
          <w:color w:val="231F20"/>
          <w:spacing w:val="-14"/>
        </w:rPr>
        <w:t xml:space="preserve"> </w:t>
      </w:r>
      <w:r>
        <w:rPr>
          <w:color w:val="231F20"/>
        </w:rPr>
        <w:t>change</w:t>
      </w:r>
      <w:r>
        <w:rPr>
          <w:color w:val="231F20"/>
          <w:spacing w:val="-13"/>
        </w:rPr>
        <w:t xml:space="preserve"> </w:t>
      </w:r>
      <w:r>
        <w:rPr>
          <w:color w:val="231F20"/>
        </w:rPr>
        <w:t>a</w:t>
      </w:r>
      <w:r>
        <w:rPr>
          <w:color w:val="231F20"/>
          <w:spacing w:val="-14"/>
        </w:rPr>
        <w:t xml:space="preserve"> </w:t>
      </w:r>
      <w:r>
        <w:rPr>
          <w:color w:val="231F20"/>
        </w:rPr>
        <w:t>dancer’s</w:t>
      </w:r>
      <w:r>
        <w:rPr>
          <w:color w:val="231F20"/>
          <w:spacing w:val="-14"/>
        </w:rPr>
        <w:t xml:space="preserve"> </w:t>
      </w:r>
      <w:r>
        <w:rPr>
          <w:color w:val="231F20"/>
        </w:rPr>
        <w:t>life.</w:t>
      </w:r>
      <w:r>
        <w:rPr>
          <w:color w:val="231F20"/>
          <w:spacing w:val="-13"/>
        </w:rPr>
        <w:t xml:space="preserve"> </w:t>
      </w:r>
      <w:r>
        <w:rPr>
          <w:color w:val="231F20"/>
        </w:rPr>
        <w:t>For</w:t>
      </w:r>
      <w:r>
        <w:rPr>
          <w:color w:val="231F20"/>
          <w:spacing w:val="-14"/>
        </w:rPr>
        <w:t xml:space="preserve"> </w:t>
      </w:r>
      <w:r>
        <w:rPr>
          <w:color w:val="231F20"/>
        </w:rPr>
        <w:t>those</w:t>
      </w:r>
      <w:r>
        <w:rPr>
          <w:color w:val="231F20"/>
          <w:spacing w:val="-14"/>
        </w:rPr>
        <w:t xml:space="preserve"> </w:t>
      </w:r>
      <w:r>
        <w:rPr>
          <w:color w:val="231F20"/>
        </w:rPr>
        <w:t>who</w:t>
      </w:r>
      <w:r>
        <w:rPr>
          <w:color w:val="231F20"/>
          <w:spacing w:val="-14"/>
        </w:rPr>
        <w:t xml:space="preserve"> </w:t>
      </w:r>
      <w:r>
        <w:rPr>
          <w:color w:val="231F20"/>
        </w:rPr>
        <w:t>make</w:t>
      </w:r>
      <w:r>
        <w:rPr>
          <w:color w:val="231F20"/>
          <w:spacing w:val="-13"/>
        </w:rPr>
        <w:t xml:space="preserve"> </w:t>
      </w:r>
      <w:r>
        <w:rPr>
          <w:color w:val="231F20"/>
        </w:rPr>
        <w:t>it,</w:t>
      </w:r>
      <w:r>
        <w:rPr>
          <w:color w:val="231F20"/>
          <w:spacing w:val="-14"/>
        </w:rPr>
        <w:t xml:space="preserve"> </w:t>
      </w:r>
      <w:r>
        <w:rPr>
          <w:color w:val="231F20"/>
        </w:rPr>
        <w:t>they will become professional ballet</w:t>
      </w:r>
      <w:r>
        <w:rPr>
          <w:color w:val="231F20"/>
          <w:spacing w:val="-4"/>
        </w:rPr>
        <w:t xml:space="preserve"> </w:t>
      </w:r>
      <w:r>
        <w:rPr>
          <w:color w:val="231F20"/>
        </w:rPr>
        <w:t>dancers.</w:t>
      </w:r>
    </w:p>
    <w:p w14:paraId="6269B62D" w14:textId="6BC42370" w:rsidR="007602AD" w:rsidRDefault="00EC70DF">
      <w:pPr>
        <w:pStyle w:val="BodyText"/>
        <w:spacing w:before="3" w:line="364" w:lineRule="auto"/>
        <w:ind w:left="690" w:right="1012" w:firstLine="360"/>
      </w:pPr>
      <w:r>
        <w:rPr>
          <w:color w:val="231F20"/>
        </w:rPr>
        <w:t>“Michaela DePrince” is announced over the loudspeaker. She takes off her warm-up leggings.</w:t>
      </w:r>
      <w:r>
        <w:rPr>
          <w:color w:val="231F20"/>
          <w:spacing w:val="-9"/>
        </w:rPr>
        <w:t xml:space="preserve"> </w:t>
      </w:r>
      <w:r>
        <w:rPr>
          <w:color w:val="231F20"/>
        </w:rPr>
        <w:t>The</w:t>
      </w:r>
      <w:r>
        <w:rPr>
          <w:color w:val="231F20"/>
          <w:spacing w:val="-9"/>
        </w:rPr>
        <w:t xml:space="preserve"> </w:t>
      </w:r>
      <w:r>
        <w:rPr>
          <w:color w:val="231F20"/>
        </w:rPr>
        <w:t>judges</w:t>
      </w:r>
      <w:r>
        <w:rPr>
          <w:color w:val="231F20"/>
          <w:spacing w:val="-9"/>
        </w:rPr>
        <w:t xml:space="preserve"> </w:t>
      </w:r>
      <w:r>
        <w:rPr>
          <w:color w:val="231F20"/>
        </w:rPr>
        <w:t>get</w:t>
      </w:r>
      <w:r>
        <w:rPr>
          <w:color w:val="231F20"/>
          <w:spacing w:val="-9"/>
        </w:rPr>
        <w:t xml:space="preserve"> </w:t>
      </w:r>
      <w:r>
        <w:rPr>
          <w:color w:val="231F20"/>
        </w:rPr>
        <w:t>their</w:t>
      </w:r>
      <w:r>
        <w:rPr>
          <w:color w:val="231F20"/>
          <w:spacing w:val="-8"/>
        </w:rPr>
        <w:t xml:space="preserve"> </w:t>
      </w:r>
      <w:r>
        <w:rPr>
          <w:color w:val="231F20"/>
        </w:rPr>
        <w:t>pens</w:t>
      </w:r>
      <w:r>
        <w:rPr>
          <w:color w:val="231F20"/>
          <w:spacing w:val="-9"/>
        </w:rPr>
        <w:t xml:space="preserve"> </w:t>
      </w:r>
      <w:r>
        <w:rPr>
          <w:color w:val="231F20"/>
        </w:rPr>
        <w:t>and</w:t>
      </w:r>
      <w:r>
        <w:rPr>
          <w:color w:val="231F20"/>
          <w:spacing w:val="-9"/>
        </w:rPr>
        <w:t xml:space="preserve"> </w:t>
      </w:r>
      <w:r>
        <w:rPr>
          <w:color w:val="231F20"/>
        </w:rPr>
        <w:t>papers</w:t>
      </w:r>
      <w:r>
        <w:rPr>
          <w:color w:val="231F20"/>
          <w:spacing w:val="-9"/>
        </w:rPr>
        <w:t xml:space="preserve"> </w:t>
      </w:r>
      <w:r>
        <w:rPr>
          <w:color w:val="231F20"/>
          <w:spacing w:val="-3"/>
        </w:rPr>
        <w:t>ready.</w:t>
      </w:r>
      <w:r>
        <w:rPr>
          <w:color w:val="231F20"/>
          <w:spacing w:val="-9"/>
        </w:rPr>
        <w:t xml:space="preserve"> </w:t>
      </w:r>
      <w:r>
        <w:rPr>
          <w:color w:val="231F20"/>
        </w:rPr>
        <w:t>The</w:t>
      </w:r>
      <w:r>
        <w:rPr>
          <w:color w:val="231F20"/>
          <w:spacing w:val="-8"/>
        </w:rPr>
        <w:t xml:space="preserve"> </w:t>
      </w:r>
      <w:r>
        <w:rPr>
          <w:color w:val="231F20"/>
        </w:rPr>
        <w:t>audience,</w:t>
      </w:r>
      <w:r>
        <w:rPr>
          <w:color w:val="231F20"/>
          <w:spacing w:val="-9"/>
        </w:rPr>
        <w:t xml:space="preserve"> </w:t>
      </w:r>
      <w:r>
        <w:rPr>
          <w:color w:val="231F20"/>
        </w:rPr>
        <w:t>aware</w:t>
      </w:r>
      <w:r>
        <w:rPr>
          <w:color w:val="231F20"/>
          <w:spacing w:val="-9"/>
        </w:rPr>
        <w:t xml:space="preserve"> </w:t>
      </w:r>
      <w:r>
        <w:rPr>
          <w:color w:val="231F20"/>
        </w:rPr>
        <w:t>of</w:t>
      </w:r>
      <w:r>
        <w:rPr>
          <w:color w:val="231F20"/>
          <w:spacing w:val="-9"/>
        </w:rPr>
        <w:t xml:space="preserve"> </w:t>
      </w:r>
      <w:r>
        <w:rPr>
          <w:color w:val="231F20"/>
        </w:rPr>
        <w:t>the</w:t>
      </w:r>
      <w:r>
        <w:rPr>
          <w:color w:val="231F20"/>
          <w:spacing w:val="-9"/>
        </w:rPr>
        <w:t xml:space="preserve"> </w:t>
      </w:r>
      <w:r>
        <w:rPr>
          <w:color w:val="231F20"/>
        </w:rPr>
        <w:t>stakes</w:t>
      </w:r>
      <w:r>
        <w:rPr>
          <w:color w:val="231F20"/>
          <w:spacing w:val="-8"/>
        </w:rPr>
        <w:t xml:space="preserve"> </w:t>
      </w:r>
      <w:r>
        <w:rPr>
          <w:color w:val="231F20"/>
        </w:rPr>
        <w:t>for</w:t>
      </w:r>
      <w:r>
        <w:rPr>
          <w:color w:val="231F20"/>
          <w:spacing w:val="-9"/>
        </w:rPr>
        <w:t xml:space="preserve"> </w:t>
      </w:r>
      <w:r>
        <w:rPr>
          <w:color w:val="231F20"/>
        </w:rPr>
        <w:t>the</w:t>
      </w:r>
      <w:r>
        <w:rPr>
          <w:color w:val="231F20"/>
          <w:spacing w:val="-9"/>
        </w:rPr>
        <w:t xml:space="preserve"> </w:t>
      </w:r>
      <w:r>
        <w:rPr>
          <w:color w:val="231F20"/>
          <w:spacing w:val="-6"/>
        </w:rPr>
        <w:t>bal</w:t>
      </w:r>
      <w:r>
        <w:rPr>
          <w:color w:val="231F20"/>
        </w:rPr>
        <w:t>let</w:t>
      </w:r>
      <w:r>
        <w:rPr>
          <w:color w:val="231F20"/>
          <w:spacing w:val="-10"/>
        </w:rPr>
        <w:t xml:space="preserve"> </w:t>
      </w:r>
      <w:r>
        <w:rPr>
          <w:color w:val="231F20"/>
        </w:rPr>
        <w:t>dancer,</w:t>
      </w:r>
      <w:r>
        <w:rPr>
          <w:color w:val="231F20"/>
          <w:spacing w:val="-10"/>
        </w:rPr>
        <w:t xml:space="preserve"> </w:t>
      </w:r>
      <w:r>
        <w:rPr>
          <w:color w:val="231F20"/>
        </w:rPr>
        <w:t>sits</w:t>
      </w:r>
      <w:r>
        <w:rPr>
          <w:color w:val="231F20"/>
          <w:spacing w:val="-9"/>
        </w:rPr>
        <w:t xml:space="preserve"> </w:t>
      </w:r>
      <w:r>
        <w:rPr>
          <w:color w:val="231F20"/>
        </w:rPr>
        <w:t>in</w:t>
      </w:r>
      <w:r>
        <w:rPr>
          <w:color w:val="231F20"/>
          <w:spacing w:val="-10"/>
        </w:rPr>
        <w:t xml:space="preserve"> </w:t>
      </w:r>
      <w:r>
        <w:rPr>
          <w:color w:val="231F20"/>
        </w:rPr>
        <w:t>silence,</w:t>
      </w:r>
      <w:r>
        <w:rPr>
          <w:color w:val="231F20"/>
          <w:spacing w:val="-9"/>
        </w:rPr>
        <w:t xml:space="preserve"> </w:t>
      </w:r>
      <w:r>
        <w:rPr>
          <w:color w:val="231F20"/>
        </w:rPr>
        <w:t>waiting.</w:t>
      </w:r>
      <w:r>
        <w:rPr>
          <w:color w:val="231F20"/>
          <w:spacing w:val="-10"/>
        </w:rPr>
        <w:t xml:space="preserve"> </w:t>
      </w:r>
      <w:r>
        <w:rPr>
          <w:color w:val="231F20"/>
        </w:rPr>
        <w:t>Hundreds</w:t>
      </w:r>
      <w:r>
        <w:rPr>
          <w:color w:val="231F20"/>
          <w:spacing w:val="-9"/>
        </w:rPr>
        <w:t xml:space="preserve"> </w:t>
      </w:r>
      <w:r>
        <w:rPr>
          <w:color w:val="231F20"/>
        </w:rPr>
        <w:t>of</w:t>
      </w:r>
      <w:r>
        <w:rPr>
          <w:color w:val="231F20"/>
          <w:spacing w:val="-10"/>
        </w:rPr>
        <w:t xml:space="preserve"> </w:t>
      </w:r>
      <w:r>
        <w:rPr>
          <w:color w:val="231F20"/>
        </w:rPr>
        <w:t>eyes</w:t>
      </w:r>
      <w:r>
        <w:rPr>
          <w:color w:val="231F20"/>
          <w:spacing w:val="-9"/>
        </w:rPr>
        <w:t xml:space="preserve"> </w:t>
      </w:r>
      <w:r>
        <w:rPr>
          <w:color w:val="231F20"/>
        </w:rPr>
        <w:t>focus</w:t>
      </w:r>
      <w:r>
        <w:rPr>
          <w:color w:val="231F20"/>
          <w:spacing w:val="-10"/>
        </w:rPr>
        <w:t xml:space="preserve"> </w:t>
      </w:r>
      <w:r>
        <w:rPr>
          <w:color w:val="231F20"/>
        </w:rPr>
        <w:t>on</w:t>
      </w:r>
      <w:r>
        <w:rPr>
          <w:color w:val="231F20"/>
          <w:spacing w:val="-9"/>
        </w:rPr>
        <w:t xml:space="preserve"> </w:t>
      </w:r>
      <w:r>
        <w:rPr>
          <w:color w:val="231F20"/>
        </w:rPr>
        <w:t>the</w:t>
      </w:r>
      <w:r>
        <w:rPr>
          <w:color w:val="231F20"/>
          <w:spacing w:val="-10"/>
        </w:rPr>
        <w:t xml:space="preserve"> </w:t>
      </w:r>
      <w:r>
        <w:rPr>
          <w:color w:val="231F20"/>
        </w:rPr>
        <w:t>stage.</w:t>
      </w:r>
      <w:r>
        <w:rPr>
          <w:color w:val="231F20"/>
          <w:spacing w:val="-10"/>
        </w:rPr>
        <w:t xml:space="preserve"> </w:t>
      </w:r>
      <w:r>
        <w:rPr>
          <w:color w:val="231F20"/>
        </w:rPr>
        <w:t>Backstage,</w:t>
      </w:r>
      <w:r>
        <w:rPr>
          <w:color w:val="231F20"/>
          <w:spacing w:val="-9"/>
        </w:rPr>
        <w:t xml:space="preserve"> </w:t>
      </w:r>
      <w:r>
        <w:rPr>
          <w:color w:val="231F20"/>
        </w:rPr>
        <w:t>the</w:t>
      </w:r>
      <w:r>
        <w:rPr>
          <w:color w:val="231F20"/>
          <w:spacing w:val="-10"/>
        </w:rPr>
        <w:t xml:space="preserve"> </w:t>
      </w:r>
      <w:r>
        <w:rPr>
          <w:color w:val="231F20"/>
        </w:rPr>
        <w:t>dancer, Michaela, feels the pregnant</w:t>
      </w:r>
      <w:r>
        <w:rPr>
          <w:color w:val="231F20"/>
          <w:spacing w:val="-2"/>
        </w:rPr>
        <w:t xml:space="preserve"> </w:t>
      </w:r>
      <w:r>
        <w:rPr>
          <w:color w:val="231F20"/>
        </w:rPr>
        <w:t>pause.</w:t>
      </w:r>
    </w:p>
    <w:p w14:paraId="0C7ED489" w14:textId="2E139A33" w:rsidR="007602AD" w:rsidRDefault="00EC70DF">
      <w:pPr>
        <w:pStyle w:val="BodyText"/>
        <w:spacing w:before="2" w:line="364" w:lineRule="auto"/>
        <w:ind w:left="690" w:right="1177" w:firstLine="360"/>
      </w:pPr>
      <w:r>
        <w:rPr>
          <w:color w:val="231F20"/>
        </w:rPr>
        <w:t>Michaela</w:t>
      </w:r>
      <w:r>
        <w:rPr>
          <w:color w:val="231F20"/>
          <w:spacing w:val="-12"/>
        </w:rPr>
        <w:t xml:space="preserve"> </w:t>
      </w:r>
      <w:r>
        <w:rPr>
          <w:color w:val="231F20"/>
        </w:rPr>
        <w:t>is</w:t>
      </w:r>
      <w:r>
        <w:rPr>
          <w:color w:val="231F20"/>
          <w:spacing w:val="-11"/>
        </w:rPr>
        <w:t xml:space="preserve"> </w:t>
      </w:r>
      <w:r>
        <w:rPr>
          <w:color w:val="231F20"/>
        </w:rPr>
        <w:t>waiting</w:t>
      </w:r>
      <w:r>
        <w:rPr>
          <w:color w:val="231F20"/>
          <w:spacing w:val="-11"/>
        </w:rPr>
        <w:t xml:space="preserve"> </w:t>
      </w:r>
      <w:r>
        <w:rPr>
          <w:color w:val="231F20"/>
        </w:rPr>
        <w:t>in</w:t>
      </w:r>
      <w:r>
        <w:rPr>
          <w:color w:val="231F20"/>
          <w:spacing w:val="-11"/>
        </w:rPr>
        <w:t xml:space="preserve"> </w:t>
      </w:r>
      <w:r>
        <w:rPr>
          <w:color w:val="231F20"/>
        </w:rPr>
        <w:t>the</w:t>
      </w:r>
      <w:r>
        <w:rPr>
          <w:color w:val="231F20"/>
          <w:spacing w:val="-11"/>
        </w:rPr>
        <w:t xml:space="preserve"> </w:t>
      </w:r>
      <w:r>
        <w:rPr>
          <w:color w:val="231F20"/>
        </w:rPr>
        <w:t>wings.</w:t>
      </w:r>
      <w:r>
        <w:rPr>
          <w:color w:val="231F20"/>
          <w:spacing w:val="-11"/>
        </w:rPr>
        <w:t xml:space="preserve"> </w:t>
      </w:r>
      <w:r>
        <w:rPr>
          <w:color w:val="231F20"/>
        </w:rPr>
        <w:t>She</w:t>
      </w:r>
      <w:r>
        <w:rPr>
          <w:color w:val="231F20"/>
          <w:spacing w:val="-11"/>
        </w:rPr>
        <w:t xml:space="preserve"> </w:t>
      </w:r>
      <w:r>
        <w:rPr>
          <w:color w:val="231F20"/>
        </w:rPr>
        <w:t>jumps</w:t>
      </w:r>
      <w:r>
        <w:rPr>
          <w:color w:val="231F20"/>
          <w:spacing w:val="-11"/>
        </w:rPr>
        <w:t xml:space="preserve"> </w:t>
      </w:r>
      <w:r>
        <w:rPr>
          <w:color w:val="231F20"/>
        </w:rPr>
        <w:t>up</w:t>
      </w:r>
      <w:r>
        <w:rPr>
          <w:color w:val="231F20"/>
          <w:spacing w:val="-12"/>
        </w:rPr>
        <w:t xml:space="preserve"> </w:t>
      </w:r>
      <w:r>
        <w:rPr>
          <w:color w:val="231F20"/>
        </w:rPr>
        <w:t>and</w:t>
      </w:r>
      <w:r>
        <w:rPr>
          <w:color w:val="231F20"/>
          <w:spacing w:val="-11"/>
        </w:rPr>
        <w:t xml:space="preserve"> </w:t>
      </w:r>
      <w:r>
        <w:rPr>
          <w:color w:val="231F20"/>
        </w:rPr>
        <w:t>down</w:t>
      </w:r>
      <w:r>
        <w:rPr>
          <w:color w:val="231F20"/>
          <w:spacing w:val="-11"/>
        </w:rPr>
        <w:t xml:space="preserve"> </w:t>
      </w:r>
      <w:r>
        <w:rPr>
          <w:color w:val="231F20"/>
        </w:rPr>
        <w:t>to</w:t>
      </w:r>
      <w:r>
        <w:rPr>
          <w:color w:val="231F20"/>
          <w:spacing w:val="-11"/>
        </w:rPr>
        <w:t xml:space="preserve"> </w:t>
      </w:r>
      <w:r>
        <w:rPr>
          <w:color w:val="231F20"/>
        </w:rPr>
        <w:t>keep</w:t>
      </w:r>
      <w:r>
        <w:rPr>
          <w:color w:val="231F20"/>
          <w:spacing w:val="-11"/>
        </w:rPr>
        <w:t xml:space="preserve"> </w:t>
      </w:r>
      <w:r>
        <w:rPr>
          <w:color w:val="231F20"/>
        </w:rPr>
        <w:t>her</w:t>
      </w:r>
      <w:r>
        <w:rPr>
          <w:color w:val="231F20"/>
          <w:spacing w:val="-11"/>
        </w:rPr>
        <w:t xml:space="preserve"> </w:t>
      </w:r>
      <w:r>
        <w:rPr>
          <w:color w:val="231F20"/>
        </w:rPr>
        <w:t>muscles</w:t>
      </w:r>
      <w:r>
        <w:rPr>
          <w:color w:val="231F20"/>
          <w:spacing w:val="-11"/>
        </w:rPr>
        <w:t xml:space="preserve"> </w:t>
      </w:r>
      <w:r>
        <w:rPr>
          <w:color w:val="231F20"/>
        </w:rPr>
        <w:t>warm</w:t>
      </w:r>
      <w:r>
        <w:rPr>
          <w:color w:val="231F20"/>
          <w:spacing w:val="-11"/>
        </w:rPr>
        <w:t xml:space="preserve"> </w:t>
      </w:r>
      <w:r>
        <w:rPr>
          <w:color w:val="231F20"/>
        </w:rPr>
        <w:t>before</w:t>
      </w:r>
      <w:r>
        <w:rPr>
          <w:color w:val="231F20"/>
          <w:spacing w:val="-16"/>
        </w:rPr>
        <w:t xml:space="preserve"> </w:t>
      </w:r>
      <w:r>
        <w:rPr>
          <w:color w:val="231F20"/>
        </w:rPr>
        <w:t>going</w:t>
      </w:r>
      <w:r>
        <w:rPr>
          <w:color w:val="231F20"/>
          <w:spacing w:val="-15"/>
        </w:rPr>
        <w:t xml:space="preserve"> </w:t>
      </w:r>
      <w:r>
        <w:rPr>
          <w:color w:val="231F20"/>
        </w:rPr>
        <w:t>onto</w:t>
      </w:r>
      <w:r>
        <w:rPr>
          <w:color w:val="231F20"/>
          <w:spacing w:val="-16"/>
        </w:rPr>
        <w:t xml:space="preserve"> </w:t>
      </w:r>
      <w:r>
        <w:rPr>
          <w:color w:val="231F20"/>
        </w:rPr>
        <w:t>the</w:t>
      </w:r>
      <w:r>
        <w:rPr>
          <w:color w:val="231F20"/>
          <w:spacing w:val="-15"/>
        </w:rPr>
        <w:t xml:space="preserve"> </w:t>
      </w:r>
      <w:r>
        <w:rPr>
          <w:color w:val="231F20"/>
        </w:rPr>
        <w:t>stage.</w:t>
      </w:r>
      <w:r>
        <w:rPr>
          <w:color w:val="231F20"/>
          <w:spacing w:val="-15"/>
        </w:rPr>
        <w:t xml:space="preserve"> </w:t>
      </w:r>
      <w:r>
        <w:rPr>
          <w:color w:val="231F20"/>
        </w:rPr>
        <w:t>Michaela</w:t>
      </w:r>
      <w:r>
        <w:rPr>
          <w:color w:val="231F20"/>
          <w:spacing w:val="-16"/>
        </w:rPr>
        <w:t xml:space="preserve"> </w:t>
      </w:r>
      <w:r>
        <w:rPr>
          <w:color w:val="231F20"/>
        </w:rPr>
        <w:t>is</w:t>
      </w:r>
      <w:r>
        <w:rPr>
          <w:color w:val="231F20"/>
          <w:spacing w:val="-15"/>
        </w:rPr>
        <w:t xml:space="preserve"> </w:t>
      </w:r>
      <w:r>
        <w:rPr>
          <w:color w:val="231F20"/>
        </w:rPr>
        <w:t>waiting</w:t>
      </w:r>
      <w:r>
        <w:rPr>
          <w:color w:val="231F20"/>
          <w:spacing w:val="-16"/>
        </w:rPr>
        <w:t xml:space="preserve"> </w:t>
      </w:r>
      <w:r>
        <w:rPr>
          <w:color w:val="231F20"/>
        </w:rPr>
        <w:t>for</w:t>
      </w:r>
      <w:r>
        <w:rPr>
          <w:color w:val="231F20"/>
          <w:spacing w:val="-15"/>
        </w:rPr>
        <w:t xml:space="preserve"> </w:t>
      </w:r>
      <w:r>
        <w:rPr>
          <w:color w:val="231F20"/>
        </w:rPr>
        <w:t>the</w:t>
      </w:r>
      <w:r>
        <w:rPr>
          <w:color w:val="231F20"/>
          <w:spacing w:val="-15"/>
        </w:rPr>
        <w:t xml:space="preserve"> </w:t>
      </w:r>
      <w:r>
        <w:rPr>
          <w:color w:val="231F20"/>
        </w:rPr>
        <w:t>chords</w:t>
      </w:r>
      <w:r>
        <w:rPr>
          <w:color w:val="231F20"/>
          <w:spacing w:val="-16"/>
        </w:rPr>
        <w:t xml:space="preserve"> </w:t>
      </w:r>
      <w:r>
        <w:rPr>
          <w:color w:val="231F20"/>
        </w:rPr>
        <w:t>to</w:t>
      </w:r>
      <w:r>
        <w:rPr>
          <w:color w:val="231F20"/>
          <w:spacing w:val="-15"/>
        </w:rPr>
        <w:t xml:space="preserve"> </w:t>
      </w:r>
      <w:r>
        <w:rPr>
          <w:color w:val="231F20"/>
        </w:rPr>
        <w:t>her</w:t>
      </w:r>
      <w:r>
        <w:rPr>
          <w:color w:val="231F20"/>
          <w:spacing w:val="-15"/>
        </w:rPr>
        <w:t xml:space="preserve"> </w:t>
      </w:r>
      <w:r>
        <w:rPr>
          <w:color w:val="231F20"/>
        </w:rPr>
        <w:t>music</w:t>
      </w:r>
      <w:r>
        <w:rPr>
          <w:color w:val="231F20"/>
          <w:spacing w:val="-16"/>
        </w:rPr>
        <w:t xml:space="preserve"> </w:t>
      </w:r>
      <w:r>
        <w:rPr>
          <w:color w:val="231F20"/>
        </w:rPr>
        <w:t>to</w:t>
      </w:r>
      <w:r>
        <w:rPr>
          <w:color w:val="231F20"/>
          <w:spacing w:val="-15"/>
        </w:rPr>
        <w:t xml:space="preserve"> </w:t>
      </w:r>
      <w:r>
        <w:rPr>
          <w:color w:val="231F20"/>
        </w:rPr>
        <w:t>sound.</w:t>
      </w:r>
      <w:r>
        <w:rPr>
          <w:color w:val="231F20"/>
          <w:spacing w:val="-16"/>
        </w:rPr>
        <w:t xml:space="preserve"> </w:t>
      </w:r>
      <w:r>
        <w:rPr>
          <w:color w:val="231F20"/>
        </w:rPr>
        <w:t>Every</w:t>
      </w:r>
      <w:r>
        <w:rPr>
          <w:color w:val="231F20"/>
          <w:spacing w:val="-15"/>
        </w:rPr>
        <w:t xml:space="preserve"> </w:t>
      </w:r>
      <w:r>
        <w:rPr>
          <w:color w:val="231F20"/>
        </w:rPr>
        <w:t>time her</w:t>
      </w:r>
      <w:r>
        <w:rPr>
          <w:color w:val="231F20"/>
          <w:spacing w:val="-9"/>
        </w:rPr>
        <w:t xml:space="preserve"> </w:t>
      </w:r>
      <w:r>
        <w:rPr>
          <w:color w:val="231F20"/>
        </w:rPr>
        <w:t>right</w:t>
      </w:r>
      <w:r>
        <w:rPr>
          <w:color w:val="231F20"/>
          <w:spacing w:val="-8"/>
        </w:rPr>
        <w:t xml:space="preserve"> </w:t>
      </w:r>
      <w:r>
        <w:rPr>
          <w:color w:val="231F20"/>
        </w:rPr>
        <w:t>foot</w:t>
      </w:r>
      <w:r>
        <w:rPr>
          <w:color w:val="231F20"/>
          <w:spacing w:val="-8"/>
        </w:rPr>
        <w:t xml:space="preserve"> </w:t>
      </w:r>
      <w:r>
        <w:rPr>
          <w:color w:val="231F20"/>
        </w:rPr>
        <w:t>hits</w:t>
      </w:r>
      <w:r>
        <w:rPr>
          <w:color w:val="231F20"/>
          <w:spacing w:val="-9"/>
        </w:rPr>
        <w:t xml:space="preserve"> </w:t>
      </w:r>
      <w:r>
        <w:rPr>
          <w:color w:val="231F20"/>
        </w:rPr>
        <w:t>the</w:t>
      </w:r>
      <w:r>
        <w:rPr>
          <w:color w:val="231F20"/>
          <w:spacing w:val="-8"/>
        </w:rPr>
        <w:t xml:space="preserve"> </w:t>
      </w:r>
      <w:r>
        <w:rPr>
          <w:color w:val="231F20"/>
        </w:rPr>
        <w:t>stage,</w:t>
      </w:r>
      <w:r>
        <w:rPr>
          <w:color w:val="231F20"/>
          <w:spacing w:val="-8"/>
        </w:rPr>
        <w:t xml:space="preserve"> </w:t>
      </w:r>
      <w:r>
        <w:rPr>
          <w:color w:val="231F20"/>
        </w:rPr>
        <w:t>she</w:t>
      </w:r>
      <w:r>
        <w:rPr>
          <w:color w:val="231F20"/>
          <w:spacing w:val="-9"/>
        </w:rPr>
        <w:t xml:space="preserve"> </w:t>
      </w:r>
      <w:r>
        <w:rPr>
          <w:color w:val="231F20"/>
        </w:rPr>
        <w:t>winces</w:t>
      </w:r>
      <w:r>
        <w:rPr>
          <w:color w:val="231F20"/>
          <w:spacing w:val="-8"/>
        </w:rPr>
        <w:t xml:space="preserve"> </w:t>
      </w:r>
      <w:r>
        <w:rPr>
          <w:color w:val="231F20"/>
        </w:rPr>
        <w:t>in</w:t>
      </w:r>
      <w:r>
        <w:rPr>
          <w:color w:val="231F20"/>
          <w:spacing w:val="-8"/>
        </w:rPr>
        <w:t xml:space="preserve"> </w:t>
      </w:r>
      <w:r>
        <w:rPr>
          <w:color w:val="231F20"/>
        </w:rPr>
        <w:t>pain.</w:t>
      </w:r>
      <w:r>
        <w:rPr>
          <w:color w:val="231F20"/>
          <w:spacing w:val="-9"/>
        </w:rPr>
        <w:t xml:space="preserve"> </w:t>
      </w:r>
      <w:r>
        <w:rPr>
          <w:color w:val="231F20"/>
        </w:rPr>
        <w:t>She</w:t>
      </w:r>
      <w:r>
        <w:rPr>
          <w:color w:val="231F20"/>
          <w:spacing w:val="-8"/>
        </w:rPr>
        <w:t xml:space="preserve"> </w:t>
      </w:r>
      <w:r>
        <w:rPr>
          <w:color w:val="231F20"/>
        </w:rPr>
        <w:t>has</w:t>
      </w:r>
      <w:r>
        <w:rPr>
          <w:color w:val="231F20"/>
          <w:spacing w:val="-8"/>
        </w:rPr>
        <w:t xml:space="preserve"> </w:t>
      </w:r>
      <w:r>
        <w:rPr>
          <w:color w:val="231F20"/>
        </w:rPr>
        <w:t>a</w:t>
      </w:r>
      <w:r>
        <w:rPr>
          <w:color w:val="231F20"/>
          <w:spacing w:val="-9"/>
        </w:rPr>
        <w:t xml:space="preserve"> </w:t>
      </w:r>
      <w:r>
        <w:rPr>
          <w:color w:val="231F20"/>
        </w:rPr>
        <w:t>serious</w:t>
      </w:r>
      <w:r>
        <w:rPr>
          <w:color w:val="231F20"/>
          <w:spacing w:val="-8"/>
        </w:rPr>
        <w:t xml:space="preserve"> </w:t>
      </w:r>
      <w:r>
        <w:rPr>
          <w:color w:val="231F20"/>
        </w:rPr>
        <w:t>injury</w:t>
      </w:r>
      <w:r>
        <w:rPr>
          <w:color w:val="231F20"/>
          <w:spacing w:val="-8"/>
        </w:rPr>
        <w:t xml:space="preserve"> </w:t>
      </w:r>
      <w:r>
        <w:rPr>
          <w:color w:val="231F20"/>
        </w:rPr>
        <w:t>called</w:t>
      </w:r>
      <w:r>
        <w:rPr>
          <w:color w:val="231F20"/>
          <w:spacing w:val="-9"/>
        </w:rPr>
        <w:t xml:space="preserve"> </w:t>
      </w:r>
      <w:r>
        <w:rPr>
          <w:color w:val="231F20"/>
        </w:rPr>
        <w:t>tendonitis.</w:t>
      </w:r>
      <w:r>
        <w:rPr>
          <w:color w:val="231F20"/>
          <w:spacing w:val="-8"/>
        </w:rPr>
        <w:t xml:space="preserve"> </w:t>
      </w:r>
      <w:r>
        <w:rPr>
          <w:color w:val="231F20"/>
          <w:spacing w:val="-6"/>
        </w:rPr>
        <w:t xml:space="preserve">One </w:t>
      </w:r>
      <w:r>
        <w:rPr>
          <w:color w:val="231F20"/>
        </w:rPr>
        <w:t>wrong</w:t>
      </w:r>
      <w:r>
        <w:rPr>
          <w:color w:val="231F20"/>
          <w:spacing w:val="-6"/>
        </w:rPr>
        <w:t xml:space="preserve"> </w:t>
      </w:r>
      <w:r>
        <w:rPr>
          <w:color w:val="231F20"/>
        </w:rPr>
        <w:t>move</w:t>
      </w:r>
      <w:r>
        <w:rPr>
          <w:color w:val="231F20"/>
          <w:spacing w:val="-6"/>
        </w:rPr>
        <w:t xml:space="preserve"> </w:t>
      </w:r>
      <w:r>
        <w:rPr>
          <w:color w:val="231F20"/>
        </w:rPr>
        <w:t>and</w:t>
      </w:r>
      <w:r>
        <w:rPr>
          <w:color w:val="231F20"/>
          <w:spacing w:val="-6"/>
        </w:rPr>
        <w:t xml:space="preserve"> </w:t>
      </w:r>
      <w:r>
        <w:rPr>
          <w:color w:val="231F20"/>
        </w:rPr>
        <w:t>this</w:t>
      </w:r>
      <w:r>
        <w:rPr>
          <w:color w:val="231F20"/>
          <w:spacing w:val="-6"/>
        </w:rPr>
        <w:t xml:space="preserve"> </w:t>
      </w:r>
      <w:r>
        <w:rPr>
          <w:color w:val="231F20"/>
        </w:rPr>
        <w:t>injury</w:t>
      </w:r>
      <w:r>
        <w:rPr>
          <w:color w:val="231F20"/>
          <w:spacing w:val="-6"/>
        </w:rPr>
        <w:t xml:space="preserve"> </w:t>
      </w:r>
      <w:r>
        <w:rPr>
          <w:color w:val="231F20"/>
        </w:rPr>
        <w:t>will</w:t>
      </w:r>
      <w:r>
        <w:rPr>
          <w:color w:val="231F20"/>
          <w:spacing w:val="-6"/>
        </w:rPr>
        <w:t xml:space="preserve"> </w:t>
      </w:r>
      <w:r>
        <w:rPr>
          <w:color w:val="231F20"/>
        </w:rPr>
        <w:t>end</w:t>
      </w:r>
      <w:r>
        <w:rPr>
          <w:color w:val="231F20"/>
          <w:spacing w:val="-6"/>
        </w:rPr>
        <w:t xml:space="preserve"> </w:t>
      </w:r>
      <w:r>
        <w:rPr>
          <w:color w:val="231F20"/>
        </w:rPr>
        <w:t>her</w:t>
      </w:r>
      <w:r>
        <w:rPr>
          <w:color w:val="231F20"/>
          <w:spacing w:val="-6"/>
        </w:rPr>
        <w:t xml:space="preserve"> </w:t>
      </w:r>
      <w:r>
        <w:rPr>
          <w:color w:val="231F20"/>
        </w:rPr>
        <w:t>career</w:t>
      </w:r>
      <w:r>
        <w:rPr>
          <w:color w:val="231F20"/>
          <w:spacing w:val="-6"/>
        </w:rPr>
        <w:t xml:space="preserve"> </w:t>
      </w:r>
      <w:r>
        <w:rPr>
          <w:color w:val="231F20"/>
        </w:rPr>
        <w:t>and</w:t>
      </w:r>
      <w:r>
        <w:rPr>
          <w:color w:val="231F20"/>
          <w:spacing w:val="-6"/>
        </w:rPr>
        <w:t xml:space="preserve"> </w:t>
      </w:r>
      <w:r>
        <w:rPr>
          <w:color w:val="231F20"/>
        </w:rPr>
        <w:t>dream</w:t>
      </w:r>
      <w:r>
        <w:rPr>
          <w:color w:val="231F20"/>
          <w:spacing w:val="-6"/>
        </w:rPr>
        <w:t xml:space="preserve"> </w:t>
      </w:r>
      <w:r>
        <w:rPr>
          <w:color w:val="231F20"/>
        </w:rPr>
        <w:t>of</w:t>
      </w:r>
      <w:r>
        <w:rPr>
          <w:color w:val="231F20"/>
          <w:spacing w:val="-6"/>
        </w:rPr>
        <w:t xml:space="preserve"> </w:t>
      </w:r>
      <w:r>
        <w:rPr>
          <w:color w:val="231F20"/>
        </w:rPr>
        <w:t>becoming</w:t>
      </w:r>
      <w:r>
        <w:rPr>
          <w:color w:val="231F20"/>
          <w:spacing w:val="-6"/>
        </w:rPr>
        <w:t xml:space="preserve"> </w:t>
      </w:r>
      <w:r>
        <w:rPr>
          <w:color w:val="231F20"/>
        </w:rPr>
        <w:t>a</w:t>
      </w:r>
      <w:r>
        <w:rPr>
          <w:color w:val="231F20"/>
          <w:spacing w:val="-6"/>
        </w:rPr>
        <w:t xml:space="preserve"> </w:t>
      </w:r>
      <w:r>
        <w:rPr>
          <w:color w:val="231F20"/>
        </w:rPr>
        <w:t>ballerina.</w:t>
      </w:r>
    </w:p>
    <w:p w14:paraId="78AC4CBB" w14:textId="77777777" w:rsidR="007602AD" w:rsidRDefault="007602AD">
      <w:pPr>
        <w:pStyle w:val="BodyText"/>
        <w:spacing w:before="7"/>
        <w:rPr>
          <w:sz w:val="28"/>
        </w:rPr>
      </w:pPr>
    </w:p>
    <w:p w14:paraId="05088E49" w14:textId="77777777" w:rsidR="007602AD" w:rsidRDefault="00EC70DF">
      <w:pPr>
        <w:pStyle w:val="Heading5"/>
        <w:ind w:left="690"/>
      </w:pPr>
      <w:r>
        <w:rPr>
          <w:color w:val="0F4B91"/>
          <w:w w:val="105"/>
        </w:rPr>
        <w:t>Information Questions and Answers</w:t>
      </w:r>
    </w:p>
    <w:p w14:paraId="34472CCF" w14:textId="77777777" w:rsidR="007602AD" w:rsidRDefault="00EC70DF">
      <w:pPr>
        <w:pStyle w:val="BodyText"/>
        <w:spacing w:before="120" w:line="364" w:lineRule="auto"/>
        <w:ind w:left="690" w:right="1002"/>
      </w:pPr>
      <w:r>
        <w:rPr>
          <w:color w:val="231F20"/>
        </w:rPr>
        <w:t>Information questions ask about facts and information from the text. Questions use the words: Who,</w:t>
      </w:r>
      <w:r>
        <w:rPr>
          <w:color w:val="231F20"/>
          <w:spacing w:val="-14"/>
        </w:rPr>
        <w:t xml:space="preserve"> </w:t>
      </w:r>
      <w:r>
        <w:rPr>
          <w:color w:val="231F20"/>
        </w:rPr>
        <w:t>What,</w:t>
      </w:r>
      <w:r>
        <w:rPr>
          <w:color w:val="231F20"/>
          <w:spacing w:val="-14"/>
        </w:rPr>
        <w:t xml:space="preserve"> </w:t>
      </w:r>
      <w:r>
        <w:rPr>
          <w:color w:val="231F20"/>
        </w:rPr>
        <w:t>When,</w:t>
      </w:r>
      <w:r>
        <w:rPr>
          <w:color w:val="231F20"/>
          <w:spacing w:val="-14"/>
        </w:rPr>
        <w:t xml:space="preserve"> </w:t>
      </w:r>
      <w:r>
        <w:rPr>
          <w:color w:val="231F20"/>
        </w:rPr>
        <w:t>Where,</w:t>
      </w:r>
      <w:r>
        <w:rPr>
          <w:color w:val="231F20"/>
          <w:spacing w:val="-14"/>
        </w:rPr>
        <w:t xml:space="preserve"> </w:t>
      </w:r>
      <w:r>
        <w:rPr>
          <w:color w:val="231F20"/>
        </w:rPr>
        <w:t>and</w:t>
      </w:r>
      <w:r>
        <w:rPr>
          <w:color w:val="231F20"/>
          <w:spacing w:val="-14"/>
        </w:rPr>
        <w:t xml:space="preserve"> </w:t>
      </w:r>
      <w:r>
        <w:rPr>
          <w:color w:val="231F20"/>
          <w:spacing w:val="-4"/>
        </w:rPr>
        <w:t>How.</w:t>
      </w:r>
      <w:r>
        <w:rPr>
          <w:color w:val="231F20"/>
          <w:spacing w:val="-14"/>
        </w:rPr>
        <w:t xml:space="preserve"> </w:t>
      </w:r>
      <w:r>
        <w:rPr>
          <w:color w:val="231F20"/>
        </w:rPr>
        <w:t>Members</w:t>
      </w:r>
      <w:r>
        <w:rPr>
          <w:color w:val="231F20"/>
          <w:spacing w:val="-14"/>
        </w:rPr>
        <w:t xml:space="preserve"> </w:t>
      </w:r>
      <w:r>
        <w:rPr>
          <w:color w:val="231F20"/>
        </w:rPr>
        <w:t>can</w:t>
      </w:r>
      <w:r>
        <w:rPr>
          <w:color w:val="231F20"/>
          <w:spacing w:val="-14"/>
        </w:rPr>
        <w:t xml:space="preserve"> </w:t>
      </w:r>
      <w:r>
        <w:rPr>
          <w:color w:val="231F20"/>
        </w:rPr>
        <w:t>ask</w:t>
      </w:r>
      <w:r>
        <w:rPr>
          <w:color w:val="231F20"/>
          <w:spacing w:val="-14"/>
        </w:rPr>
        <w:t xml:space="preserve"> </w:t>
      </w:r>
      <w:r>
        <w:rPr>
          <w:color w:val="231F20"/>
        </w:rPr>
        <w:t>and</w:t>
      </w:r>
      <w:r>
        <w:rPr>
          <w:color w:val="231F20"/>
          <w:spacing w:val="-14"/>
        </w:rPr>
        <w:t xml:space="preserve"> </w:t>
      </w:r>
      <w:r>
        <w:rPr>
          <w:color w:val="231F20"/>
        </w:rPr>
        <w:t>answer</w:t>
      </w:r>
      <w:r>
        <w:rPr>
          <w:color w:val="231F20"/>
          <w:spacing w:val="-14"/>
        </w:rPr>
        <w:t xml:space="preserve"> </w:t>
      </w:r>
      <w:r>
        <w:rPr>
          <w:color w:val="231F20"/>
        </w:rPr>
        <w:t>these</w:t>
      </w:r>
      <w:r>
        <w:rPr>
          <w:color w:val="231F20"/>
          <w:spacing w:val="-14"/>
        </w:rPr>
        <w:t xml:space="preserve"> </w:t>
      </w:r>
      <w:r>
        <w:rPr>
          <w:color w:val="231F20"/>
        </w:rPr>
        <w:t>kinds</w:t>
      </w:r>
      <w:r>
        <w:rPr>
          <w:color w:val="231F20"/>
          <w:spacing w:val="-14"/>
        </w:rPr>
        <w:t xml:space="preserve"> </w:t>
      </w:r>
      <w:r>
        <w:rPr>
          <w:color w:val="231F20"/>
        </w:rPr>
        <w:t>of</w:t>
      </w:r>
      <w:r>
        <w:rPr>
          <w:color w:val="231F20"/>
          <w:spacing w:val="-14"/>
        </w:rPr>
        <w:t xml:space="preserve"> </w:t>
      </w:r>
      <w:r>
        <w:rPr>
          <w:color w:val="231F20"/>
        </w:rPr>
        <w:t>questions.</w:t>
      </w:r>
      <w:r>
        <w:rPr>
          <w:color w:val="231F20"/>
          <w:spacing w:val="-14"/>
        </w:rPr>
        <w:t xml:space="preserve"> </w:t>
      </w:r>
      <w:r>
        <w:rPr>
          <w:color w:val="231F20"/>
          <w:spacing w:val="-11"/>
        </w:rPr>
        <w:t xml:space="preserve">Try </w:t>
      </w:r>
      <w:r>
        <w:rPr>
          <w:color w:val="231F20"/>
        </w:rPr>
        <w:t xml:space="preserve">the activity </w:t>
      </w:r>
      <w:r>
        <w:rPr>
          <w:color w:val="231F20"/>
          <w:spacing w:val="-3"/>
        </w:rPr>
        <w:t xml:space="preserve">below. </w:t>
      </w:r>
      <w:r>
        <w:rPr>
          <w:color w:val="231F20"/>
        </w:rPr>
        <w:t>When finished, continue</w:t>
      </w:r>
      <w:r>
        <w:rPr>
          <w:color w:val="231F20"/>
          <w:spacing w:val="-7"/>
        </w:rPr>
        <w:t xml:space="preserve"> </w:t>
      </w:r>
      <w:r>
        <w:rPr>
          <w:color w:val="231F20"/>
        </w:rPr>
        <w:t>reading.</w:t>
      </w:r>
    </w:p>
    <w:p w14:paraId="298ED412" w14:textId="77777777" w:rsidR="007602AD" w:rsidRDefault="007602AD">
      <w:pPr>
        <w:pStyle w:val="BodyText"/>
        <w:spacing w:before="6"/>
        <w:rPr>
          <w:sz w:val="33"/>
        </w:rPr>
      </w:pPr>
    </w:p>
    <w:p w14:paraId="676A8C54" w14:textId="77777777" w:rsidR="007602AD" w:rsidRDefault="00EC70DF">
      <w:pPr>
        <w:ind w:left="690"/>
        <w:rPr>
          <w:rFonts w:ascii="Arial"/>
          <w:i/>
        </w:rPr>
      </w:pPr>
      <w:r>
        <w:rPr>
          <w:rFonts w:ascii="Arial"/>
          <w:i/>
          <w:color w:val="0F4B91"/>
          <w:w w:val="105"/>
        </w:rPr>
        <w:t>Directions</w:t>
      </w:r>
    </w:p>
    <w:p w14:paraId="7D9671E4" w14:textId="77777777" w:rsidR="007602AD" w:rsidRDefault="00EC70DF">
      <w:pPr>
        <w:pStyle w:val="BodyText"/>
        <w:spacing w:before="133" w:line="364" w:lineRule="auto"/>
        <w:ind w:left="690" w:right="1071"/>
      </w:pPr>
      <w:r>
        <w:rPr>
          <w:color w:val="231F20"/>
          <w:spacing w:val="-3"/>
        </w:rPr>
        <w:t xml:space="preserve">With </w:t>
      </w:r>
      <w:r>
        <w:rPr>
          <w:color w:val="231F20"/>
        </w:rPr>
        <w:t>a partner or in a small group, write information questions about “The Dance.” When finished,</w:t>
      </w:r>
      <w:r>
        <w:rPr>
          <w:color w:val="231F20"/>
          <w:spacing w:val="-17"/>
        </w:rPr>
        <w:t xml:space="preserve"> </w:t>
      </w:r>
      <w:r>
        <w:rPr>
          <w:color w:val="231F20"/>
        </w:rPr>
        <w:t>exchange</w:t>
      </w:r>
      <w:r>
        <w:rPr>
          <w:color w:val="231F20"/>
          <w:spacing w:val="-16"/>
        </w:rPr>
        <w:t xml:space="preserve"> </w:t>
      </w:r>
      <w:r>
        <w:rPr>
          <w:color w:val="231F20"/>
        </w:rPr>
        <w:t>questions</w:t>
      </w:r>
      <w:r>
        <w:rPr>
          <w:color w:val="231F20"/>
          <w:spacing w:val="-16"/>
        </w:rPr>
        <w:t xml:space="preserve"> </w:t>
      </w:r>
      <w:r>
        <w:rPr>
          <w:color w:val="231F20"/>
        </w:rPr>
        <w:t>with</w:t>
      </w:r>
      <w:r>
        <w:rPr>
          <w:color w:val="231F20"/>
          <w:spacing w:val="-16"/>
        </w:rPr>
        <w:t xml:space="preserve"> </w:t>
      </w:r>
      <w:r>
        <w:rPr>
          <w:color w:val="231F20"/>
        </w:rPr>
        <w:t>other</w:t>
      </w:r>
      <w:r>
        <w:rPr>
          <w:color w:val="231F20"/>
          <w:spacing w:val="-17"/>
        </w:rPr>
        <w:t xml:space="preserve"> </w:t>
      </w:r>
      <w:r>
        <w:rPr>
          <w:color w:val="231F20"/>
        </w:rPr>
        <w:t>Members</w:t>
      </w:r>
      <w:r>
        <w:rPr>
          <w:color w:val="231F20"/>
          <w:spacing w:val="-16"/>
        </w:rPr>
        <w:t xml:space="preserve"> </w:t>
      </w:r>
      <w:r>
        <w:rPr>
          <w:color w:val="231F20"/>
        </w:rPr>
        <w:t>and</w:t>
      </w:r>
      <w:r>
        <w:rPr>
          <w:color w:val="231F20"/>
          <w:spacing w:val="-16"/>
        </w:rPr>
        <w:t xml:space="preserve"> </w:t>
      </w:r>
      <w:r>
        <w:rPr>
          <w:color w:val="231F20"/>
        </w:rPr>
        <w:t>write</w:t>
      </w:r>
      <w:r>
        <w:rPr>
          <w:color w:val="231F20"/>
          <w:spacing w:val="-16"/>
        </w:rPr>
        <w:t xml:space="preserve"> </w:t>
      </w:r>
      <w:r>
        <w:rPr>
          <w:color w:val="231F20"/>
        </w:rPr>
        <w:t>the</w:t>
      </w:r>
      <w:r>
        <w:rPr>
          <w:color w:val="231F20"/>
          <w:spacing w:val="-16"/>
        </w:rPr>
        <w:t xml:space="preserve"> </w:t>
      </w:r>
      <w:r>
        <w:rPr>
          <w:color w:val="231F20"/>
        </w:rPr>
        <w:t>answers</w:t>
      </w:r>
      <w:r>
        <w:rPr>
          <w:color w:val="231F20"/>
          <w:spacing w:val="-17"/>
        </w:rPr>
        <w:t xml:space="preserve"> </w:t>
      </w:r>
      <w:r>
        <w:rPr>
          <w:color w:val="231F20"/>
        </w:rPr>
        <w:t>to</w:t>
      </w:r>
      <w:r>
        <w:rPr>
          <w:color w:val="231F20"/>
          <w:spacing w:val="-16"/>
        </w:rPr>
        <w:t xml:space="preserve"> </w:t>
      </w:r>
      <w:r>
        <w:rPr>
          <w:color w:val="231F20"/>
        </w:rPr>
        <w:t>the</w:t>
      </w:r>
      <w:r>
        <w:rPr>
          <w:color w:val="231F20"/>
          <w:spacing w:val="-16"/>
        </w:rPr>
        <w:t xml:space="preserve"> </w:t>
      </w:r>
      <w:r>
        <w:rPr>
          <w:color w:val="231F20"/>
        </w:rPr>
        <w:t>questions.</w:t>
      </w:r>
      <w:r>
        <w:rPr>
          <w:color w:val="231F20"/>
          <w:spacing w:val="-16"/>
        </w:rPr>
        <w:t xml:space="preserve"> </w:t>
      </w:r>
      <w:r>
        <w:rPr>
          <w:color w:val="231F20"/>
          <w:spacing w:val="-4"/>
        </w:rPr>
        <w:t xml:space="preserve">Check </w:t>
      </w:r>
      <w:r>
        <w:rPr>
          <w:color w:val="231F20"/>
        </w:rPr>
        <w:t>the</w:t>
      </w:r>
      <w:r>
        <w:rPr>
          <w:color w:val="231F20"/>
          <w:spacing w:val="-14"/>
        </w:rPr>
        <w:t xml:space="preserve"> </w:t>
      </w:r>
      <w:r>
        <w:rPr>
          <w:color w:val="231F20"/>
        </w:rPr>
        <w:t>answers</w:t>
      </w:r>
      <w:r>
        <w:rPr>
          <w:color w:val="231F20"/>
          <w:spacing w:val="-13"/>
        </w:rPr>
        <w:t xml:space="preserve"> </w:t>
      </w:r>
      <w:r>
        <w:rPr>
          <w:color w:val="231F20"/>
        </w:rPr>
        <w:t>with</w:t>
      </w:r>
      <w:r>
        <w:rPr>
          <w:color w:val="231F20"/>
          <w:spacing w:val="-13"/>
        </w:rPr>
        <w:t xml:space="preserve"> </w:t>
      </w:r>
      <w:r>
        <w:rPr>
          <w:color w:val="231F20"/>
        </w:rPr>
        <w:t>the</w:t>
      </w:r>
      <w:r>
        <w:rPr>
          <w:color w:val="231F20"/>
          <w:spacing w:val="-13"/>
        </w:rPr>
        <w:t xml:space="preserve"> </w:t>
      </w:r>
      <w:r>
        <w:rPr>
          <w:color w:val="231F20"/>
        </w:rPr>
        <w:t>text</w:t>
      </w:r>
      <w:r>
        <w:rPr>
          <w:color w:val="231F20"/>
          <w:spacing w:val="-13"/>
        </w:rPr>
        <w:t xml:space="preserve"> </w:t>
      </w:r>
      <w:r>
        <w:rPr>
          <w:color w:val="231F20"/>
        </w:rPr>
        <w:t>to</w:t>
      </w:r>
      <w:r>
        <w:rPr>
          <w:color w:val="231F20"/>
          <w:spacing w:val="-13"/>
        </w:rPr>
        <w:t xml:space="preserve"> </w:t>
      </w:r>
      <w:r>
        <w:rPr>
          <w:color w:val="231F20"/>
        </w:rPr>
        <w:t>be</w:t>
      </w:r>
      <w:r>
        <w:rPr>
          <w:color w:val="231F20"/>
          <w:spacing w:val="-13"/>
        </w:rPr>
        <w:t xml:space="preserve"> </w:t>
      </w:r>
      <w:r>
        <w:rPr>
          <w:color w:val="231F20"/>
        </w:rPr>
        <w:t>sure</w:t>
      </w:r>
      <w:r>
        <w:rPr>
          <w:color w:val="231F20"/>
          <w:spacing w:val="-13"/>
        </w:rPr>
        <w:t xml:space="preserve"> </w:t>
      </w:r>
      <w:r>
        <w:rPr>
          <w:color w:val="231F20"/>
        </w:rPr>
        <w:t>they</w:t>
      </w:r>
      <w:r>
        <w:rPr>
          <w:color w:val="231F20"/>
          <w:spacing w:val="-13"/>
        </w:rPr>
        <w:t xml:space="preserve"> </w:t>
      </w:r>
      <w:r>
        <w:rPr>
          <w:color w:val="231F20"/>
        </w:rPr>
        <w:t>are</w:t>
      </w:r>
      <w:r>
        <w:rPr>
          <w:color w:val="231F20"/>
          <w:spacing w:val="-13"/>
        </w:rPr>
        <w:t xml:space="preserve"> </w:t>
      </w:r>
      <w:r>
        <w:rPr>
          <w:color w:val="231F20"/>
        </w:rPr>
        <w:t>correct.</w:t>
      </w:r>
      <w:r>
        <w:rPr>
          <w:color w:val="231F20"/>
          <w:spacing w:val="-13"/>
        </w:rPr>
        <w:t xml:space="preserve"> </w:t>
      </w:r>
      <w:r>
        <w:rPr>
          <w:color w:val="231F20"/>
        </w:rPr>
        <w:t>How</w:t>
      </w:r>
      <w:r>
        <w:rPr>
          <w:color w:val="231F20"/>
          <w:spacing w:val="-13"/>
        </w:rPr>
        <w:t xml:space="preserve"> </w:t>
      </w:r>
      <w:r>
        <w:rPr>
          <w:color w:val="231F20"/>
        </w:rPr>
        <w:t>many</w:t>
      </w:r>
      <w:r>
        <w:rPr>
          <w:color w:val="231F20"/>
          <w:spacing w:val="-13"/>
        </w:rPr>
        <w:t xml:space="preserve"> </w:t>
      </w:r>
      <w:r>
        <w:rPr>
          <w:color w:val="231F20"/>
        </w:rPr>
        <w:t>information</w:t>
      </w:r>
      <w:r>
        <w:rPr>
          <w:color w:val="231F20"/>
          <w:spacing w:val="-13"/>
        </w:rPr>
        <w:t xml:space="preserve"> </w:t>
      </w:r>
      <w:r>
        <w:rPr>
          <w:color w:val="231F20"/>
        </w:rPr>
        <w:t>questions</w:t>
      </w:r>
      <w:r>
        <w:rPr>
          <w:color w:val="231F20"/>
          <w:spacing w:val="-13"/>
        </w:rPr>
        <w:t xml:space="preserve"> </w:t>
      </w:r>
      <w:r>
        <w:rPr>
          <w:color w:val="231F20"/>
        </w:rPr>
        <w:t>can</w:t>
      </w:r>
      <w:r>
        <w:rPr>
          <w:color w:val="231F20"/>
          <w:spacing w:val="-13"/>
        </w:rPr>
        <w:t xml:space="preserve"> </w:t>
      </w:r>
      <w:r>
        <w:rPr>
          <w:color w:val="231F20"/>
        </w:rPr>
        <w:t>you write about “The</w:t>
      </w:r>
      <w:r>
        <w:rPr>
          <w:color w:val="231F20"/>
          <w:spacing w:val="-2"/>
        </w:rPr>
        <w:t xml:space="preserve"> </w:t>
      </w:r>
      <w:r>
        <w:rPr>
          <w:color w:val="231F20"/>
        </w:rPr>
        <w:t>Dance”?</w:t>
      </w:r>
    </w:p>
    <w:p w14:paraId="0F9C2FF1" w14:textId="77777777" w:rsidR="007602AD" w:rsidRDefault="007602AD">
      <w:pPr>
        <w:pStyle w:val="BodyText"/>
        <w:spacing w:before="7"/>
        <w:rPr>
          <w:sz w:val="33"/>
        </w:rPr>
      </w:pPr>
    </w:p>
    <w:p w14:paraId="75E7EA9E" w14:textId="77777777" w:rsidR="007602AD" w:rsidRDefault="00EC70DF">
      <w:pPr>
        <w:ind w:left="690"/>
        <w:rPr>
          <w:rFonts w:ascii="Arial"/>
          <w:i/>
        </w:rPr>
      </w:pPr>
      <w:r>
        <w:rPr>
          <w:rFonts w:ascii="Arial"/>
          <w:i/>
          <w:color w:val="0F4B91"/>
        </w:rPr>
        <w:t>Discussion</w:t>
      </w:r>
    </w:p>
    <w:p w14:paraId="5D20A6D5" w14:textId="661FFB40" w:rsidR="007602AD" w:rsidRDefault="00EC70DF">
      <w:pPr>
        <w:spacing w:before="133" w:line="364" w:lineRule="auto"/>
        <w:ind w:left="690" w:right="1081"/>
      </w:pPr>
      <w:r>
        <w:rPr>
          <w:color w:val="231F20"/>
        </w:rPr>
        <w:t>When</w:t>
      </w:r>
      <w:r>
        <w:rPr>
          <w:color w:val="231F20"/>
          <w:spacing w:val="-12"/>
        </w:rPr>
        <w:t xml:space="preserve"> </w:t>
      </w:r>
      <w:r>
        <w:rPr>
          <w:color w:val="231F20"/>
        </w:rPr>
        <w:t>finished,</w:t>
      </w:r>
      <w:r>
        <w:rPr>
          <w:color w:val="231F20"/>
          <w:spacing w:val="-12"/>
        </w:rPr>
        <w:t xml:space="preserve"> </w:t>
      </w:r>
      <w:r>
        <w:rPr>
          <w:color w:val="231F20"/>
        </w:rPr>
        <w:t>Members</w:t>
      </w:r>
      <w:r>
        <w:rPr>
          <w:color w:val="231F20"/>
          <w:spacing w:val="-11"/>
        </w:rPr>
        <w:t xml:space="preserve"> </w:t>
      </w:r>
      <w:r>
        <w:rPr>
          <w:color w:val="231F20"/>
        </w:rPr>
        <w:t>should</w:t>
      </w:r>
      <w:r>
        <w:rPr>
          <w:color w:val="231F20"/>
          <w:spacing w:val="-12"/>
        </w:rPr>
        <w:t xml:space="preserve"> </w:t>
      </w:r>
      <w:r>
        <w:rPr>
          <w:color w:val="231F20"/>
        </w:rPr>
        <w:t>answer</w:t>
      </w:r>
      <w:r>
        <w:rPr>
          <w:color w:val="231F20"/>
          <w:spacing w:val="-12"/>
        </w:rPr>
        <w:t xml:space="preserve"> </w:t>
      </w:r>
      <w:r>
        <w:rPr>
          <w:color w:val="231F20"/>
        </w:rPr>
        <w:t>this</w:t>
      </w:r>
      <w:r>
        <w:rPr>
          <w:color w:val="231F20"/>
          <w:spacing w:val="-11"/>
        </w:rPr>
        <w:t xml:space="preserve"> </w:t>
      </w:r>
      <w:r>
        <w:rPr>
          <w:color w:val="231F20"/>
        </w:rPr>
        <w:t>question</w:t>
      </w:r>
      <w:r>
        <w:rPr>
          <w:color w:val="231F20"/>
          <w:spacing w:val="-12"/>
        </w:rPr>
        <w:t xml:space="preserve"> </w:t>
      </w:r>
      <w:r>
        <w:rPr>
          <w:color w:val="231F20"/>
        </w:rPr>
        <w:t>about</w:t>
      </w:r>
      <w:r>
        <w:rPr>
          <w:color w:val="231F20"/>
          <w:spacing w:val="-11"/>
        </w:rPr>
        <w:t xml:space="preserve"> </w:t>
      </w:r>
      <w:r>
        <w:rPr>
          <w:color w:val="231F20"/>
        </w:rPr>
        <w:t>the</w:t>
      </w:r>
      <w:r>
        <w:rPr>
          <w:color w:val="231F20"/>
          <w:spacing w:val="-12"/>
        </w:rPr>
        <w:t xml:space="preserve"> </w:t>
      </w:r>
      <w:r>
        <w:rPr>
          <w:color w:val="231F20"/>
        </w:rPr>
        <w:t>activity:</w:t>
      </w:r>
      <w:r>
        <w:rPr>
          <w:color w:val="231F20"/>
          <w:spacing w:val="-12"/>
        </w:rPr>
        <w:t xml:space="preserve"> </w:t>
      </w:r>
      <w:r>
        <w:rPr>
          <w:color w:val="231F20"/>
        </w:rPr>
        <w:t>Is</w:t>
      </w:r>
      <w:r>
        <w:rPr>
          <w:color w:val="231F20"/>
          <w:spacing w:val="-11"/>
        </w:rPr>
        <w:t xml:space="preserve"> </w:t>
      </w:r>
      <w:r>
        <w:rPr>
          <w:color w:val="231F20"/>
        </w:rPr>
        <w:t>it</w:t>
      </w:r>
      <w:r>
        <w:rPr>
          <w:color w:val="231F20"/>
          <w:spacing w:val="-12"/>
        </w:rPr>
        <w:t xml:space="preserve"> </w:t>
      </w:r>
      <w:r>
        <w:rPr>
          <w:color w:val="231F20"/>
        </w:rPr>
        <w:t>an</w:t>
      </w:r>
      <w:r>
        <w:rPr>
          <w:color w:val="231F20"/>
          <w:spacing w:val="-12"/>
        </w:rPr>
        <w:t xml:space="preserve"> </w:t>
      </w:r>
      <w:r>
        <w:rPr>
          <w:color w:val="231F20"/>
        </w:rPr>
        <w:t>interesting</w:t>
      </w:r>
      <w:r>
        <w:rPr>
          <w:color w:val="231F20"/>
          <w:spacing w:val="-11"/>
        </w:rPr>
        <w:t xml:space="preserve"> </w:t>
      </w:r>
      <w:r>
        <w:rPr>
          <w:color w:val="231F20"/>
        </w:rPr>
        <w:t>activity</w:t>
      </w:r>
      <w:r>
        <w:rPr>
          <w:color w:val="231F20"/>
          <w:spacing w:val="-20"/>
        </w:rPr>
        <w:t xml:space="preserve"> </w:t>
      </w:r>
      <w:r>
        <w:rPr>
          <w:color w:val="231F20"/>
        </w:rPr>
        <w:t>to</w:t>
      </w:r>
      <w:r>
        <w:rPr>
          <w:color w:val="231F20"/>
          <w:spacing w:val="-20"/>
        </w:rPr>
        <w:t xml:space="preserve"> </w:t>
      </w:r>
      <w:r>
        <w:rPr>
          <w:color w:val="231F20"/>
        </w:rPr>
        <w:t>do</w:t>
      </w:r>
      <w:r>
        <w:rPr>
          <w:color w:val="231F20"/>
          <w:spacing w:val="-20"/>
        </w:rPr>
        <w:t xml:space="preserve"> </w:t>
      </w:r>
      <w:r>
        <w:rPr>
          <w:color w:val="231F20"/>
        </w:rPr>
        <w:t>in</w:t>
      </w:r>
      <w:r>
        <w:rPr>
          <w:color w:val="231F20"/>
          <w:spacing w:val="-20"/>
        </w:rPr>
        <w:t xml:space="preserve"> </w:t>
      </w:r>
      <w:r>
        <w:rPr>
          <w:color w:val="231F20"/>
        </w:rPr>
        <w:t>the</w:t>
      </w:r>
      <w:r>
        <w:rPr>
          <w:color w:val="231F20"/>
          <w:spacing w:val="-20"/>
        </w:rPr>
        <w:t xml:space="preserve"> </w:t>
      </w:r>
      <w:r>
        <w:rPr>
          <w:color w:val="231F20"/>
        </w:rPr>
        <w:t>Club</w:t>
      </w:r>
      <w:r>
        <w:rPr>
          <w:color w:val="231F20"/>
          <w:spacing w:val="-20"/>
        </w:rPr>
        <w:t xml:space="preserve"> </w:t>
      </w:r>
      <w:r>
        <w:rPr>
          <w:color w:val="231F20"/>
        </w:rPr>
        <w:t>when</w:t>
      </w:r>
      <w:r>
        <w:rPr>
          <w:color w:val="231F20"/>
          <w:spacing w:val="-20"/>
        </w:rPr>
        <w:t xml:space="preserve"> </w:t>
      </w:r>
      <w:r>
        <w:rPr>
          <w:color w:val="231F20"/>
        </w:rPr>
        <w:t>reading?</w:t>
      </w:r>
      <w:r>
        <w:rPr>
          <w:color w:val="231F20"/>
          <w:spacing w:val="-20"/>
        </w:rPr>
        <w:t xml:space="preserve"> </w:t>
      </w:r>
      <w:r>
        <w:rPr>
          <w:i/>
          <w:color w:val="231F20"/>
        </w:rPr>
        <w:t>Information</w:t>
      </w:r>
      <w:r>
        <w:rPr>
          <w:i/>
          <w:color w:val="231F20"/>
          <w:spacing w:val="-20"/>
        </w:rPr>
        <w:t xml:space="preserve"> </w:t>
      </w:r>
      <w:r>
        <w:rPr>
          <w:i/>
          <w:color w:val="231F20"/>
        </w:rPr>
        <w:t>Questions</w:t>
      </w:r>
      <w:r>
        <w:rPr>
          <w:i/>
          <w:color w:val="231F20"/>
          <w:spacing w:val="-20"/>
        </w:rPr>
        <w:t xml:space="preserve"> </w:t>
      </w:r>
      <w:r>
        <w:rPr>
          <w:i/>
          <w:color w:val="231F20"/>
        </w:rPr>
        <w:t>and</w:t>
      </w:r>
      <w:r>
        <w:rPr>
          <w:i/>
          <w:color w:val="231F20"/>
          <w:spacing w:val="-20"/>
        </w:rPr>
        <w:t xml:space="preserve"> </w:t>
      </w:r>
      <w:r>
        <w:rPr>
          <w:i/>
          <w:color w:val="231F20"/>
        </w:rPr>
        <w:t>Answers</w:t>
      </w:r>
      <w:r>
        <w:rPr>
          <w:i/>
          <w:color w:val="231F20"/>
          <w:spacing w:val="-21"/>
        </w:rPr>
        <w:t xml:space="preserve"> </w:t>
      </w:r>
      <w:r>
        <w:rPr>
          <w:color w:val="231F20"/>
        </w:rPr>
        <w:t>should</w:t>
      </w:r>
      <w:r>
        <w:rPr>
          <w:color w:val="231F20"/>
          <w:spacing w:val="-20"/>
        </w:rPr>
        <w:t xml:space="preserve"> </w:t>
      </w:r>
      <w:r>
        <w:rPr>
          <w:color w:val="231F20"/>
        </w:rPr>
        <w:t>be</w:t>
      </w:r>
      <w:r>
        <w:rPr>
          <w:color w:val="231F20"/>
          <w:spacing w:val="-19"/>
        </w:rPr>
        <w:t xml:space="preserve"> </w:t>
      </w:r>
      <w:r>
        <w:rPr>
          <w:color w:val="231F20"/>
        </w:rPr>
        <w:t>paired</w:t>
      </w:r>
      <w:r>
        <w:rPr>
          <w:color w:val="231F20"/>
          <w:spacing w:val="-20"/>
        </w:rPr>
        <w:t xml:space="preserve"> </w:t>
      </w:r>
      <w:r>
        <w:rPr>
          <w:color w:val="231F20"/>
          <w:spacing w:val="-4"/>
        </w:rPr>
        <w:t xml:space="preserve">with </w:t>
      </w:r>
      <w:r>
        <w:rPr>
          <w:color w:val="231F20"/>
        </w:rPr>
        <w:t xml:space="preserve">other </w:t>
      </w:r>
      <w:r>
        <w:rPr>
          <w:i/>
          <w:color w:val="231F20"/>
        </w:rPr>
        <w:t>Strategies after Reading</w:t>
      </w:r>
      <w:r>
        <w:rPr>
          <w:i/>
          <w:color w:val="231F20"/>
          <w:spacing w:val="-6"/>
        </w:rPr>
        <w:t xml:space="preserve"> </w:t>
      </w:r>
      <w:r>
        <w:rPr>
          <w:color w:val="231F20"/>
        </w:rPr>
        <w:t>activities.</w:t>
      </w:r>
    </w:p>
    <w:p w14:paraId="48AD27E6" w14:textId="77777777" w:rsidR="007602AD" w:rsidRDefault="007602AD">
      <w:pPr>
        <w:spacing w:line="364" w:lineRule="auto"/>
        <w:sectPr w:rsidR="007602AD">
          <w:pgSz w:w="12240" w:h="15840"/>
          <w:pgMar w:top="1260" w:right="1020" w:bottom="1420" w:left="1220" w:header="1004" w:footer="1234" w:gutter="0"/>
          <w:cols w:space="720"/>
        </w:sectPr>
      </w:pPr>
    </w:p>
    <w:p w14:paraId="35E07953" w14:textId="77777777" w:rsidR="007602AD" w:rsidRDefault="007602AD">
      <w:pPr>
        <w:pStyle w:val="BodyText"/>
        <w:rPr>
          <w:sz w:val="20"/>
        </w:rPr>
      </w:pPr>
    </w:p>
    <w:p w14:paraId="7F9B25A9" w14:textId="77777777" w:rsidR="007602AD" w:rsidRDefault="007602AD">
      <w:pPr>
        <w:pStyle w:val="BodyText"/>
        <w:rPr>
          <w:sz w:val="20"/>
        </w:rPr>
      </w:pPr>
    </w:p>
    <w:p w14:paraId="7E00D3A7" w14:textId="77777777" w:rsidR="007602AD" w:rsidRDefault="007602AD">
      <w:pPr>
        <w:pStyle w:val="BodyText"/>
        <w:rPr>
          <w:sz w:val="20"/>
        </w:rPr>
      </w:pPr>
    </w:p>
    <w:p w14:paraId="00C4B943" w14:textId="77777777" w:rsidR="007602AD" w:rsidRDefault="00EC70DF">
      <w:pPr>
        <w:pStyle w:val="Heading5"/>
        <w:spacing w:before="239"/>
      </w:pPr>
      <w:bookmarkStart w:id="72" w:name="Different_Genres"/>
      <w:bookmarkStart w:id="73" w:name="_bookmark28"/>
      <w:bookmarkEnd w:id="72"/>
      <w:bookmarkEnd w:id="73"/>
      <w:r>
        <w:rPr>
          <w:color w:val="0F4B91"/>
          <w:spacing w:val="4"/>
          <w:w w:val="105"/>
        </w:rPr>
        <w:t xml:space="preserve">Role-play, </w:t>
      </w:r>
      <w:r>
        <w:rPr>
          <w:color w:val="0F4B91"/>
          <w:spacing w:val="6"/>
          <w:w w:val="105"/>
        </w:rPr>
        <w:t xml:space="preserve">Skit, </w:t>
      </w:r>
      <w:r>
        <w:rPr>
          <w:color w:val="0F4B91"/>
          <w:spacing w:val="4"/>
          <w:w w:val="105"/>
        </w:rPr>
        <w:t>or</w:t>
      </w:r>
      <w:r>
        <w:rPr>
          <w:color w:val="0F4B91"/>
          <w:spacing w:val="56"/>
          <w:w w:val="105"/>
        </w:rPr>
        <w:t xml:space="preserve"> </w:t>
      </w:r>
      <w:r>
        <w:rPr>
          <w:color w:val="0F4B91"/>
          <w:spacing w:val="7"/>
          <w:w w:val="105"/>
        </w:rPr>
        <w:t>Drama</w:t>
      </w:r>
    </w:p>
    <w:p w14:paraId="1604021B" w14:textId="77777777" w:rsidR="007602AD" w:rsidRDefault="00EC70DF">
      <w:pPr>
        <w:pStyle w:val="BodyText"/>
        <w:spacing w:before="120" w:line="364" w:lineRule="auto"/>
        <w:ind w:left="783" w:right="1064"/>
      </w:pPr>
      <w:r>
        <w:rPr>
          <w:color w:val="231F20"/>
        </w:rPr>
        <w:t>Members</w:t>
      </w:r>
      <w:r>
        <w:rPr>
          <w:color w:val="231F20"/>
          <w:spacing w:val="-19"/>
        </w:rPr>
        <w:t xml:space="preserve"> </w:t>
      </w:r>
      <w:r>
        <w:rPr>
          <w:color w:val="231F20"/>
        </w:rPr>
        <w:t>write</w:t>
      </w:r>
      <w:r>
        <w:rPr>
          <w:color w:val="231F20"/>
          <w:spacing w:val="-18"/>
        </w:rPr>
        <w:t xml:space="preserve"> </w:t>
      </w:r>
      <w:r>
        <w:rPr>
          <w:color w:val="231F20"/>
        </w:rPr>
        <w:t>a</w:t>
      </w:r>
      <w:r>
        <w:rPr>
          <w:color w:val="231F20"/>
          <w:spacing w:val="-18"/>
        </w:rPr>
        <w:t xml:space="preserve"> </w:t>
      </w:r>
      <w:r>
        <w:rPr>
          <w:color w:val="231F20"/>
        </w:rPr>
        <w:t>role-play</w:t>
      </w:r>
      <w:r>
        <w:rPr>
          <w:color w:val="231F20"/>
          <w:spacing w:val="-18"/>
        </w:rPr>
        <w:t xml:space="preserve"> </w:t>
      </w:r>
      <w:r>
        <w:rPr>
          <w:color w:val="231F20"/>
        </w:rPr>
        <w:t>(skit</w:t>
      </w:r>
      <w:r>
        <w:rPr>
          <w:color w:val="231F20"/>
          <w:spacing w:val="-18"/>
        </w:rPr>
        <w:t xml:space="preserve"> </w:t>
      </w:r>
      <w:r>
        <w:rPr>
          <w:color w:val="231F20"/>
        </w:rPr>
        <w:t>or</w:t>
      </w:r>
      <w:r>
        <w:rPr>
          <w:color w:val="231F20"/>
          <w:spacing w:val="-19"/>
        </w:rPr>
        <w:t xml:space="preserve"> </w:t>
      </w:r>
      <w:r>
        <w:rPr>
          <w:color w:val="231F20"/>
        </w:rPr>
        <w:t>drama)</w:t>
      </w:r>
      <w:r>
        <w:rPr>
          <w:color w:val="231F20"/>
          <w:spacing w:val="-18"/>
        </w:rPr>
        <w:t xml:space="preserve"> </w:t>
      </w:r>
      <w:r>
        <w:rPr>
          <w:color w:val="231F20"/>
        </w:rPr>
        <w:t>about</w:t>
      </w:r>
      <w:r>
        <w:rPr>
          <w:color w:val="231F20"/>
          <w:spacing w:val="-18"/>
        </w:rPr>
        <w:t xml:space="preserve"> </w:t>
      </w:r>
      <w:r>
        <w:rPr>
          <w:color w:val="231F20"/>
        </w:rPr>
        <w:t>the</w:t>
      </w:r>
      <w:r>
        <w:rPr>
          <w:color w:val="231F20"/>
          <w:spacing w:val="-18"/>
        </w:rPr>
        <w:t xml:space="preserve"> </w:t>
      </w:r>
      <w:r>
        <w:rPr>
          <w:color w:val="231F20"/>
        </w:rPr>
        <w:t>text.</w:t>
      </w:r>
      <w:r>
        <w:rPr>
          <w:color w:val="231F20"/>
          <w:spacing w:val="-19"/>
        </w:rPr>
        <w:t xml:space="preserve"> </w:t>
      </w:r>
      <w:r>
        <w:rPr>
          <w:color w:val="231F20"/>
        </w:rPr>
        <w:t>Members</w:t>
      </w:r>
      <w:r>
        <w:rPr>
          <w:color w:val="231F20"/>
          <w:spacing w:val="-18"/>
        </w:rPr>
        <w:t xml:space="preserve"> </w:t>
      </w:r>
      <w:r>
        <w:rPr>
          <w:color w:val="231F20"/>
        </w:rPr>
        <w:t>volunteer</w:t>
      </w:r>
      <w:r>
        <w:rPr>
          <w:color w:val="231F20"/>
          <w:spacing w:val="-18"/>
        </w:rPr>
        <w:t xml:space="preserve"> </w:t>
      </w:r>
      <w:r>
        <w:rPr>
          <w:color w:val="231F20"/>
        </w:rPr>
        <w:t>to</w:t>
      </w:r>
      <w:r>
        <w:rPr>
          <w:color w:val="231F20"/>
          <w:spacing w:val="-18"/>
        </w:rPr>
        <w:t xml:space="preserve"> </w:t>
      </w:r>
      <w:r>
        <w:rPr>
          <w:color w:val="231F20"/>
        </w:rPr>
        <w:t>play</w:t>
      </w:r>
      <w:r>
        <w:rPr>
          <w:color w:val="231F20"/>
          <w:spacing w:val="-18"/>
        </w:rPr>
        <w:t xml:space="preserve"> </w:t>
      </w:r>
      <w:r>
        <w:rPr>
          <w:color w:val="231F20"/>
        </w:rPr>
        <w:t>characters in the role-play. Members can be creative and imaginative. For</w:t>
      </w:r>
      <w:r>
        <w:rPr>
          <w:color w:val="231F20"/>
          <w:spacing w:val="-38"/>
        </w:rPr>
        <w:t xml:space="preserve"> </w:t>
      </w:r>
      <w:r>
        <w:rPr>
          <w:color w:val="231F20"/>
        </w:rPr>
        <w:t>example:</w:t>
      </w:r>
    </w:p>
    <w:p w14:paraId="32D17338" w14:textId="77777777" w:rsidR="007602AD" w:rsidRDefault="00EC70DF">
      <w:pPr>
        <w:pStyle w:val="ListParagraph"/>
        <w:numPr>
          <w:ilvl w:val="2"/>
          <w:numId w:val="17"/>
        </w:numPr>
        <w:tabs>
          <w:tab w:val="left" w:pos="1504"/>
        </w:tabs>
        <w:spacing w:before="1"/>
      </w:pPr>
      <w:r>
        <w:rPr>
          <w:color w:val="231F20"/>
          <w:spacing w:val="-5"/>
        </w:rPr>
        <w:t xml:space="preserve">Write </w:t>
      </w:r>
      <w:r>
        <w:rPr>
          <w:color w:val="231F20"/>
        </w:rPr>
        <w:t>a role-play based on the</w:t>
      </w:r>
      <w:r>
        <w:rPr>
          <w:color w:val="231F20"/>
          <w:spacing w:val="1"/>
        </w:rPr>
        <w:t xml:space="preserve"> </w:t>
      </w:r>
      <w:r>
        <w:rPr>
          <w:color w:val="231F20"/>
          <w:spacing w:val="-3"/>
        </w:rPr>
        <w:t>story.</w:t>
      </w:r>
    </w:p>
    <w:p w14:paraId="283DED2C" w14:textId="77777777" w:rsidR="007602AD" w:rsidRDefault="00EC70DF">
      <w:pPr>
        <w:pStyle w:val="ListParagraph"/>
        <w:numPr>
          <w:ilvl w:val="2"/>
          <w:numId w:val="17"/>
        </w:numPr>
        <w:tabs>
          <w:tab w:val="left" w:pos="1504"/>
        </w:tabs>
      </w:pPr>
      <w:r>
        <w:rPr>
          <w:color w:val="231F20"/>
          <w:spacing w:val="-5"/>
        </w:rPr>
        <w:t xml:space="preserve">Write </w:t>
      </w:r>
      <w:r>
        <w:rPr>
          <w:color w:val="231F20"/>
        </w:rPr>
        <w:t>a role-play about events before the story begins—use</w:t>
      </w:r>
      <w:r>
        <w:rPr>
          <w:color w:val="231F20"/>
          <w:spacing w:val="-23"/>
        </w:rPr>
        <w:t xml:space="preserve"> </w:t>
      </w:r>
      <w:r>
        <w:rPr>
          <w:color w:val="231F20"/>
        </w:rPr>
        <w:t>imagination.</w:t>
      </w:r>
    </w:p>
    <w:p w14:paraId="6AC06731" w14:textId="77777777" w:rsidR="007602AD" w:rsidRDefault="00EC70DF">
      <w:pPr>
        <w:pStyle w:val="ListParagraph"/>
        <w:numPr>
          <w:ilvl w:val="2"/>
          <w:numId w:val="17"/>
        </w:numPr>
        <w:tabs>
          <w:tab w:val="left" w:pos="1504"/>
        </w:tabs>
      </w:pPr>
      <w:r>
        <w:rPr>
          <w:color w:val="231F20"/>
          <w:spacing w:val="-5"/>
        </w:rPr>
        <w:t xml:space="preserve">Write </w:t>
      </w:r>
      <w:r>
        <w:rPr>
          <w:color w:val="231F20"/>
        </w:rPr>
        <w:t>a role-play about events after the story ends—use</w:t>
      </w:r>
      <w:r>
        <w:rPr>
          <w:color w:val="231F20"/>
          <w:spacing w:val="-16"/>
        </w:rPr>
        <w:t xml:space="preserve"> </w:t>
      </w:r>
      <w:r>
        <w:rPr>
          <w:color w:val="231F20"/>
        </w:rPr>
        <w:t>imagination.</w:t>
      </w:r>
    </w:p>
    <w:p w14:paraId="7243BFD1" w14:textId="77777777" w:rsidR="007602AD" w:rsidRDefault="00EC70DF">
      <w:pPr>
        <w:pStyle w:val="ListParagraph"/>
        <w:numPr>
          <w:ilvl w:val="2"/>
          <w:numId w:val="17"/>
        </w:numPr>
        <w:tabs>
          <w:tab w:val="left" w:pos="1504"/>
        </w:tabs>
      </w:pPr>
      <w:r>
        <w:rPr>
          <w:color w:val="231F20"/>
          <w:spacing w:val="-5"/>
        </w:rPr>
        <w:t xml:space="preserve">Write </w:t>
      </w:r>
      <w:r>
        <w:rPr>
          <w:color w:val="231F20"/>
        </w:rPr>
        <w:t>a role-play about characters connected to the</w:t>
      </w:r>
      <w:r>
        <w:rPr>
          <w:color w:val="231F20"/>
          <w:spacing w:val="-6"/>
        </w:rPr>
        <w:t xml:space="preserve"> </w:t>
      </w:r>
      <w:r>
        <w:rPr>
          <w:color w:val="231F20"/>
          <w:spacing w:val="-3"/>
        </w:rPr>
        <w:t>story.</w:t>
      </w:r>
    </w:p>
    <w:p w14:paraId="2C22A492" w14:textId="77777777" w:rsidR="007602AD" w:rsidRDefault="00EC70DF">
      <w:pPr>
        <w:pStyle w:val="ListParagraph"/>
        <w:numPr>
          <w:ilvl w:val="2"/>
          <w:numId w:val="17"/>
        </w:numPr>
        <w:tabs>
          <w:tab w:val="left" w:pos="1504"/>
        </w:tabs>
      </w:pPr>
      <w:r>
        <w:rPr>
          <w:color w:val="231F20"/>
          <w:spacing w:val="-5"/>
        </w:rPr>
        <w:t xml:space="preserve">Write </w:t>
      </w:r>
      <w:r>
        <w:rPr>
          <w:color w:val="231F20"/>
        </w:rPr>
        <w:t>a role-play about events connected to the</w:t>
      </w:r>
      <w:r>
        <w:rPr>
          <w:color w:val="231F20"/>
          <w:spacing w:val="-6"/>
        </w:rPr>
        <w:t xml:space="preserve"> </w:t>
      </w:r>
      <w:r>
        <w:rPr>
          <w:color w:val="231F20"/>
          <w:spacing w:val="-3"/>
        </w:rPr>
        <w:t>story.</w:t>
      </w:r>
    </w:p>
    <w:p w14:paraId="48104164" w14:textId="77777777" w:rsidR="007602AD" w:rsidRDefault="007602AD">
      <w:pPr>
        <w:pStyle w:val="BodyText"/>
        <w:rPr>
          <w:sz w:val="24"/>
        </w:rPr>
      </w:pPr>
    </w:p>
    <w:p w14:paraId="32A976B1" w14:textId="77777777" w:rsidR="007602AD" w:rsidRDefault="00EC70DF">
      <w:pPr>
        <w:pStyle w:val="Heading5"/>
        <w:spacing w:before="184"/>
      </w:pPr>
      <w:r>
        <w:rPr>
          <w:color w:val="0F4B91"/>
          <w:spacing w:val="8"/>
          <w:w w:val="110"/>
        </w:rPr>
        <w:t>Activity</w:t>
      </w:r>
    </w:p>
    <w:p w14:paraId="2A3B2437" w14:textId="77777777" w:rsidR="007602AD" w:rsidRDefault="00EC70DF">
      <w:pPr>
        <w:spacing w:before="119"/>
        <w:ind w:left="783"/>
        <w:rPr>
          <w:rFonts w:ascii="Arial"/>
          <w:i/>
        </w:rPr>
      </w:pPr>
      <w:r>
        <w:rPr>
          <w:rFonts w:ascii="Arial"/>
          <w:i/>
          <w:color w:val="0F4B91"/>
          <w:spacing w:val="5"/>
          <w:w w:val="105"/>
        </w:rPr>
        <w:t>Directions</w:t>
      </w:r>
    </w:p>
    <w:p w14:paraId="39E9297F" w14:textId="77777777" w:rsidR="007602AD" w:rsidRDefault="00EC70DF">
      <w:pPr>
        <w:pStyle w:val="BodyText"/>
        <w:spacing w:before="133" w:line="364" w:lineRule="auto"/>
        <w:ind w:left="783" w:right="1051"/>
      </w:pPr>
      <w:r>
        <w:rPr>
          <w:color w:val="231F20"/>
          <w:spacing w:val="-3"/>
        </w:rPr>
        <w:t>With</w:t>
      </w:r>
      <w:r>
        <w:rPr>
          <w:color w:val="231F20"/>
          <w:spacing w:val="-13"/>
        </w:rPr>
        <w:t xml:space="preserve"> </w:t>
      </w:r>
      <w:r>
        <w:rPr>
          <w:color w:val="231F20"/>
        </w:rPr>
        <w:t>a</w:t>
      </w:r>
      <w:r>
        <w:rPr>
          <w:color w:val="231F20"/>
          <w:spacing w:val="-12"/>
        </w:rPr>
        <w:t xml:space="preserve"> </w:t>
      </w:r>
      <w:r>
        <w:rPr>
          <w:color w:val="231F20"/>
        </w:rPr>
        <w:t>partner</w:t>
      </w:r>
      <w:r>
        <w:rPr>
          <w:color w:val="231F20"/>
          <w:spacing w:val="-13"/>
        </w:rPr>
        <w:t xml:space="preserve"> </w:t>
      </w:r>
      <w:r>
        <w:rPr>
          <w:color w:val="231F20"/>
        </w:rPr>
        <w:t>or</w:t>
      </w:r>
      <w:r>
        <w:rPr>
          <w:color w:val="231F20"/>
          <w:spacing w:val="-12"/>
        </w:rPr>
        <w:t xml:space="preserve"> </w:t>
      </w:r>
      <w:r>
        <w:rPr>
          <w:color w:val="231F20"/>
        </w:rPr>
        <w:t>small</w:t>
      </w:r>
      <w:r>
        <w:rPr>
          <w:color w:val="231F20"/>
          <w:spacing w:val="-12"/>
        </w:rPr>
        <w:t xml:space="preserve"> </w:t>
      </w:r>
      <w:r>
        <w:rPr>
          <w:color w:val="231F20"/>
        </w:rPr>
        <w:t>group,</w:t>
      </w:r>
      <w:r>
        <w:rPr>
          <w:color w:val="231F20"/>
          <w:spacing w:val="-13"/>
        </w:rPr>
        <w:t xml:space="preserve"> </w:t>
      </w:r>
      <w:r>
        <w:rPr>
          <w:color w:val="231F20"/>
        </w:rPr>
        <w:t>write</w:t>
      </w:r>
      <w:r>
        <w:rPr>
          <w:color w:val="231F20"/>
          <w:spacing w:val="-12"/>
        </w:rPr>
        <w:t xml:space="preserve"> </w:t>
      </w:r>
      <w:r>
        <w:rPr>
          <w:color w:val="231F20"/>
        </w:rPr>
        <w:t>a</w:t>
      </w:r>
      <w:r>
        <w:rPr>
          <w:color w:val="231F20"/>
          <w:spacing w:val="-12"/>
        </w:rPr>
        <w:t xml:space="preserve"> </w:t>
      </w:r>
      <w:r>
        <w:rPr>
          <w:color w:val="231F20"/>
        </w:rPr>
        <w:t>role-play</w:t>
      </w:r>
      <w:r>
        <w:rPr>
          <w:color w:val="231F20"/>
          <w:spacing w:val="-13"/>
        </w:rPr>
        <w:t xml:space="preserve"> </w:t>
      </w:r>
      <w:r>
        <w:rPr>
          <w:color w:val="231F20"/>
        </w:rPr>
        <w:t>using</w:t>
      </w:r>
      <w:r>
        <w:rPr>
          <w:color w:val="231F20"/>
          <w:spacing w:val="-12"/>
        </w:rPr>
        <w:t xml:space="preserve"> </w:t>
      </w:r>
      <w:r>
        <w:rPr>
          <w:color w:val="231F20"/>
        </w:rPr>
        <w:t>“The</w:t>
      </w:r>
      <w:r>
        <w:rPr>
          <w:color w:val="231F20"/>
          <w:spacing w:val="-12"/>
        </w:rPr>
        <w:t xml:space="preserve"> </w:t>
      </w:r>
      <w:r>
        <w:rPr>
          <w:color w:val="231F20"/>
        </w:rPr>
        <w:t>Dance.”</w:t>
      </w:r>
      <w:r>
        <w:rPr>
          <w:color w:val="231F20"/>
          <w:spacing w:val="-13"/>
        </w:rPr>
        <w:t xml:space="preserve"> </w:t>
      </w:r>
      <w:r>
        <w:rPr>
          <w:color w:val="231F20"/>
        </w:rPr>
        <w:t>Use</w:t>
      </w:r>
      <w:r>
        <w:rPr>
          <w:color w:val="231F20"/>
          <w:spacing w:val="-12"/>
        </w:rPr>
        <w:t xml:space="preserve"> </w:t>
      </w:r>
      <w:r>
        <w:rPr>
          <w:color w:val="231F20"/>
        </w:rPr>
        <w:t>one</w:t>
      </w:r>
      <w:r>
        <w:rPr>
          <w:color w:val="231F20"/>
          <w:spacing w:val="-12"/>
        </w:rPr>
        <w:t xml:space="preserve"> </w:t>
      </w:r>
      <w:r>
        <w:rPr>
          <w:color w:val="231F20"/>
        </w:rPr>
        <w:t>of</w:t>
      </w:r>
      <w:r>
        <w:rPr>
          <w:color w:val="231F20"/>
          <w:spacing w:val="-13"/>
        </w:rPr>
        <w:t xml:space="preserve"> </w:t>
      </w:r>
      <w:r>
        <w:rPr>
          <w:color w:val="231F20"/>
        </w:rPr>
        <w:t>the</w:t>
      </w:r>
      <w:r>
        <w:rPr>
          <w:color w:val="231F20"/>
          <w:spacing w:val="-12"/>
        </w:rPr>
        <w:t xml:space="preserve"> </w:t>
      </w:r>
      <w:r>
        <w:rPr>
          <w:color w:val="231F20"/>
        </w:rPr>
        <w:t>ideas</w:t>
      </w:r>
      <w:r>
        <w:rPr>
          <w:color w:val="231F20"/>
          <w:spacing w:val="-12"/>
        </w:rPr>
        <w:t xml:space="preserve"> </w:t>
      </w:r>
      <w:r>
        <w:rPr>
          <w:color w:val="231F20"/>
          <w:spacing w:val="-4"/>
        </w:rPr>
        <w:t xml:space="preserve">above </w:t>
      </w:r>
      <w:r>
        <w:rPr>
          <w:color w:val="231F20"/>
        </w:rPr>
        <w:t>or</w:t>
      </w:r>
      <w:r>
        <w:rPr>
          <w:color w:val="231F20"/>
          <w:spacing w:val="-15"/>
        </w:rPr>
        <w:t xml:space="preserve"> </w:t>
      </w:r>
      <w:r>
        <w:rPr>
          <w:color w:val="231F20"/>
        </w:rPr>
        <w:t>your</w:t>
      </w:r>
      <w:r>
        <w:rPr>
          <w:color w:val="231F20"/>
          <w:spacing w:val="-15"/>
        </w:rPr>
        <w:t xml:space="preserve"> </w:t>
      </w:r>
      <w:r>
        <w:rPr>
          <w:color w:val="231F20"/>
        </w:rPr>
        <w:t>own</w:t>
      </w:r>
      <w:r>
        <w:rPr>
          <w:color w:val="231F20"/>
          <w:spacing w:val="-15"/>
        </w:rPr>
        <w:t xml:space="preserve"> </w:t>
      </w:r>
      <w:r>
        <w:rPr>
          <w:color w:val="231F20"/>
        </w:rPr>
        <w:t>idea.</w:t>
      </w:r>
      <w:r>
        <w:rPr>
          <w:color w:val="231F20"/>
          <w:spacing w:val="-15"/>
        </w:rPr>
        <w:t xml:space="preserve"> </w:t>
      </w:r>
      <w:r>
        <w:rPr>
          <w:color w:val="231F20"/>
        </w:rPr>
        <w:t>Begin</w:t>
      </w:r>
      <w:r>
        <w:rPr>
          <w:color w:val="231F20"/>
          <w:spacing w:val="-15"/>
        </w:rPr>
        <w:t xml:space="preserve"> </w:t>
      </w:r>
      <w:r>
        <w:rPr>
          <w:color w:val="231F20"/>
        </w:rPr>
        <w:t>by</w:t>
      </w:r>
      <w:r>
        <w:rPr>
          <w:color w:val="231F20"/>
          <w:spacing w:val="-15"/>
        </w:rPr>
        <w:t xml:space="preserve"> </w:t>
      </w:r>
      <w:r>
        <w:rPr>
          <w:color w:val="231F20"/>
        </w:rPr>
        <w:t>identifying</w:t>
      </w:r>
      <w:r>
        <w:rPr>
          <w:color w:val="231F20"/>
          <w:spacing w:val="-14"/>
        </w:rPr>
        <w:t xml:space="preserve"> </w:t>
      </w:r>
      <w:r>
        <w:rPr>
          <w:color w:val="231F20"/>
        </w:rPr>
        <w:t>the</w:t>
      </w:r>
      <w:r>
        <w:rPr>
          <w:color w:val="231F20"/>
          <w:spacing w:val="-15"/>
        </w:rPr>
        <w:t xml:space="preserve"> </w:t>
      </w:r>
      <w:r>
        <w:rPr>
          <w:color w:val="231F20"/>
        </w:rPr>
        <w:t>characters</w:t>
      </w:r>
      <w:r>
        <w:rPr>
          <w:color w:val="231F20"/>
          <w:spacing w:val="-15"/>
        </w:rPr>
        <w:t xml:space="preserve"> </w:t>
      </w:r>
      <w:r>
        <w:rPr>
          <w:color w:val="231F20"/>
        </w:rPr>
        <w:t>in</w:t>
      </w:r>
      <w:r>
        <w:rPr>
          <w:color w:val="231F20"/>
          <w:spacing w:val="-15"/>
        </w:rPr>
        <w:t xml:space="preserve"> </w:t>
      </w:r>
      <w:r>
        <w:rPr>
          <w:color w:val="231F20"/>
        </w:rPr>
        <w:t>the</w:t>
      </w:r>
      <w:r>
        <w:rPr>
          <w:color w:val="231F20"/>
          <w:spacing w:val="-15"/>
        </w:rPr>
        <w:t xml:space="preserve"> </w:t>
      </w:r>
      <w:r>
        <w:rPr>
          <w:color w:val="231F20"/>
        </w:rPr>
        <w:t>role-play</w:t>
      </w:r>
      <w:r>
        <w:rPr>
          <w:color w:val="231F20"/>
          <w:spacing w:val="-15"/>
        </w:rPr>
        <w:t xml:space="preserve"> </w:t>
      </w:r>
      <w:r>
        <w:rPr>
          <w:color w:val="231F20"/>
        </w:rPr>
        <w:t>and</w:t>
      </w:r>
      <w:r>
        <w:rPr>
          <w:color w:val="231F20"/>
          <w:spacing w:val="-15"/>
        </w:rPr>
        <w:t xml:space="preserve"> </w:t>
      </w:r>
      <w:r>
        <w:rPr>
          <w:color w:val="231F20"/>
        </w:rPr>
        <w:t>the</w:t>
      </w:r>
      <w:r>
        <w:rPr>
          <w:color w:val="231F20"/>
          <w:spacing w:val="-14"/>
        </w:rPr>
        <w:t xml:space="preserve"> </w:t>
      </w:r>
      <w:r>
        <w:rPr>
          <w:color w:val="231F20"/>
        </w:rPr>
        <w:t>Member(s)</w:t>
      </w:r>
      <w:r>
        <w:rPr>
          <w:color w:val="231F20"/>
          <w:spacing w:val="-15"/>
        </w:rPr>
        <w:t xml:space="preserve"> </w:t>
      </w:r>
      <w:r>
        <w:rPr>
          <w:color w:val="231F20"/>
        </w:rPr>
        <w:t>who will</w:t>
      </w:r>
      <w:r>
        <w:rPr>
          <w:color w:val="231F20"/>
          <w:spacing w:val="-23"/>
        </w:rPr>
        <w:t xml:space="preserve"> </w:t>
      </w:r>
      <w:r>
        <w:rPr>
          <w:color w:val="231F20"/>
        </w:rPr>
        <w:t>write</w:t>
      </w:r>
      <w:r>
        <w:rPr>
          <w:color w:val="231F20"/>
          <w:spacing w:val="-23"/>
        </w:rPr>
        <w:t xml:space="preserve"> </w:t>
      </w:r>
      <w:r>
        <w:rPr>
          <w:color w:val="231F20"/>
        </w:rPr>
        <w:t>the</w:t>
      </w:r>
      <w:r>
        <w:rPr>
          <w:color w:val="231F20"/>
          <w:spacing w:val="-23"/>
        </w:rPr>
        <w:t xml:space="preserve"> </w:t>
      </w:r>
      <w:r>
        <w:rPr>
          <w:color w:val="231F20"/>
        </w:rPr>
        <w:t>role-play.</w:t>
      </w:r>
      <w:r>
        <w:rPr>
          <w:color w:val="231F20"/>
          <w:spacing w:val="-22"/>
        </w:rPr>
        <w:t xml:space="preserve"> </w:t>
      </w:r>
      <w:r>
        <w:rPr>
          <w:color w:val="231F20"/>
        </w:rPr>
        <w:t>Members</w:t>
      </w:r>
      <w:r>
        <w:rPr>
          <w:color w:val="231F20"/>
          <w:spacing w:val="-23"/>
        </w:rPr>
        <w:t xml:space="preserve"> </w:t>
      </w:r>
      <w:r>
        <w:rPr>
          <w:color w:val="231F20"/>
        </w:rPr>
        <w:t>should</w:t>
      </w:r>
      <w:r>
        <w:rPr>
          <w:color w:val="231F20"/>
          <w:spacing w:val="-23"/>
        </w:rPr>
        <w:t xml:space="preserve"> </w:t>
      </w:r>
      <w:r>
        <w:rPr>
          <w:color w:val="231F20"/>
        </w:rPr>
        <w:t>write</w:t>
      </w:r>
      <w:r>
        <w:rPr>
          <w:color w:val="231F20"/>
          <w:spacing w:val="-23"/>
        </w:rPr>
        <w:t xml:space="preserve"> </w:t>
      </w:r>
      <w:r>
        <w:rPr>
          <w:color w:val="231F20"/>
        </w:rPr>
        <w:t>the</w:t>
      </w:r>
      <w:r>
        <w:rPr>
          <w:color w:val="231F20"/>
          <w:spacing w:val="-22"/>
        </w:rPr>
        <w:t xml:space="preserve"> </w:t>
      </w:r>
      <w:r>
        <w:rPr>
          <w:color w:val="231F20"/>
        </w:rPr>
        <w:t>role-play</w:t>
      </w:r>
      <w:r>
        <w:rPr>
          <w:color w:val="231F20"/>
          <w:spacing w:val="-23"/>
        </w:rPr>
        <w:t xml:space="preserve"> </w:t>
      </w:r>
      <w:r>
        <w:rPr>
          <w:color w:val="231F20"/>
        </w:rPr>
        <w:t>together.</w:t>
      </w:r>
      <w:r>
        <w:rPr>
          <w:color w:val="231F20"/>
          <w:spacing w:val="-23"/>
        </w:rPr>
        <w:t xml:space="preserve"> </w:t>
      </w:r>
      <w:r>
        <w:rPr>
          <w:color w:val="231F20"/>
        </w:rPr>
        <w:t>When</w:t>
      </w:r>
      <w:r>
        <w:rPr>
          <w:color w:val="231F20"/>
          <w:spacing w:val="-23"/>
        </w:rPr>
        <w:t xml:space="preserve"> </w:t>
      </w:r>
      <w:r>
        <w:rPr>
          <w:color w:val="231F20"/>
        </w:rPr>
        <w:t>finished,</w:t>
      </w:r>
      <w:r>
        <w:rPr>
          <w:color w:val="231F20"/>
          <w:spacing w:val="-22"/>
        </w:rPr>
        <w:t xml:space="preserve"> </w:t>
      </w:r>
      <w:r>
        <w:rPr>
          <w:color w:val="231F20"/>
        </w:rPr>
        <w:t>Members present</w:t>
      </w:r>
      <w:r>
        <w:rPr>
          <w:color w:val="231F20"/>
          <w:spacing w:val="-12"/>
        </w:rPr>
        <w:t xml:space="preserve"> </w:t>
      </w:r>
      <w:r>
        <w:rPr>
          <w:color w:val="231F20"/>
        </w:rPr>
        <w:t>the</w:t>
      </w:r>
      <w:r>
        <w:rPr>
          <w:color w:val="231F20"/>
          <w:spacing w:val="-12"/>
        </w:rPr>
        <w:t xml:space="preserve"> </w:t>
      </w:r>
      <w:r>
        <w:rPr>
          <w:color w:val="231F20"/>
        </w:rPr>
        <w:t>role-play</w:t>
      </w:r>
      <w:r>
        <w:rPr>
          <w:color w:val="231F20"/>
          <w:spacing w:val="-12"/>
        </w:rPr>
        <w:t xml:space="preserve"> </w:t>
      </w:r>
      <w:r>
        <w:rPr>
          <w:color w:val="231F20"/>
        </w:rPr>
        <w:t>to</w:t>
      </w:r>
      <w:r>
        <w:rPr>
          <w:color w:val="231F20"/>
          <w:spacing w:val="-12"/>
        </w:rPr>
        <w:t xml:space="preserve"> </w:t>
      </w:r>
      <w:r>
        <w:rPr>
          <w:color w:val="231F20"/>
        </w:rPr>
        <w:t>the</w:t>
      </w:r>
      <w:r>
        <w:rPr>
          <w:color w:val="231F20"/>
          <w:spacing w:val="-11"/>
        </w:rPr>
        <w:t xml:space="preserve"> </w:t>
      </w:r>
      <w:r>
        <w:rPr>
          <w:color w:val="231F20"/>
        </w:rPr>
        <w:t>group.</w:t>
      </w:r>
      <w:r>
        <w:rPr>
          <w:color w:val="231F20"/>
          <w:spacing w:val="-12"/>
        </w:rPr>
        <w:t xml:space="preserve"> </w:t>
      </w:r>
      <w:r>
        <w:rPr>
          <w:color w:val="231F20"/>
        </w:rPr>
        <w:t>(See</w:t>
      </w:r>
      <w:r>
        <w:rPr>
          <w:color w:val="231F20"/>
          <w:spacing w:val="-13"/>
        </w:rPr>
        <w:t xml:space="preserve"> </w:t>
      </w:r>
      <w:r>
        <w:rPr>
          <w:i/>
          <w:color w:val="231F20"/>
          <w:spacing w:val="-4"/>
        </w:rPr>
        <w:t>Talking</w:t>
      </w:r>
      <w:r>
        <w:rPr>
          <w:i/>
          <w:color w:val="231F20"/>
          <w:spacing w:val="-11"/>
        </w:rPr>
        <w:t xml:space="preserve"> </w:t>
      </w:r>
      <w:r>
        <w:rPr>
          <w:i/>
          <w:color w:val="231F20"/>
        </w:rPr>
        <w:t>about</w:t>
      </w:r>
      <w:r>
        <w:rPr>
          <w:i/>
          <w:color w:val="231F20"/>
          <w:spacing w:val="-12"/>
        </w:rPr>
        <w:t xml:space="preserve"> </w:t>
      </w:r>
      <w:r>
        <w:rPr>
          <w:i/>
          <w:color w:val="231F20"/>
          <w:spacing w:val="-5"/>
        </w:rPr>
        <w:t>Texts</w:t>
      </w:r>
      <w:r>
        <w:rPr>
          <w:i/>
          <w:color w:val="231F20"/>
          <w:spacing w:val="-13"/>
        </w:rPr>
        <w:t xml:space="preserve"> </w:t>
      </w:r>
      <w:r>
        <w:rPr>
          <w:color w:val="231F20"/>
        </w:rPr>
        <w:t>for</w:t>
      </w:r>
      <w:r>
        <w:rPr>
          <w:color w:val="231F20"/>
          <w:spacing w:val="-11"/>
        </w:rPr>
        <w:t xml:space="preserve"> </w:t>
      </w:r>
      <w:r>
        <w:rPr>
          <w:color w:val="231F20"/>
        </w:rPr>
        <w:t>more</w:t>
      </w:r>
      <w:r>
        <w:rPr>
          <w:color w:val="231F20"/>
          <w:spacing w:val="-12"/>
        </w:rPr>
        <w:t xml:space="preserve"> </w:t>
      </w:r>
      <w:r>
        <w:rPr>
          <w:color w:val="231F20"/>
        </w:rPr>
        <w:t>ideas</w:t>
      </w:r>
      <w:r>
        <w:rPr>
          <w:color w:val="231F20"/>
          <w:spacing w:val="-12"/>
        </w:rPr>
        <w:t xml:space="preserve"> </w:t>
      </w:r>
      <w:r>
        <w:rPr>
          <w:color w:val="231F20"/>
        </w:rPr>
        <w:t>about</w:t>
      </w:r>
      <w:r>
        <w:rPr>
          <w:color w:val="231F20"/>
          <w:spacing w:val="-12"/>
        </w:rPr>
        <w:t xml:space="preserve"> </w:t>
      </w:r>
      <w:r>
        <w:rPr>
          <w:color w:val="231F20"/>
        </w:rPr>
        <w:t>role-plays).</w:t>
      </w:r>
    </w:p>
    <w:p w14:paraId="40E9CCF8" w14:textId="77777777" w:rsidR="007602AD" w:rsidRDefault="00EC70DF">
      <w:pPr>
        <w:pStyle w:val="BodyText"/>
        <w:spacing w:before="2" w:line="364" w:lineRule="auto"/>
        <w:ind w:left="783" w:right="887" w:firstLine="360"/>
      </w:pPr>
      <w:r>
        <w:rPr>
          <w:color w:val="231F20"/>
        </w:rPr>
        <w:t>After</w:t>
      </w:r>
      <w:r>
        <w:rPr>
          <w:color w:val="231F20"/>
          <w:spacing w:val="-22"/>
        </w:rPr>
        <w:t xml:space="preserve"> </w:t>
      </w:r>
      <w:r>
        <w:rPr>
          <w:color w:val="231F20"/>
        </w:rPr>
        <w:t>Members</w:t>
      </w:r>
      <w:r>
        <w:rPr>
          <w:color w:val="231F20"/>
          <w:spacing w:val="-21"/>
        </w:rPr>
        <w:t xml:space="preserve"> </w:t>
      </w:r>
      <w:r>
        <w:rPr>
          <w:color w:val="231F20"/>
        </w:rPr>
        <w:t>write</w:t>
      </w:r>
      <w:r>
        <w:rPr>
          <w:color w:val="231F20"/>
          <w:spacing w:val="-21"/>
        </w:rPr>
        <w:t xml:space="preserve"> </w:t>
      </w:r>
      <w:r>
        <w:rPr>
          <w:color w:val="231F20"/>
        </w:rPr>
        <w:t>their</w:t>
      </w:r>
      <w:r>
        <w:rPr>
          <w:color w:val="231F20"/>
          <w:spacing w:val="-21"/>
        </w:rPr>
        <w:t xml:space="preserve"> </w:t>
      </w:r>
      <w:r>
        <w:rPr>
          <w:color w:val="231F20"/>
        </w:rPr>
        <w:t>role-plays,</w:t>
      </w:r>
      <w:r>
        <w:rPr>
          <w:color w:val="231F20"/>
          <w:spacing w:val="-21"/>
        </w:rPr>
        <w:t xml:space="preserve"> </w:t>
      </w:r>
      <w:r>
        <w:rPr>
          <w:color w:val="231F20"/>
        </w:rPr>
        <w:t>Members</w:t>
      </w:r>
      <w:r>
        <w:rPr>
          <w:color w:val="231F20"/>
          <w:spacing w:val="-22"/>
        </w:rPr>
        <w:t xml:space="preserve"> </w:t>
      </w:r>
      <w:r>
        <w:rPr>
          <w:color w:val="231F20"/>
        </w:rPr>
        <w:t>should</w:t>
      </w:r>
      <w:r>
        <w:rPr>
          <w:color w:val="231F20"/>
          <w:spacing w:val="-21"/>
        </w:rPr>
        <w:t xml:space="preserve"> </w:t>
      </w:r>
      <w:r>
        <w:rPr>
          <w:color w:val="231F20"/>
        </w:rPr>
        <w:t>decide</w:t>
      </w:r>
      <w:r>
        <w:rPr>
          <w:color w:val="231F20"/>
          <w:spacing w:val="-21"/>
        </w:rPr>
        <w:t xml:space="preserve"> </w:t>
      </w:r>
      <w:r>
        <w:rPr>
          <w:color w:val="231F20"/>
        </w:rPr>
        <w:t>if</w:t>
      </w:r>
      <w:r>
        <w:rPr>
          <w:color w:val="231F20"/>
          <w:spacing w:val="-21"/>
        </w:rPr>
        <w:t xml:space="preserve"> </w:t>
      </w:r>
      <w:r>
        <w:rPr>
          <w:color w:val="231F20"/>
        </w:rPr>
        <w:t>they</w:t>
      </w:r>
      <w:r>
        <w:rPr>
          <w:color w:val="231F20"/>
          <w:spacing w:val="-21"/>
        </w:rPr>
        <w:t xml:space="preserve"> </w:t>
      </w:r>
      <w:r>
        <w:rPr>
          <w:color w:val="231F20"/>
        </w:rPr>
        <w:t>liked</w:t>
      </w:r>
      <w:r>
        <w:rPr>
          <w:color w:val="231F20"/>
          <w:spacing w:val="-22"/>
        </w:rPr>
        <w:t xml:space="preserve"> </w:t>
      </w:r>
      <w:r>
        <w:rPr>
          <w:color w:val="231F20"/>
        </w:rPr>
        <w:t>writing</w:t>
      </w:r>
      <w:r>
        <w:rPr>
          <w:color w:val="231F20"/>
          <w:spacing w:val="-21"/>
        </w:rPr>
        <w:t xml:space="preserve"> </w:t>
      </w:r>
      <w:r>
        <w:rPr>
          <w:color w:val="231F20"/>
        </w:rPr>
        <w:t>role-plays and if this is an interesting activity for the Club to do with other</w:t>
      </w:r>
      <w:r>
        <w:rPr>
          <w:color w:val="231F20"/>
          <w:spacing w:val="-40"/>
        </w:rPr>
        <w:t xml:space="preserve"> </w:t>
      </w:r>
      <w:r>
        <w:rPr>
          <w:color w:val="231F20"/>
        </w:rPr>
        <w:t>texts.</w:t>
      </w:r>
    </w:p>
    <w:p w14:paraId="64692C25" w14:textId="77777777" w:rsidR="007602AD" w:rsidRDefault="007602AD">
      <w:pPr>
        <w:pStyle w:val="BodyText"/>
        <w:spacing w:before="7"/>
        <w:rPr>
          <w:sz w:val="28"/>
        </w:rPr>
      </w:pPr>
    </w:p>
    <w:p w14:paraId="31CF706B" w14:textId="77777777" w:rsidR="007602AD" w:rsidRDefault="00EC70DF">
      <w:pPr>
        <w:pStyle w:val="Heading5"/>
      </w:pPr>
      <w:r>
        <w:rPr>
          <w:color w:val="0F4B91"/>
          <w:w w:val="110"/>
        </w:rPr>
        <w:t>Different Genres</w:t>
      </w:r>
    </w:p>
    <w:p w14:paraId="7E187EB3" w14:textId="77777777" w:rsidR="007602AD" w:rsidRDefault="007602AD">
      <w:pPr>
        <w:pStyle w:val="BodyText"/>
        <w:spacing w:before="11"/>
        <w:rPr>
          <w:rFonts w:ascii="Arial"/>
          <w:sz w:val="38"/>
        </w:rPr>
      </w:pPr>
    </w:p>
    <w:p w14:paraId="0CC1A453" w14:textId="77777777" w:rsidR="007602AD" w:rsidRDefault="00EC70DF">
      <w:pPr>
        <w:ind w:left="783"/>
        <w:rPr>
          <w:rFonts w:ascii="Arial"/>
          <w:sz w:val="28"/>
        </w:rPr>
      </w:pPr>
      <w:r>
        <w:rPr>
          <w:rFonts w:ascii="Arial"/>
          <w:color w:val="0F4B91"/>
          <w:spacing w:val="8"/>
          <w:w w:val="110"/>
          <w:sz w:val="28"/>
        </w:rPr>
        <w:t>Activity</w:t>
      </w:r>
    </w:p>
    <w:p w14:paraId="7BC9AB09" w14:textId="77777777" w:rsidR="007602AD" w:rsidRDefault="00EC70DF">
      <w:pPr>
        <w:spacing w:before="119"/>
        <w:ind w:left="783"/>
        <w:rPr>
          <w:rFonts w:ascii="Arial"/>
          <w:i/>
        </w:rPr>
      </w:pPr>
      <w:r>
        <w:rPr>
          <w:rFonts w:ascii="Arial"/>
          <w:i/>
          <w:color w:val="0F4B91"/>
          <w:spacing w:val="5"/>
          <w:w w:val="105"/>
        </w:rPr>
        <w:t>Directions</w:t>
      </w:r>
    </w:p>
    <w:p w14:paraId="02B382E4" w14:textId="5851398D" w:rsidR="007602AD" w:rsidRDefault="00EC70DF" w:rsidP="00810CBD">
      <w:pPr>
        <w:pStyle w:val="BodyText"/>
        <w:spacing w:before="133" w:line="364" w:lineRule="auto"/>
        <w:ind w:left="783" w:right="1101"/>
      </w:pPr>
      <w:r>
        <w:rPr>
          <w:color w:val="231F20"/>
        </w:rPr>
        <w:t>Alone,</w:t>
      </w:r>
      <w:r>
        <w:rPr>
          <w:color w:val="231F20"/>
          <w:spacing w:val="-12"/>
        </w:rPr>
        <w:t xml:space="preserve"> </w:t>
      </w:r>
      <w:r>
        <w:rPr>
          <w:color w:val="231F20"/>
        </w:rPr>
        <w:t>with</w:t>
      </w:r>
      <w:r>
        <w:rPr>
          <w:color w:val="231F20"/>
          <w:spacing w:val="-12"/>
        </w:rPr>
        <w:t xml:space="preserve"> </w:t>
      </w:r>
      <w:r>
        <w:rPr>
          <w:color w:val="231F20"/>
        </w:rPr>
        <w:t>a</w:t>
      </w:r>
      <w:r>
        <w:rPr>
          <w:color w:val="231F20"/>
          <w:spacing w:val="-11"/>
        </w:rPr>
        <w:t xml:space="preserve"> </w:t>
      </w:r>
      <w:r>
        <w:rPr>
          <w:color w:val="231F20"/>
        </w:rPr>
        <w:t>partner,</w:t>
      </w:r>
      <w:r>
        <w:rPr>
          <w:color w:val="231F20"/>
          <w:spacing w:val="-12"/>
        </w:rPr>
        <w:t xml:space="preserve"> </w:t>
      </w:r>
      <w:r>
        <w:rPr>
          <w:color w:val="231F20"/>
        </w:rPr>
        <w:t>or</w:t>
      </w:r>
      <w:r>
        <w:rPr>
          <w:color w:val="231F20"/>
          <w:spacing w:val="-11"/>
        </w:rPr>
        <w:t xml:space="preserve"> </w:t>
      </w:r>
      <w:r>
        <w:rPr>
          <w:color w:val="231F20"/>
        </w:rPr>
        <w:t>as</w:t>
      </w:r>
      <w:r>
        <w:rPr>
          <w:color w:val="231F20"/>
          <w:spacing w:val="-12"/>
        </w:rPr>
        <w:t xml:space="preserve"> </w:t>
      </w:r>
      <w:r>
        <w:rPr>
          <w:color w:val="231F20"/>
        </w:rPr>
        <w:t>a</w:t>
      </w:r>
      <w:r>
        <w:rPr>
          <w:color w:val="231F20"/>
          <w:spacing w:val="-12"/>
        </w:rPr>
        <w:t xml:space="preserve"> </w:t>
      </w:r>
      <w:r>
        <w:rPr>
          <w:color w:val="231F20"/>
        </w:rPr>
        <w:t>small</w:t>
      </w:r>
      <w:r>
        <w:rPr>
          <w:color w:val="231F20"/>
          <w:spacing w:val="-11"/>
        </w:rPr>
        <w:t xml:space="preserve"> </w:t>
      </w:r>
      <w:r>
        <w:rPr>
          <w:color w:val="231F20"/>
        </w:rPr>
        <w:t>group,</w:t>
      </w:r>
      <w:r>
        <w:rPr>
          <w:color w:val="231F20"/>
          <w:spacing w:val="-12"/>
        </w:rPr>
        <w:t xml:space="preserve"> </w:t>
      </w:r>
      <w:r>
        <w:rPr>
          <w:color w:val="231F20"/>
        </w:rPr>
        <w:t>Members</w:t>
      </w:r>
      <w:r>
        <w:rPr>
          <w:color w:val="231F20"/>
          <w:spacing w:val="-11"/>
        </w:rPr>
        <w:t xml:space="preserve"> </w:t>
      </w:r>
      <w:r>
        <w:rPr>
          <w:color w:val="231F20"/>
        </w:rPr>
        <w:t>select</w:t>
      </w:r>
      <w:r>
        <w:rPr>
          <w:color w:val="231F20"/>
          <w:spacing w:val="-12"/>
        </w:rPr>
        <w:t xml:space="preserve"> </w:t>
      </w:r>
      <w:r>
        <w:rPr>
          <w:color w:val="231F20"/>
        </w:rPr>
        <w:t>a</w:t>
      </w:r>
      <w:r>
        <w:rPr>
          <w:color w:val="231F20"/>
          <w:spacing w:val="-12"/>
        </w:rPr>
        <w:t xml:space="preserve"> </w:t>
      </w:r>
      <w:r>
        <w:rPr>
          <w:color w:val="231F20"/>
        </w:rPr>
        <w:t>genre</w:t>
      </w:r>
      <w:r>
        <w:rPr>
          <w:color w:val="231F20"/>
          <w:spacing w:val="-11"/>
        </w:rPr>
        <w:t xml:space="preserve"> </w:t>
      </w:r>
      <w:r>
        <w:rPr>
          <w:color w:val="231F20"/>
        </w:rPr>
        <w:t>that</w:t>
      </w:r>
      <w:r>
        <w:rPr>
          <w:color w:val="231F20"/>
          <w:spacing w:val="-12"/>
        </w:rPr>
        <w:t xml:space="preserve"> </w:t>
      </w:r>
      <w:r>
        <w:rPr>
          <w:color w:val="231F20"/>
        </w:rPr>
        <w:t>they</w:t>
      </w:r>
      <w:r>
        <w:rPr>
          <w:color w:val="231F20"/>
          <w:spacing w:val="-11"/>
        </w:rPr>
        <w:t xml:space="preserve"> </w:t>
      </w:r>
      <w:r>
        <w:rPr>
          <w:color w:val="231F20"/>
        </w:rPr>
        <w:t>would</w:t>
      </w:r>
      <w:r>
        <w:rPr>
          <w:color w:val="231F20"/>
          <w:spacing w:val="-12"/>
        </w:rPr>
        <w:t xml:space="preserve"> </w:t>
      </w:r>
      <w:r>
        <w:rPr>
          <w:color w:val="231F20"/>
        </w:rPr>
        <w:t>like</w:t>
      </w:r>
      <w:r>
        <w:rPr>
          <w:color w:val="231F20"/>
          <w:spacing w:val="-12"/>
        </w:rPr>
        <w:t xml:space="preserve"> </w:t>
      </w:r>
      <w:r>
        <w:rPr>
          <w:color w:val="231F20"/>
        </w:rPr>
        <w:t>to</w:t>
      </w:r>
      <w:r>
        <w:rPr>
          <w:color w:val="231F20"/>
          <w:spacing w:val="-11"/>
        </w:rPr>
        <w:t xml:space="preserve"> </w:t>
      </w:r>
      <w:r>
        <w:rPr>
          <w:color w:val="231F20"/>
        </w:rPr>
        <w:t>use. Then</w:t>
      </w:r>
      <w:r>
        <w:rPr>
          <w:color w:val="231F20"/>
          <w:spacing w:val="-10"/>
        </w:rPr>
        <w:t xml:space="preserve"> </w:t>
      </w:r>
      <w:r>
        <w:rPr>
          <w:color w:val="231F20"/>
        </w:rPr>
        <w:t>they</w:t>
      </w:r>
      <w:r>
        <w:rPr>
          <w:color w:val="231F20"/>
          <w:spacing w:val="-10"/>
        </w:rPr>
        <w:t xml:space="preserve"> </w:t>
      </w:r>
      <w:r>
        <w:rPr>
          <w:color w:val="231F20"/>
        </w:rPr>
        <w:t>write</w:t>
      </w:r>
      <w:r>
        <w:rPr>
          <w:color w:val="231F20"/>
          <w:spacing w:val="-10"/>
        </w:rPr>
        <w:t xml:space="preserve"> </w:t>
      </w:r>
      <w:r>
        <w:rPr>
          <w:color w:val="231F20"/>
        </w:rPr>
        <w:t>in</w:t>
      </w:r>
      <w:r>
        <w:rPr>
          <w:color w:val="231F20"/>
          <w:spacing w:val="-10"/>
        </w:rPr>
        <w:t xml:space="preserve"> </w:t>
      </w:r>
      <w:r>
        <w:rPr>
          <w:color w:val="231F20"/>
        </w:rPr>
        <w:t>the</w:t>
      </w:r>
      <w:r>
        <w:rPr>
          <w:color w:val="231F20"/>
          <w:spacing w:val="-10"/>
        </w:rPr>
        <w:t xml:space="preserve"> </w:t>
      </w:r>
      <w:r>
        <w:rPr>
          <w:color w:val="231F20"/>
        </w:rPr>
        <w:t>genre</w:t>
      </w:r>
      <w:r>
        <w:rPr>
          <w:color w:val="231F20"/>
          <w:spacing w:val="-9"/>
        </w:rPr>
        <w:t xml:space="preserve"> </w:t>
      </w:r>
      <w:r>
        <w:rPr>
          <w:color w:val="231F20"/>
        </w:rPr>
        <w:t>using</w:t>
      </w:r>
      <w:r>
        <w:rPr>
          <w:color w:val="231F20"/>
          <w:spacing w:val="-10"/>
        </w:rPr>
        <w:t xml:space="preserve"> </w:t>
      </w:r>
      <w:r>
        <w:rPr>
          <w:color w:val="231F20"/>
        </w:rPr>
        <w:t>the</w:t>
      </w:r>
      <w:r>
        <w:rPr>
          <w:color w:val="231F20"/>
          <w:spacing w:val="-10"/>
        </w:rPr>
        <w:t xml:space="preserve"> </w:t>
      </w:r>
      <w:r>
        <w:rPr>
          <w:color w:val="231F20"/>
        </w:rPr>
        <w:t>text</w:t>
      </w:r>
      <w:r>
        <w:rPr>
          <w:color w:val="231F20"/>
          <w:spacing w:val="-10"/>
        </w:rPr>
        <w:t xml:space="preserve"> </w:t>
      </w:r>
      <w:r>
        <w:rPr>
          <w:color w:val="231F20"/>
        </w:rPr>
        <w:t>as</w:t>
      </w:r>
      <w:r>
        <w:rPr>
          <w:color w:val="231F20"/>
          <w:spacing w:val="-10"/>
        </w:rPr>
        <w:t xml:space="preserve"> </w:t>
      </w:r>
      <w:r>
        <w:rPr>
          <w:color w:val="231F20"/>
        </w:rPr>
        <w:t>the</w:t>
      </w:r>
      <w:r>
        <w:rPr>
          <w:color w:val="231F20"/>
          <w:spacing w:val="-9"/>
        </w:rPr>
        <w:t xml:space="preserve"> </w:t>
      </w:r>
      <w:r>
        <w:rPr>
          <w:color w:val="231F20"/>
        </w:rPr>
        <w:t>“backdrop”</w:t>
      </w:r>
      <w:r>
        <w:rPr>
          <w:color w:val="231F20"/>
          <w:spacing w:val="-10"/>
        </w:rPr>
        <w:t xml:space="preserve"> </w:t>
      </w:r>
      <w:r>
        <w:rPr>
          <w:color w:val="231F20"/>
        </w:rPr>
        <w:t>for</w:t>
      </w:r>
      <w:r>
        <w:rPr>
          <w:color w:val="231F20"/>
          <w:spacing w:val="-10"/>
        </w:rPr>
        <w:t xml:space="preserve"> </w:t>
      </w:r>
      <w:r>
        <w:rPr>
          <w:color w:val="231F20"/>
        </w:rPr>
        <w:t>their</w:t>
      </w:r>
      <w:r>
        <w:rPr>
          <w:color w:val="231F20"/>
          <w:spacing w:val="-10"/>
        </w:rPr>
        <w:t xml:space="preserve"> </w:t>
      </w:r>
      <w:r>
        <w:rPr>
          <w:color w:val="231F20"/>
        </w:rPr>
        <w:t>writing.</w:t>
      </w:r>
      <w:r>
        <w:rPr>
          <w:color w:val="231F20"/>
          <w:spacing w:val="-10"/>
        </w:rPr>
        <w:t xml:space="preserve"> </w:t>
      </w:r>
      <w:r>
        <w:rPr>
          <w:color w:val="231F20"/>
        </w:rPr>
        <w:t>When</w:t>
      </w:r>
      <w:r>
        <w:rPr>
          <w:color w:val="231F20"/>
          <w:spacing w:val="-10"/>
        </w:rPr>
        <w:t xml:space="preserve"> </w:t>
      </w:r>
      <w:r>
        <w:rPr>
          <w:color w:val="231F20"/>
        </w:rPr>
        <w:t>they</w:t>
      </w:r>
      <w:r>
        <w:rPr>
          <w:color w:val="231F20"/>
          <w:spacing w:val="-9"/>
        </w:rPr>
        <w:t xml:space="preserve"> </w:t>
      </w:r>
      <w:r>
        <w:rPr>
          <w:color w:val="231F20"/>
        </w:rPr>
        <w:t>are finished,</w:t>
      </w:r>
      <w:r>
        <w:rPr>
          <w:color w:val="231F20"/>
          <w:spacing w:val="-18"/>
        </w:rPr>
        <w:t xml:space="preserve"> </w:t>
      </w:r>
      <w:r>
        <w:rPr>
          <w:color w:val="231F20"/>
        </w:rPr>
        <w:t>they</w:t>
      </w:r>
      <w:r>
        <w:rPr>
          <w:color w:val="231F20"/>
          <w:spacing w:val="-18"/>
        </w:rPr>
        <w:t xml:space="preserve"> </w:t>
      </w:r>
      <w:r>
        <w:rPr>
          <w:color w:val="231F20"/>
        </w:rPr>
        <w:t>share</w:t>
      </w:r>
      <w:r>
        <w:rPr>
          <w:color w:val="231F20"/>
          <w:spacing w:val="-18"/>
        </w:rPr>
        <w:t xml:space="preserve"> </w:t>
      </w:r>
      <w:r>
        <w:rPr>
          <w:color w:val="231F20"/>
        </w:rPr>
        <w:t>their</w:t>
      </w:r>
      <w:r>
        <w:rPr>
          <w:color w:val="231F20"/>
          <w:spacing w:val="-18"/>
        </w:rPr>
        <w:t xml:space="preserve"> </w:t>
      </w:r>
      <w:r>
        <w:rPr>
          <w:color w:val="231F20"/>
        </w:rPr>
        <w:t>writing</w:t>
      </w:r>
      <w:r>
        <w:rPr>
          <w:color w:val="231F20"/>
          <w:spacing w:val="-17"/>
        </w:rPr>
        <w:t xml:space="preserve"> </w:t>
      </w:r>
      <w:r>
        <w:rPr>
          <w:color w:val="231F20"/>
        </w:rPr>
        <w:t>with</w:t>
      </w:r>
      <w:r>
        <w:rPr>
          <w:color w:val="231F20"/>
          <w:spacing w:val="-18"/>
        </w:rPr>
        <w:t xml:space="preserve"> </w:t>
      </w:r>
      <w:r>
        <w:rPr>
          <w:color w:val="231F20"/>
        </w:rPr>
        <w:t>other</w:t>
      </w:r>
      <w:r>
        <w:rPr>
          <w:color w:val="231F20"/>
          <w:spacing w:val="-18"/>
        </w:rPr>
        <w:t xml:space="preserve"> </w:t>
      </w:r>
      <w:r>
        <w:rPr>
          <w:color w:val="231F20"/>
        </w:rPr>
        <w:t>Members.</w:t>
      </w:r>
      <w:r>
        <w:rPr>
          <w:color w:val="231F20"/>
          <w:spacing w:val="-18"/>
        </w:rPr>
        <w:t xml:space="preserve"> </w:t>
      </w:r>
      <w:r>
        <w:rPr>
          <w:color w:val="231F20"/>
        </w:rPr>
        <w:t>Here</w:t>
      </w:r>
      <w:r>
        <w:rPr>
          <w:color w:val="231F20"/>
          <w:spacing w:val="-17"/>
        </w:rPr>
        <w:t xml:space="preserve"> </w:t>
      </w:r>
      <w:r>
        <w:rPr>
          <w:color w:val="231F20"/>
        </w:rPr>
        <w:t>are</w:t>
      </w:r>
      <w:r>
        <w:rPr>
          <w:color w:val="231F20"/>
          <w:spacing w:val="-18"/>
        </w:rPr>
        <w:t xml:space="preserve"> </w:t>
      </w:r>
      <w:r>
        <w:rPr>
          <w:color w:val="231F20"/>
        </w:rPr>
        <w:t>examples</w:t>
      </w:r>
      <w:r>
        <w:rPr>
          <w:color w:val="231F20"/>
          <w:spacing w:val="-18"/>
        </w:rPr>
        <w:t xml:space="preserve"> </w:t>
      </w:r>
      <w:r>
        <w:rPr>
          <w:color w:val="231F20"/>
        </w:rPr>
        <w:t>of</w:t>
      </w:r>
      <w:r>
        <w:rPr>
          <w:color w:val="231F20"/>
          <w:spacing w:val="-18"/>
        </w:rPr>
        <w:t xml:space="preserve"> </w:t>
      </w:r>
      <w:r>
        <w:rPr>
          <w:color w:val="231F20"/>
        </w:rPr>
        <w:t>different</w:t>
      </w:r>
      <w:r>
        <w:rPr>
          <w:color w:val="231F20"/>
          <w:spacing w:val="-17"/>
        </w:rPr>
        <w:t xml:space="preserve"> </w:t>
      </w:r>
      <w:r>
        <w:rPr>
          <w:color w:val="231F20"/>
        </w:rPr>
        <w:t>genres</w:t>
      </w:r>
      <w:r>
        <w:rPr>
          <w:color w:val="231F20"/>
          <w:spacing w:val="-18"/>
        </w:rPr>
        <w:t xml:space="preserve"> </w:t>
      </w:r>
      <w:r>
        <w:rPr>
          <w:color w:val="231F20"/>
          <w:spacing w:val="-9"/>
        </w:rPr>
        <w:t xml:space="preserve">of </w:t>
      </w:r>
      <w:r>
        <w:rPr>
          <w:color w:val="231F20"/>
        </w:rPr>
        <w:t>writing</w:t>
      </w:r>
      <w:r>
        <w:rPr>
          <w:color w:val="231F20"/>
          <w:spacing w:val="-27"/>
        </w:rPr>
        <w:t xml:space="preserve"> </w:t>
      </w:r>
      <w:r>
        <w:rPr>
          <w:color w:val="231F20"/>
        </w:rPr>
        <w:t>(see</w:t>
      </w:r>
      <w:r>
        <w:rPr>
          <w:color w:val="231F20"/>
          <w:spacing w:val="-27"/>
        </w:rPr>
        <w:t xml:space="preserve"> </w:t>
      </w:r>
      <w:r>
        <w:rPr>
          <w:i/>
          <w:color w:val="231F20"/>
        </w:rPr>
        <w:t>Strategies</w:t>
      </w:r>
      <w:r>
        <w:rPr>
          <w:i/>
          <w:color w:val="231F20"/>
          <w:spacing w:val="-27"/>
        </w:rPr>
        <w:t xml:space="preserve"> </w:t>
      </w:r>
      <w:r>
        <w:rPr>
          <w:i/>
          <w:color w:val="231F20"/>
        </w:rPr>
        <w:t>before</w:t>
      </w:r>
      <w:r>
        <w:rPr>
          <w:i/>
          <w:color w:val="231F20"/>
          <w:spacing w:val="-27"/>
        </w:rPr>
        <w:t xml:space="preserve"> </w:t>
      </w:r>
      <w:r>
        <w:rPr>
          <w:i/>
          <w:color w:val="231F20"/>
        </w:rPr>
        <w:t>Reading:</w:t>
      </w:r>
      <w:r>
        <w:rPr>
          <w:i/>
          <w:color w:val="231F20"/>
          <w:spacing w:val="-26"/>
        </w:rPr>
        <w:t xml:space="preserve"> </w:t>
      </w:r>
      <w:r>
        <w:rPr>
          <w:i/>
          <w:color w:val="231F20"/>
        </w:rPr>
        <w:t>Identifying</w:t>
      </w:r>
      <w:r>
        <w:rPr>
          <w:i/>
          <w:color w:val="231F20"/>
          <w:spacing w:val="-27"/>
        </w:rPr>
        <w:t xml:space="preserve"> </w:t>
      </w:r>
      <w:r>
        <w:rPr>
          <w:i/>
          <w:color w:val="231F20"/>
          <w:spacing w:val="-6"/>
        </w:rPr>
        <w:t>Text</w:t>
      </w:r>
      <w:r>
        <w:rPr>
          <w:i/>
          <w:color w:val="231F20"/>
          <w:spacing w:val="-27"/>
        </w:rPr>
        <w:t xml:space="preserve"> </w:t>
      </w:r>
      <w:r>
        <w:rPr>
          <w:i/>
          <w:color w:val="231F20"/>
        </w:rPr>
        <w:t>Style</w:t>
      </w:r>
      <w:r>
        <w:rPr>
          <w:i/>
          <w:color w:val="231F20"/>
          <w:spacing w:val="-27"/>
        </w:rPr>
        <w:t xml:space="preserve"> </w:t>
      </w:r>
      <w:r>
        <w:rPr>
          <w:color w:val="231F20"/>
        </w:rPr>
        <w:t>for</w:t>
      </w:r>
      <w:r>
        <w:rPr>
          <w:color w:val="231F20"/>
          <w:spacing w:val="-26"/>
        </w:rPr>
        <w:t xml:space="preserve"> </w:t>
      </w:r>
      <w:r>
        <w:rPr>
          <w:color w:val="231F20"/>
        </w:rPr>
        <w:t>additional</w:t>
      </w:r>
      <w:r>
        <w:rPr>
          <w:color w:val="231F20"/>
          <w:spacing w:val="-27"/>
        </w:rPr>
        <w:t xml:space="preserve"> </w:t>
      </w:r>
      <w:r>
        <w:rPr>
          <w:color w:val="231F20"/>
        </w:rPr>
        <w:t>information</w:t>
      </w:r>
      <w:r>
        <w:rPr>
          <w:color w:val="231F20"/>
          <w:spacing w:val="-27"/>
        </w:rPr>
        <w:t xml:space="preserve"> </w:t>
      </w:r>
      <w:r>
        <w:rPr>
          <w:color w:val="231F20"/>
        </w:rPr>
        <w:t>if</w:t>
      </w:r>
      <w:r>
        <w:rPr>
          <w:color w:val="231F20"/>
          <w:spacing w:val="-26"/>
        </w:rPr>
        <w:t xml:space="preserve"> </w:t>
      </w:r>
      <w:r>
        <w:rPr>
          <w:color w:val="231F20"/>
        </w:rPr>
        <w:t>needed).</w:t>
      </w:r>
    </w:p>
    <w:p w14:paraId="3BB119CE" w14:textId="77777777" w:rsidR="007602AD" w:rsidRDefault="007602AD">
      <w:pPr>
        <w:spacing w:line="364" w:lineRule="auto"/>
        <w:jc w:val="both"/>
        <w:sectPr w:rsidR="007602AD">
          <w:pgSz w:w="12240" w:h="15840"/>
          <w:pgMar w:top="1260" w:right="1020" w:bottom="1420" w:left="1220" w:header="1004" w:footer="1234" w:gutter="0"/>
          <w:cols w:space="720"/>
        </w:sectPr>
      </w:pPr>
    </w:p>
    <w:p w14:paraId="1437B76D" w14:textId="77777777" w:rsidR="007602AD" w:rsidRDefault="007602AD">
      <w:pPr>
        <w:pStyle w:val="BodyText"/>
        <w:rPr>
          <w:sz w:val="20"/>
        </w:rPr>
      </w:pPr>
    </w:p>
    <w:p w14:paraId="388494EF" w14:textId="77777777" w:rsidR="007602AD" w:rsidRDefault="007602AD">
      <w:pPr>
        <w:pStyle w:val="BodyText"/>
        <w:rPr>
          <w:sz w:val="20"/>
        </w:rPr>
      </w:pPr>
    </w:p>
    <w:p w14:paraId="5152617A" w14:textId="77777777" w:rsidR="007602AD" w:rsidRDefault="007602AD">
      <w:pPr>
        <w:pStyle w:val="BodyText"/>
        <w:rPr>
          <w:sz w:val="20"/>
        </w:rPr>
      </w:pPr>
    </w:p>
    <w:p w14:paraId="60725830" w14:textId="77777777" w:rsidR="007602AD" w:rsidRDefault="007602AD">
      <w:pPr>
        <w:pStyle w:val="BodyText"/>
        <w:spacing w:before="1" w:after="1"/>
        <w:rPr>
          <w:sz w:val="10"/>
        </w:rPr>
      </w:pPr>
    </w:p>
    <w:tbl>
      <w:tblPr>
        <w:tblW w:w="0" w:type="auto"/>
        <w:tblInd w:w="698" w:type="dxa"/>
        <w:tblLayout w:type="fixed"/>
        <w:tblCellMar>
          <w:left w:w="0" w:type="dxa"/>
          <w:right w:w="0" w:type="dxa"/>
        </w:tblCellMar>
        <w:tblLook w:val="01E0" w:firstRow="1" w:lastRow="1" w:firstColumn="1" w:lastColumn="1" w:noHBand="0" w:noVBand="0"/>
      </w:tblPr>
      <w:tblGrid>
        <w:gridCol w:w="1753"/>
        <w:gridCol w:w="2327"/>
        <w:gridCol w:w="2279"/>
        <w:gridCol w:w="1968"/>
      </w:tblGrid>
      <w:tr w:rsidR="007602AD" w14:paraId="6ED7DBA9" w14:textId="77777777">
        <w:trPr>
          <w:trHeight w:val="385"/>
        </w:trPr>
        <w:tc>
          <w:tcPr>
            <w:tcW w:w="1753" w:type="dxa"/>
            <w:tcBorders>
              <w:right w:val="single" w:sz="2" w:space="0" w:color="58595B"/>
            </w:tcBorders>
            <w:shd w:val="clear" w:color="auto" w:fill="E1F4FD"/>
          </w:tcPr>
          <w:p w14:paraId="1DAE2599" w14:textId="77777777" w:rsidR="007602AD" w:rsidRDefault="00EC70DF">
            <w:pPr>
              <w:pStyle w:val="TableParagraph"/>
            </w:pPr>
            <w:r>
              <w:rPr>
                <w:color w:val="231F20"/>
              </w:rPr>
              <w:t>Novel</w:t>
            </w:r>
          </w:p>
        </w:tc>
        <w:tc>
          <w:tcPr>
            <w:tcW w:w="2327" w:type="dxa"/>
            <w:tcBorders>
              <w:left w:val="single" w:sz="2" w:space="0" w:color="58595B"/>
              <w:right w:val="single" w:sz="2" w:space="0" w:color="58595B"/>
            </w:tcBorders>
            <w:shd w:val="clear" w:color="auto" w:fill="E1F4FD"/>
          </w:tcPr>
          <w:p w14:paraId="3CE5113C" w14:textId="77777777" w:rsidR="007602AD" w:rsidRDefault="00EC70DF">
            <w:pPr>
              <w:pStyle w:val="TableParagraph"/>
              <w:ind w:left="86"/>
            </w:pPr>
            <w:r>
              <w:rPr>
                <w:color w:val="231F20"/>
              </w:rPr>
              <w:t>Non-Fiction Text</w:t>
            </w:r>
          </w:p>
        </w:tc>
        <w:tc>
          <w:tcPr>
            <w:tcW w:w="2279" w:type="dxa"/>
            <w:tcBorders>
              <w:left w:val="single" w:sz="2" w:space="0" w:color="58595B"/>
              <w:right w:val="single" w:sz="2" w:space="0" w:color="58595B"/>
            </w:tcBorders>
            <w:shd w:val="clear" w:color="auto" w:fill="E1F4FD"/>
          </w:tcPr>
          <w:p w14:paraId="3AD2FC8B" w14:textId="77777777" w:rsidR="007602AD" w:rsidRDefault="00EC70DF">
            <w:pPr>
              <w:pStyle w:val="TableParagraph"/>
              <w:ind w:left="86"/>
            </w:pPr>
            <w:r>
              <w:rPr>
                <w:color w:val="231F20"/>
              </w:rPr>
              <w:t>Advertisement</w:t>
            </w:r>
          </w:p>
        </w:tc>
        <w:tc>
          <w:tcPr>
            <w:tcW w:w="1968" w:type="dxa"/>
            <w:tcBorders>
              <w:left w:val="single" w:sz="2" w:space="0" w:color="58595B"/>
            </w:tcBorders>
            <w:shd w:val="clear" w:color="auto" w:fill="E1F4FD"/>
          </w:tcPr>
          <w:p w14:paraId="4B2F40DB" w14:textId="77777777" w:rsidR="007602AD" w:rsidRDefault="00EC70DF">
            <w:pPr>
              <w:pStyle w:val="TableParagraph"/>
              <w:ind w:left="85"/>
            </w:pPr>
            <w:r>
              <w:rPr>
                <w:color w:val="231F20"/>
              </w:rPr>
              <w:t>Recipe</w:t>
            </w:r>
          </w:p>
        </w:tc>
      </w:tr>
      <w:tr w:rsidR="007602AD" w14:paraId="0D96A7D4" w14:textId="77777777">
        <w:trPr>
          <w:trHeight w:val="385"/>
        </w:trPr>
        <w:tc>
          <w:tcPr>
            <w:tcW w:w="1753" w:type="dxa"/>
            <w:tcBorders>
              <w:right w:val="single" w:sz="2" w:space="0" w:color="58595B"/>
            </w:tcBorders>
          </w:tcPr>
          <w:p w14:paraId="6A12D4E2" w14:textId="77777777" w:rsidR="007602AD" w:rsidRDefault="00EC70DF">
            <w:pPr>
              <w:pStyle w:val="TableParagraph"/>
            </w:pPr>
            <w:r>
              <w:rPr>
                <w:color w:val="231F20"/>
              </w:rPr>
              <w:t>Comic Book</w:t>
            </w:r>
          </w:p>
        </w:tc>
        <w:tc>
          <w:tcPr>
            <w:tcW w:w="2327" w:type="dxa"/>
            <w:tcBorders>
              <w:left w:val="single" w:sz="2" w:space="0" w:color="58595B"/>
              <w:right w:val="single" w:sz="2" w:space="0" w:color="58595B"/>
            </w:tcBorders>
          </w:tcPr>
          <w:p w14:paraId="6F7DD0EB" w14:textId="77777777" w:rsidR="007602AD" w:rsidRDefault="00EC70DF">
            <w:pPr>
              <w:pStyle w:val="TableParagraph"/>
              <w:ind w:left="86"/>
            </w:pPr>
            <w:r>
              <w:rPr>
                <w:color w:val="231F20"/>
              </w:rPr>
              <w:t>Autobiography</w:t>
            </w:r>
          </w:p>
        </w:tc>
        <w:tc>
          <w:tcPr>
            <w:tcW w:w="2279" w:type="dxa"/>
            <w:tcBorders>
              <w:left w:val="single" w:sz="2" w:space="0" w:color="58595B"/>
              <w:right w:val="single" w:sz="2" w:space="0" w:color="58595B"/>
            </w:tcBorders>
          </w:tcPr>
          <w:p w14:paraId="48C4BA03" w14:textId="77777777" w:rsidR="007602AD" w:rsidRDefault="00EC70DF">
            <w:pPr>
              <w:pStyle w:val="TableParagraph"/>
              <w:ind w:left="86"/>
            </w:pPr>
            <w:r>
              <w:rPr>
                <w:color w:val="231F20"/>
              </w:rPr>
              <w:t>Editorial</w:t>
            </w:r>
          </w:p>
        </w:tc>
        <w:tc>
          <w:tcPr>
            <w:tcW w:w="1968" w:type="dxa"/>
            <w:tcBorders>
              <w:left w:val="single" w:sz="2" w:space="0" w:color="58595B"/>
            </w:tcBorders>
          </w:tcPr>
          <w:p w14:paraId="3E20DBA2" w14:textId="77777777" w:rsidR="007602AD" w:rsidRDefault="00EC70DF">
            <w:pPr>
              <w:pStyle w:val="TableParagraph"/>
              <w:ind w:left="85"/>
            </w:pPr>
            <w:r>
              <w:rPr>
                <w:color w:val="231F20"/>
              </w:rPr>
              <w:t>Music Review</w:t>
            </w:r>
          </w:p>
        </w:tc>
      </w:tr>
      <w:tr w:rsidR="007602AD" w14:paraId="443F26B1" w14:textId="77777777">
        <w:trPr>
          <w:trHeight w:val="385"/>
        </w:trPr>
        <w:tc>
          <w:tcPr>
            <w:tcW w:w="1753" w:type="dxa"/>
            <w:tcBorders>
              <w:right w:val="single" w:sz="2" w:space="0" w:color="58595B"/>
            </w:tcBorders>
            <w:shd w:val="clear" w:color="auto" w:fill="E1F4FD"/>
          </w:tcPr>
          <w:p w14:paraId="67B1188D" w14:textId="77777777" w:rsidR="007602AD" w:rsidRDefault="00EC70DF">
            <w:pPr>
              <w:pStyle w:val="TableParagraph"/>
            </w:pPr>
            <w:r>
              <w:rPr>
                <w:color w:val="231F20"/>
              </w:rPr>
              <w:t>Adventure Story</w:t>
            </w:r>
          </w:p>
        </w:tc>
        <w:tc>
          <w:tcPr>
            <w:tcW w:w="2327" w:type="dxa"/>
            <w:tcBorders>
              <w:left w:val="single" w:sz="2" w:space="0" w:color="58595B"/>
              <w:right w:val="single" w:sz="2" w:space="0" w:color="58595B"/>
            </w:tcBorders>
            <w:shd w:val="clear" w:color="auto" w:fill="E1F4FD"/>
          </w:tcPr>
          <w:p w14:paraId="1007BD55" w14:textId="77777777" w:rsidR="007602AD" w:rsidRDefault="00EC70DF">
            <w:pPr>
              <w:pStyle w:val="TableParagraph"/>
              <w:ind w:left="86"/>
            </w:pPr>
            <w:r>
              <w:rPr>
                <w:color w:val="231F20"/>
              </w:rPr>
              <w:t>Biography</w:t>
            </w:r>
          </w:p>
        </w:tc>
        <w:tc>
          <w:tcPr>
            <w:tcW w:w="2279" w:type="dxa"/>
            <w:tcBorders>
              <w:left w:val="single" w:sz="2" w:space="0" w:color="58595B"/>
              <w:right w:val="single" w:sz="2" w:space="0" w:color="58595B"/>
            </w:tcBorders>
            <w:shd w:val="clear" w:color="auto" w:fill="E1F4FD"/>
          </w:tcPr>
          <w:p w14:paraId="13F70CC5" w14:textId="77777777" w:rsidR="007602AD" w:rsidRDefault="00EC70DF">
            <w:pPr>
              <w:pStyle w:val="TableParagraph"/>
              <w:ind w:left="86"/>
            </w:pPr>
            <w:r>
              <w:rPr>
                <w:color w:val="231F20"/>
              </w:rPr>
              <w:t>Letter to the Editor</w:t>
            </w:r>
          </w:p>
        </w:tc>
        <w:tc>
          <w:tcPr>
            <w:tcW w:w="1968" w:type="dxa"/>
            <w:tcBorders>
              <w:left w:val="single" w:sz="2" w:space="0" w:color="58595B"/>
            </w:tcBorders>
            <w:shd w:val="clear" w:color="auto" w:fill="E1F4FD"/>
          </w:tcPr>
          <w:p w14:paraId="07B19F76" w14:textId="77777777" w:rsidR="007602AD" w:rsidRDefault="00EC70DF">
            <w:pPr>
              <w:pStyle w:val="TableParagraph"/>
              <w:ind w:left="85"/>
            </w:pPr>
            <w:r>
              <w:rPr>
                <w:color w:val="231F20"/>
              </w:rPr>
              <w:t>Song Lyric</w:t>
            </w:r>
          </w:p>
        </w:tc>
      </w:tr>
      <w:tr w:rsidR="007602AD" w14:paraId="3C3EDBCA" w14:textId="77777777">
        <w:trPr>
          <w:trHeight w:val="385"/>
        </w:trPr>
        <w:tc>
          <w:tcPr>
            <w:tcW w:w="1753" w:type="dxa"/>
            <w:tcBorders>
              <w:right w:val="single" w:sz="2" w:space="0" w:color="58595B"/>
            </w:tcBorders>
          </w:tcPr>
          <w:p w14:paraId="45BC3050" w14:textId="77777777" w:rsidR="007602AD" w:rsidRDefault="00EC70DF">
            <w:pPr>
              <w:pStyle w:val="TableParagraph"/>
            </w:pPr>
            <w:r>
              <w:rPr>
                <w:color w:val="231F20"/>
              </w:rPr>
              <w:t>Mystery Story</w:t>
            </w:r>
          </w:p>
        </w:tc>
        <w:tc>
          <w:tcPr>
            <w:tcW w:w="2327" w:type="dxa"/>
            <w:tcBorders>
              <w:left w:val="single" w:sz="2" w:space="0" w:color="58595B"/>
              <w:right w:val="single" w:sz="2" w:space="0" w:color="58595B"/>
            </w:tcBorders>
          </w:tcPr>
          <w:p w14:paraId="5F9648FF" w14:textId="77777777" w:rsidR="007602AD" w:rsidRDefault="00EC70DF">
            <w:pPr>
              <w:pStyle w:val="TableParagraph"/>
              <w:ind w:left="86"/>
            </w:pPr>
            <w:r>
              <w:rPr>
                <w:color w:val="231F20"/>
              </w:rPr>
              <w:t>Scientific Text</w:t>
            </w:r>
          </w:p>
        </w:tc>
        <w:tc>
          <w:tcPr>
            <w:tcW w:w="2279" w:type="dxa"/>
            <w:tcBorders>
              <w:left w:val="single" w:sz="2" w:space="0" w:color="58595B"/>
              <w:right w:val="single" w:sz="2" w:space="0" w:color="58595B"/>
            </w:tcBorders>
          </w:tcPr>
          <w:p w14:paraId="237B59F9" w14:textId="77777777" w:rsidR="007602AD" w:rsidRDefault="00EC70DF">
            <w:pPr>
              <w:pStyle w:val="TableParagraph"/>
              <w:ind w:left="86"/>
            </w:pPr>
            <w:r>
              <w:rPr>
                <w:color w:val="231F20"/>
              </w:rPr>
              <w:t>Horoscope</w:t>
            </w:r>
          </w:p>
        </w:tc>
        <w:tc>
          <w:tcPr>
            <w:tcW w:w="1968" w:type="dxa"/>
            <w:tcBorders>
              <w:left w:val="single" w:sz="2" w:space="0" w:color="58595B"/>
            </w:tcBorders>
          </w:tcPr>
          <w:p w14:paraId="4E37582F" w14:textId="77777777" w:rsidR="007602AD" w:rsidRDefault="00EC70DF">
            <w:pPr>
              <w:pStyle w:val="TableParagraph"/>
              <w:ind w:left="85"/>
            </w:pPr>
            <w:r>
              <w:rPr>
                <w:color w:val="231F20"/>
              </w:rPr>
              <w:t>Obituary</w:t>
            </w:r>
          </w:p>
        </w:tc>
      </w:tr>
      <w:tr w:rsidR="007602AD" w14:paraId="20DB45FD" w14:textId="77777777">
        <w:trPr>
          <w:trHeight w:val="385"/>
        </w:trPr>
        <w:tc>
          <w:tcPr>
            <w:tcW w:w="1753" w:type="dxa"/>
            <w:tcBorders>
              <w:right w:val="single" w:sz="2" w:space="0" w:color="58595B"/>
            </w:tcBorders>
            <w:shd w:val="clear" w:color="auto" w:fill="E1F4FD"/>
          </w:tcPr>
          <w:p w14:paraId="5282B09E" w14:textId="77777777" w:rsidR="007602AD" w:rsidRDefault="00EC70DF">
            <w:pPr>
              <w:pStyle w:val="TableParagraph"/>
            </w:pPr>
            <w:r>
              <w:rPr>
                <w:color w:val="231F20"/>
              </w:rPr>
              <w:t>Crime Story</w:t>
            </w:r>
          </w:p>
        </w:tc>
        <w:tc>
          <w:tcPr>
            <w:tcW w:w="2327" w:type="dxa"/>
            <w:tcBorders>
              <w:left w:val="single" w:sz="2" w:space="0" w:color="58595B"/>
              <w:right w:val="single" w:sz="2" w:space="0" w:color="58595B"/>
            </w:tcBorders>
            <w:shd w:val="clear" w:color="auto" w:fill="E1F4FD"/>
          </w:tcPr>
          <w:p w14:paraId="7ABE8E3D" w14:textId="77777777" w:rsidR="007602AD" w:rsidRDefault="00EC70DF">
            <w:pPr>
              <w:pStyle w:val="TableParagraph"/>
              <w:ind w:left="86"/>
            </w:pPr>
            <w:r>
              <w:rPr>
                <w:color w:val="231F20"/>
              </w:rPr>
              <w:t>Political Commentary</w:t>
            </w:r>
          </w:p>
        </w:tc>
        <w:tc>
          <w:tcPr>
            <w:tcW w:w="2279" w:type="dxa"/>
            <w:tcBorders>
              <w:left w:val="single" w:sz="2" w:space="0" w:color="58595B"/>
              <w:right w:val="single" w:sz="2" w:space="0" w:color="58595B"/>
            </w:tcBorders>
            <w:shd w:val="clear" w:color="auto" w:fill="E1F4FD"/>
          </w:tcPr>
          <w:p w14:paraId="7B63A920" w14:textId="77777777" w:rsidR="007602AD" w:rsidRDefault="00EC70DF">
            <w:pPr>
              <w:pStyle w:val="TableParagraph"/>
              <w:ind w:left="86"/>
            </w:pPr>
            <w:r>
              <w:rPr>
                <w:color w:val="231F20"/>
              </w:rPr>
              <w:t>Email Message</w:t>
            </w:r>
          </w:p>
        </w:tc>
        <w:tc>
          <w:tcPr>
            <w:tcW w:w="1968" w:type="dxa"/>
            <w:tcBorders>
              <w:left w:val="single" w:sz="2" w:space="0" w:color="58595B"/>
            </w:tcBorders>
            <w:shd w:val="clear" w:color="auto" w:fill="E1F4FD"/>
          </w:tcPr>
          <w:p w14:paraId="395C3147" w14:textId="77777777" w:rsidR="007602AD" w:rsidRDefault="00EC70DF">
            <w:pPr>
              <w:pStyle w:val="TableParagraph"/>
              <w:ind w:left="85"/>
            </w:pPr>
            <w:r>
              <w:rPr>
                <w:color w:val="231F20"/>
              </w:rPr>
              <w:t>List</w:t>
            </w:r>
          </w:p>
        </w:tc>
      </w:tr>
      <w:tr w:rsidR="007602AD" w14:paraId="2686D0C9" w14:textId="77777777">
        <w:trPr>
          <w:trHeight w:val="385"/>
        </w:trPr>
        <w:tc>
          <w:tcPr>
            <w:tcW w:w="1753" w:type="dxa"/>
            <w:tcBorders>
              <w:right w:val="single" w:sz="2" w:space="0" w:color="58595B"/>
            </w:tcBorders>
          </w:tcPr>
          <w:p w14:paraId="1718C28B" w14:textId="77777777" w:rsidR="007602AD" w:rsidRDefault="00EC70DF">
            <w:pPr>
              <w:pStyle w:val="TableParagraph"/>
            </w:pPr>
            <w:r>
              <w:rPr>
                <w:color w:val="231F20"/>
              </w:rPr>
              <w:t>Science Fiction</w:t>
            </w:r>
          </w:p>
        </w:tc>
        <w:tc>
          <w:tcPr>
            <w:tcW w:w="2327" w:type="dxa"/>
            <w:tcBorders>
              <w:left w:val="single" w:sz="2" w:space="0" w:color="58595B"/>
              <w:right w:val="single" w:sz="2" w:space="0" w:color="58595B"/>
            </w:tcBorders>
          </w:tcPr>
          <w:p w14:paraId="2BEC1AD9" w14:textId="77777777" w:rsidR="007602AD" w:rsidRDefault="00EC70DF">
            <w:pPr>
              <w:pStyle w:val="TableParagraph"/>
              <w:ind w:left="86"/>
            </w:pPr>
            <w:r>
              <w:rPr>
                <w:color w:val="231F20"/>
              </w:rPr>
              <w:t>Letter</w:t>
            </w:r>
          </w:p>
        </w:tc>
        <w:tc>
          <w:tcPr>
            <w:tcW w:w="2279" w:type="dxa"/>
            <w:tcBorders>
              <w:left w:val="single" w:sz="2" w:space="0" w:color="58595B"/>
              <w:right w:val="single" w:sz="2" w:space="0" w:color="58595B"/>
            </w:tcBorders>
          </w:tcPr>
          <w:p w14:paraId="1BCED432" w14:textId="77777777" w:rsidR="007602AD" w:rsidRDefault="00EC70DF">
            <w:pPr>
              <w:pStyle w:val="TableParagraph"/>
              <w:ind w:left="86"/>
            </w:pPr>
            <w:r>
              <w:rPr>
                <w:color w:val="231F20"/>
              </w:rPr>
              <w:t>Twitter Post</w:t>
            </w:r>
          </w:p>
        </w:tc>
        <w:tc>
          <w:tcPr>
            <w:tcW w:w="1968" w:type="dxa"/>
            <w:tcBorders>
              <w:left w:val="single" w:sz="2" w:space="0" w:color="58595B"/>
            </w:tcBorders>
          </w:tcPr>
          <w:p w14:paraId="68AF4213" w14:textId="77777777" w:rsidR="007602AD" w:rsidRDefault="00EC70DF">
            <w:pPr>
              <w:pStyle w:val="TableParagraph"/>
              <w:ind w:left="85"/>
            </w:pPr>
            <w:r>
              <w:rPr>
                <w:color w:val="231F20"/>
              </w:rPr>
              <w:t>Map</w:t>
            </w:r>
          </w:p>
        </w:tc>
      </w:tr>
      <w:tr w:rsidR="007602AD" w14:paraId="4407512B" w14:textId="77777777">
        <w:trPr>
          <w:trHeight w:val="770"/>
        </w:trPr>
        <w:tc>
          <w:tcPr>
            <w:tcW w:w="1753" w:type="dxa"/>
            <w:tcBorders>
              <w:right w:val="single" w:sz="2" w:space="0" w:color="58595B"/>
            </w:tcBorders>
            <w:shd w:val="clear" w:color="auto" w:fill="E1F4FD"/>
          </w:tcPr>
          <w:p w14:paraId="1D04687E" w14:textId="77777777" w:rsidR="007602AD" w:rsidRDefault="00EC70DF">
            <w:pPr>
              <w:pStyle w:val="TableParagraph"/>
            </w:pPr>
            <w:r>
              <w:rPr>
                <w:color w:val="231F20"/>
              </w:rPr>
              <w:t>Romance Novel</w:t>
            </w:r>
          </w:p>
        </w:tc>
        <w:tc>
          <w:tcPr>
            <w:tcW w:w="2327" w:type="dxa"/>
            <w:tcBorders>
              <w:left w:val="single" w:sz="2" w:space="0" w:color="58595B"/>
              <w:right w:val="single" w:sz="2" w:space="0" w:color="58595B"/>
            </w:tcBorders>
            <w:shd w:val="clear" w:color="auto" w:fill="E1F4FD"/>
          </w:tcPr>
          <w:p w14:paraId="4D296976" w14:textId="77777777" w:rsidR="007602AD" w:rsidRDefault="00EC70DF">
            <w:pPr>
              <w:pStyle w:val="TableParagraph"/>
              <w:ind w:left="86"/>
            </w:pPr>
            <w:r>
              <w:rPr>
                <w:color w:val="231F20"/>
              </w:rPr>
              <w:t>Memoir</w:t>
            </w:r>
          </w:p>
        </w:tc>
        <w:tc>
          <w:tcPr>
            <w:tcW w:w="2279" w:type="dxa"/>
            <w:tcBorders>
              <w:left w:val="single" w:sz="2" w:space="0" w:color="58595B"/>
              <w:right w:val="single" w:sz="2" w:space="0" w:color="58595B"/>
            </w:tcBorders>
            <w:shd w:val="clear" w:color="auto" w:fill="E1F4FD"/>
          </w:tcPr>
          <w:p w14:paraId="7EBC704C" w14:textId="592D9458" w:rsidR="007602AD" w:rsidRDefault="00EC70DF" w:rsidP="00EA1CE6">
            <w:pPr>
              <w:pStyle w:val="TableParagraph"/>
              <w:ind w:left="86"/>
            </w:pPr>
            <w:r>
              <w:rPr>
                <w:color w:val="231F20"/>
              </w:rPr>
              <w:t>Poetry (rhymes, concrete, free-verse)</w:t>
            </w:r>
          </w:p>
        </w:tc>
        <w:tc>
          <w:tcPr>
            <w:tcW w:w="1968" w:type="dxa"/>
            <w:tcBorders>
              <w:left w:val="single" w:sz="2" w:space="0" w:color="58595B"/>
            </w:tcBorders>
            <w:shd w:val="clear" w:color="auto" w:fill="E1F4FD"/>
          </w:tcPr>
          <w:p w14:paraId="1E2D1EE7" w14:textId="77777777" w:rsidR="007602AD" w:rsidRDefault="00EC70DF">
            <w:pPr>
              <w:pStyle w:val="TableParagraph"/>
              <w:ind w:left="85"/>
            </w:pPr>
            <w:r>
              <w:rPr>
                <w:color w:val="231F20"/>
              </w:rPr>
              <w:t>Magazine Article</w:t>
            </w:r>
          </w:p>
        </w:tc>
      </w:tr>
    </w:tbl>
    <w:p w14:paraId="67C1C2DF" w14:textId="77777777" w:rsidR="007602AD" w:rsidRDefault="007602AD">
      <w:pPr>
        <w:pStyle w:val="BodyText"/>
        <w:rPr>
          <w:sz w:val="20"/>
        </w:rPr>
      </w:pPr>
    </w:p>
    <w:p w14:paraId="0F5DE691" w14:textId="77777777" w:rsidR="007602AD" w:rsidRDefault="007602AD">
      <w:pPr>
        <w:pStyle w:val="BodyText"/>
        <w:spacing w:before="3"/>
        <w:rPr>
          <w:sz w:val="21"/>
        </w:rPr>
      </w:pPr>
    </w:p>
    <w:p w14:paraId="2062FE54" w14:textId="77777777" w:rsidR="007602AD" w:rsidRDefault="00EC70DF">
      <w:pPr>
        <w:pStyle w:val="BodyText"/>
        <w:spacing w:before="90"/>
        <w:ind w:left="1050"/>
      </w:pPr>
      <w:r>
        <w:rPr>
          <w:color w:val="231F20"/>
        </w:rPr>
        <w:t>Practice writing in a different genre.</w:t>
      </w:r>
    </w:p>
    <w:p w14:paraId="10C39218" w14:textId="77777777" w:rsidR="007602AD" w:rsidRDefault="007602AD">
      <w:pPr>
        <w:pStyle w:val="BodyText"/>
        <w:rPr>
          <w:sz w:val="24"/>
        </w:rPr>
      </w:pPr>
    </w:p>
    <w:p w14:paraId="39C85153" w14:textId="77777777" w:rsidR="007602AD" w:rsidRDefault="00EC70DF">
      <w:pPr>
        <w:pStyle w:val="Heading5"/>
        <w:spacing w:before="184"/>
        <w:ind w:left="690"/>
      </w:pPr>
      <w:r>
        <w:rPr>
          <w:color w:val="0F4B91"/>
          <w:spacing w:val="8"/>
          <w:w w:val="110"/>
        </w:rPr>
        <w:t>Activity</w:t>
      </w:r>
    </w:p>
    <w:p w14:paraId="54E4B63E" w14:textId="77777777" w:rsidR="007602AD" w:rsidRDefault="00EC70DF">
      <w:pPr>
        <w:spacing w:before="119"/>
        <w:ind w:left="690"/>
        <w:rPr>
          <w:rFonts w:ascii="Arial"/>
          <w:i/>
        </w:rPr>
      </w:pPr>
      <w:r>
        <w:rPr>
          <w:rFonts w:ascii="Arial"/>
          <w:i/>
          <w:color w:val="0F4B91"/>
          <w:spacing w:val="5"/>
          <w:w w:val="105"/>
        </w:rPr>
        <w:t>Directions</w:t>
      </w:r>
    </w:p>
    <w:p w14:paraId="6530413D" w14:textId="77777777" w:rsidR="007602AD" w:rsidRDefault="00EC70DF">
      <w:pPr>
        <w:pStyle w:val="BodyText"/>
        <w:spacing w:before="133" w:line="364" w:lineRule="auto"/>
        <w:ind w:left="690" w:right="1483"/>
      </w:pPr>
      <w:r>
        <w:rPr>
          <w:color w:val="231F20"/>
        </w:rPr>
        <w:t>Members</w:t>
      </w:r>
      <w:r>
        <w:rPr>
          <w:color w:val="231F20"/>
          <w:spacing w:val="-16"/>
        </w:rPr>
        <w:t xml:space="preserve"> </w:t>
      </w:r>
      <w:r>
        <w:rPr>
          <w:color w:val="231F20"/>
        </w:rPr>
        <w:t>decide</w:t>
      </w:r>
      <w:r>
        <w:rPr>
          <w:color w:val="231F20"/>
          <w:spacing w:val="-16"/>
        </w:rPr>
        <w:t xml:space="preserve"> </w:t>
      </w:r>
      <w:r>
        <w:rPr>
          <w:color w:val="231F20"/>
        </w:rPr>
        <w:t>to</w:t>
      </w:r>
      <w:r>
        <w:rPr>
          <w:color w:val="231F20"/>
          <w:spacing w:val="-15"/>
        </w:rPr>
        <w:t xml:space="preserve"> </w:t>
      </w:r>
      <w:r>
        <w:rPr>
          <w:color w:val="231F20"/>
        </w:rPr>
        <w:t>work</w:t>
      </w:r>
      <w:r>
        <w:rPr>
          <w:color w:val="231F20"/>
          <w:spacing w:val="-16"/>
        </w:rPr>
        <w:t xml:space="preserve"> </w:t>
      </w:r>
      <w:r>
        <w:rPr>
          <w:color w:val="231F20"/>
        </w:rPr>
        <w:t>alone,</w:t>
      </w:r>
      <w:r>
        <w:rPr>
          <w:color w:val="231F20"/>
          <w:spacing w:val="-16"/>
        </w:rPr>
        <w:t xml:space="preserve"> </w:t>
      </w:r>
      <w:r>
        <w:rPr>
          <w:color w:val="231F20"/>
        </w:rPr>
        <w:t>with</w:t>
      </w:r>
      <w:r>
        <w:rPr>
          <w:color w:val="231F20"/>
          <w:spacing w:val="-15"/>
        </w:rPr>
        <w:t xml:space="preserve"> </w:t>
      </w:r>
      <w:r>
        <w:rPr>
          <w:color w:val="231F20"/>
        </w:rPr>
        <w:t>a</w:t>
      </w:r>
      <w:r>
        <w:rPr>
          <w:color w:val="231F20"/>
          <w:spacing w:val="-16"/>
        </w:rPr>
        <w:t xml:space="preserve"> </w:t>
      </w:r>
      <w:r>
        <w:rPr>
          <w:color w:val="231F20"/>
        </w:rPr>
        <w:t>partner,</w:t>
      </w:r>
      <w:r>
        <w:rPr>
          <w:color w:val="231F20"/>
          <w:spacing w:val="-16"/>
        </w:rPr>
        <w:t xml:space="preserve"> </w:t>
      </w:r>
      <w:r>
        <w:rPr>
          <w:color w:val="231F20"/>
        </w:rPr>
        <w:t>or</w:t>
      </w:r>
      <w:r>
        <w:rPr>
          <w:color w:val="231F20"/>
          <w:spacing w:val="-15"/>
        </w:rPr>
        <w:t xml:space="preserve"> </w:t>
      </w:r>
      <w:r>
        <w:rPr>
          <w:color w:val="231F20"/>
        </w:rPr>
        <w:t>in</w:t>
      </w:r>
      <w:r>
        <w:rPr>
          <w:color w:val="231F20"/>
          <w:spacing w:val="-16"/>
        </w:rPr>
        <w:t xml:space="preserve"> </w:t>
      </w:r>
      <w:r>
        <w:rPr>
          <w:color w:val="231F20"/>
        </w:rPr>
        <w:t>a</w:t>
      </w:r>
      <w:r>
        <w:rPr>
          <w:color w:val="231F20"/>
          <w:spacing w:val="-16"/>
        </w:rPr>
        <w:t xml:space="preserve"> </w:t>
      </w:r>
      <w:r>
        <w:rPr>
          <w:color w:val="231F20"/>
        </w:rPr>
        <w:t>small</w:t>
      </w:r>
      <w:r>
        <w:rPr>
          <w:color w:val="231F20"/>
          <w:spacing w:val="-15"/>
        </w:rPr>
        <w:t xml:space="preserve"> </w:t>
      </w:r>
      <w:r>
        <w:rPr>
          <w:color w:val="231F20"/>
        </w:rPr>
        <w:t>group.</w:t>
      </w:r>
      <w:r>
        <w:rPr>
          <w:color w:val="231F20"/>
          <w:spacing w:val="-16"/>
        </w:rPr>
        <w:t xml:space="preserve"> </w:t>
      </w:r>
      <w:r>
        <w:rPr>
          <w:color w:val="231F20"/>
        </w:rPr>
        <w:t>Next,</w:t>
      </w:r>
      <w:r>
        <w:rPr>
          <w:color w:val="231F20"/>
          <w:spacing w:val="-16"/>
        </w:rPr>
        <w:t xml:space="preserve"> </w:t>
      </w:r>
      <w:r>
        <w:rPr>
          <w:color w:val="231F20"/>
        </w:rPr>
        <w:t>Members</w:t>
      </w:r>
      <w:r>
        <w:rPr>
          <w:color w:val="231F20"/>
          <w:spacing w:val="-15"/>
        </w:rPr>
        <w:t xml:space="preserve"> </w:t>
      </w:r>
      <w:r>
        <w:rPr>
          <w:color w:val="231F20"/>
        </w:rPr>
        <w:t>choose a</w:t>
      </w:r>
      <w:r>
        <w:rPr>
          <w:color w:val="231F20"/>
          <w:spacing w:val="-12"/>
        </w:rPr>
        <w:t xml:space="preserve"> </w:t>
      </w:r>
      <w:r>
        <w:rPr>
          <w:color w:val="231F20"/>
        </w:rPr>
        <w:t>genre</w:t>
      </w:r>
      <w:r>
        <w:rPr>
          <w:color w:val="231F20"/>
          <w:spacing w:val="-12"/>
        </w:rPr>
        <w:t xml:space="preserve"> </w:t>
      </w:r>
      <w:r>
        <w:rPr>
          <w:color w:val="231F20"/>
        </w:rPr>
        <w:t>they</w:t>
      </w:r>
      <w:r>
        <w:rPr>
          <w:color w:val="231F20"/>
          <w:spacing w:val="-12"/>
        </w:rPr>
        <w:t xml:space="preserve"> </w:t>
      </w:r>
      <w:r>
        <w:rPr>
          <w:color w:val="231F20"/>
        </w:rPr>
        <w:t>would</w:t>
      </w:r>
      <w:r>
        <w:rPr>
          <w:color w:val="231F20"/>
          <w:spacing w:val="-12"/>
        </w:rPr>
        <w:t xml:space="preserve"> </w:t>
      </w:r>
      <w:r>
        <w:rPr>
          <w:color w:val="231F20"/>
        </w:rPr>
        <w:t>like</w:t>
      </w:r>
      <w:r>
        <w:rPr>
          <w:color w:val="231F20"/>
          <w:spacing w:val="-11"/>
        </w:rPr>
        <w:t xml:space="preserve"> </w:t>
      </w:r>
      <w:r>
        <w:rPr>
          <w:color w:val="231F20"/>
        </w:rPr>
        <w:t>to</w:t>
      </w:r>
      <w:r>
        <w:rPr>
          <w:color w:val="231F20"/>
          <w:spacing w:val="-12"/>
        </w:rPr>
        <w:t xml:space="preserve"> </w:t>
      </w:r>
      <w:r>
        <w:rPr>
          <w:color w:val="231F20"/>
        </w:rPr>
        <w:t>use</w:t>
      </w:r>
      <w:r>
        <w:rPr>
          <w:color w:val="231F20"/>
          <w:spacing w:val="-12"/>
        </w:rPr>
        <w:t xml:space="preserve"> </w:t>
      </w:r>
      <w:r>
        <w:rPr>
          <w:color w:val="231F20"/>
        </w:rPr>
        <w:t>to</w:t>
      </w:r>
      <w:r>
        <w:rPr>
          <w:color w:val="231F20"/>
          <w:spacing w:val="-12"/>
        </w:rPr>
        <w:t xml:space="preserve"> </w:t>
      </w:r>
      <w:r>
        <w:rPr>
          <w:color w:val="231F20"/>
        </w:rPr>
        <w:t>write</w:t>
      </w:r>
      <w:r>
        <w:rPr>
          <w:color w:val="231F20"/>
          <w:spacing w:val="-12"/>
        </w:rPr>
        <w:t xml:space="preserve"> </w:t>
      </w:r>
      <w:r>
        <w:rPr>
          <w:color w:val="231F20"/>
        </w:rPr>
        <w:t>a</w:t>
      </w:r>
      <w:r>
        <w:rPr>
          <w:color w:val="231F20"/>
          <w:spacing w:val="-11"/>
        </w:rPr>
        <w:t xml:space="preserve"> </w:t>
      </w:r>
      <w:r>
        <w:rPr>
          <w:color w:val="231F20"/>
        </w:rPr>
        <w:t>short</w:t>
      </w:r>
      <w:r>
        <w:rPr>
          <w:color w:val="231F20"/>
          <w:spacing w:val="-12"/>
        </w:rPr>
        <w:t xml:space="preserve"> </w:t>
      </w:r>
      <w:r>
        <w:rPr>
          <w:color w:val="231F20"/>
        </w:rPr>
        <w:t>text</w:t>
      </w:r>
      <w:r>
        <w:rPr>
          <w:color w:val="231F20"/>
          <w:spacing w:val="-12"/>
        </w:rPr>
        <w:t xml:space="preserve"> </w:t>
      </w:r>
      <w:r>
        <w:rPr>
          <w:color w:val="231F20"/>
        </w:rPr>
        <w:t>using</w:t>
      </w:r>
      <w:r>
        <w:rPr>
          <w:color w:val="231F20"/>
          <w:spacing w:val="-12"/>
        </w:rPr>
        <w:t xml:space="preserve"> </w:t>
      </w:r>
      <w:r>
        <w:rPr>
          <w:color w:val="231F20"/>
        </w:rPr>
        <w:t>the</w:t>
      </w:r>
      <w:r>
        <w:rPr>
          <w:color w:val="231F20"/>
          <w:spacing w:val="-12"/>
        </w:rPr>
        <w:t xml:space="preserve"> </w:t>
      </w:r>
      <w:r>
        <w:rPr>
          <w:color w:val="231F20"/>
        </w:rPr>
        <w:t>characters</w:t>
      </w:r>
      <w:r>
        <w:rPr>
          <w:color w:val="231F20"/>
          <w:spacing w:val="-11"/>
        </w:rPr>
        <w:t xml:space="preserve"> </w:t>
      </w:r>
      <w:r>
        <w:rPr>
          <w:color w:val="231F20"/>
        </w:rPr>
        <w:t>or</w:t>
      </w:r>
      <w:r>
        <w:rPr>
          <w:color w:val="231F20"/>
          <w:spacing w:val="-12"/>
        </w:rPr>
        <w:t xml:space="preserve"> </w:t>
      </w:r>
      <w:r>
        <w:rPr>
          <w:color w:val="231F20"/>
        </w:rPr>
        <w:t>events</w:t>
      </w:r>
      <w:r>
        <w:rPr>
          <w:color w:val="231F20"/>
          <w:spacing w:val="-12"/>
        </w:rPr>
        <w:t xml:space="preserve"> </w:t>
      </w:r>
      <w:r>
        <w:rPr>
          <w:color w:val="231F20"/>
        </w:rPr>
        <w:t>from</w:t>
      </w:r>
      <w:r>
        <w:rPr>
          <w:color w:val="231F20"/>
          <w:spacing w:val="-12"/>
        </w:rPr>
        <w:t xml:space="preserve"> </w:t>
      </w:r>
      <w:r>
        <w:rPr>
          <w:color w:val="231F20"/>
          <w:spacing w:val="-5"/>
        </w:rPr>
        <w:t>“The</w:t>
      </w:r>
    </w:p>
    <w:p w14:paraId="07439D67" w14:textId="77777777" w:rsidR="007602AD" w:rsidRDefault="00EC70DF">
      <w:pPr>
        <w:pStyle w:val="BodyText"/>
        <w:spacing w:before="1" w:line="364" w:lineRule="auto"/>
        <w:ind w:left="690" w:right="1012"/>
      </w:pPr>
      <w:r>
        <w:rPr>
          <w:color w:val="231F20"/>
        </w:rPr>
        <w:t>Dance.” The genre can be from the list above or another not listed. Members write using the genre,</w:t>
      </w:r>
      <w:r>
        <w:rPr>
          <w:color w:val="231F20"/>
          <w:spacing w:val="-15"/>
        </w:rPr>
        <w:t xml:space="preserve"> </w:t>
      </w:r>
      <w:r>
        <w:rPr>
          <w:color w:val="231F20"/>
        </w:rPr>
        <w:t>characters,</w:t>
      </w:r>
      <w:r>
        <w:rPr>
          <w:color w:val="231F20"/>
          <w:spacing w:val="-14"/>
        </w:rPr>
        <w:t xml:space="preserve"> </w:t>
      </w:r>
      <w:r>
        <w:rPr>
          <w:color w:val="231F20"/>
        </w:rPr>
        <w:t>and</w:t>
      </w:r>
      <w:r>
        <w:rPr>
          <w:color w:val="231F20"/>
          <w:spacing w:val="-14"/>
        </w:rPr>
        <w:t xml:space="preserve"> </w:t>
      </w:r>
      <w:r>
        <w:rPr>
          <w:color w:val="231F20"/>
        </w:rPr>
        <w:t>event.</w:t>
      </w:r>
      <w:r>
        <w:rPr>
          <w:color w:val="231F20"/>
          <w:spacing w:val="-14"/>
        </w:rPr>
        <w:t xml:space="preserve"> </w:t>
      </w:r>
      <w:r>
        <w:rPr>
          <w:color w:val="231F20"/>
        </w:rPr>
        <w:t>When</w:t>
      </w:r>
      <w:r>
        <w:rPr>
          <w:color w:val="231F20"/>
          <w:spacing w:val="-15"/>
        </w:rPr>
        <w:t xml:space="preserve"> </w:t>
      </w:r>
      <w:r>
        <w:rPr>
          <w:color w:val="231F20"/>
        </w:rPr>
        <w:t>Members</w:t>
      </w:r>
      <w:r>
        <w:rPr>
          <w:color w:val="231F20"/>
          <w:spacing w:val="-14"/>
        </w:rPr>
        <w:t xml:space="preserve"> </w:t>
      </w:r>
      <w:r>
        <w:rPr>
          <w:color w:val="231F20"/>
        </w:rPr>
        <w:t>finish,</w:t>
      </w:r>
      <w:r>
        <w:rPr>
          <w:color w:val="231F20"/>
          <w:spacing w:val="-14"/>
        </w:rPr>
        <w:t xml:space="preserve"> </w:t>
      </w:r>
      <w:r>
        <w:rPr>
          <w:color w:val="231F20"/>
        </w:rPr>
        <w:t>they</w:t>
      </w:r>
      <w:r>
        <w:rPr>
          <w:color w:val="231F20"/>
          <w:spacing w:val="-15"/>
        </w:rPr>
        <w:t xml:space="preserve"> </w:t>
      </w:r>
      <w:r>
        <w:rPr>
          <w:color w:val="231F20"/>
        </w:rPr>
        <w:t>choose</w:t>
      </w:r>
      <w:r>
        <w:rPr>
          <w:color w:val="231F20"/>
          <w:spacing w:val="-14"/>
        </w:rPr>
        <w:t xml:space="preserve"> </w:t>
      </w:r>
      <w:r>
        <w:rPr>
          <w:color w:val="231F20"/>
        </w:rPr>
        <w:t>to</w:t>
      </w:r>
      <w:r>
        <w:rPr>
          <w:color w:val="231F20"/>
          <w:spacing w:val="-14"/>
        </w:rPr>
        <w:t xml:space="preserve"> </w:t>
      </w:r>
      <w:r>
        <w:rPr>
          <w:color w:val="231F20"/>
        </w:rPr>
        <w:t>read</w:t>
      </w:r>
      <w:r>
        <w:rPr>
          <w:color w:val="231F20"/>
          <w:spacing w:val="-14"/>
        </w:rPr>
        <w:t xml:space="preserve"> </w:t>
      </w:r>
      <w:r>
        <w:rPr>
          <w:color w:val="231F20"/>
        </w:rPr>
        <w:t>their</w:t>
      </w:r>
      <w:r>
        <w:rPr>
          <w:color w:val="231F20"/>
          <w:spacing w:val="-15"/>
        </w:rPr>
        <w:t xml:space="preserve"> </w:t>
      </w:r>
      <w:r>
        <w:rPr>
          <w:color w:val="231F20"/>
        </w:rPr>
        <w:t>writing</w:t>
      </w:r>
      <w:r>
        <w:rPr>
          <w:color w:val="231F20"/>
          <w:spacing w:val="-14"/>
        </w:rPr>
        <w:t xml:space="preserve"> </w:t>
      </w:r>
      <w:r>
        <w:rPr>
          <w:color w:val="231F20"/>
        </w:rPr>
        <w:t>out</w:t>
      </w:r>
      <w:r>
        <w:rPr>
          <w:color w:val="231F20"/>
          <w:spacing w:val="-14"/>
        </w:rPr>
        <w:t xml:space="preserve"> </w:t>
      </w:r>
      <w:r>
        <w:rPr>
          <w:color w:val="231F20"/>
        </w:rPr>
        <w:t>loud</w:t>
      </w:r>
      <w:r>
        <w:rPr>
          <w:color w:val="231F20"/>
          <w:spacing w:val="-14"/>
        </w:rPr>
        <w:t xml:space="preserve"> </w:t>
      </w:r>
      <w:r>
        <w:rPr>
          <w:color w:val="231F20"/>
          <w:spacing w:val="-9"/>
        </w:rPr>
        <w:t xml:space="preserve">or </w:t>
      </w:r>
      <w:r>
        <w:rPr>
          <w:color w:val="231F20"/>
        </w:rPr>
        <w:t>give their writing to another Member who reads</w:t>
      </w:r>
      <w:r>
        <w:rPr>
          <w:color w:val="231F20"/>
          <w:spacing w:val="-16"/>
        </w:rPr>
        <w:t xml:space="preserve"> </w:t>
      </w:r>
      <w:r>
        <w:rPr>
          <w:color w:val="231F20"/>
        </w:rPr>
        <w:t>it.</w:t>
      </w:r>
    </w:p>
    <w:p w14:paraId="47FA1C89" w14:textId="77777777" w:rsidR="007602AD" w:rsidRDefault="007602AD">
      <w:pPr>
        <w:pStyle w:val="BodyText"/>
        <w:spacing w:before="6"/>
        <w:rPr>
          <w:sz w:val="33"/>
        </w:rPr>
      </w:pPr>
    </w:p>
    <w:p w14:paraId="61257C60" w14:textId="77777777" w:rsidR="007602AD" w:rsidRDefault="00EC70DF">
      <w:pPr>
        <w:ind w:left="690"/>
        <w:rPr>
          <w:rFonts w:ascii="Arial"/>
          <w:i/>
        </w:rPr>
      </w:pPr>
      <w:r>
        <w:rPr>
          <w:rFonts w:ascii="Arial"/>
          <w:i/>
          <w:color w:val="0F4B91"/>
        </w:rPr>
        <w:t>Discussion</w:t>
      </w:r>
    </w:p>
    <w:p w14:paraId="76214916" w14:textId="77777777" w:rsidR="007602AD" w:rsidRDefault="00EC70DF">
      <w:pPr>
        <w:pStyle w:val="BodyText"/>
        <w:spacing w:before="133" w:line="364" w:lineRule="auto"/>
        <w:ind w:left="690" w:right="1133"/>
      </w:pPr>
      <w:r>
        <w:rPr>
          <w:color w:val="231F20"/>
        </w:rPr>
        <w:t>When</w:t>
      </w:r>
      <w:r>
        <w:rPr>
          <w:color w:val="231F20"/>
          <w:spacing w:val="-14"/>
        </w:rPr>
        <w:t xml:space="preserve"> </w:t>
      </w:r>
      <w:r>
        <w:rPr>
          <w:color w:val="231F20"/>
        </w:rPr>
        <w:t>Members</w:t>
      </w:r>
      <w:r>
        <w:rPr>
          <w:color w:val="231F20"/>
          <w:spacing w:val="-13"/>
        </w:rPr>
        <w:t xml:space="preserve"> </w:t>
      </w:r>
      <w:r>
        <w:rPr>
          <w:color w:val="231F20"/>
        </w:rPr>
        <w:t>are</w:t>
      </w:r>
      <w:r>
        <w:rPr>
          <w:color w:val="231F20"/>
          <w:spacing w:val="-14"/>
        </w:rPr>
        <w:t xml:space="preserve"> </w:t>
      </w:r>
      <w:r>
        <w:rPr>
          <w:color w:val="231F20"/>
        </w:rPr>
        <w:t>finished,</w:t>
      </w:r>
      <w:r>
        <w:rPr>
          <w:color w:val="231F20"/>
          <w:spacing w:val="-13"/>
        </w:rPr>
        <w:t xml:space="preserve"> </w:t>
      </w:r>
      <w:r>
        <w:rPr>
          <w:color w:val="231F20"/>
        </w:rPr>
        <w:t>they</w:t>
      </w:r>
      <w:r>
        <w:rPr>
          <w:color w:val="231F20"/>
          <w:spacing w:val="-13"/>
        </w:rPr>
        <w:t xml:space="preserve"> </w:t>
      </w:r>
      <w:r>
        <w:rPr>
          <w:color w:val="231F20"/>
        </w:rPr>
        <w:t>can</w:t>
      </w:r>
      <w:r>
        <w:rPr>
          <w:color w:val="231F20"/>
          <w:spacing w:val="-14"/>
        </w:rPr>
        <w:t xml:space="preserve"> </w:t>
      </w:r>
      <w:r>
        <w:rPr>
          <w:color w:val="231F20"/>
        </w:rPr>
        <w:t>talk</w:t>
      </w:r>
      <w:r>
        <w:rPr>
          <w:color w:val="231F20"/>
          <w:spacing w:val="-13"/>
        </w:rPr>
        <w:t xml:space="preserve"> </w:t>
      </w:r>
      <w:r>
        <w:rPr>
          <w:color w:val="231F20"/>
        </w:rPr>
        <w:t>about</w:t>
      </w:r>
      <w:r>
        <w:rPr>
          <w:color w:val="231F20"/>
          <w:spacing w:val="-13"/>
        </w:rPr>
        <w:t xml:space="preserve"> </w:t>
      </w:r>
      <w:r>
        <w:rPr>
          <w:color w:val="231F20"/>
        </w:rPr>
        <w:t>this</w:t>
      </w:r>
      <w:r>
        <w:rPr>
          <w:color w:val="231F20"/>
          <w:spacing w:val="-14"/>
        </w:rPr>
        <w:t xml:space="preserve"> </w:t>
      </w:r>
      <w:r>
        <w:rPr>
          <w:color w:val="231F20"/>
        </w:rPr>
        <w:t>experience</w:t>
      </w:r>
      <w:r>
        <w:rPr>
          <w:color w:val="231F20"/>
          <w:spacing w:val="-13"/>
        </w:rPr>
        <w:t xml:space="preserve"> </w:t>
      </w:r>
      <w:r>
        <w:rPr>
          <w:color w:val="231F20"/>
        </w:rPr>
        <w:t>of</w:t>
      </w:r>
      <w:r>
        <w:rPr>
          <w:color w:val="231F20"/>
          <w:spacing w:val="-13"/>
        </w:rPr>
        <w:t xml:space="preserve"> </w:t>
      </w:r>
      <w:r>
        <w:rPr>
          <w:color w:val="231F20"/>
        </w:rPr>
        <w:t>writing</w:t>
      </w:r>
      <w:r>
        <w:rPr>
          <w:color w:val="231F20"/>
          <w:spacing w:val="-14"/>
        </w:rPr>
        <w:t xml:space="preserve"> </w:t>
      </w:r>
      <w:r>
        <w:rPr>
          <w:color w:val="231F20"/>
        </w:rPr>
        <w:t>in</w:t>
      </w:r>
      <w:r>
        <w:rPr>
          <w:color w:val="231F20"/>
          <w:spacing w:val="-13"/>
        </w:rPr>
        <w:t xml:space="preserve"> </w:t>
      </w:r>
      <w:r>
        <w:rPr>
          <w:color w:val="231F20"/>
        </w:rPr>
        <w:t>a</w:t>
      </w:r>
      <w:r>
        <w:rPr>
          <w:color w:val="231F20"/>
          <w:spacing w:val="-13"/>
        </w:rPr>
        <w:t xml:space="preserve"> </w:t>
      </w:r>
      <w:r>
        <w:rPr>
          <w:color w:val="231F20"/>
        </w:rPr>
        <w:t>different</w:t>
      </w:r>
      <w:r>
        <w:rPr>
          <w:color w:val="231F20"/>
          <w:spacing w:val="-14"/>
        </w:rPr>
        <w:t xml:space="preserve"> </w:t>
      </w:r>
      <w:r>
        <w:rPr>
          <w:color w:val="231F20"/>
          <w:spacing w:val="-3"/>
        </w:rPr>
        <w:t xml:space="preserve">genre. </w:t>
      </w:r>
      <w:r>
        <w:rPr>
          <w:color w:val="231F20"/>
        </w:rPr>
        <w:t>Below are questions Members can use to talk about this</w:t>
      </w:r>
      <w:r>
        <w:rPr>
          <w:color w:val="231F20"/>
          <w:spacing w:val="-26"/>
        </w:rPr>
        <w:t xml:space="preserve"> </w:t>
      </w:r>
      <w:r>
        <w:rPr>
          <w:color w:val="231F20"/>
        </w:rPr>
        <w:t>experience.</w:t>
      </w:r>
    </w:p>
    <w:p w14:paraId="75FDC581" w14:textId="77777777" w:rsidR="007602AD" w:rsidRDefault="007602AD">
      <w:pPr>
        <w:pStyle w:val="BodyText"/>
        <w:spacing w:before="5"/>
        <w:rPr>
          <w:sz w:val="33"/>
        </w:rPr>
      </w:pPr>
    </w:p>
    <w:p w14:paraId="238ED116" w14:textId="77777777" w:rsidR="007602AD" w:rsidRDefault="00EC70DF">
      <w:pPr>
        <w:ind w:left="690"/>
        <w:rPr>
          <w:rFonts w:ascii="Arial"/>
          <w:i/>
        </w:rPr>
      </w:pPr>
      <w:r>
        <w:rPr>
          <w:rFonts w:ascii="Arial"/>
          <w:i/>
          <w:color w:val="0F4B91"/>
        </w:rPr>
        <w:t>Discussion Questions</w:t>
      </w:r>
    </w:p>
    <w:p w14:paraId="38F81022" w14:textId="77777777" w:rsidR="007602AD" w:rsidRDefault="00EC70DF" w:rsidP="002A2F23">
      <w:pPr>
        <w:pStyle w:val="ListParagraph"/>
        <w:numPr>
          <w:ilvl w:val="0"/>
          <w:numId w:val="16"/>
        </w:numPr>
        <w:tabs>
          <w:tab w:val="left" w:pos="1411"/>
        </w:tabs>
        <w:ind w:left="1412" w:hanging="397"/>
        <w:jc w:val="left"/>
      </w:pPr>
      <w:r>
        <w:rPr>
          <w:color w:val="231F20"/>
        </w:rPr>
        <w:t>Did you enjoy writing? If yes, why? If no, why</w:t>
      </w:r>
      <w:r>
        <w:rPr>
          <w:color w:val="231F20"/>
          <w:spacing w:val="-27"/>
        </w:rPr>
        <w:t xml:space="preserve"> </w:t>
      </w:r>
      <w:r>
        <w:rPr>
          <w:color w:val="231F20"/>
        </w:rPr>
        <w:t>not?</w:t>
      </w:r>
    </w:p>
    <w:p w14:paraId="1F8FCBB5" w14:textId="77777777" w:rsidR="007602AD" w:rsidRDefault="00EC70DF" w:rsidP="002A2F23">
      <w:pPr>
        <w:pStyle w:val="ListParagraph"/>
        <w:numPr>
          <w:ilvl w:val="0"/>
          <w:numId w:val="16"/>
        </w:numPr>
        <w:tabs>
          <w:tab w:val="left" w:pos="1411"/>
        </w:tabs>
        <w:spacing w:before="131"/>
        <w:ind w:left="1412" w:hanging="397"/>
        <w:jc w:val="left"/>
      </w:pPr>
      <w:r>
        <w:rPr>
          <w:color w:val="231F20"/>
        </w:rPr>
        <w:t>What was easy to do—choosing a character, event, or writing</w:t>
      </w:r>
      <w:r>
        <w:rPr>
          <w:color w:val="231F20"/>
          <w:spacing w:val="-33"/>
        </w:rPr>
        <w:t xml:space="preserve"> </w:t>
      </w:r>
      <w:r>
        <w:rPr>
          <w:color w:val="231F20"/>
        </w:rPr>
        <w:t>style?</w:t>
      </w:r>
    </w:p>
    <w:p w14:paraId="6A86B30C" w14:textId="77777777" w:rsidR="007602AD" w:rsidRDefault="00EC70DF" w:rsidP="002A2F23">
      <w:pPr>
        <w:pStyle w:val="ListParagraph"/>
        <w:numPr>
          <w:ilvl w:val="0"/>
          <w:numId w:val="16"/>
        </w:numPr>
        <w:tabs>
          <w:tab w:val="left" w:pos="1411"/>
        </w:tabs>
        <w:ind w:left="1412" w:hanging="397"/>
        <w:jc w:val="left"/>
      </w:pPr>
      <w:r>
        <w:rPr>
          <w:color w:val="231F20"/>
        </w:rPr>
        <w:t>Why was this</w:t>
      </w:r>
      <w:r>
        <w:rPr>
          <w:color w:val="231F20"/>
          <w:spacing w:val="-2"/>
        </w:rPr>
        <w:t xml:space="preserve"> </w:t>
      </w:r>
      <w:r>
        <w:rPr>
          <w:color w:val="231F20"/>
        </w:rPr>
        <w:t>easy?</w:t>
      </w:r>
    </w:p>
    <w:p w14:paraId="4C8FBA76" w14:textId="77777777" w:rsidR="007602AD" w:rsidRDefault="00EC70DF" w:rsidP="002A2F23">
      <w:pPr>
        <w:pStyle w:val="ListParagraph"/>
        <w:numPr>
          <w:ilvl w:val="0"/>
          <w:numId w:val="16"/>
        </w:numPr>
        <w:tabs>
          <w:tab w:val="left" w:pos="1411"/>
        </w:tabs>
        <w:spacing w:before="131"/>
        <w:ind w:left="1412" w:hanging="397"/>
        <w:jc w:val="left"/>
      </w:pPr>
      <w:r>
        <w:rPr>
          <w:color w:val="231F20"/>
        </w:rPr>
        <w:t>What was difficult—choosing a character, event, or writing</w:t>
      </w:r>
      <w:r>
        <w:rPr>
          <w:color w:val="231F20"/>
          <w:spacing w:val="-26"/>
        </w:rPr>
        <w:t xml:space="preserve"> </w:t>
      </w:r>
      <w:r>
        <w:rPr>
          <w:color w:val="231F20"/>
        </w:rPr>
        <w:t>style?</w:t>
      </w:r>
    </w:p>
    <w:p w14:paraId="40F1184F" w14:textId="77777777" w:rsidR="007602AD" w:rsidRDefault="00EC70DF" w:rsidP="002A2F23">
      <w:pPr>
        <w:pStyle w:val="ListParagraph"/>
        <w:numPr>
          <w:ilvl w:val="0"/>
          <w:numId w:val="16"/>
        </w:numPr>
        <w:tabs>
          <w:tab w:val="left" w:pos="1411"/>
        </w:tabs>
        <w:spacing w:before="131"/>
        <w:ind w:left="1412" w:hanging="397"/>
        <w:jc w:val="left"/>
      </w:pPr>
      <w:r>
        <w:rPr>
          <w:color w:val="231F20"/>
        </w:rPr>
        <w:t>Why was this</w:t>
      </w:r>
      <w:r>
        <w:rPr>
          <w:color w:val="231F20"/>
          <w:spacing w:val="-3"/>
        </w:rPr>
        <w:t xml:space="preserve"> </w:t>
      </w:r>
      <w:r>
        <w:rPr>
          <w:color w:val="231F20"/>
        </w:rPr>
        <w:t>difficult?</w:t>
      </w:r>
    </w:p>
    <w:p w14:paraId="7C3E6790" w14:textId="77777777" w:rsidR="007602AD" w:rsidRDefault="00EC70DF" w:rsidP="002A2F23">
      <w:pPr>
        <w:pStyle w:val="ListParagraph"/>
        <w:numPr>
          <w:ilvl w:val="0"/>
          <w:numId w:val="16"/>
        </w:numPr>
        <w:tabs>
          <w:tab w:val="left" w:pos="1411"/>
        </w:tabs>
        <w:spacing w:before="131"/>
        <w:ind w:left="1412" w:hanging="397"/>
        <w:jc w:val="left"/>
      </w:pPr>
      <w:r>
        <w:rPr>
          <w:color w:val="231F20"/>
          <w:spacing w:val="-6"/>
        </w:rPr>
        <w:t xml:space="preserve">Would </w:t>
      </w:r>
      <w:r>
        <w:rPr>
          <w:color w:val="231F20"/>
        </w:rPr>
        <w:t>you like to use this activity in a Club meeting?</w:t>
      </w:r>
      <w:r>
        <w:rPr>
          <w:color w:val="231F20"/>
          <w:spacing w:val="-15"/>
        </w:rPr>
        <w:t xml:space="preserve"> </w:t>
      </w:r>
      <w:r>
        <w:rPr>
          <w:color w:val="231F20"/>
        </w:rPr>
        <w:t>Explain.</w:t>
      </w:r>
    </w:p>
    <w:p w14:paraId="0117E97D" w14:textId="77777777" w:rsidR="007602AD" w:rsidRDefault="007602AD">
      <w:pPr>
        <w:sectPr w:rsidR="007602AD">
          <w:pgSz w:w="12240" w:h="15840"/>
          <w:pgMar w:top="1260" w:right="1020" w:bottom="1420" w:left="1220" w:header="1004" w:footer="1234" w:gutter="0"/>
          <w:cols w:space="720"/>
        </w:sectPr>
      </w:pPr>
    </w:p>
    <w:p w14:paraId="0D6522BA" w14:textId="77777777" w:rsidR="007602AD" w:rsidRDefault="007602AD">
      <w:pPr>
        <w:pStyle w:val="BodyText"/>
        <w:rPr>
          <w:sz w:val="20"/>
        </w:rPr>
      </w:pPr>
    </w:p>
    <w:p w14:paraId="7BF1E387" w14:textId="77777777" w:rsidR="007602AD" w:rsidRDefault="007602AD">
      <w:pPr>
        <w:pStyle w:val="BodyText"/>
        <w:rPr>
          <w:sz w:val="20"/>
        </w:rPr>
      </w:pPr>
    </w:p>
    <w:p w14:paraId="09B2B2F6" w14:textId="77777777" w:rsidR="007602AD" w:rsidRDefault="007602AD">
      <w:pPr>
        <w:pStyle w:val="BodyText"/>
        <w:rPr>
          <w:sz w:val="20"/>
        </w:rPr>
      </w:pPr>
    </w:p>
    <w:p w14:paraId="27883B72" w14:textId="77777777" w:rsidR="007602AD" w:rsidRDefault="007602AD">
      <w:pPr>
        <w:pStyle w:val="BodyText"/>
        <w:rPr>
          <w:sz w:val="18"/>
        </w:rPr>
      </w:pPr>
    </w:p>
    <w:p w14:paraId="305D411B" w14:textId="77777777" w:rsidR="007602AD" w:rsidRDefault="00EC70DF">
      <w:pPr>
        <w:pStyle w:val="BodyText"/>
        <w:spacing w:before="89" w:line="364" w:lineRule="auto"/>
        <w:ind w:left="783" w:right="913"/>
      </w:pPr>
      <w:r>
        <w:rPr>
          <w:color w:val="231F20"/>
        </w:rPr>
        <w:t>Below</w:t>
      </w:r>
      <w:r>
        <w:rPr>
          <w:color w:val="231F20"/>
          <w:spacing w:val="-15"/>
        </w:rPr>
        <w:t xml:space="preserve"> </w:t>
      </w:r>
      <w:r>
        <w:rPr>
          <w:color w:val="231F20"/>
        </w:rPr>
        <w:t>are</w:t>
      </w:r>
      <w:r>
        <w:rPr>
          <w:color w:val="231F20"/>
          <w:spacing w:val="-14"/>
        </w:rPr>
        <w:t xml:space="preserve"> </w:t>
      </w:r>
      <w:r>
        <w:rPr>
          <w:color w:val="231F20"/>
        </w:rPr>
        <w:t>two</w:t>
      </w:r>
      <w:r>
        <w:rPr>
          <w:color w:val="231F20"/>
          <w:spacing w:val="-14"/>
        </w:rPr>
        <w:t xml:space="preserve"> </w:t>
      </w:r>
      <w:r>
        <w:rPr>
          <w:color w:val="231F20"/>
        </w:rPr>
        <w:t>examples</w:t>
      </w:r>
      <w:r>
        <w:rPr>
          <w:color w:val="231F20"/>
          <w:spacing w:val="-15"/>
        </w:rPr>
        <w:t xml:space="preserve"> </w:t>
      </w:r>
      <w:r>
        <w:rPr>
          <w:color w:val="231F20"/>
        </w:rPr>
        <w:t>of</w:t>
      </w:r>
      <w:r>
        <w:rPr>
          <w:color w:val="231F20"/>
          <w:spacing w:val="-14"/>
        </w:rPr>
        <w:t xml:space="preserve"> </w:t>
      </w:r>
      <w:r>
        <w:rPr>
          <w:color w:val="231F20"/>
        </w:rPr>
        <w:t>different</w:t>
      </w:r>
      <w:r>
        <w:rPr>
          <w:color w:val="231F20"/>
          <w:spacing w:val="-14"/>
        </w:rPr>
        <w:t xml:space="preserve"> </w:t>
      </w:r>
      <w:r>
        <w:rPr>
          <w:color w:val="231F20"/>
        </w:rPr>
        <w:t>genres</w:t>
      </w:r>
      <w:r>
        <w:rPr>
          <w:color w:val="231F20"/>
          <w:spacing w:val="-15"/>
        </w:rPr>
        <w:t xml:space="preserve"> </w:t>
      </w:r>
      <w:r>
        <w:rPr>
          <w:color w:val="231F20"/>
        </w:rPr>
        <w:t>of</w:t>
      </w:r>
      <w:r>
        <w:rPr>
          <w:color w:val="231F20"/>
          <w:spacing w:val="-14"/>
        </w:rPr>
        <w:t xml:space="preserve"> </w:t>
      </w:r>
      <w:r>
        <w:rPr>
          <w:color w:val="231F20"/>
        </w:rPr>
        <w:t>writing.</w:t>
      </w:r>
      <w:r>
        <w:rPr>
          <w:color w:val="231F20"/>
          <w:spacing w:val="-14"/>
        </w:rPr>
        <w:t xml:space="preserve"> </w:t>
      </w:r>
      <w:r>
        <w:rPr>
          <w:color w:val="231F20"/>
        </w:rPr>
        <w:t>Each</w:t>
      </w:r>
      <w:r>
        <w:rPr>
          <w:color w:val="231F20"/>
          <w:spacing w:val="-15"/>
        </w:rPr>
        <w:t xml:space="preserve"> </w:t>
      </w:r>
      <w:r>
        <w:rPr>
          <w:color w:val="231F20"/>
        </w:rPr>
        <w:t>text</w:t>
      </w:r>
      <w:r>
        <w:rPr>
          <w:color w:val="231F20"/>
          <w:spacing w:val="-14"/>
        </w:rPr>
        <w:t xml:space="preserve"> </w:t>
      </w:r>
      <w:r>
        <w:rPr>
          <w:color w:val="231F20"/>
        </w:rPr>
        <w:t>is</w:t>
      </w:r>
      <w:r>
        <w:rPr>
          <w:color w:val="231F20"/>
          <w:spacing w:val="-14"/>
        </w:rPr>
        <w:t xml:space="preserve"> </w:t>
      </w:r>
      <w:r>
        <w:rPr>
          <w:color w:val="231F20"/>
        </w:rPr>
        <w:t>about</w:t>
      </w:r>
      <w:r>
        <w:rPr>
          <w:color w:val="231F20"/>
          <w:spacing w:val="-14"/>
        </w:rPr>
        <w:t xml:space="preserve"> </w:t>
      </w:r>
      <w:r>
        <w:rPr>
          <w:color w:val="231F20"/>
        </w:rPr>
        <w:t>the</w:t>
      </w:r>
      <w:r>
        <w:rPr>
          <w:color w:val="231F20"/>
          <w:spacing w:val="-15"/>
        </w:rPr>
        <w:t xml:space="preserve"> </w:t>
      </w:r>
      <w:r>
        <w:rPr>
          <w:color w:val="231F20"/>
        </w:rPr>
        <w:t>dancer</w:t>
      </w:r>
      <w:r>
        <w:rPr>
          <w:color w:val="231F20"/>
          <w:spacing w:val="-14"/>
        </w:rPr>
        <w:t xml:space="preserve"> </w:t>
      </w:r>
      <w:r>
        <w:rPr>
          <w:color w:val="231F20"/>
        </w:rPr>
        <w:t>in</w:t>
      </w:r>
      <w:r>
        <w:rPr>
          <w:color w:val="231F20"/>
          <w:spacing w:val="-14"/>
        </w:rPr>
        <w:t xml:space="preserve"> </w:t>
      </w:r>
      <w:r>
        <w:rPr>
          <w:color w:val="231F20"/>
        </w:rPr>
        <w:t>the</w:t>
      </w:r>
      <w:r>
        <w:rPr>
          <w:color w:val="231F20"/>
          <w:spacing w:val="-15"/>
        </w:rPr>
        <w:t xml:space="preserve"> </w:t>
      </w:r>
      <w:r>
        <w:rPr>
          <w:color w:val="231F20"/>
        </w:rPr>
        <w:t>short story</w:t>
      </w:r>
      <w:r>
        <w:rPr>
          <w:color w:val="231F20"/>
          <w:spacing w:val="-21"/>
        </w:rPr>
        <w:t xml:space="preserve"> </w:t>
      </w:r>
      <w:r>
        <w:rPr>
          <w:color w:val="231F20"/>
        </w:rPr>
        <w:t>biography</w:t>
      </w:r>
      <w:r>
        <w:rPr>
          <w:color w:val="231F20"/>
          <w:spacing w:val="-20"/>
        </w:rPr>
        <w:t xml:space="preserve"> </w:t>
      </w:r>
      <w:r>
        <w:rPr>
          <w:color w:val="231F20"/>
        </w:rPr>
        <w:t>called</w:t>
      </w:r>
      <w:r>
        <w:rPr>
          <w:color w:val="231F20"/>
          <w:spacing w:val="-21"/>
        </w:rPr>
        <w:t xml:space="preserve"> </w:t>
      </w:r>
      <w:r>
        <w:rPr>
          <w:color w:val="231F20"/>
        </w:rPr>
        <w:t>“The</w:t>
      </w:r>
      <w:r>
        <w:rPr>
          <w:color w:val="231F20"/>
          <w:spacing w:val="-20"/>
        </w:rPr>
        <w:t xml:space="preserve"> </w:t>
      </w:r>
      <w:r>
        <w:rPr>
          <w:color w:val="231F20"/>
        </w:rPr>
        <w:t>Dance.”</w:t>
      </w:r>
      <w:r>
        <w:rPr>
          <w:color w:val="231F20"/>
          <w:spacing w:val="-20"/>
        </w:rPr>
        <w:t xml:space="preserve"> </w:t>
      </w:r>
      <w:r>
        <w:rPr>
          <w:color w:val="231F20"/>
        </w:rPr>
        <w:t>The</w:t>
      </w:r>
      <w:r>
        <w:rPr>
          <w:color w:val="231F20"/>
          <w:spacing w:val="-21"/>
        </w:rPr>
        <w:t xml:space="preserve"> </w:t>
      </w:r>
      <w:r>
        <w:rPr>
          <w:color w:val="231F20"/>
        </w:rPr>
        <w:t>first</w:t>
      </w:r>
      <w:r>
        <w:rPr>
          <w:color w:val="231F20"/>
          <w:spacing w:val="-20"/>
        </w:rPr>
        <w:t xml:space="preserve"> </w:t>
      </w:r>
      <w:r>
        <w:rPr>
          <w:color w:val="231F20"/>
        </w:rPr>
        <w:t>example</w:t>
      </w:r>
      <w:r>
        <w:rPr>
          <w:color w:val="231F20"/>
          <w:spacing w:val="-20"/>
        </w:rPr>
        <w:t xml:space="preserve"> </w:t>
      </w:r>
      <w:r>
        <w:rPr>
          <w:color w:val="231F20"/>
        </w:rPr>
        <w:t>uses</w:t>
      </w:r>
      <w:r>
        <w:rPr>
          <w:color w:val="231F20"/>
          <w:spacing w:val="-21"/>
        </w:rPr>
        <w:t xml:space="preserve"> </w:t>
      </w:r>
      <w:r>
        <w:rPr>
          <w:color w:val="231F20"/>
        </w:rPr>
        <w:t>the</w:t>
      </w:r>
      <w:r>
        <w:rPr>
          <w:color w:val="231F20"/>
          <w:spacing w:val="-20"/>
        </w:rPr>
        <w:t xml:space="preserve"> </w:t>
      </w:r>
      <w:r>
        <w:rPr>
          <w:color w:val="231F20"/>
        </w:rPr>
        <w:t>writing</w:t>
      </w:r>
      <w:r>
        <w:rPr>
          <w:color w:val="231F20"/>
          <w:spacing w:val="-21"/>
        </w:rPr>
        <w:t xml:space="preserve"> </w:t>
      </w:r>
      <w:r>
        <w:rPr>
          <w:color w:val="231F20"/>
        </w:rPr>
        <w:t>style:</w:t>
      </w:r>
      <w:r>
        <w:rPr>
          <w:color w:val="231F20"/>
          <w:spacing w:val="-20"/>
        </w:rPr>
        <w:t xml:space="preserve"> </w:t>
      </w:r>
      <w:r>
        <w:rPr>
          <w:color w:val="231F20"/>
          <w:spacing w:val="-4"/>
        </w:rPr>
        <w:t>Tweet/Twitter</w:t>
      </w:r>
      <w:r>
        <w:rPr>
          <w:color w:val="231F20"/>
          <w:spacing w:val="-20"/>
        </w:rPr>
        <w:t xml:space="preserve"> </w:t>
      </w:r>
      <w:r>
        <w:rPr>
          <w:color w:val="231F20"/>
          <w:spacing w:val="-4"/>
        </w:rPr>
        <w:t xml:space="preserve">Post. </w:t>
      </w:r>
      <w:r>
        <w:rPr>
          <w:color w:val="231F20"/>
        </w:rPr>
        <w:t>It is about a performance that the writer saw with the young, beautiful dancer. The tweet takes place in 2017, several years after “The</w:t>
      </w:r>
      <w:r>
        <w:rPr>
          <w:color w:val="231F20"/>
          <w:spacing w:val="-6"/>
        </w:rPr>
        <w:t xml:space="preserve"> </w:t>
      </w:r>
      <w:r>
        <w:rPr>
          <w:color w:val="231F20"/>
        </w:rPr>
        <w:t>Dance.”</w:t>
      </w:r>
    </w:p>
    <w:p w14:paraId="04978799" w14:textId="77777777" w:rsidR="007602AD" w:rsidRDefault="007602AD">
      <w:pPr>
        <w:pStyle w:val="BodyText"/>
        <w:spacing w:before="7"/>
        <w:rPr>
          <w:sz w:val="33"/>
        </w:rPr>
      </w:pPr>
    </w:p>
    <w:p w14:paraId="4439A371" w14:textId="77777777" w:rsidR="007602AD" w:rsidRDefault="00EC70DF">
      <w:pPr>
        <w:ind w:left="783"/>
        <w:rPr>
          <w:rFonts w:ascii="Arial"/>
          <w:i/>
        </w:rPr>
      </w:pPr>
      <w:r>
        <w:rPr>
          <w:rFonts w:ascii="Arial"/>
          <w:i/>
          <w:color w:val="0F4B91"/>
          <w:w w:val="105"/>
        </w:rPr>
        <w:t>Tweet</w:t>
      </w:r>
    </w:p>
    <w:p w14:paraId="723FFBFE" w14:textId="77777777" w:rsidR="007602AD" w:rsidRDefault="00EC70DF">
      <w:pPr>
        <w:pStyle w:val="BodyText"/>
        <w:spacing w:before="133" w:line="364" w:lineRule="auto"/>
        <w:ind w:left="783" w:right="1023"/>
      </w:pPr>
      <w:r>
        <w:rPr>
          <w:color w:val="231F20"/>
          <w:spacing w:val="-4"/>
        </w:rPr>
        <w:t>Tweet:</w:t>
      </w:r>
      <w:r>
        <w:rPr>
          <w:color w:val="231F20"/>
          <w:spacing w:val="-19"/>
        </w:rPr>
        <w:t xml:space="preserve"> </w:t>
      </w:r>
      <w:r>
        <w:rPr>
          <w:color w:val="231F20"/>
        </w:rPr>
        <w:t>@Michdeprince</w:t>
      </w:r>
      <w:r>
        <w:rPr>
          <w:color w:val="231F20"/>
          <w:spacing w:val="-19"/>
        </w:rPr>
        <w:t xml:space="preserve"> </w:t>
      </w:r>
      <w:r>
        <w:rPr>
          <w:color w:val="231F20"/>
        </w:rPr>
        <w:t>#rocks</w:t>
      </w:r>
      <w:r>
        <w:rPr>
          <w:color w:val="231F20"/>
          <w:spacing w:val="-19"/>
        </w:rPr>
        <w:t xml:space="preserve"> </w:t>
      </w:r>
      <w:r>
        <w:rPr>
          <w:color w:val="231F20"/>
        </w:rPr>
        <w:t>the</w:t>
      </w:r>
      <w:r>
        <w:rPr>
          <w:color w:val="231F20"/>
          <w:spacing w:val="-19"/>
        </w:rPr>
        <w:t xml:space="preserve"> </w:t>
      </w:r>
      <w:r>
        <w:rPr>
          <w:color w:val="231F20"/>
        </w:rPr>
        <w:t>dance</w:t>
      </w:r>
      <w:r>
        <w:rPr>
          <w:color w:val="231F20"/>
          <w:spacing w:val="-19"/>
        </w:rPr>
        <w:t xml:space="preserve"> </w:t>
      </w:r>
      <w:r>
        <w:rPr>
          <w:color w:val="231F20"/>
        </w:rPr>
        <w:t>world</w:t>
      </w:r>
      <w:r>
        <w:rPr>
          <w:color w:val="231F20"/>
          <w:spacing w:val="-19"/>
        </w:rPr>
        <w:t xml:space="preserve"> </w:t>
      </w:r>
      <w:r>
        <w:rPr>
          <w:color w:val="231F20"/>
        </w:rPr>
        <w:t>in</w:t>
      </w:r>
      <w:r>
        <w:rPr>
          <w:color w:val="231F20"/>
          <w:spacing w:val="-19"/>
        </w:rPr>
        <w:t xml:space="preserve"> </w:t>
      </w:r>
      <w:r>
        <w:rPr>
          <w:color w:val="231F20"/>
        </w:rPr>
        <w:t>another</w:t>
      </w:r>
      <w:r>
        <w:rPr>
          <w:color w:val="231F20"/>
          <w:spacing w:val="-19"/>
        </w:rPr>
        <w:t xml:space="preserve"> </w:t>
      </w:r>
      <w:r>
        <w:rPr>
          <w:color w:val="231F20"/>
        </w:rPr>
        <w:t>feat</w:t>
      </w:r>
      <w:r>
        <w:rPr>
          <w:color w:val="231F20"/>
          <w:spacing w:val="-19"/>
        </w:rPr>
        <w:t xml:space="preserve"> </w:t>
      </w:r>
      <w:r>
        <w:rPr>
          <w:color w:val="231F20"/>
        </w:rPr>
        <w:t>of</w:t>
      </w:r>
      <w:r>
        <w:rPr>
          <w:color w:val="231F20"/>
          <w:spacing w:val="-19"/>
        </w:rPr>
        <w:t xml:space="preserve"> </w:t>
      </w:r>
      <w:r>
        <w:rPr>
          <w:color w:val="231F20"/>
        </w:rPr>
        <w:t>#dancingmagic.</w:t>
      </w:r>
      <w:r>
        <w:rPr>
          <w:color w:val="231F20"/>
          <w:spacing w:val="-19"/>
        </w:rPr>
        <w:t xml:space="preserve"> </w:t>
      </w:r>
      <w:r>
        <w:rPr>
          <w:color w:val="231F20"/>
        </w:rPr>
        <w:t>Crushing</w:t>
      </w:r>
      <w:r>
        <w:rPr>
          <w:color w:val="231F20"/>
          <w:spacing w:val="-19"/>
        </w:rPr>
        <w:t xml:space="preserve"> </w:t>
      </w:r>
      <w:r>
        <w:rPr>
          <w:color w:val="231F20"/>
        </w:rPr>
        <w:t>it</w:t>
      </w:r>
      <w:r>
        <w:rPr>
          <w:color w:val="231F20"/>
          <w:spacing w:val="-19"/>
        </w:rPr>
        <w:t xml:space="preserve"> </w:t>
      </w:r>
      <w:r>
        <w:rPr>
          <w:color w:val="231F20"/>
          <w:spacing w:val="-9"/>
        </w:rPr>
        <w:t xml:space="preserve">at </w:t>
      </w:r>
      <w:r>
        <w:rPr>
          <w:color w:val="231F20"/>
        </w:rPr>
        <w:t>the</w:t>
      </w:r>
      <w:r>
        <w:rPr>
          <w:color w:val="231F20"/>
          <w:spacing w:val="-1"/>
        </w:rPr>
        <w:t xml:space="preserve"> </w:t>
      </w:r>
      <w:r>
        <w:rPr>
          <w:color w:val="231F20"/>
        </w:rPr>
        <w:t>#DutchNationalOperaandBallet</w:t>
      </w:r>
    </w:p>
    <w:p w14:paraId="1BB3263A" w14:textId="77777777" w:rsidR="007602AD" w:rsidRDefault="007602AD">
      <w:pPr>
        <w:pStyle w:val="BodyText"/>
        <w:spacing w:before="6"/>
        <w:rPr>
          <w:sz w:val="33"/>
        </w:rPr>
      </w:pPr>
    </w:p>
    <w:p w14:paraId="42CE48BA" w14:textId="77777777" w:rsidR="007602AD" w:rsidRDefault="00EC70DF">
      <w:pPr>
        <w:pStyle w:val="BodyText"/>
        <w:spacing w:line="364" w:lineRule="auto"/>
        <w:ind w:left="783" w:right="1157" w:firstLine="360"/>
      </w:pPr>
      <w:r>
        <w:rPr>
          <w:color w:val="231F20"/>
        </w:rPr>
        <w:t>The second example (below) is also based upon “The Dance.” It uses the writing style: Newspaper</w:t>
      </w:r>
      <w:r>
        <w:rPr>
          <w:color w:val="231F20"/>
          <w:spacing w:val="-17"/>
        </w:rPr>
        <w:t xml:space="preserve"> </w:t>
      </w:r>
      <w:r>
        <w:rPr>
          <w:color w:val="231F20"/>
        </w:rPr>
        <w:t>Dance</w:t>
      </w:r>
      <w:r>
        <w:rPr>
          <w:color w:val="231F20"/>
          <w:spacing w:val="-16"/>
        </w:rPr>
        <w:t xml:space="preserve"> </w:t>
      </w:r>
      <w:r>
        <w:rPr>
          <w:color w:val="231F20"/>
        </w:rPr>
        <w:t>Review.</w:t>
      </w:r>
      <w:r>
        <w:rPr>
          <w:color w:val="231F20"/>
          <w:spacing w:val="-16"/>
        </w:rPr>
        <w:t xml:space="preserve"> </w:t>
      </w:r>
      <w:r>
        <w:rPr>
          <w:color w:val="231F20"/>
        </w:rPr>
        <w:t>The</w:t>
      </w:r>
      <w:r>
        <w:rPr>
          <w:color w:val="231F20"/>
          <w:spacing w:val="-16"/>
        </w:rPr>
        <w:t xml:space="preserve"> </w:t>
      </w:r>
      <w:r>
        <w:rPr>
          <w:color w:val="231F20"/>
        </w:rPr>
        <w:t>review</w:t>
      </w:r>
      <w:r>
        <w:rPr>
          <w:color w:val="231F20"/>
          <w:spacing w:val="-17"/>
        </w:rPr>
        <w:t xml:space="preserve"> </w:t>
      </w:r>
      <w:r>
        <w:rPr>
          <w:color w:val="231F20"/>
        </w:rPr>
        <w:t>discusses</w:t>
      </w:r>
      <w:r>
        <w:rPr>
          <w:color w:val="231F20"/>
          <w:spacing w:val="-16"/>
        </w:rPr>
        <w:t xml:space="preserve"> </w:t>
      </w:r>
      <w:r>
        <w:rPr>
          <w:color w:val="231F20"/>
        </w:rPr>
        <w:t>an</w:t>
      </w:r>
      <w:r>
        <w:rPr>
          <w:color w:val="231F20"/>
          <w:spacing w:val="-16"/>
        </w:rPr>
        <w:t xml:space="preserve"> </w:t>
      </w:r>
      <w:r>
        <w:rPr>
          <w:color w:val="231F20"/>
        </w:rPr>
        <w:t>event</w:t>
      </w:r>
      <w:r>
        <w:rPr>
          <w:color w:val="231F20"/>
          <w:spacing w:val="-16"/>
        </w:rPr>
        <w:t xml:space="preserve"> </w:t>
      </w:r>
      <w:r>
        <w:rPr>
          <w:color w:val="231F20"/>
        </w:rPr>
        <w:t>that</w:t>
      </w:r>
      <w:r>
        <w:rPr>
          <w:color w:val="231F20"/>
          <w:spacing w:val="-16"/>
        </w:rPr>
        <w:t xml:space="preserve"> </w:t>
      </w:r>
      <w:r>
        <w:rPr>
          <w:color w:val="231F20"/>
        </w:rPr>
        <w:t>occurs</w:t>
      </w:r>
      <w:r>
        <w:rPr>
          <w:color w:val="231F20"/>
          <w:spacing w:val="-17"/>
        </w:rPr>
        <w:t xml:space="preserve"> </w:t>
      </w:r>
      <w:r>
        <w:rPr>
          <w:color w:val="231F20"/>
        </w:rPr>
        <w:t>several</w:t>
      </w:r>
      <w:r>
        <w:rPr>
          <w:color w:val="231F20"/>
          <w:spacing w:val="-16"/>
        </w:rPr>
        <w:t xml:space="preserve"> </w:t>
      </w:r>
      <w:r>
        <w:rPr>
          <w:color w:val="231F20"/>
        </w:rPr>
        <w:t>years</w:t>
      </w:r>
      <w:r>
        <w:rPr>
          <w:color w:val="231F20"/>
          <w:spacing w:val="-16"/>
        </w:rPr>
        <w:t xml:space="preserve"> </w:t>
      </w:r>
      <w:r>
        <w:rPr>
          <w:color w:val="231F20"/>
        </w:rPr>
        <w:t>after</w:t>
      </w:r>
      <w:r>
        <w:rPr>
          <w:color w:val="231F20"/>
          <w:spacing w:val="-16"/>
        </w:rPr>
        <w:t xml:space="preserve"> </w:t>
      </w:r>
      <w:r>
        <w:rPr>
          <w:color w:val="231F20"/>
          <w:spacing w:val="-5"/>
        </w:rPr>
        <w:t xml:space="preserve">“The </w:t>
      </w:r>
      <w:r>
        <w:rPr>
          <w:color w:val="231F20"/>
        </w:rPr>
        <w:t>Dance.”</w:t>
      </w:r>
    </w:p>
    <w:p w14:paraId="7EC8D03F" w14:textId="77777777" w:rsidR="007602AD" w:rsidRDefault="007602AD">
      <w:pPr>
        <w:pStyle w:val="BodyText"/>
        <w:spacing w:before="6"/>
        <w:rPr>
          <w:sz w:val="33"/>
        </w:rPr>
      </w:pPr>
    </w:p>
    <w:p w14:paraId="78EA086E" w14:textId="77777777" w:rsidR="007602AD" w:rsidRDefault="00EC70DF">
      <w:pPr>
        <w:ind w:left="783"/>
        <w:rPr>
          <w:rFonts w:ascii="Arial"/>
          <w:i/>
        </w:rPr>
      </w:pPr>
      <w:r>
        <w:rPr>
          <w:rFonts w:ascii="Arial"/>
          <w:i/>
          <w:color w:val="0F4B91"/>
        </w:rPr>
        <w:t>Newspaper Dance Review</w:t>
      </w:r>
    </w:p>
    <w:p w14:paraId="4552546E" w14:textId="77777777" w:rsidR="007602AD" w:rsidRDefault="00EC70DF">
      <w:pPr>
        <w:pStyle w:val="BodyText"/>
        <w:spacing w:before="133"/>
        <w:ind w:left="783"/>
      </w:pPr>
      <w:r>
        <w:rPr>
          <w:color w:val="231F20"/>
        </w:rPr>
        <w:t>A Beguiling Black Swan</w:t>
      </w:r>
    </w:p>
    <w:p w14:paraId="027DCC2B" w14:textId="77777777" w:rsidR="007602AD" w:rsidRDefault="00EC70DF">
      <w:pPr>
        <w:pStyle w:val="BodyText"/>
        <w:spacing w:before="132"/>
        <w:ind w:left="783"/>
      </w:pPr>
      <w:r>
        <w:rPr>
          <w:color w:val="231F20"/>
        </w:rPr>
        <w:t>June 19, 2013</w:t>
      </w:r>
    </w:p>
    <w:p w14:paraId="2F0E36AF" w14:textId="77777777" w:rsidR="007602AD" w:rsidRDefault="007602AD">
      <w:pPr>
        <w:pStyle w:val="BodyText"/>
        <w:rPr>
          <w:sz w:val="24"/>
        </w:rPr>
      </w:pPr>
    </w:p>
    <w:p w14:paraId="4F549FBB" w14:textId="77777777" w:rsidR="007602AD" w:rsidRDefault="007602AD">
      <w:pPr>
        <w:pStyle w:val="BodyText"/>
        <w:rPr>
          <w:sz w:val="21"/>
        </w:rPr>
      </w:pPr>
    </w:p>
    <w:p w14:paraId="7C80B6B3" w14:textId="688889EB" w:rsidR="007602AD" w:rsidRDefault="00EC70DF">
      <w:pPr>
        <w:pStyle w:val="BodyText"/>
        <w:spacing w:line="364" w:lineRule="auto"/>
        <w:ind w:left="783" w:right="925"/>
      </w:pPr>
      <w:r>
        <w:rPr>
          <w:color w:val="231F20"/>
        </w:rPr>
        <w:t>Michaela DePrince has it all—beautiful presence on stage, stunning technique, and, after yesterday’s</w:t>
      </w:r>
      <w:r>
        <w:rPr>
          <w:color w:val="231F20"/>
          <w:spacing w:val="-19"/>
        </w:rPr>
        <w:t xml:space="preserve"> </w:t>
      </w:r>
      <w:r>
        <w:rPr>
          <w:color w:val="231F20"/>
        </w:rPr>
        <w:t>performance</w:t>
      </w:r>
      <w:r>
        <w:rPr>
          <w:color w:val="231F20"/>
          <w:spacing w:val="-19"/>
        </w:rPr>
        <w:t xml:space="preserve"> </w:t>
      </w:r>
      <w:r>
        <w:rPr>
          <w:color w:val="231F20"/>
        </w:rPr>
        <w:t>as</w:t>
      </w:r>
      <w:r>
        <w:rPr>
          <w:color w:val="231F20"/>
          <w:spacing w:val="-18"/>
        </w:rPr>
        <w:t xml:space="preserve"> </w:t>
      </w:r>
      <w:r>
        <w:rPr>
          <w:color w:val="231F20"/>
        </w:rPr>
        <w:t>Odile,</w:t>
      </w:r>
      <w:r>
        <w:rPr>
          <w:color w:val="231F20"/>
          <w:spacing w:val="-19"/>
        </w:rPr>
        <w:t xml:space="preserve"> </w:t>
      </w:r>
      <w:r>
        <w:rPr>
          <w:color w:val="231F20"/>
        </w:rPr>
        <w:t>the</w:t>
      </w:r>
      <w:r>
        <w:rPr>
          <w:color w:val="231F20"/>
          <w:spacing w:val="-18"/>
        </w:rPr>
        <w:t xml:space="preserve"> </w:t>
      </w:r>
      <w:r>
        <w:rPr>
          <w:color w:val="231F20"/>
        </w:rPr>
        <w:t>Black</w:t>
      </w:r>
      <w:r>
        <w:rPr>
          <w:color w:val="231F20"/>
          <w:spacing w:val="-19"/>
        </w:rPr>
        <w:t xml:space="preserve"> </w:t>
      </w:r>
      <w:r>
        <w:rPr>
          <w:color w:val="231F20"/>
        </w:rPr>
        <w:t>Swan,</w:t>
      </w:r>
      <w:r>
        <w:rPr>
          <w:color w:val="231F20"/>
          <w:spacing w:val="-18"/>
        </w:rPr>
        <w:t xml:space="preserve"> </w:t>
      </w:r>
      <w:r>
        <w:rPr>
          <w:color w:val="231F20"/>
        </w:rPr>
        <w:t>our</w:t>
      </w:r>
      <w:r>
        <w:rPr>
          <w:color w:val="231F20"/>
          <w:spacing w:val="-19"/>
        </w:rPr>
        <w:t xml:space="preserve"> </w:t>
      </w:r>
      <w:r>
        <w:rPr>
          <w:color w:val="231F20"/>
        </w:rPr>
        <w:t>hearts.</w:t>
      </w:r>
      <w:r>
        <w:rPr>
          <w:color w:val="231F20"/>
          <w:spacing w:val="-18"/>
        </w:rPr>
        <w:t xml:space="preserve"> </w:t>
      </w:r>
      <w:r>
        <w:rPr>
          <w:color w:val="231F20"/>
        </w:rPr>
        <w:t>Performing</w:t>
      </w:r>
      <w:r>
        <w:rPr>
          <w:color w:val="231F20"/>
          <w:spacing w:val="-19"/>
        </w:rPr>
        <w:t xml:space="preserve"> </w:t>
      </w:r>
      <w:r>
        <w:rPr>
          <w:color w:val="231F20"/>
        </w:rPr>
        <w:t>in</w:t>
      </w:r>
      <w:r>
        <w:rPr>
          <w:color w:val="231F20"/>
          <w:spacing w:val="-18"/>
        </w:rPr>
        <w:t xml:space="preserve"> </w:t>
      </w:r>
      <w:r>
        <w:rPr>
          <w:color w:val="231F20"/>
        </w:rPr>
        <w:t>the</w:t>
      </w:r>
      <w:r>
        <w:rPr>
          <w:color w:val="231F20"/>
          <w:spacing w:val="-19"/>
        </w:rPr>
        <w:t xml:space="preserve"> </w:t>
      </w:r>
      <w:r>
        <w:rPr>
          <w:color w:val="231F20"/>
          <w:spacing w:val="-6"/>
        </w:rPr>
        <w:t>Ted</w:t>
      </w:r>
      <w:r>
        <w:rPr>
          <w:color w:val="231F20"/>
          <w:spacing w:val="-18"/>
        </w:rPr>
        <w:t xml:space="preserve"> </w:t>
      </w:r>
      <w:r>
        <w:rPr>
          <w:color w:val="231F20"/>
        </w:rPr>
        <w:t>Shawn</w:t>
      </w:r>
      <w:r>
        <w:rPr>
          <w:color w:val="231F20"/>
          <w:spacing w:val="-19"/>
        </w:rPr>
        <w:t xml:space="preserve"> </w:t>
      </w:r>
      <w:r>
        <w:rPr>
          <w:color w:val="231F20"/>
          <w:spacing w:val="-3"/>
        </w:rPr>
        <w:t xml:space="preserve">Theater </w:t>
      </w:r>
      <w:r>
        <w:rPr>
          <w:color w:val="231F20"/>
        </w:rPr>
        <w:t>at</w:t>
      </w:r>
      <w:r>
        <w:rPr>
          <w:color w:val="231F20"/>
          <w:spacing w:val="-14"/>
        </w:rPr>
        <w:t xml:space="preserve"> </w:t>
      </w:r>
      <w:r>
        <w:rPr>
          <w:color w:val="231F20"/>
          <w:spacing w:val="-3"/>
        </w:rPr>
        <w:t>Jacob’s</w:t>
      </w:r>
      <w:r>
        <w:rPr>
          <w:color w:val="231F20"/>
          <w:spacing w:val="-13"/>
        </w:rPr>
        <w:t xml:space="preserve"> </w:t>
      </w:r>
      <w:r>
        <w:rPr>
          <w:color w:val="231F20"/>
        </w:rPr>
        <w:t>Pillow,</w:t>
      </w:r>
      <w:r>
        <w:rPr>
          <w:color w:val="231F20"/>
          <w:spacing w:val="-13"/>
        </w:rPr>
        <w:t xml:space="preserve"> </w:t>
      </w:r>
      <w:r>
        <w:rPr>
          <w:color w:val="231F20"/>
        </w:rPr>
        <w:t>Michaela</w:t>
      </w:r>
      <w:r>
        <w:rPr>
          <w:color w:val="231F20"/>
          <w:spacing w:val="-14"/>
        </w:rPr>
        <w:t xml:space="preserve"> </w:t>
      </w:r>
      <w:r>
        <w:rPr>
          <w:color w:val="231F20"/>
        </w:rPr>
        <w:t>danced</w:t>
      </w:r>
      <w:r>
        <w:rPr>
          <w:color w:val="231F20"/>
          <w:spacing w:val="-13"/>
        </w:rPr>
        <w:t xml:space="preserve"> </w:t>
      </w:r>
      <w:r>
        <w:rPr>
          <w:color w:val="231F20"/>
        </w:rPr>
        <w:t>the</w:t>
      </w:r>
      <w:r>
        <w:rPr>
          <w:color w:val="231F20"/>
          <w:spacing w:val="-13"/>
        </w:rPr>
        <w:t xml:space="preserve"> </w:t>
      </w:r>
      <w:r>
        <w:rPr>
          <w:color w:val="231F20"/>
        </w:rPr>
        <w:t>two-act</w:t>
      </w:r>
      <w:r>
        <w:rPr>
          <w:color w:val="231F20"/>
          <w:spacing w:val="-13"/>
        </w:rPr>
        <w:t xml:space="preserve"> </w:t>
      </w:r>
      <w:r>
        <w:rPr>
          <w:color w:val="231F20"/>
        </w:rPr>
        <w:t>pas</w:t>
      </w:r>
      <w:r>
        <w:rPr>
          <w:color w:val="231F20"/>
          <w:spacing w:val="-14"/>
        </w:rPr>
        <w:t xml:space="preserve"> </w:t>
      </w:r>
      <w:r>
        <w:rPr>
          <w:color w:val="231F20"/>
        </w:rPr>
        <w:t>de</w:t>
      </w:r>
      <w:r>
        <w:rPr>
          <w:color w:val="231F20"/>
          <w:spacing w:val="-13"/>
        </w:rPr>
        <w:t xml:space="preserve"> </w:t>
      </w:r>
      <w:r>
        <w:rPr>
          <w:color w:val="231F20"/>
        </w:rPr>
        <w:t>deux</w:t>
      </w:r>
      <w:r>
        <w:rPr>
          <w:color w:val="231F20"/>
          <w:spacing w:val="-13"/>
        </w:rPr>
        <w:t xml:space="preserve"> </w:t>
      </w:r>
      <w:r>
        <w:rPr>
          <w:color w:val="231F20"/>
        </w:rPr>
        <w:t>partnered</w:t>
      </w:r>
      <w:r>
        <w:rPr>
          <w:color w:val="231F20"/>
          <w:spacing w:val="-13"/>
        </w:rPr>
        <w:t xml:space="preserve"> </w:t>
      </w:r>
      <w:r>
        <w:rPr>
          <w:color w:val="231F20"/>
        </w:rPr>
        <w:t>with</w:t>
      </w:r>
      <w:r>
        <w:rPr>
          <w:color w:val="231F20"/>
          <w:spacing w:val="-14"/>
        </w:rPr>
        <w:t xml:space="preserve"> </w:t>
      </w:r>
      <w:r>
        <w:rPr>
          <w:color w:val="231F20"/>
        </w:rPr>
        <w:t>the</w:t>
      </w:r>
      <w:r>
        <w:rPr>
          <w:color w:val="231F20"/>
          <w:spacing w:val="-13"/>
        </w:rPr>
        <w:t xml:space="preserve"> </w:t>
      </w:r>
      <w:r>
        <w:rPr>
          <w:color w:val="231F20"/>
        </w:rPr>
        <w:t>majestic</w:t>
      </w:r>
      <w:r>
        <w:rPr>
          <w:color w:val="231F20"/>
          <w:spacing w:val="-13"/>
        </w:rPr>
        <w:t xml:space="preserve"> </w:t>
      </w:r>
      <w:r>
        <w:rPr>
          <w:color w:val="231F20"/>
        </w:rPr>
        <w:t>Samuel Wilson as the prince. The Dance Theatre of Harlem cast the dance perfectly, as it began with Michaela</w:t>
      </w:r>
      <w:r>
        <w:rPr>
          <w:color w:val="231F20"/>
          <w:spacing w:val="-18"/>
        </w:rPr>
        <w:t xml:space="preserve"> </w:t>
      </w:r>
      <w:r>
        <w:rPr>
          <w:color w:val="231F20"/>
        </w:rPr>
        <w:t>as</w:t>
      </w:r>
      <w:r>
        <w:rPr>
          <w:color w:val="231F20"/>
          <w:spacing w:val="-17"/>
        </w:rPr>
        <w:t xml:space="preserve"> </w:t>
      </w:r>
      <w:r>
        <w:rPr>
          <w:color w:val="231F20"/>
        </w:rPr>
        <w:t>the</w:t>
      </w:r>
      <w:r>
        <w:rPr>
          <w:color w:val="231F20"/>
          <w:spacing w:val="-17"/>
        </w:rPr>
        <w:t xml:space="preserve"> </w:t>
      </w:r>
      <w:r>
        <w:rPr>
          <w:color w:val="231F20"/>
        </w:rPr>
        <w:t>delightfully</w:t>
      </w:r>
      <w:r>
        <w:rPr>
          <w:color w:val="231F20"/>
          <w:spacing w:val="-18"/>
        </w:rPr>
        <w:t xml:space="preserve"> </w:t>
      </w:r>
      <w:r>
        <w:rPr>
          <w:color w:val="231F20"/>
        </w:rPr>
        <w:t>evil</w:t>
      </w:r>
      <w:r>
        <w:rPr>
          <w:color w:val="231F20"/>
          <w:spacing w:val="-17"/>
        </w:rPr>
        <w:t xml:space="preserve"> </w:t>
      </w:r>
      <w:r>
        <w:rPr>
          <w:color w:val="231F20"/>
        </w:rPr>
        <w:t>Odile,</w:t>
      </w:r>
      <w:r>
        <w:rPr>
          <w:color w:val="231F20"/>
          <w:spacing w:val="-17"/>
        </w:rPr>
        <w:t xml:space="preserve"> </w:t>
      </w:r>
      <w:r>
        <w:rPr>
          <w:color w:val="231F20"/>
        </w:rPr>
        <w:t>daughter</w:t>
      </w:r>
      <w:r>
        <w:rPr>
          <w:color w:val="231F20"/>
          <w:spacing w:val="-17"/>
        </w:rPr>
        <w:t xml:space="preserve"> </w:t>
      </w:r>
      <w:r>
        <w:rPr>
          <w:color w:val="231F20"/>
        </w:rPr>
        <w:t>of</w:t>
      </w:r>
      <w:r>
        <w:rPr>
          <w:color w:val="231F20"/>
          <w:spacing w:val="-18"/>
        </w:rPr>
        <w:t xml:space="preserve"> </w:t>
      </w:r>
      <w:r>
        <w:rPr>
          <w:color w:val="231F20"/>
        </w:rPr>
        <w:t>sorcerer</w:t>
      </w:r>
      <w:r>
        <w:rPr>
          <w:color w:val="231F20"/>
          <w:spacing w:val="-17"/>
        </w:rPr>
        <w:t xml:space="preserve"> </w:t>
      </w:r>
      <w:r>
        <w:rPr>
          <w:color w:val="231F20"/>
          <w:spacing w:val="-10"/>
        </w:rPr>
        <w:t>Von</w:t>
      </w:r>
      <w:r>
        <w:rPr>
          <w:color w:val="231F20"/>
          <w:spacing w:val="-17"/>
        </w:rPr>
        <w:t xml:space="preserve"> </w:t>
      </w:r>
      <w:r>
        <w:rPr>
          <w:color w:val="231F20"/>
        </w:rPr>
        <w:t>Rothbart,</w:t>
      </w:r>
      <w:r>
        <w:rPr>
          <w:color w:val="231F20"/>
          <w:spacing w:val="-18"/>
        </w:rPr>
        <w:t xml:space="preserve"> </w:t>
      </w:r>
      <w:r>
        <w:rPr>
          <w:color w:val="231F20"/>
        </w:rPr>
        <w:t>working</w:t>
      </w:r>
      <w:r>
        <w:rPr>
          <w:color w:val="231F20"/>
          <w:spacing w:val="-17"/>
        </w:rPr>
        <w:t xml:space="preserve"> </w:t>
      </w:r>
      <w:r>
        <w:rPr>
          <w:color w:val="231F20"/>
        </w:rPr>
        <w:t>her</w:t>
      </w:r>
      <w:r>
        <w:rPr>
          <w:color w:val="231F20"/>
          <w:spacing w:val="-17"/>
        </w:rPr>
        <w:t xml:space="preserve"> </w:t>
      </w:r>
      <w:r>
        <w:rPr>
          <w:color w:val="231F20"/>
        </w:rPr>
        <w:t>magic</w:t>
      </w:r>
      <w:r>
        <w:rPr>
          <w:color w:val="231F20"/>
          <w:spacing w:val="-17"/>
        </w:rPr>
        <w:t xml:space="preserve"> </w:t>
      </w:r>
      <w:r>
        <w:rPr>
          <w:color w:val="231F20"/>
        </w:rPr>
        <w:t>to lure the prince away from his true love, the White Swan,</w:t>
      </w:r>
      <w:r>
        <w:rPr>
          <w:color w:val="231F20"/>
          <w:spacing w:val="-29"/>
        </w:rPr>
        <w:t xml:space="preserve"> </w:t>
      </w:r>
      <w:r>
        <w:rPr>
          <w:color w:val="231F20"/>
        </w:rPr>
        <w:t>Odette.</w:t>
      </w:r>
    </w:p>
    <w:p w14:paraId="70EDF533" w14:textId="77777777" w:rsidR="007602AD" w:rsidRDefault="00EC70DF">
      <w:pPr>
        <w:pStyle w:val="BodyText"/>
        <w:spacing w:before="3" w:line="364" w:lineRule="auto"/>
        <w:ind w:left="783" w:right="1101" w:firstLine="360"/>
      </w:pPr>
      <w:r>
        <w:rPr>
          <w:color w:val="231F20"/>
        </w:rPr>
        <w:t>Earlier in the season, Michaela’s performance was technically perfect, but her inherent sweetness unconvincing as the cunning, manipulative Black Swan. Something has changed. When Michaela danced last night, she was terrifying as the seductress Odile captivating the prince.</w:t>
      </w:r>
      <w:r>
        <w:rPr>
          <w:color w:val="231F20"/>
          <w:spacing w:val="-14"/>
        </w:rPr>
        <w:t xml:space="preserve"> </w:t>
      </w:r>
      <w:r>
        <w:rPr>
          <w:color w:val="231F20"/>
        </w:rPr>
        <w:t>Over</w:t>
      </w:r>
      <w:r>
        <w:rPr>
          <w:color w:val="231F20"/>
          <w:spacing w:val="-13"/>
        </w:rPr>
        <w:t xml:space="preserve"> </w:t>
      </w:r>
      <w:r>
        <w:rPr>
          <w:color w:val="231F20"/>
        </w:rPr>
        <w:t>the</w:t>
      </w:r>
      <w:r>
        <w:rPr>
          <w:color w:val="231F20"/>
          <w:spacing w:val="-13"/>
        </w:rPr>
        <w:t xml:space="preserve"> </w:t>
      </w:r>
      <w:r>
        <w:rPr>
          <w:color w:val="231F20"/>
        </w:rPr>
        <w:t>course</w:t>
      </w:r>
      <w:r>
        <w:rPr>
          <w:color w:val="231F20"/>
          <w:spacing w:val="-13"/>
        </w:rPr>
        <w:t xml:space="preserve"> </w:t>
      </w:r>
      <w:r>
        <w:rPr>
          <w:color w:val="231F20"/>
        </w:rPr>
        <w:t>of</w:t>
      </w:r>
      <w:r>
        <w:rPr>
          <w:color w:val="231F20"/>
          <w:spacing w:val="-13"/>
        </w:rPr>
        <w:t xml:space="preserve"> </w:t>
      </w:r>
      <w:r>
        <w:rPr>
          <w:color w:val="231F20"/>
        </w:rPr>
        <w:t>the</w:t>
      </w:r>
      <w:r>
        <w:rPr>
          <w:color w:val="231F20"/>
          <w:spacing w:val="-14"/>
        </w:rPr>
        <w:t xml:space="preserve"> </w:t>
      </w:r>
      <w:r>
        <w:rPr>
          <w:color w:val="231F20"/>
        </w:rPr>
        <w:t>summer</w:t>
      </w:r>
      <w:r>
        <w:rPr>
          <w:color w:val="231F20"/>
          <w:spacing w:val="-13"/>
        </w:rPr>
        <w:t xml:space="preserve"> </w:t>
      </w:r>
      <w:r>
        <w:rPr>
          <w:color w:val="231F20"/>
          <w:spacing w:val="-3"/>
        </w:rPr>
        <w:t>tour,</w:t>
      </w:r>
      <w:r>
        <w:rPr>
          <w:color w:val="231F20"/>
          <w:spacing w:val="-13"/>
        </w:rPr>
        <w:t xml:space="preserve"> </w:t>
      </w:r>
      <w:r>
        <w:rPr>
          <w:color w:val="231F20"/>
        </w:rPr>
        <w:t>she</w:t>
      </w:r>
      <w:r>
        <w:rPr>
          <w:color w:val="231F20"/>
          <w:spacing w:val="-13"/>
        </w:rPr>
        <w:t xml:space="preserve"> </w:t>
      </w:r>
      <w:r>
        <w:rPr>
          <w:color w:val="231F20"/>
        </w:rPr>
        <w:t>has</w:t>
      </w:r>
      <w:r>
        <w:rPr>
          <w:color w:val="231F20"/>
          <w:spacing w:val="-13"/>
        </w:rPr>
        <w:t xml:space="preserve"> </w:t>
      </w:r>
      <w:r>
        <w:rPr>
          <w:color w:val="231F20"/>
        </w:rPr>
        <w:t>transformed</w:t>
      </w:r>
      <w:r>
        <w:rPr>
          <w:color w:val="231F20"/>
          <w:spacing w:val="-14"/>
        </w:rPr>
        <w:t xml:space="preserve"> </w:t>
      </w:r>
      <w:r>
        <w:rPr>
          <w:color w:val="231F20"/>
        </w:rPr>
        <w:t>from</w:t>
      </w:r>
      <w:r>
        <w:rPr>
          <w:color w:val="231F20"/>
          <w:spacing w:val="-13"/>
        </w:rPr>
        <w:t xml:space="preserve"> </w:t>
      </w:r>
      <w:r>
        <w:rPr>
          <w:color w:val="231F20"/>
        </w:rPr>
        <w:t>Michaela</w:t>
      </w:r>
      <w:r>
        <w:rPr>
          <w:color w:val="231F20"/>
          <w:spacing w:val="-13"/>
        </w:rPr>
        <w:t xml:space="preserve"> </w:t>
      </w:r>
      <w:r>
        <w:rPr>
          <w:color w:val="231F20"/>
        </w:rPr>
        <w:t>dancing</w:t>
      </w:r>
      <w:r>
        <w:rPr>
          <w:color w:val="231F20"/>
          <w:spacing w:val="-13"/>
        </w:rPr>
        <w:t xml:space="preserve"> </w:t>
      </w:r>
      <w:r>
        <w:rPr>
          <w:color w:val="231F20"/>
        </w:rPr>
        <w:t>as</w:t>
      </w:r>
      <w:r>
        <w:rPr>
          <w:color w:val="231F20"/>
          <w:spacing w:val="-13"/>
        </w:rPr>
        <w:t xml:space="preserve"> </w:t>
      </w:r>
      <w:r>
        <w:rPr>
          <w:color w:val="231F20"/>
          <w:spacing w:val="-6"/>
        </w:rPr>
        <w:t xml:space="preserve">the </w:t>
      </w:r>
      <w:r>
        <w:rPr>
          <w:color w:val="231F20"/>
        </w:rPr>
        <w:t>character to becoming</w:t>
      </w:r>
      <w:r>
        <w:rPr>
          <w:color w:val="231F20"/>
          <w:spacing w:val="-2"/>
        </w:rPr>
        <w:t xml:space="preserve"> </w:t>
      </w:r>
      <w:r>
        <w:rPr>
          <w:color w:val="231F20"/>
        </w:rPr>
        <w:t>Odile.</w:t>
      </w:r>
    </w:p>
    <w:p w14:paraId="73E48F40" w14:textId="77777777" w:rsidR="007602AD" w:rsidRDefault="007602AD">
      <w:pPr>
        <w:spacing w:line="364" w:lineRule="auto"/>
        <w:sectPr w:rsidR="007602AD">
          <w:pgSz w:w="12240" w:h="15840"/>
          <w:pgMar w:top="1260" w:right="1020" w:bottom="1420" w:left="1220" w:header="1004" w:footer="1234" w:gutter="0"/>
          <w:cols w:space="720"/>
        </w:sectPr>
      </w:pPr>
    </w:p>
    <w:p w14:paraId="22586F7B" w14:textId="77777777" w:rsidR="007602AD" w:rsidRDefault="007602AD">
      <w:pPr>
        <w:pStyle w:val="BodyText"/>
        <w:rPr>
          <w:sz w:val="20"/>
        </w:rPr>
      </w:pPr>
    </w:p>
    <w:p w14:paraId="35B98472" w14:textId="77777777" w:rsidR="007602AD" w:rsidRDefault="007602AD">
      <w:pPr>
        <w:pStyle w:val="BodyText"/>
        <w:rPr>
          <w:sz w:val="20"/>
        </w:rPr>
      </w:pPr>
    </w:p>
    <w:p w14:paraId="291ADD30" w14:textId="77777777" w:rsidR="007602AD" w:rsidRDefault="007602AD">
      <w:pPr>
        <w:pStyle w:val="BodyText"/>
        <w:rPr>
          <w:sz w:val="20"/>
        </w:rPr>
      </w:pPr>
    </w:p>
    <w:p w14:paraId="06A430C4" w14:textId="77777777" w:rsidR="007602AD" w:rsidRDefault="007602AD">
      <w:pPr>
        <w:pStyle w:val="BodyText"/>
        <w:rPr>
          <w:sz w:val="18"/>
        </w:rPr>
      </w:pPr>
    </w:p>
    <w:p w14:paraId="63EF76C3" w14:textId="77777777" w:rsidR="007602AD" w:rsidRDefault="00EC70DF">
      <w:pPr>
        <w:pStyle w:val="BodyText"/>
        <w:spacing w:before="89"/>
        <w:ind w:left="1050"/>
      </w:pPr>
      <w:bookmarkStart w:id="74" w:name="Using_Drama_with_Texts"/>
      <w:bookmarkStart w:id="75" w:name="_bookmark29"/>
      <w:bookmarkEnd w:id="74"/>
      <w:bookmarkEnd w:id="75"/>
      <w:r>
        <w:rPr>
          <w:color w:val="231F20"/>
        </w:rPr>
        <w:t>As partners, Samuel Wilson and Michaela DePrince perfectly complemented each other.</w:t>
      </w:r>
    </w:p>
    <w:p w14:paraId="74AC1371" w14:textId="3B6E61F9" w:rsidR="007602AD" w:rsidRDefault="00EC70DF">
      <w:pPr>
        <w:pStyle w:val="BodyText"/>
        <w:spacing w:before="132" w:line="364" w:lineRule="auto"/>
        <w:ind w:left="690" w:right="1017"/>
      </w:pPr>
      <w:r>
        <w:rPr>
          <w:color w:val="231F20"/>
        </w:rPr>
        <w:t>So</w:t>
      </w:r>
      <w:r>
        <w:rPr>
          <w:color w:val="231F20"/>
          <w:spacing w:val="-15"/>
        </w:rPr>
        <w:t xml:space="preserve"> </w:t>
      </w:r>
      <w:r>
        <w:rPr>
          <w:color w:val="231F20"/>
        </w:rPr>
        <w:t>wrapped</w:t>
      </w:r>
      <w:r>
        <w:rPr>
          <w:color w:val="231F20"/>
          <w:spacing w:val="-14"/>
        </w:rPr>
        <w:t xml:space="preserve"> </w:t>
      </w:r>
      <w:r>
        <w:rPr>
          <w:color w:val="231F20"/>
        </w:rPr>
        <w:t>up</w:t>
      </w:r>
      <w:r>
        <w:rPr>
          <w:color w:val="231F20"/>
          <w:spacing w:val="-14"/>
        </w:rPr>
        <w:t xml:space="preserve"> </w:t>
      </w:r>
      <w:r>
        <w:rPr>
          <w:color w:val="231F20"/>
        </w:rPr>
        <w:t>in</w:t>
      </w:r>
      <w:r>
        <w:rPr>
          <w:color w:val="231F20"/>
          <w:spacing w:val="-14"/>
        </w:rPr>
        <w:t xml:space="preserve"> </w:t>
      </w:r>
      <w:r>
        <w:rPr>
          <w:color w:val="231F20"/>
        </w:rPr>
        <w:t>the</w:t>
      </w:r>
      <w:r>
        <w:rPr>
          <w:color w:val="231F20"/>
          <w:spacing w:val="-14"/>
        </w:rPr>
        <w:t xml:space="preserve"> </w:t>
      </w:r>
      <w:r>
        <w:rPr>
          <w:color w:val="231F20"/>
        </w:rPr>
        <w:t>incredible</w:t>
      </w:r>
      <w:r>
        <w:rPr>
          <w:color w:val="231F20"/>
          <w:spacing w:val="-14"/>
        </w:rPr>
        <w:t xml:space="preserve"> </w:t>
      </w:r>
      <w:r>
        <w:rPr>
          <w:color w:val="231F20"/>
        </w:rPr>
        <w:t>performance</w:t>
      </w:r>
      <w:r>
        <w:rPr>
          <w:color w:val="231F20"/>
          <w:spacing w:val="-14"/>
        </w:rPr>
        <w:t xml:space="preserve"> </w:t>
      </w:r>
      <w:r>
        <w:rPr>
          <w:color w:val="231F20"/>
        </w:rPr>
        <w:t>and</w:t>
      </w:r>
      <w:r>
        <w:rPr>
          <w:color w:val="231F20"/>
          <w:spacing w:val="-14"/>
        </w:rPr>
        <w:t xml:space="preserve"> </w:t>
      </w:r>
      <w:r>
        <w:rPr>
          <w:color w:val="231F20"/>
        </w:rPr>
        <w:t>on-stage</w:t>
      </w:r>
      <w:r>
        <w:rPr>
          <w:color w:val="231F20"/>
          <w:spacing w:val="-15"/>
        </w:rPr>
        <w:t xml:space="preserve"> </w:t>
      </w:r>
      <w:r>
        <w:rPr>
          <w:color w:val="231F20"/>
        </w:rPr>
        <w:t>chemistry</w:t>
      </w:r>
      <w:r>
        <w:rPr>
          <w:color w:val="231F20"/>
          <w:spacing w:val="-14"/>
        </w:rPr>
        <w:t xml:space="preserve"> </w:t>
      </w:r>
      <w:r>
        <w:rPr>
          <w:color w:val="231F20"/>
        </w:rPr>
        <w:t>between</w:t>
      </w:r>
      <w:r>
        <w:rPr>
          <w:color w:val="231F20"/>
          <w:spacing w:val="-14"/>
        </w:rPr>
        <w:t xml:space="preserve"> </w:t>
      </w:r>
      <w:r>
        <w:rPr>
          <w:color w:val="231F20"/>
        </w:rPr>
        <w:t>the</w:t>
      </w:r>
      <w:r>
        <w:rPr>
          <w:color w:val="231F20"/>
          <w:spacing w:val="-14"/>
        </w:rPr>
        <w:t xml:space="preserve"> </w:t>
      </w:r>
      <w:r>
        <w:rPr>
          <w:color w:val="231F20"/>
        </w:rPr>
        <w:t>two,</w:t>
      </w:r>
      <w:r>
        <w:rPr>
          <w:color w:val="231F20"/>
          <w:spacing w:val="-14"/>
        </w:rPr>
        <w:t xml:space="preserve"> </w:t>
      </w:r>
      <w:r>
        <w:rPr>
          <w:color w:val="231F20"/>
        </w:rPr>
        <w:t>one</w:t>
      </w:r>
      <w:r>
        <w:rPr>
          <w:color w:val="231F20"/>
          <w:spacing w:val="-14"/>
        </w:rPr>
        <w:t xml:space="preserve"> </w:t>
      </w:r>
      <w:r>
        <w:rPr>
          <w:color w:val="231F20"/>
        </w:rPr>
        <w:t>was almost</w:t>
      </w:r>
      <w:r>
        <w:rPr>
          <w:color w:val="231F20"/>
          <w:spacing w:val="-12"/>
        </w:rPr>
        <w:t xml:space="preserve"> </w:t>
      </w:r>
      <w:r>
        <w:rPr>
          <w:color w:val="231F20"/>
        </w:rPr>
        <w:t>left</w:t>
      </w:r>
      <w:r>
        <w:rPr>
          <w:color w:val="231F20"/>
          <w:spacing w:val="-12"/>
        </w:rPr>
        <w:t xml:space="preserve"> </w:t>
      </w:r>
      <w:r>
        <w:rPr>
          <w:color w:val="231F20"/>
        </w:rPr>
        <w:t>rooting</w:t>
      </w:r>
      <w:r>
        <w:rPr>
          <w:color w:val="231F20"/>
          <w:spacing w:val="-12"/>
        </w:rPr>
        <w:t xml:space="preserve"> </w:t>
      </w:r>
      <w:r>
        <w:rPr>
          <w:color w:val="231F20"/>
        </w:rPr>
        <w:t>for</w:t>
      </w:r>
      <w:r>
        <w:rPr>
          <w:color w:val="231F20"/>
          <w:spacing w:val="-12"/>
        </w:rPr>
        <w:t xml:space="preserve"> </w:t>
      </w:r>
      <w:r>
        <w:rPr>
          <w:color w:val="231F20"/>
        </w:rPr>
        <w:t>the</w:t>
      </w:r>
      <w:r>
        <w:rPr>
          <w:color w:val="231F20"/>
          <w:spacing w:val="-12"/>
        </w:rPr>
        <w:t xml:space="preserve"> </w:t>
      </w:r>
      <w:r>
        <w:rPr>
          <w:color w:val="231F20"/>
        </w:rPr>
        <w:t>prince</w:t>
      </w:r>
      <w:r>
        <w:rPr>
          <w:color w:val="231F20"/>
          <w:spacing w:val="-12"/>
        </w:rPr>
        <w:t xml:space="preserve"> </w:t>
      </w:r>
      <w:r>
        <w:rPr>
          <w:color w:val="231F20"/>
        </w:rPr>
        <w:t>and</w:t>
      </w:r>
      <w:r>
        <w:rPr>
          <w:color w:val="231F20"/>
          <w:spacing w:val="-12"/>
        </w:rPr>
        <w:t xml:space="preserve"> </w:t>
      </w:r>
      <w:r>
        <w:rPr>
          <w:color w:val="231F20"/>
        </w:rPr>
        <w:t>the</w:t>
      </w:r>
      <w:r>
        <w:rPr>
          <w:color w:val="231F20"/>
          <w:spacing w:val="-12"/>
        </w:rPr>
        <w:t xml:space="preserve"> </w:t>
      </w:r>
      <w:r>
        <w:rPr>
          <w:color w:val="231F20"/>
        </w:rPr>
        <w:t>evil</w:t>
      </w:r>
      <w:r>
        <w:rPr>
          <w:color w:val="231F20"/>
          <w:spacing w:val="-12"/>
        </w:rPr>
        <w:t xml:space="preserve"> </w:t>
      </w:r>
      <w:r>
        <w:rPr>
          <w:color w:val="231F20"/>
        </w:rPr>
        <w:t>Odile.</w:t>
      </w:r>
      <w:r>
        <w:rPr>
          <w:color w:val="231F20"/>
          <w:spacing w:val="-12"/>
        </w:rPr>
        <w:t xml:space="preserve"> </w:t>
      </w:r>
      <w:r>
        <w:rPr>
          <w:color w:val="231F20"/>
        </w:rPr>
        <w:t>Tickets</w:t>
      </w:r>
      <w:r>
        <w:rPr>
          <w:color w:val="231F20"/>
          <w:spacing w:val="-12"/>
        </w:rPr>
        <w:t xml:space="preserve"> </w:t>
      </w:r>
      <w:r>
        <w:rPr>
          <w:color w:val="231F20"/>
        </w:rPr>
        <w:t>are</w:t>
      </w:r>
      <w:r>
        <w:rPr>
          <w:color w:val="231F20"/>
          <w:spacing w:val="-11"/>
        </w:rPr>
        <w:t xml:space="preserve"> </w:t>
      </w:r>
      <w:r>
        <w:rPr>
          <w:color w:val="231F20"/>
        </w:rPr>
        <w:t>still</w:t>
      </w:r>
      <w:r>
        <w:rPr>
          <w:color w:val="231F20"/>
          <w:spacing w:val="-12"/>
        </w:rPr>
        <w:t xml:space="preserve"> </w:t>
      </w:r>
      <w:r>
        <w:rPr>
          <w:color w:val="231F20"/>
        </w:rPr>
        <w:t>on</w:t>
      </w:r>
      <w:r>
        <w:rPr>
          <w:color w:val="231F20"/>
          <w:spacing w:val="-12"/>
        </w:rPr>
        <w:t xml:space="preserve"> </w:t>
      </w:r>
      <w:r>
        <w:rPr>
          <w:color w:val="231F20"/>
        </w:rPr>
        <w:t>sale</w:t>
      </w:r>
      <w:r>
        <w:rPr>
          <w:color w:val="231F20"/>
          <w:spacing w:val="-12"/>
        </w:rPr>
        <w:t xml:space="preserve"> </w:t>
      </w:r>
      <w:r>
        <w:rPr>
          <w:color w:val="231F20"/>
        </w:rPr>
        <w:t>for</w:t>
      </w:r>
      <w:r>
        <w:rPr>
          <w:color w:val="231F20"/>
          <w:spacing w:val="-12"/>
        </w:rPr>
        <w:t xml:space="preserve"> </w:t>
      </w:r>
      <w:r>
        <w:rPr>
          <w:color w:val="231F20"/>
        </w:rPr>
        <w:t>their</w:t>
      </w:r>
      <w:r>
        <w:rPr>
          <w:color w:val="231F20"/>
          <w:spacing w:val="-12"/>
        </w:rPr>
        <w:t xml:space="preserve"> </w:t>
      </w:r>
      <w:r>
        <w:rPr>
          <w:color w:val="231F20"/>
        </w:rPr>
        <w:t>final</w:t>
      </w:r>
      <w:r>
        <w:rPr>
          <w:color w:val="231F20"/>
          <w:spacing w:val="-12"/>
        </w:rPr>
        <w:t xml:space="preserve"> </w:t>
      </w:r>
      <w:r>
        <w:rPr>
          <w:color w:val="231F20"/>
          <w:spacing w:val="-5"/>
        </w:rPr>
        <w:t>perfor</w:t>
      </w:r>
      <w:r>
        <w:rPr>
          <w:color w:val="231F20"/>
        </w:rPr>
        <w:t>mance, June 21,</w:t>
      </w:r>
      <w:r>
        <w:rPr>
          <w:color w:val="231F20"/>
          <w:spacing w:val="-1"/>
        </w:rPr>
        <w:t xml:space="preserve"> </w:t>
      </w:r>
      <w:r>
        <w:rPr>
          <w:color w:val="231F20"/>
        </w:rPr>
        <w:t>2013.</w:t>
      </w:r>
    </w:p>
    <w:p w14:paraId="0872D8E1" w14:textId="77777777" w:rsidR="007602AD" w:rsidRDefault="007602AD">
      <w:pPr>
        <w:pStyle w:val="BodyText"/>
        <w:spacing w:before="7"/>
        <w:rPr>
          <w:sz w:val="33"/>
        </w:rPr>
      </w:pPr>
    </w:p>
    <w:p w14:paraId="38F6E8E9" w14:textId="77777777" w:rsidR="007602AD" w:rsidRDefault="00EC70DF">
      <w:pPr>
        <w:pStyle w:val="BodyText"/>
        <w:spacing w:line="364" w:lineRule="auto"/>
        <w:ind w:left="690" w:right="1042" w:firstLine="360"/>
      </w:pPr>
      <w:r>
        <w:rPr>
          <w:color w:val="231F20"/>
        </w:rPr>
        <w:t>Remember:</w:t>
      </w:r>
      <w:r>
        <w:rPr>
          <w:color w:val="231F20"/>
          <w:spacing w:val="-17"/>
        </w:rPr>
        <w:t xml:space="preserve"> </w:t>
      </w:r>
      <w:r>
        <w:rPr>
          <w:color w:val="231F20"/>
        </w:rPr>
        <w:t>There</w:t>
      </w:r>
      <w:r>
        <w:rPr>
          <w:color w:val="231F20"/>
          <w:spacing w:val="-17"/>
        </w:rPr>
        <w:t xml:space="preserve"> </w:t>
      </w:r>
      <w:r>
        <w:rPr>
          <w:color w:val="231F20"/>
        </w:rPr>
        <w:t>are</w:t>
      </w:r>
      <w:r>
        <w:rPr>
          <w:color w:val="231F20"/>
          <w:spacing w:val="-17"/>
        </w:rPr>
        <w:t xml:space="preserve"> </w:t>
      </w:r>
      <w:r>
        <w:rPr>
          <w:color w:val="231F20"/>
        </w:rPr>
        <w:t>many</w:t>
      </w:r>
      <w:r>
        <w:rPr>
          <w:color w:val="231F20"/>
          <w:spacing w:val="-17"/>
        </w:rPr>
        <w:t xml:space="preserve"> </w:t>
      </w:r>
      <w:r>
        <w:rPr>
          <w:color w:val="231F20"/>
        </w:rPr>
        <w:t>different</w:t>
      </w:r>
      <w:r>
        <w:rPr>
          <w:color w:val="231F20"/>
          <w:spacing w:val="-16"/>
        </w:rPr>
        <w:t xml:space="preserve"> </w:t>
      </w:r>
      <w:r>
        <w:rPr>
          <w:color w:val="231F20"/>
        </w:rPr>
        <w:t>texts</w:t>
      </w:r>
      <w:r>
        <w:rPr>
          <w:color w:val="231F20"/>
          <w:spacing w:val="-17"/>
        </w:rPr>
        <w:t xml:space="preserve"> </w:t>
      </w:r>
      <w:r>
        <w:rPr>
          <w:color w:val="231F20"/>
        </w:rPr>
        <w:t>that</w:t>
      </w:r>
      <w:r>
        <w:rPr>
          <w:color w:val="231F20"/>
          <w:spacing w:val="-17"/>
        </w:rPr>
        <w:t xml:space="preserve"> </w:t>
      </w:r>
      <w:r>
        <w:rPr>
          <w:color w:val="231F20"/>
        </w:rPr>
        <w:t>Members</w:t>
      </w:r>
      <w:r>
        <w:rPr>
          <w:color w:val="231F20"/>
          <w:spacing w:val="-17"/>
        </w:rPr>
        <w:t xml:space="preserve"> </w:t>
      </w:r>
      <w:r>
        <w:rPr>
          <w:color w:val="231F20"/>
        </w:rPr>
        <w:t>can</w:t>
      </w:r>
      <w:r>
        <w:rPr>
          <w:color w:val="231F20"/>
          <w:spacing w:val="-16"/>
        </w:rPr>
        <w:t xml:space="preserve"> </w:t>
      </w:r>
      <w:r>
        <w:rPr>
          <w:color w:val="231F20"/>
        </w:rPr>
        <w:t>write.</w:t>
      </w:r>
      <w:r>
        <w:rPr>
          <w:color w:val="231F20"/>
          <w:spacing w:val="-17"/>
        </w:rPr>
        <w:t xml:space="preserve"> </w:t>
      </w:r>
      <w:r>
        <w:rPr>
          <w:color w:val="231F20"/>
        </w:rPr>
        <w:t>The</w:t>
      </w:r>
      <w:r>
        <w:rPr>
          <w:color w:val="231F20"/>
          <w:spacing w:val="-17"/>
        </w:rPr>
        <w:t xml:space="preserve"> </w:t>
      </w:r>
      <w:r>
        <w:rPr>
          <w:color w:val="231F20"/>
        </w:rPr>
        <w:t>examples</w:t>
      </w:r>
      <w:r>
        <w:rPr>
          <w:color w:val="231F20"/>
          <w:spacing w:val="-17"/>
        </w:rPr>
        <w:t xml:space="preserve"> </w:t>
      </w:r>
      <w:r>
        <w:rPr>
          <w:color w:val="231F20"/>
        </w:rPr>
        <w:t>above</w:t>
      </w:r>
      <w:r>
        <w:rPr>
          <w:color w:val="231F20"/>
          <w:spacing w:val="-17"/>
        </w:rPr>
        <w:t xml:space="preserve"> </w:t>
      </w:r>
      <w:r>
        <w:rPr>
          <w:color w:val="231F20"/>
          <w:spacing w:val="-6"/>
        </w:rPr>
        <w:t xml:space="preserve">are </w:t>
      </w:r>
      <w:r>
        <w:rPr>
          <w:color w:val="231F20"/>
        </w:rPr>
        <w:t>two of many</w:t>
      </w:r>
      <w:r>
        <w:rPr>
          <w:color w:val="231F20"/>
          <w:spacing w:val="-3"/>
        </w:rPr>
        <w:t xml:space="preserve"> </w:t>
      </w:r>
      <w:r>
        <w:rPr>
          <w:color w:val="231F20"/>
        </w:rPr>
        <w:t>possibilities.</w:t>
      </w:r>
    </w:p>
    <w:p w14:paraId="7351FCD2" w14:textId="77777777" w:rsidR="007602AD" w:rsidRDefault="007602AD">
      <w:pPr>
        <w:pStyle w:val="BodyText"/>
        <w:spacing w:before="7"/>
        <w:rPr>
          <w:sz w:val="28"/>
        </w:rPr>
      </w:pPr>
    </w:p>
    <w:p w14:paraId="2B5CFDC0" w14:textId="77777777" w:rsidR="007602AD" w:rsidRDefault="00EC70DF">
      <w:pPr>
        <w:pStyle w:val="Heading5"/>
        <w:ind w:left="690"/>
      </w:pPr>
      <w:r>
        <w:rPr>
          <w:color w:val="0F4B91"/>
          <w:w w:val="105"/>
        </w:rPr>
        <w:t>Summary</w:t>
      </w:r>
    </w:p>
    <w:p w14:paraId="297F7329" w14:textId="04C9B29F" w:rsidR="007602AD" w:rsidRDefault="00EC70DF">
      <w:pPr>
        <w:pStyle w:val="BodyText"/>
        <w:spacing w:before="120" w:line="364" w:lineRule="auto"/>
        <w:ind w:left="690" w:right="986"/>
      </w:pPr>
      <w:r>
        <w:rPr>
          <w:color w:val="231F20"/>
        </w:rPr>
        <w:t>Readers</w:t>
      </w:r>
      <w:r>
        <w:rPr>
          <w:color w:val="231F20"/>
          <w:spacing w:val="-10"/>
        </w:rPr>
        <w:t xml:space="preserve"> </w:t>
      </w:r>
      <w:r>
        <w:rPr>
          <w:color w:val="231F20"/>
        </w:rPr>
        <w:t>understand</w:t>
      </w:r>
      <w:r>
        <w:rPr>
          <w:color w:val="231F20"/>
          <w:spacing w:val="-10"/>
        </w:rPr>
        <w:t xml:space="preserve"> </w:t>
      </w:r>
      <w:r>
        <w:rPr>
          <w:color w:val="231F20"/>
        </w:rPr>
        <w:t>texts</w:t>
      </w:r>
      <w:r>
        <w:rPr>
          <w:color w:val="231F20"/>
          <w:spacing w:val="-10"/>
        </w:rPr>
        <w:t xml:space="preserve"> </w:t>
      </w:r>
      <w:r>
        <w:rPr>
          <w:color w:val="231F20"/>
        </w:rPr>
        <w:t>in</w:t>
      </w:r>
      <w:r>
        <w:rPr>
          <w:color w:val="231F20"/>
          <w:spacing w:val="-9"/>
        </w:rPr>
        <w:t xml:space="preserve"> </w:t>
      </w:r>
      <w:r>
        <w:rPr>
          <w:color w:val="231F20"/>
        </w:rPr>
        <w:t>different</w:t>
      </w:r>
      <w:r>
        <w:rPr>
          <w:color w:val="231F20"/>
          <w:spacing w:val="-10"/>
        </w:rPr>
        <w:t xml:space="preserve"> </w:t>
      </w:r>
      <w:r>
        <w:rPr>
          <w:color w:val="231F20"/>
        </w:rPr>
        <w:t>ways.</w:t>
      </w:r>
      <w:r>
        <w:rPr>
          <w:color w:val="231F20"/>
          <w:spacing w:val="-10"/>
        </w:rPr>
        <w:t xml:space="preserve"> </w:t>
      </w:r>
      <w:r>
        <w:rPr>
          <w:color w:val="231F20"/>
        </w:rPr>
        <w:t>The</w:t>
      </w:r>
      <w:r>
        <w:rPr>
          <w:color w:val="231F20"/>
          <w:spacing w:val="-10"/>
        </w:rPr>
        <w:t xml:space="preserve"> </w:t>
      </w:r>
      <w:r>
        <w:rPr>
          <w:color w:val="231F20"/>
        </w:rPr>
        <w:t>reading</w:t>
      </w:r>
      <w:r>
        <w:rPr>
          <w:color w:val="231F20"/>
          <w:spacing w:val="-9"/>
        </w:rPr>
        <w:t xml:space="preserve"> </w:t>
      </w:r>
      <w:r>
        <w:rPr>
          <w:color w:val="231F20"/>
        </w:rPr>
        <w:t>process</w:t>
      </w:r>
      <w:r>
        <w:rPr>
          <w:color w:val="231F20"/>
          <w:spacing w:val="-10"/>
        </w:rPr>
        <w:t xml:space="preserve"> </w:t>
      </w:r>
      <w:r>
        <w:rPr>
          <w:color w:val="231F20"/>
        </w:rPr>
        <w:t>is</w:t>
      </w:r>
      <w:r>
        <w:rPr>
          <w:color w:val="231F20"/>
          <w:spacing w:val="-10"/>
        </w:rPr>
        <w:t xml:space="preserve"> </w:t>
      </w:r>
      <w:r>
        <w:rPr>
          <w:color w:val="231F20"/>
        </w:rPr>
        <w:t>different</w:t>
      </w:r>
      <w:r>
        <w:rPr>
          <w:color w:val="231F20"/>
          <w:spacing w:val="-10"/>
        </w:rPr>
        <w:t xml:space="preserve"> </w:t>
      </w:r>
      <w:r>
        <w:rPr>
          <w:color w:val="231F20"/>
        </w:rPr>
        <w:t>for</w:t>
      </w:r>
      <w:r>
        <w:rPr>
          <w:color w:val="231F20"/>
          <w:spacing w:val="-9"/>
        </w:rPr>
        <w:t xml:space="preserve"> </w:t>
      </w:r>
      <w:r>
        <w:rPr>
          <w:color w:val="231F20"/>
        </w:rPr>
        <w:t>each</w:t>
      </w:r>
      <w:r>
        <w:rPr>
          <w:color w:val="231F20"/>
          <w:spacing w:val="-10"/>
        </w:rPr>
        <w:t xml:space="preserve"> </w:t>
      </w:r>
      <w:r>
        <w:rPr>
          <w:color w:val="231F20"/>
        </w:rPr>
        <w:t>reader</w:t>
      </w:r>
      <w:r>
        <w:rPr>
          <w:color w:val="231F20"/>
          <w:spacing w:val="-10"/>
        </w:rPr>
        <w:t xml:space="preserve"> </w:t>
      </w:r>
      <w:r>
        <w:rPr>
          <w:color w:val="231F20"/>
        </w:rPr>
        <w:t>because</w:t>
      </w:r>
      <w:r>
        <w:rPr>
          <w:color w:val="231F20"/>
          <w:spacing w:val="-15"/>
        </w:rPr>
        <w:t xml:space="preserve"> </w:t>
      </w:r>
      <w:r>
        <w:rPr>
          <w:color w:val="231F20"/>
        </w:rPr>
        <w:t>we</w:t>
      </w:r>
      <w:r>
        <w:rPr>
          <w:color w:val="231F20"/>
          <w:spacing w:val="-15"/>
        </w:rPr>
        <w:t xml:space="preserve"> </w:t>
      </w:r>
      <w:r>
        <w:rPr>
          <w:color w:val="231F20"/>
        </w:rPr>
        <w:t>all</w:t>
      </w:r>
      <w:r>
        <w:rPr>
          <w:color w:val="231F20"/>
          <w:spacing w:val="-15"/>
        </w:rPr>
        <w:t xml:space="preserve"> </w:t>
      </w:r>
      <w:r>
        <w:rPr>
          <w:color w:val="231F20"/>
        </w:rPr>
        <w:t>have</w:t>
      </w:r>
      <w:r>
        <w:rPr>
          <w:color w:val="231F20"/>
          <w:spacing w:val="-15"/>
        </w:rPr>
        <w:t xml:space="preserve"> </w:t>
      </w:r>
      <w:r>
        <w:rPr>
          <w:color w:val="231F20"/>
        </w:rPr>
        <w:t>different</w:t>
      </w:r>
      <w:r>
        <w:rPr>
          <w:color w:val="231F20"/>
          <w:spacing w:val="-15"/>
        </w:rPr>
        <w:t xml:space="preserve"> </w:t>
      </w:r>
      <w:r>
        <w:rPr>
          <w:color w:val="231F20"/>
        </w:rPr>
        <w:t>personal</w:t>
      </w:r>
      <w:r>
        <w:rPr>
          <w:color w:val="231F20"/>
          <w:spacing w:val="-15"/>
        </w:rPr>
        <w:t xml:space="preserve"> </w:t>
      </w:r>
      <w:r>
        <w:rPr>
          <w:color w:val="231F20"/>
        </w:rPr>
        <w:t>experiences,</w:t>
      </w:r>
      <w:r>
        <w:rPr>
          <w:color w:val="231F20"/>
          <w:spacing w:val="-15"/>
        </w:rPr>
        <w:t xml:space="preserve"> </w:t>
      </w:r>
      <w:r>
        <w:rPr>
          <w:color w:val="231F20"/>
        </w:rPr>
        <w:t>knowledge</w:t>
      </w:r>
      <w:r>
        <w:rPr>
          <w:color w:val="231F20"/>
          <w:spacing w:val="-15"/>
        </w:rPr>
        <w:t xml:space="preserve"> </w:t>
      </w:r>
      <w:r>
        <w:rPr>
          <w:color w:val="231F20"/>
        </w:rPr>
        <w:t>of</w:t>
      </w:r>
      <w:r>
        <w:rPr>
          <w:color w:val="231F20"/>
          <w:spacing w:val="-15"/>
        </w:rPr>
        <w:t xml:space="preserve"> </w:t>
      </w:r>
      <w:r>
        <w:rPr>
          <w:color w:val="231F20"/>
        </w:rPr>
        <w:t>English,</w:t>
      </w:r>
      <w:r>
        <w:rPr>
          <w:color w:val="231F20"/>
          <w:spacing w:val="-15"/>
        </w:rPr>
        <w:t xml:space="preserve"> </w:t>
      </w:r>
      <w:r>
        <w:rPr>
          <w:color w:val="231F20"/>
        </w:rPr>
        <w:t>and</w:t>
      </w:r>
      <w:r>
        <w:rPr>
          <w:color w:val="231F20"/>
          <w:spacing w:val="-15"/>
        </w:rPr>
        <w:t xml:space="preserve"> </w:t>
      </w:r>
      <w:r>
        <w:rPr>
          <w:color w:val="231F20"/>
        </w:rPr>
        <w:t>information</w:t>
      </w:r>
      <w:r>
        <w:rPr>
          <w:color w:val="231F20"/>
          <w:spacing w:val="-15"/>
        </w:rPr>
        <w:t xml:space="preserve"> </w:t>
      </w:r>
      <w:r>
        <w:rPr>
          <w:color w:val="231F20"/>
        </w:rPr>
        <w:t>about the</w:t>
      </w:r>
      <w:r>
        <w:rPr>
          <w:color w:val="231F20"/>
          <w:spacing w:val="-18"/>
        </w:rPr>
        <w:t xml:space="preserve"> </w:t>
      </w:r>
      <w:r>
        <w:rPr>
          <w:color w:val="231F20"/>
        </w:rPr>
        <w:t>real</w:t>
      </w:r>
      <w:r>
        <w:rPr>
          <w:color w:val="231F20"/>
          <w:spacing w:val="-17"/>
        </w:rPr>
        <w:t xml:space="preserve"> </w:t>
      </w:r>
      <w:r>
        <w:rPr>
          <w:color w:val="231F20"/>
        </w:rPr>
        <w:t>world.</w:t>
      </w:r>
      <w:r>
        <w:rPr>
          <w:color w:val="231F20"/>
          <w:spacing w:val="-17"/>
        </w:rPr>
        <w:t xml:space="preserve"> </w:t>
      </w:r>
      <w:r>
        <w:rPr>
          <w:color w:val="231F20"/>
        </w:rPr>
        <w:t>The</w:t>
      </w:r>
      <w:r>
        <w:rPr>
          <w:color w:val="231F20"/>
          <w:spacing w:val="-18"/>
        </w:rPr>
        <w:t xml:space="preserve"> </w:t>
      </w:r>
      <w:r>
        <w:rPr>
          <w:color w:val="231F20"/>
        </w:rPr>
        <w:t>act</w:t>
      </w:r>
      <w:r>
        <w:rPr>
          <w:color w:val="231F20"/>
          <w:spacing w:val="-17"/>
        </w:rPr>
        <w:t xml:space="preserve"> </w:t>
      </w:r>
      <w:r>
        <w:rPr>
          <w:color w:val="231F20"/>
        </w:rPr>
        <w:t>of</w:t>
      </w:r>
      <w:r>
        <w:rPr>
          <w:color w:val="231F20"/>
          <w:spacing w:val="-17"/>
        </w:rPr>
        <w:t xml:space="preserve"> </w:t>
      </w:r>
      <w:r>
        <w:rPr>
          <w:color w:val="231F20"/>
        </w:rPr>
        <w:t>writing</w:t>
      </w:r>
      <w:r>
        <w:rPr>
          <w:color w:val="231F20"/>
          <w:spacing w:val="-18"/>
        </w:rPr>
        <w:t xml:space="preserve"> </w:t>
      </w:r>
      <w:r>
        <w:rPr>
          <w:color w:val="231F20"/>
        </w:rPr>
        <w:t>about</w:t>
      </w:r>
      <w:r>
        <w:rPr>
          <w:color w:val="231F20"/>
          <w:spacing w:val="-17"/>
        </w:rPr>
        <w:t xml:space="preserve"> </w:t>
      </w:r>
      <w:r>
        <w:rPr>
          <w:color w:val="231F20"/>
        </w:rPr>
        <w:t>texts</w:t>
      </w:r>
      <w:r>
        <w:rPr>
          <w:color w:val="231F20"/>
          <w:spacing w:val="-17"/>
        </w:rPr>
        <w:t xml:space="preserve"> </w:t>
      </w:r>
      <w:r>
        <w:rPr>
          <w:color w:val="231F20"/>
        </w:rPr>
        <w:t>helps</w:t>
      </w:r>
      <w:r>
        <w:rPr>
          <w:color w:val="231F20"/>
          <w:spacing w:val="-18"/>
        </w:rPr>
        <w:t xml:space="preserve"> </w:t>
      </w:r>
      <w:r>
        <w:rPr>
          <w:color w:val="231F20"/>
        </w:rPr>
        <w:t>extend</w:t>
      </w:r>
      <w:r>
        <w:rPr>
          <w:color w:val="231F20"/>
          <w:spacing w:val="-17"/>
        </w:rPr>
        <w:t xml:space="preserve"> </w:t>
      </w:r>
      <w:r>
        <w:rPr>
          <w:color w:val="231F20"/>
        </w:rPr>
        <w:t>readers’</w:t>
      </w:r>
      <w:r>
        <w:rPr>
          <w:color w:val="231F20"/>
          <w:spacing w:val="-17"/>
        </w:rPr>
        <w:t xml:space="preserve"> </w:t>
      </w:r>
      <w:r>
        <w:rPr>
          <w:color w:val="231F20"/>
        </w:rPr>
        <w:t>understanding</w:t>
      </w:r>
      <w:r>
        <w:rPr>
          <w:color w:val="231F20"/>
          <w:spacing w:val="-18"/>
        </w:rPr>
        <w:t xml:space="preserve"> </w:t>
      </w:r>
      <w:r>
        <w:rPr>
          <w:color w:val="231F20"/>
        </w:rPr>
        <w:t>and</w:t>
      </w:r>
      <w:r>
        <w:rPr>
          <w:color w:val="231F20"/>
          <w:spacing w:val="-17"/>
        </w:rPr>
        <w:t xml:space="preserve"> </w:t>
      </w:r>
      <w:r>
        <w:rPr>
          <w:color w:val="231F20"/>
        </w:rPr>
        <w:t>knowledge about the text. When readers write about texts, there is a greater chance that they will enjoy reading.</w:t>
      </w:r>
      <w:r>
        <w:rPr>
          <w:color w:val="231F20"/>
          <w:spacing w:val="-13"/>
        </w:rPr>
        <w:t xml:space="preserve"> </w:t>
      </w:r>
      <w:r>
        <w:rPr>
          <w:color w:val="231F20"/>
        </w:rPr>
        <w:t>Also</w:t>
      </w:r>
      <w:r>
        <w:rPr>
          <w:color w:val="231F20"/>
          <w:spacing w:val="-13"/>
        </w:rPr>
        <w:t xml:space="preserve"> </w:t>
      </w:r>
      <w:r>
        <w:rPr>
          <w:color w:val="231F20"/>
        </w:rPr>
        <w:t>remember:</w:t>
      </w:r>
      <w:r>
        <w:rPr>
          <w:color w:val="231F20"/>
          <w:spacing w:val="-13"/>
        </w:rPr>
        <w:t xml:space="preserve"> </w:t>
      </w:r>
      <w:r>
        <w:rPr>
          <w:color w:val="231F20"/>
        </w:rPr>
        <w:t>There</w:t>
      </w:r>
      <w:r>
        <w:rPr>
          <w:color w:val="231F20"/>
          <w:spacing w:val="-13"/>
        </w:rPr>
        <w:t xml:space="preserve"> </w:t>
      </w:r>
      <w:r>
        <w:rPr>
          <w:color w:val="231F20"/>
        </w:rPr>
        <w:t>is</w:t>
      </w:r>
      <w:r>
        <w:rPr>
          <w:color w:val="231F20"/>
          <w:spacing w:val="-13"/>
        </w:rPr>
        <w:t xml:space="preserve"> </w:t>
      </w:r>
      <w:r>
        <w:rPr>
          <w:color w:val="231F20"/>
        </w:rPr>
        <w:t>no</w:t>
      </w:r>
      <w:r>
        <w:rPr>
          <w:color w:val="231F20"/>
          <w:spacing w:val="-13"/>
        </w:rPr>
        <w:t xml:space="preserve"> </w:t>
      </w:r>
      <w:r>
        <w:rPr>
          <w:color w:val="231F20"/>
        </w:rPr>
        <w:t>one</w:t>
      </w:r>
      <w:r>
        <w:rPr>
          <w:color w:val="231F20"/>
          <w:spacing w:val="-13"/>
        </w:rPr>
        <w:t xml:space="preserve"> </w:t>
      </w:r>
      <w:r>
        <w:rPr>
          <w:color w:val="231F20"/>
        </w:rPr>
        <w:t>right</w:t>
      </w:r>
      <w:r>
        <w:rPr>
          <w:color w:val="231F20"/>
          <w:spacing w:val="-13"/>
        </w:rPr>
        <w:t xml:space="preserve"> </w:t>
      </w:r>
      <w:r>
        <w:rPr>
          <w:color w:val="231F20"/>
        </w:rPr>
        <w:t>way</w:t>
      </w:r>
      <w:r>
        <w:rPr>
          <w:color w:val="231F20"/>
          <w:spacing w:val="-13"/>
        </w:rPr>
        <w:t xml:space="preserve"> </w:t>
      </w:r>
      <w:r>
        <w:rPr>
          <w:color w:val="231F20"/>
        </w:rPr>
        <w:t>to</w:t>
      </w:r>
      <w:r>
        <w:rPr>
          <w:color w:val="231F20"/>
          <w:spacing w:val="-13"/>
        </w:rPr>
        <w:t xml:space="preserve"> </w:t>
      </w:r>
      <w:r>
        <w:rPr>
          <w:color w:val="231F20"/>
        </w:rPr>
        <w:t>understand</w:t>
      </w:r>
      <w:r>
        <w:rPr>
          <w:color w:val="231F20"/>
          <w:spacing w:val="-13"/>
        </w:rPr>
        <w:t xml:space="preserve"> </w:t>
      </w:r>
      <w:r>
        <w:rPr>
          <w:color w:val="231F20"/>
        </w:rPr>
        <w:t>texts.</w:t>
      </w:r>
      <w:r>
        <w:rPr>
          <w:color w:val="231F20"/>
          <w:spacing w:val="-13"/>
        </w:rPr>
        <w:t xml:space="preserve"> </w:t>
      </w:r>
      <w:r>
        <w:rPr>
          <w:color w:val="231F20"/>
        </w:rPr>
        <w:t>When</w:t>
      </w:r>
      <w:r>
        <w:rPr>
          <w:color w:val="231F20"/>
          <w:spacing w:val="-13"/>
        </w:rPr>
        <w:t xml:space="preserve"> </w:t>
      </w:r>
      <w:r>
        <w:rPr>
          <w:color w:val="231F20"/>
        </w:rPr>
        <w:t>we</w:t>
      </w:r>
      <w:r>
        <w:rPr>
          <w:color w:val="231F20"/>
          <w:spacing w:val="-13"/>
        </w:rPr>
        <w:t xml:space="preserve"> </w:t>
      </w:r>
      <w:r>
        <w:rPr>
          <w:color w:val="231F20"/>
        </w:rPr>
        <w:t>read,</w:t>
      </w:r>
      <w:r>
        <w:rPr>
          <w:color w:val="231F20"/>
          <w:spacing w:val="-13"/>
        </w:rPr>
        <w:t xml:space="preserve"> </w:t>
      </w:r>
      <w:r>
        <w:rPr>
          <w:color w:val="231F20"/>
        </w:rPr>
        <w:t>we</w:t>
      </w:r>
      <w:r>
        <w:rPr>
          <w:color w:val="231F20"/>
          <w:spacing w:val="-13"/>
        </w:rPr>
        <w:t xml:space="preserve"> </w:t>
      </w:r>
      <w:r>
        <w:rPr>
          <w:color w:val="231F20"/>
        </w:rPr>
        <w:t>each bring our personal experiences, knowledge about other texts, and information about the real world. Our writing about texts will be influenced by all of</w:t>
      </w:r>
      <w:r>
        <w:rPr>
          <w:color w:val="231F20"/>
          <w:spacing w:val="-33"/>
        </w:rPr>
        <w:t xml:space="preserve"> </w:t>
      </w:r>
      <w:r>
        <w:rPr>
          <w:color w:val="231F20"/>
        </w:rPr>
        <w:t>this.</w:t>
      </w:r>
    </w:p>
    <w:p w14:paraId="1971BF84" w14:textId="77777777" w:rsidR="007602AD" w:rsidRDefault="007602AD">
      <w:pPr>
        <w:pStyle w:val="BodyText"/>
        <w:spacing w:before="6"/>
        <w:rPr>
          <w:sz w:val="25"/>
        </w:rPr>
      </w:pPr>
    </w:p>
    <w:p w14:paraId="3BCCF9B4" w14:textId="77777777" w:rsidR="007602AD" w:rsidRDefault="00EC70DF">
      <w:pPr>
        <w:pStyle w:val="Heading4"/>
        <w:spacing w:before="0"/>
      </w:pPr>
      <w:r>
        <w:rPr>
          <w:color w:val="F58024"/>
          <w:w w:val="120"/>
        </w:rPr>
        <w:t>Using Drama with Texts</w:t>
      </w:r>
    </w:p>
    <w:p w14:paraId="4194448F" w14:textId="71708756" w:rsidR="007602AD" w:rsidRDefault="00EC70DF">
      <w:pPr>
        <w:spacing w:before="112" w:line="364" w:lineRule="auto"/>
        <w:ind w:left="690" w:right="1106"/>
      </w:pPr>
      <w:r>
        <w:rPr>
          <w:color w:val="231F20"/>
        </w:rPr>
        <w:t>When</w:t>
      </w:r>
      <w:r>
        <w:rPr>
          <w:color w:val="231F20"/>
          <w:spacing w:val="-17"/>
        </w:rPr>
        <w:t xml:space="preserve"> </w:t>
      </w:r>
      <w:r>
        <w:rPr>
          <w:color w:val="231F20"/>
        </w:rPr>
        <w:t>Members</w:t>
      </w:r>
      <w:r>
        <w:rPr>
          <w:color w:val="231F20"/>
          <w:spacing w:val="-17"/>
        </w:rPr>
        <w:t xml:space="preserve"> </w:t>
      </w:r>
      <w:r>
        <w:rPr>
          <w:color w:val="231F20"/>
        </w:rPr>
        <w:t>try</w:t>
      </w:r>
      <w:r>
        <w:rPr>
          <w:color w:val="231F20"/>
          <w:spacing w:val="-18"/>
        </w:rPr>
        <w:t xml:space="preserve"> </w:t>
      </w:r>
      <w:r>
        <w:rPr>
          <w:i/>
          <w:color w:val="231F20"/>
        </w:rPr>
        <w:t>Using</w:t>
      </w:r>
      <w:r>
        <w:rPr>
          <w:i/>
          <w:color w:val="231F20"/>
          <w:spacing w:val="-16"/>
        </w:rPr>
        <w:t xml:space="preserve"> </w:t>
      </w:r>
      <w:r>
        <w:rPr>
          <w:i/>
          <w:color w:val="231F20"/>
        </w:rPr>
        <w:t>Drama</w:t>
      </w:r>
      <w:r>
        <w:rPr>
          <w:i/>
          <w:color w:val="231F20"/>
          <w:spacing w:val="-17"/>
        </w:rPr>
        <w:t xml:space="preserve"> </w:t>
      </w:r>
      <w:r>
        <w:rPr>
          <w:i/>
          <w:color w:val="231F20"/>
        </w:rPr>
        <w:t>with</w:t>
      </w:r>
      <w:r>
        <w:rPr>
          <w:i/>
          <w:color w:val="231F20"/>
          <w:spacing w:val="-17"/>
        </w:rPr>
        <w:t xml:space="preserve"> </w:t>
      </w:r>
      <w:r>
        <w:rPr>
          <w:i/>
          <w:color w:val="231F20"/>
          <w:spacing w:val="-4"/>
        </w:rPr>
        <w:t>Texts</w:t>
      </w:r>
      <w:r>
        <w:rPr>
          <w:color w:val="231F20"/>
          <w:spacing w:val="-4"/>
        </w:rPr>
        <w:t>,</w:t>
      </w:r>
      <w:r>
        <w:rPr>
          <w:color w:val="231F20"/>
          <w:spacing w:val="-17"/>
        </w:rPr>
        <w:t xml:space="preserve"> </w:t>
      </w:r>
      <w:r>
        <w:rPr>
          <w:color w:val="231F20"/>
        </w:rPr>
        <w:t>they</w:t>
      </w:r>
      <w:r>
        <w:rPr>
          <w:color w:val="231F20"/>
          <w:spacing w:val="-16"/>
        </w:rPr>
        <w:t xml:space="preserve"> </w:t>
      </w:r>
      <w:r>
        <w:rPr>
          <w:color w:val="231F20"/>
        </w:rPr>
        <w:t>may</w:t>
      </w:r>
      <w:r>
        <w:rPr>
          <w:color w:val="231F20"/>
          <w:spacing w:val="-17"/>
        </w:rPr>
        <w:t xml:space="preserve"> </w:t>
      </w:r>
      <w:r>
        <w:rPr>
          <w:color w:val="231F20"/>
        </w:rPr>
        <w:t>need</w:t>
      </w:r>
      <w:r>
        <w:rPr>
          <w:color w:val="231F20"/>
          <w:spacing w:val="-17"/>
        </w:rPr>
        <w:t xml:space="preserve"> </w:t>
      </w:r>
      <w:r>
        <w:rPr>
          <w:color w:val="231F20"/>
        </w:rPr>
        <w:t>to</w:t>
      </w:r>
      <w:r>
        <w:rPr>
          <w:color w:val="231F20"/>
          <w:spacing w:val="-17"/>
        </w:rPr>
        <w:t xml:space="preserve"> </w:t>
      </w:r>
      <w:r>
        <w:rPr>
          <w:color w:val="231F20"/>
        </w:rPr>
        <w:t>combine</w:t>
      </w:r>
      <w:r>
        <w:rPr>
          <w:color w:val="231F20"/>
          <w:spacing w:val="-17"/>
        </w:rPr>
        <w:t xml:space="preserve"> </w:t>
      </w:r>
      <w:r>
        <w:rPr>
          <w:i/>
          <w:color w:val="231F20"/>
          <w:spacing w:val="-4"/>
        </w:rPr>
        <w:t>Talking</w:t>
      </w:r>
      <w:r>
        <w:rPr>
          <w:i/>
          <w:color w:val="231F20"/>
          <w:spacing w:val="-17"/>
        </w:rPr>
        <w:t xml:space="preserve"> </w:t>
      </w:r>
      <w:r>
        <w:rPr>
          <w:i/>
          <w:color w:val="231F20"/>
        </w:rPr>
        <w:t>about</w:t>
      </w:r>
      <w:r>
        <w:rPr>
          <w:i/>
          <w:color w:val="231F20"/>
          <w:spacing w:val="-17"/>
        </w:rPr>
        <w:t xml:space="preserve"> </w:t>
      </w:r>
      <w:r>
        <w:rPr>
          <w:i/>
          <w:color w:val="231F20"/>
          <w:spacing w:val="-5"/>
        </w:rPr>
        <w:t>Texts</w:t>
      </w:r>
      <w:r>
        <w:rPr>
          <w:i/>
          <w:color w:val="231F20"/>
          <w:spacing w:val="-17"/>
        </w:rPr>
        <w:t xml:space="preserve"> </w:t>
      </w:r>
      <w:r>
        <w:rPr>
          <w:color w:val="231F20"/>
          <w:spacing w:val="-5"/>
        </w:rPr>
        <w:t xml:space="preserve">and </w:t>
      </w:r>
      <w:r>
        <w:rPr>
          <w:i/>
          <w:color w:val="231F20"/>
          <w:spacing w:val="-3"/>
        </w:rPr>
        <w:t>Writing</w:t>
      </w:r>
      <w:r>
        <w:rPr>
          <w:i/>
          <w:color w:val="231F20"/>
          <w:spacing w:val="-14"/>
        </w:rPr>
        <w:t xml:space="preserve"> </w:t>
      </w:r>
      <w:r>
        <w:rPr>
          <w:i/>
          <w:color w:val="231F20"/>
        </w:rPr>
        <w:t>about</w:t>
      </w:r>
      <w:r>
        <w:rPr>
          <w:i/>
          <w:color w:val="231F20"/>
          <w:spacing w:val="-14"/>
        </w:rPr>
        <w:t xml:space="preserve"> </w:t>
      </w:r>
      <w:r>
        <w:rPr>
          <w:i/>
          <w:color w:val="231F20"/>
          <w:spacing w:val="-4"/>
        </w:rPr>
        <w:t>Texts</w:t>
      </w:r>
      <w:r>
        <w:rPr>
          <w:color w:val="231F20"/>
          <w:spacing w:val="-4"/>
        </w:rPr>
        <w:t>.</w:t>
      </w:r>
      <w:r>
        <w:rPr>
          <w:color w:val="231F20"/>
          <w:spacing w:val="-14"/>
        </w:rPr>
        <w:t xml:space="preserve"> </w:t>
      </w:r>
      <w:r>
        <w:rPr>
          <w:color w:val="231F20"/>
        </w:rPr>
        <w:t>This</w:t>
      </w:r>
      <w:r>
        <w:rPr>
          <w:color w:val="231F20"/>
          <w:spacing w:val="-13"/>
        </w:rPr>
        <w:t xml:space="preserve"> </w:t>
      </w:r>
      <w:r>
        <w:rPr>
          <w:color w:val="231F20"/>
        </w:rPr>
        <w:t>section</w:t>
      </w:r>
      <w:r>
        <w:rPr>
          <w:color w:val="231F20"/>
          <w:spacing w:val="-14"/>
        </w:rPr>
        <w:t xml:space="preserve"> </w:t>
      </w:r>
      <w:r>
        <w:rPr>
          <w:color w:val="231F20"/>
        </w:rPr>
        <w:t>presents</w:t>
      </w:r>
      <w:r>
        <w:rPr>
          <w:color w:val="231F20"/>
          <w:spacing w:val="-14"/>
        </w:rPr>
        <w:t xml:space="preserve"> </w:t>
      </w:r>
      <w:r>
        <w:rPr>
          <w:color w:val="231F20"/>
        </w:rPr>
        <w:t>ideas</w:t>
      </w:r>
      <w:r>
        <w:rPr>
          <w:color w:val="231F20"/>
          <w:spacing w:val="-13"/>
        </w:rPr>
        <w:t xml:space="preserve"> </w:t>
      </w:r>
      <w:r>
        <w:rPr>
          <w:color w:val="231F20"/>
        </w:rPr>
        <w:t>for</w:t>
      </w:r>
      <w:r>
        <w:rPr>
          <w:color w:val="231F20"/>
          <w:spacing w:val="-14"/>
        </w:rPr>
        <w:t xml:space="preserve"> </w:t>
      </w:r>
      <w:r>
        <w:rPr>
          <w:color w:val="231F20"/>
        </w:rPr>
        <w:t>drama.</w:t>
      </w:r>
      <w:r>
        <w:rPr>
          <w:color w:val="231F20"/>
          <w:spacing w:val="-14"/>
        </w:rPr>
        <w:t xml:space="preserve"> </w:t>
      </w:r>
      <w:r>
        <w:rPr>
          <w:color w:val="231F20"/>
        </w:rPr>
        <w:t>As</w:t>
      </w:r>
      <w:r>
        <w:rPr>
          <w:color w:val="231F20"/>
          <w:spacing w:val="-13"/>
        </w:rPr>
        <w:t xml:space="preserve"> </w:t>
      </w:r>
      <w:r>
        <w:rPr>
          <w:color w:val="231F20"/>
        </w:rPr>
        <w:t>Members</w:t>
      </w:r>
      <w:r>
        <w:rPr>
          <w:color w:val="231F20"/>
          <w:spacing w:val="-14"/>
        </w:rPr>
        <w:t xml:space="preserve"> </w:t>
      </w:r>
      <w:r>
        <w:rPr>
          <w:color w:val="231F20"/>
        </w:rPr>
        <w:t>try</w:t>
      </w:r>
      <w:r>
        <w:rPr>
          <w:color w:val="231F20"/>
          <w:spacing w:val="-14"/>
        </w:rPr>
        <w:t xml:space="preserve"> </w:t>
      </w:r>
      <w:r>
        <w:rPr>
          <w:color w:val="231F20"/>
        </w:rPr>
        <w:t>these</w:t>
      </w:r>
      <w:r>
        <w:rPr>
          <w:color w:val="231F20"/>
          <w:spacing w:val="-13"/>
        </w:rPr>
        <w:t xml:space="preserve"> </w:t>
      </w:r>
      <w:r>
        <w:rPr>
          <w:color w:val="231F20"/>
        </w:rPr>
        <w:t>ideas,</w:t>
      </w:r>
      <w:r>
        <w:rPr>
          <w:color w:val="231F20"/>
          <w:spacing w:val="-14"/>
        </w:rPr>
        <w:t xml:space="preserve"> </w:t>
      </w:r>
      <w:r>
        <w:rPr>
          <w:color w:val="231F20"/>
        </w:rPr>
        <w:t>Members</w:t>
      </w:r>
      <w:r>
        <w:rPr>
          <w:color w:val="231F20"/>
          <w:spacing w:val="-9"/>
        </w:rPr>
        <w:t xml:space="preserve"> </w:t>
      </w:r>
      <w:r>
        <w:rPr>
          <w:color w:val="231F20"/>
        </w:rPr>
        <w:t>may</w:t>
      </w:r>
      <w:r>
        <w:rPr>
          <w:color w:val="231F20"/>
          <w:spacing w:val="-8"/>
        </w:rPr>
        <w:t xml:space="preserve"> </w:t>
      </w:r>
      <w:r>
        <w:rPr>
          <w:color w:val="231F20"/>
        </w:rPr>
        <w:t>discover</w:t>
      </w:r>
      <w:r>
        <w:rPr>
          <w:color w:val="231F20"/>
          <w:spacing w:val="-8"/>
        </w:rPr>
        <w:t xml:space="preserve"> </w:t>
      </w:r>
      <w:r>
        <w:rPr>
          <w:color w:val="231F20"/>
        </w:rPr>
        <w:t>or</w:t>
      </w:r>
      <w:r>
        <w:rPr>
          <w:color w:val="231F20"/>
          <w:spacing w:val="-8"/>
        </w:rPr>
        <w:t xml:space="preserve"> </w:t>
      </w:r>
      <w:r>
        <w:rPr>
          <w:color w:val="231F20"/>
        </w:rPr>
        <w:t>create</w:t>
      </w:r>
      <w:r>
        <w:rPr>
          <w:color w:val="231F20"/>
          <w:spacing w:val="-8"/>
        </w:rPr>
        <w:t xml:space="preserve"> </w:t>
      </w:r>
      <w:r>
        <w:rPr>
          <w:color w:val="231F20"/>
        </w:rPr>
        <w:t>new</w:t>
      </w:r>
      <w:r>
        <w:rPr>
          <w:color w:val="231F20"/>
          <w:spacing w:val="-8"/>
        </w:rPr>
        <w:t xml:space="preserve"> </w:t>
      </w:r>
      <w:r>
        <w:rPr>
          <w:color w:val="231F20"/>
        </w:rPr>
        <w:t>ways</w:t>
      </w:r>
      <w:r>
        <w:rPr>
          <w:color w:val="231F20"/>
          <w:spacing w:val="-8"/>
        </w:rPr>
        <w:t xml:space="preserve"> </w:t>
      </w:r>
      <w:r>
        <w:rPr>
          <w:color w:val="231F20"/>
        </w:rPr>
        <w:t>to</w:t>
      </w:r>
      <w:r>
        <w:rPr>
          <w:color w:val="231F20"/>
          <w:spacing w:val="-8"/>
        </w:rPr>
        <w:t xml:space="preserve"> </w:t>
      </w:r>
      <w:r>
        <w:rPr>
          <w:color w:val="231F20"/>
        </w:rPr>
        <w:t>dramatize</w:t>
      </w:r>
      <w:r>
        <w:rPr>
          <w:color w:val="231F20"/>
          <w:spacing w:val="-8"/>
        </w:rPr>
        <w:t xml:space="preserve"> </w:t>
      </w:r>
      <w:r>
        <w:rPr>
          <w:color w:val="231F20"/>
        </w:rPr>
        <w:t>texts.</w:t>
      </w:r>
      <w:r>
        <w:rPr>
          <w:color w:val="231F20"/>
          <w:spacing w:val="-8"/>
        </w:rPr>
        <w:t xml:space="preserve"> </w:t>
      </w:r>
      <w:r>
        <w:rPr>
          <w:color w:val="231F20"/>
        </w:rPr>
        <w:t>Creating</w:t>
      </w:r>
      <w:r>
        <w:rPr>
          <w:color w:val="231F20"/>
          <w:spacing w:val="-8"/>
        </w:rPr>
        <w:t xml:space="preserve"> </w:t>
      </w:r>
      <w:r>
        <w:rPr>
          <w:color w:val="231F20"/>
        </w:rPr>
        <w:t>new</w:t>
      </w:r>
      <w:r>
        <w:rPr>
          <w:color w:val="231F20"/>
          <w:spacing w:val="-8"/>
        </w:rPr>
        <w:t xml:space="preserve"> </w:t>
      </w:r>
      <w:r>
        <w:rPr>
          <w:color w:val="231F20"/>
        </w:rPr>
        <w:t>ideas</w:t>
      </w:r>
      <w:r>
        <w:rPr>
          <w:color w:val="231F20"/>
          <w:spacing w:val="-8"/>
        </w:rPr>
        <w:t xml:space="preserve"> </w:t>
      </w:r>
      <w:r>
        <w:rPr>
          <w:color w:val="231F20"/>
        </w:rPr>
        <w:t>is</w:t>
      </w:r>
      <w:r>
        <w:rPr>
          <w:color w:val="231F20"/>
          <w:spacing w:val="-8"/>
        </w:rPr>
        <w:t xml:space="preserve"> </w:t>
      </w:r>
      <w:r>
        <w:rPr>
          <w:color w:val="231F20"/>
        </w:rPr>
        <w:t>great!</w:t>
      </w:r>
    </w:p>
    <w:p w14:paraId="7016F771" w14:textId="77777777" w:rsidR="007602AD" w:rsidRDefault="00EC70DF">
      <w:pPr>
        <w:pStyle w:val="BodyText"/>
        <w:spacing w:before="2" w:line="364" w:lineRule="auto"/>
        <w:ind w:left="690" w:right="1151" w:firstLine="360"/>
      </w:pPr>
      <w:r>
        <w:rPr>
          <w:color w:val="231F20"/>
        </w:rPr>
        <w:t>Here</w:t>
      </w:r>
      <w:r>
        <w:rPr>
          <w:color w:val="231F20"/>
          <w:spacing w:val="-11"/>
        </w:rPr>
        <w:t xml:space="preserve"> </w:t>
      </w:r>
      <w:r>
        <w:rPr>
          <w:color w:val="231F20"/>
        </w:rPr>
        <w:t>are</w:t>
      </w:r>
      <w:r>
        <w:rPr>
          <w:color w:val="231F20"/>
          <w:spacing w:val="-10"/>
        </w:rPr>
        <w:t xml:space="preserve"> </w:t>
      </w:r>
      <w:r>
        <w:rPr>
          <w:color w:val="231F20"/>
        </w:rPr>
        <w:t>some</w:t>
      </w:r>
      <w:r>
        <w:rPr>
          <w:color w:val="231F20"/>
          <w:spacing w:val="-11"/>
        </w:rPr>
        <w:t xml:space="preserve"> </w:t>
      </w:r>
      <w:r>
        <w:rPr>
          <w:color w:val="231F20"/>
        </w:rPr>
        <w:t>ideas</w:t>
      </w:r>
      <w:r>
        <w:rPr>
          <w:color w:val="231F20"/>
          <w:spacing w:val="-10"/>
        </w:rPr>
        <w:t xml:space="preserve"> </w:t>
      </w:r>
      <w:r>
        <w:rPr>
          <w:color w:val="231F20"/>
        </w:rPr>
        <w:t>for</w:t>
      </w:r>
      <w:r>
        <w:rPr>
          <w:color w:val="231F20"/>
          <w:spacing w:val="-11"/>
        </w:rPr>
        <w:t xml:space="preserve"> </w:t>
      </w:r>
      <w:r>
        <w:rPr>
          <w:i/>
          <w:color w:val="231F20"/>
        </w:rPr>
        <w:t>Using</w:t>
      </w:r>
      <w:r>
        <w:rPr>
          <w:i/>
          <w:color w:val="231F20"/>
          <w:spacing w:val="-11"/>
        </w:rPr>
        <w:t xml:space="preserve"> </w:t>
      </w:r>
      <w:r>
        <w:rPr>
          <w:i/>
          <w:color w:val="231F20"/>
        </w:rPr>
        <w:t>Drama</w:t>
      </w:r>
      <w:r>
        <w:rPr>
          <w:i/>
          <w:color w:val="231F20"/>
          <w:spacing w:val="-10"/>
        </w:rPr>
        <w:t xml:space="preserve"> </w:t>
      </w:r>
      <w:r>
        <w:rPr>
          <w:i/>
          <w:color w:val="231F20"/>
        </w:rPr>
        <w:t>with</w:t>
      </w:r>
      <w:r>
        <w:rPr>
          <w:i/>
          <w:color w:val="231F20"/>
          <w:spacing w:val="-10"/>
        </w:rPr>
        <w:t xml:space="preserve"> </w:t>
      </w:r>
      <w:r>
        <w:rPr>
          <w:i/>
          <w:color w:val="231F20"/>
          <w:spacing w:val="-4"/>
        </w:rPr>
        <w:t>Texts</w:t>
      </w:r>
      <w:r>
        <w:rPr>
          <w:color w:val="231F20"/>
          <w:spacing w:val="-4"/>
        </w:rPr>
        <w:t>.</w:t>
      </w:r>
      <w:r>
        <w:rPr>
          <w:color w:val="231F20"/>
          <w:spacing w:val="-11"/>
        </w:rPr>
        <w:t xml:space="preserve"> </w:t>
      </w:r>
      <w:r>
        <w:rPr>
          <w:color w:val="231F20"/>
        </w:rPr>
        <w:t>These</w:t>
      </w:r>
      <w:r>
        <w:rPr>
          <w:color w:val="231F20"/>
          <w:spacing w:val="-10"/>
        </w:rPr>
        <w:t xml:space="preserve"> </w:t>
      </w:r>
      <w:r>
        <w:rPr>
          <w:color w:val="231F20"/>
        </w:rPr>
        <w:t>ideas</w:t>
      </w:r>
      <w:r>
        <w:rPr>
          <w:color w:val="231F20"/>
          <w:spacing w:val="-10"/>
        </w:rPr>
        <w:t xml:space="preserve"> </w:t>
      </w:r>
      <w:r>
        <w:rPr>
          <w:color w:val="231F20"/>
        </w:rPr>
        <w:t>require</w:t>
      </w:r>
      <w:r>
        <w:rPr>
          <w:color w:val="231F20"/>
          <w:spacing w:val="-11"/>
        </w:rPr>
        <w:t xml:space="preserve"> </w:t>
      </w:r>
      <w:r>
        <w:rPr>
          <w:color w:val="231F20"/>
        </w:rPr>
        <w:t>us</w:t>
      </w:r>
      <w:r>
        <w:rPr>
          <w:color w:val="231F20"/>
          <w:spacing w:val="-10"/>
        </w:rPr>
        <w:t xml:space="preserve"> </w:t>
      </w:r>
      <w:r>
        <w:rPr>
          <w:color w:val="231F20"/>
        </w:rPr>
        <w:t>to</w:t>
      </w:r>
      <w:r>
        <w:rPr>
          <w:color w:val="231F20"/>
          <w:spacing w:val="-11"/>
        </w:rPr>
        <w:t xml:space="preserve"> </w:t>
      </w:r>
      <w:r>
        <w:rPr>
          <w:color w:val="231F20"/>
        </w:rPr>
        <w:t>be</w:t>
      </w:r>
      <w:r>
        <w:rPr>
          <w:color w:val="231F20"/>
          <w:spacing w:val="-10"/>
        </w:rPr>
        <w:t xml:space="preserve"> </w:t>
      </w:r>
      <w:r>
        <w:rPr>
          <w:color w:val="231F20"/>
        </w:rPr>
        <w:t>creative</w:t>
      </w:r>
      <w:r>
        <w:rPr>
          <w:color w:val="231F20"/>
          <w:spacing w:val="-10"/>
        </w:rPr>
        <w:t xml:space="preserve"> </w:t>
      </w:r>
      <w:r>
        <w:rPr>
          <w:color w:val="231F20"/>
          <w:spacing w:val="-5"/>
        </w:rPr>
        <w:t xml:space="preserve">and </w:t>
      </w:r>
      <w:r>
        <w:rPr>
          <w:color w:val="231F20"/>
        </w:rPr>
        <w:t>imaginative—and have</w:t>
      </w:r>
      <w:r>
        <w:rPr>
          <w:color w:val="231F20"/>
          <w:spacing w:val="-2"/>
        </w:rPr>
        <w:t xml:space="preserve"> </w:t>
      </w:r>
      <w:r>
        <w:rPr>
          <w:color w:val="231F20"/>
        </w:rPr>
        <w:t>fun!</w:t>
      </w:r>
    </w:p>
    <w:p w14:paraId="3C1F8D8E" w14:textId="77777777" w:rsidR="007602AD" w:rsidRPr="0002599C" w:rsidRDefault="00EC70DF">
      <w:pPr>
        <w:pStyle w:val="ListParagraph"/>
        <w:numPr>
          <w:ilvl w:val="1"/>
          <w:numId w:val="16"/>
        </w:numPr>
        <w:tabs>
          <w:tab w:val="left" w:pos="1411"/>
        </w:tabs>
        <w:spacing w:before="0" w:line="364" w:lineRule="auto"/>
        <w:ind w:right="1418"/>
      </w:pPr>
      <w:r w:rsidRPr="0002599C">
        <w:rPr>
          <w:color w:val="231F20"/>
        </w:rPr>
        <w:t xml:space="preserve">Members perform a </w:t>
      </w:r>
      <w:r w:rsidRPr="0002599C">
        <w:rPr>
          <w:i/>
          <w:color w:val="231F20"/>
        </w:rPr>
        <w:t xml:space="preserve">Role-play, Skit, or Drama </w:t>
      </w:r>
      <w:r w:rsidRPr="0002599C">
        <w:rPr>
          <w:color w:val="231F20"/>
        </w:rPr>
        <w:t xml:space="preserve">about the text (see also </w:t>
      </w:r>
      <w:r w:rsidRPr="0002599C">
        <w:rPr>
          <w:i/>
          <w:color w:val="231F20"/>
        </w:rPr>
        <w:t xml:space="preserve">Talking about Texts </w:t>
      </w:r>
      <w:r w:rsidRPr="0002599C">
        <w:rPr>
          <w:color w:val="231F20"/>
        </w:rPr>
        <w:t xml:space="preserve">and </w:t>
      </w:r>
      <w:r w:rsidRPr="0002599C">
        <w:rPr>
          <w:i/>
          <w:color w:val="231F20"/>
        </w:rPr>
        <w:t>Writing about Texts)</w:t>
      </w:r>
      <w:r w:rsidRPr="0002599C">
        <w:rPr>
          <w:color w:val="231F20"/>
        </w:rPr>
        <w:t>;</w:t>
      </w:r>
    </w:p>
    <w:p w14:paraId="218662D2" w14:textId="77777777" w:rsidR="007602AD" w:rsidRPr="0002599C" w:rsidRDefault="00EC70DF">
      <w:pPr>
        <w:pStyle w:val="ListParagraph"/>
        <w:numPr>
          <w:ilvl w:val="1"/>
          <w:numId w:val="16"/>
        </w:numPr>
        <w:tabs>
          <w:tab w:val="left" w:pos="1411"/>
        </w:tabs>
        <w:spacing w:before="1"/>
      </w:pPr>
      <w:r w:rsidRPr="0002599C">
        <w:rPr>
          <w:color w:val="231F20"/>
        </w:rPr>
        <w:t xml:space="preserve">Members perform </w:t>
      </w:r>
      <w:r w:rsidRPr="0002599C">
        <w:rPr>
          <w:i/>
          <w:color w:val="231F20"/>
        </w:rPr>
        <w:t>Choral Reading</w:t>
      </w:r>
      <w:r w:rsidRPr="0002599C">
        <w:rPr>
          <w:color w:val="231F20"/>
        </w:rPr>
        <w:t>;</w:t>
      </w:r>
    </w:p>
    <w:p w14:paraId="3B89CAC9" w14:textId="77777777" w:rsidR="007602AD" w:rsidRPr="0002599C" w:rsidRDefault="00EC70DF">
      <w:pPr>
        <w:pStyle w:val="ListParagraph"/>
        <w:numPr>
          <w:ilvl w:val="1"/>
          <w:numId w:val="16"/>
        </w:numPr>
        <w:tabs>
          <w:tab w:val="left" w:pos="1411"/>
        </w:tabs>
      </w:pPr>
      <w:r w:rsidRPr="0002599C">
        <w:rPr>
          <w:color w:val="231F20"/>
        </w:rPr>
        <w:t xml:space="preserve">Members perform </w:t>
      </w:r>
      <w:r w:rsidRPr="0002599C">
        <w:rPr>
          <w:i/>
          <w:color w:val="231F20"/>
        </w:rPr>
        <w:t>Role Drama</w:t>
      </w:r>
      <w:r w:rsidRPr="0002599C">
        <w:rPr>
          <w:color w:val="231F20"/>
        </w:rPr>
        <w:t>;</w:t>
      </w:r>
    </w:p>
    <w:p w14:paraId="30355936" w14:textId="77777777" w:rsidR="007602AD" w:rsidRPr="0002599C" w:rsidRDefault="00EC70DF">
      <w:pPr>
        <w:pStyle w:val="ListParagraph"/>
        <w:numPr>
          <w:ilvl w:val="1"/>
          <w:numId w:val="16"/>
        </w:numPr>
        <w:tabs>
          <w:tab w:val="left" w:pos="1411"/>
        </w:tabs>
      </w:pPr>
      <w:r w:rsidRPr="0002599C">
        <w:rPr>
          <w:color w:val="231F20"/>
        </w:rPr>
        <w:t xml:space="preserve">Members use </w:t>
      </w:r>
      <w:r w:rsidRPr="0002599C">
        <w:rPr>
          <w:i/>
          <w:color w:val="231F20"/>
        </w:rPr>
        <w:t>Pantomime</w:t>
      </w:r>
      <w:r w:rsidRPr="0002599C">
        <w:rPr>
          <w:color w:val="231F20"/>
        </w:rPr>
        <w:t>;</w:t>
      </w:r>
    </w:p>
    <w:p w14:paraId="09AC3E71" w14:textId="77777777" w:rsidR="007602AD" w:rsidRPr="0002599C" w:rsidRDefault="00EC70DF">
      <w:pPr>
        <w:pStyle w:val="ListParagraph"/>
        <w:numPr>
          <w:ilvl w:val="1"/>
          <w:numId w:val="16"/>
        </w:numPr>
        <w:tabs>
          <w:tab w:val="left" w:pos="1411"/>
        </w:tabs>
      </w:pPr>
      <w:r w:rsidRPr="0002599C">
        <w:rPr>
          <w:color w:val="231F20"/>
        </w:rPr>
        <w:t xml:space="preserve">Members play </w:t>
      </w:r>
      <w:r w:rsidRPr="0002599C">
        <w:rPr>
          <w:i/>
          <w:color w:val="231F20"/>
        </w:rPr>
        <w:t>Theatre Games</w:t>
      </w:r>
      <w:r w:rsidRPr="0002599C">
        <w:rPr>
          <w:color w:val="231F20"/>
        </w:rPr>
        <w:t>;</w:t>
      </w:r>
    </w:p>
    <w:p w14:paraId="2FE43604" w14:textId="77777777" w:rsidR="007602AD" w:rsidRDefault="00EC70DF">
      <w:pPr>
        <w:pStyle w:val="BodyText"/>
        <w:spacing w:before="132"/>
        <w:ind w:left="1050"/>
      </w:pPr>
      <w:r>
        <w:rPr>
          <w:color w:val="231F20"/>
        </w:rPr>
        <w:t>Let’s practice these ideas using the text below.</w:t>
      </w:r>
    </w:p>
    <w:p w14:paraId="60F8FD6F" w14:textId="77777777" w:rsidR="007602AD" w:rsidRDefault="007602AD">
      <w:pPr>
        <w:sectPr w:rsidR="007602AD">
          <w:pgSz w:w="12240" w:h="15840"/>
          <w:pgMar w:top="1260" w:right="1020" w:bottom="1420" w:left="1220" w:header="1004" w:footer="1234" w:gutter="0"/>
          <w:cols w:space="720"/>
        </w:sectPr>
      </w:pPr>
    </w:p>
    <w:p w14:paraId="4B1F7E30" w14:textId="77777777" w:rsidR="007602AD" w:rsidRDefault="007602AD">
      <w:pPr>
        <w:pStyle w:val="BodyText"/>
        <w:rPr>
          <w:sz w:val="20"/>
        </w:rPr>
      </w:pPr>
    </w:p>
    <w:p w14:paraId="1238E2BD" w14:textId="77777777" w:rsidR="007602AD" w:rsidRDefault="007602AD">
      <w:pPr>
        <w:pStyle w:val="BodyText"/>
        <w:rPr>
          <w:sz w:val="20"/>
        </w:rPr>
      </w:pPr>
    </w:p>
    <w:p w14:paraId="2B5F2455" w14:textId="77777777" w:rsidR="007602AD" w:rsidRDefault="007602AD">
      <w:pPr>
        <w:pStyle w:val="BodyText"/>
        <w:rPr>
          <w:sz w:val="20"/>
        </w:rPr>
      </w:pPr>
    </w:p>
    <w:p w14:paraId="7C01A924" w14:textId="77777777" w:rsidR="007602AD" w:rsidRDefault="00EC70DF">
      <w:pPr>
        <w:pStyle w:val="Heading5"/>
        <w:spacing w:before="239"/>
      </w:pPr>
      <w:r>
        <w:rPr>
          <w:color w:val="0F4B91"/>
          <w:spacing w:val="8"/>
          <w:w w:val="110"/>
        </w:rPr>
        <w:t>Activity</w:t>
      </w:r>
    </w:p>
    <w:p w14:paraId="66C2C93B" w14:textId="77777777" w:rsidR="007602AD" w:rsidRDefault="00EC70DF">
      <w:pPr>
        <w:spacing w:before="119"/>
        <w:ind w:left="783"/>
        <w:rPr>
          <w:rFonts w:ascii="Arial"/>
          <w:i/>
        </w:rPr>
      </w:pPr>
      <w:r>
        <w:rPr>
          <w:rFonts w:ascii="Arial"/>
          <w:i/>
          <w:color w:val="0F4B91"/>
          <w:spacing w:val="5"/>
          <w:w w:val="105"/>
        </w:rPr>
        <w:t>Directions</w:t>
      </w:r>
    </w:p>
    <w:p w14:paraId="59AEBFB6" w14:textId="77777777" w:rsidR="007602AD" w:rsidRDefault="00EC70DF">
      <w:pPr>
        <w:pStyle w:val="BodyText"/>
        <w:spacing w:before="133" w:line="364" w:lineRule="auto"/>
        <w:ind w:left="783" w:right="884"/>
      </w:pPr>
      <w:r>
        <w:rPr>
          <w:color w:val="231F20"/>
        </w:rPr>
        <w:t>When</w:t>
      </w:r>
      <w:r>
        <w:rPr>
          <w:color w:val="231F20"/>
          <w:spacing w:val="-12"/>
        </w:rPr>
        <w:t xml:space="preserve"> </w:t>
      </w:r>
      <w:r>
        <w:rPr>
          <w:color w:val="231F20"/>
        </w:rPr>
        <w:t>we</w:t>
      </w:r>
      <w:r>
        <w:rPr>
          <w:color w:val="231F20"/>
          <w:spacing w:val="-12"/>
        </w:rPr>
        <w:t xml:space="preserve"> </w:t>
      </w:r>
      <w:r>
        <w:rPr>
          <w:color w:val="231F20"/>
        </w:rPr>
        <w:t>use</w:t>
      </w:r>
      <w:r>
        <w:rPr>
          <w:color w:val="231F20"/>
          <w:spacing w:val="-12"/>
        </w:rPr>
        <w:t xml:space="preserve"> </w:t>
      </w:r>
      <w:r>
        <w:rPr>
          <w:color w:val="231F20"/>
        </w:rPr>
        <w:t>drama</w:t>
      </w:r>
      <w:r>
        <w:rPr>
          <w:color w:val="231F20"/>
          <w:spacing w:val="-12"/>
        </w:rPr>
        <w:t xml:space="preserve"> </w:t>
      </w:r>
      <w:r>
        <w:rPr>
          <w:color w:val="231F20"/>
        </w:rPr>
        <w:t>to</w:t>
      </w:r>
      <w:r>
        <w:rPr>
          <w:color w:val="231F20"/>
          <w:spacing w:val="-12"/>
        </w:rPr>
        <w:t xml:space="preserve"> </w:t>
      </w:r>
      <w:r>
        <w:rPr>
          <w:color w:val="231F20"/>
        </w:rPr>
        <w:t>develop</w:t>
      </w:r>
      <w:r>
        <w:rPr>
          <w:color w:val="231F20"/>
          <w:spacing w:val="-12"/>
        </w:rPr>
        <w:t xml:space="preserve"> </w:t>
      </w:r>
      <w:r>
        <w:rPr>
          <w:color w:val="231F20"/>
        </w:rPr>
        <w:t>our</w:t>
      </w:r>
      <w:r>
        <w:rPr>
          <w:color w:val="231F20"/>
          <w:spacing w:val="-12"/>
        </w:rPr>
        <w:t xml:space="preserve"> </w:t>
      </w:r>
      <w:r>
        <w:rPr>
          <w:color w:val="231F20"/>
        </w:rPr>
        <w:t>understanding</w:t>
      </w:r>
      <w:r>
        <w:rPr>
          <w:color w:val="231F20"/>
          <w:spacing w:val="-12"/>
        </w:rPr>
        <w:t xml:space="preserve"> </w:t>
      </w:r>
      <w:r>
        <w:rPr>
          <w:color w:val="231F20"/>
        </w:rPr>
        <w:t>of</w:t>
      </w:r>
      <w:r>
        <w:rPr>
          <w:color w:val="231F20"/>
          <w:spacing w:val="-12"/>
        </w:rPr>
        <w:t xml:space="preserve"> </w:t>
      </w:r>
      <w:r>
        <w:rPr>
          <w:color w:val="231F20"/>
        </w:rPr>
        <w:t>a</w:t>
      </w:r>
      <w:r>
        <w:rPr>
          <w:color w:val="231F20"/>
          <w:spacing w:val="-12"/>
        </w:rPr>
        <w:t xml:space="preserve"> </w:t>
      </w:r>
      <w:r>
        <w:rPr>
          <w:color w:val="231F20"/>
        </w:rPr>
        <w:t>reading,</w:t>
      </w:r>
      <w:r>
        <w:rPr>
          <w:color w:val="231F20"/>
          <w:spacing w:val="-12"/>
        </w:rPr>
        <w:t xml:space="preserve"> </w:t>
      </w:r>
      <w:r>
        <w:rPr>
          <w:color w:val="231F20"/>
        </w:rPr>
        <w:t>there</w:t>
      </w:r>
      <w:r>
        <w:rPr>
          <w:color w:val="231F20"/>
          <w:spacing w:val="-11"/>
        </w:rPr>
        <w:t xml:space="preserve"> </w:t>
      </w:r>
      <w:r>
        <w:rPr>
          <w:color w:val="231F20"/>
        </w:rPr>
        <w:t>are</w:t>
      </w:r>
      <w:r>
        <w:rPr>
          <w:color w:val="231F20"/>
          <w:spacing w:val="-12"/>
        </w:rPr>
        <w:t xml:space="preserve"> </w:t>
      </w:r>
      <w:r>
        <w:rPr>
          <w:color w:val="231F20"/>
        </w:rPr>
        <w:t>several</w:t>
      </w:r>
      <w:r>
        <w:rPr>
          <w:color w:val="231F20"/>
          <w:spacing w:val="-12"/>
        </w:rPr>
        <w:t xml:space="preserve"> </w:t>
      </w:r>
      <w:r>
        <w:rPr>
          <w:color w:val="231F20"/>
        </w:rPr>
        <w:t>steps</w:t>
      </w:r>
      <w:r>
        <w:rPr>
          <w:color w:val="231F20"/>
          <w:spacing w:val="-12"/>
        </w:rPr>
        <w:t xml:space="preserve"> </w:t>
      </w:r>
      <w:r>
        <w:rPr>
          <w:color w:val="231F20"/>
        </w:rPr>
        <w:t>we</w:t>
      </w:r>
      <w:r>
        <w:rPr>
          <w:color w:val="231F20"/>
          <w:spacing w:val="-12"/>
        </w:rPr>
        <w:t xml:space="preserve"> </w:t>
      </w:r>
      <w:r>
        <w:rPr>
          <w:color w:val="231F20"/>
          <w:spacing w:val="-3"/>
        </w:rPr>
        <w:t xml:space="preserve">should </w:t>
      </w:r>
      <w:r>
        <w:rPr>
          <w:color w:val="231F20"/>
        </w:rPr>
        <w:t xml:space="preserve">follow. Here are the steps for </w:t>
      </w:r>
      <w:r>
        <w:rPr>
          <w:i/>
          <w:color w:val="231F20"/>
        </w:rPr>
        <w:t>Using Drama with</w:t>
      </w:r>
      <w:r>
        <w:rPr>
          <w:i/>
          <w:color w:val="231F20"/>
          <w:spacing w:val="-24"/>
        </w:rPr>
        <w:t xml:space="preserve"> </w:t>
      </w:r>
      <w:r>
        <w:rPr>
          <w:i/>
          <w:color w:val="231F20"/>
          <w:spacing w:val="-4"/>
        </w:rPr>
        <w:t>Texts</w:t>
      </w:r>
      <w:r>
        <w:rPr>
          <w:color w:val="231F20"/>
          <w:spacing w:val="-4"/>
        </w:rPr>
        <w:t>:</w:t>
      </w:r>
    </w:p>
    <w:p w14:paraId="1FFD9CCF" w14:textId="77777777" w:rsidR="007602AD" w:rsidRDefault="00EC70DF" w:rsidP="00BD5EB1">
      <w:pPr>
        <w:pStyle w:val="ListParagraph"/>
        <w:numPr>
          <w:ilvl w:val="0"/>
          <w:numId w:val="15"/>
        </w:numPr>
        <w:tabs>
          <w:tab w:val="left" w:pos="1504"/>
        </w:tabs>
        <w:spacing w:before="0"/>
        <w:ind w:hanging="397"/>
        <w:jc w:val="left"/>
      </w:pPr>
      <w:r>
        <w:rPr>
          <w:color w:val="231F20"/>
        </w:rPr>
        <w:t>Choose the type of drama to</w:t>
      </w:r>
      <w:r>
        <w:rPr>
          <w:color w:val="231F20"/>
          <w:spacing w:val="-9"/>
        </w:rPr>
        <w:t xml:space="preserve"> </w:t>
      </w:r>
      <w:r>
        <w:rPr>
          <w:color w:val="231F20"/>
        </w:rPr>
        <w:t>perform;</w:t>
      </w:r>
    </w:p>
    <w:p w14:paraId="5F75760F" w14:textId="77777777" w:rsidR="007602AD" w:rsidRDefault="00EC70DF" w:rsidP="00BD5EB1">
      <w:pPr>
        <w:pStyle w:val="ListParagraph"/>
        <w:numPr>
          <w:ilvl w:val="0"/>
          <w:numId w:val="15"/>
        </w:numPr>
        <w:tabs>
          <w:tab w:val="left" w:pos="1504"/>
        </w:tabs>
        <w:spacing w:before="131"/>
        <w:ind w:hanging="397"/>
        <w:jc w:val="left"/>
      </w:pPr>
      <w:r>
        <w:rPr>
          <w:color w:val="231F20"/>
        </w:rPr>
        <w:t>Plan the</w:t>
      </w:r>
      <w:r>
        <w:rPr>
          <w:color w:val="231F20"/>
          <w:spacing w:val="-1"/>
        </w:rPr>
        <w:t xml:space="preserve"> </w:t>
      </w:r>
      <w:r>
        <w:rPr>
          <w:color w:val="231F20"/>
        </w:rPr>
        <w:t>drama;</w:t>
      </w:r>
    </w:p>
    <w:p w14:paraId="383EF484" w14:textId="77777777" w:rsidR="007602AD" w:rsidRDefault="00EC70DF" w:rsidP="00BD5EB1">
      <w:pPr>
        <w:pStyle w:val="ListParagraph"/>
        <w:numPr>
          <w:ilvl w:val="0"/>
          <w:numId w:val="15"/>
        </w:numPr>
        <w:tabs>
          <w:tab w:val="left" w:pos="1504"/>
        </w:tabs>
        <w:spacing w:before="131"/>
        <w:ind w:hanging="397"/>
        <w:jc w:val="left"/>
      </w:pPr>
      <w:r>
        <w:rPr>
          <w:color w:val="231F20"/>
        </w:rPr>
        <w:t>Practice the</w:t>
      </w:r>
      <w:r>
        <w:rPr>
          <w:color w:val="231F20"/>
          <w:spacing w:val="-1"/>
        </w:rPr>
        <w:t xml:space="preserve"> </w:t>
      </w:r>
      <w:r>
        <w:rPr>
          <w:color w:val="231F20"/>
        </w:rPr>
        <w:t>drama;</w:t>
      </w:r>
    </w:p>
    <w:p w14:paraId="62374857" w14:textId="77777777" w:rsidR="007602AD" w:rsidRDefault="00EC70DF" w:rsidP="00BD5EB1">
      <w:pPr>
        <w:pStyle w:val="ListParagraph"/>
        <w:numPr>
          <w:ilvl w:val="0"/>
          <w:numId w:val="15"/>
        </w:numPr>
        <w:tabs>
          <w:tab w:val="left" w:pos="1504"/>
        </w:tabs>
        <w:spacing w:before="131"/>
        <w:ind w:hanging="397"/>
        <w:jc w:val="left"/>
      </w:pPr>
      <w:r>
        <w:rPr>
          <w:color w:val="231F20"/>
        </w:rPr>
        <w:t>Evaluate the</w:t>
      </w:r>
      <w:r>
        <w:rPr>
          <w:color w:val="231F20"/>
          <w:spacing w:val="-1"/>
        </w:rPr>
        <w:t xml:space="preserve"> </w:t>
      </w:r>
      <w:r>
        <w:rPr>
          <w:color w:val="231F20"/>
        </w:rPr>
        <w:t>drama;</w:t>
      </w:r>
    </w:p>
    <w:p w14:paraId="7DDF0A04" w14:textId="77777777" w:rsidR="007602AD" w:rsidRDefault="00EC70DF" w:rsidP="00BD5EB1">
      <w:pPr>
        <w:pStyle w:val="ListParagraph"/>
        <w:numPr>
          <w:ilvl w:val="0"/>
          <w:numId w:val="15"/>
        </w:numPr>
        <w:tabs>
          <w:tab w:val="left" w:pos="1504"/>
        </w:tabs>
        <w:spacing w:before="131"/>
        <w:ind w:hanging="397"/>
        <w:jc w:val="left"/>
      </w:pPr>
      <w:r>
        <w:rPr>
          <w:color w:val="231F20"/>
        </w:rPr>
        <w:t>Modify the drama as</w:t>
      </w:r>
      <w:r>
        <w:rPr>
          <w:color w:val="231F20"/>
          <w:spacing w:val="-3"/>
        </w:rPr>
        <w:t xml:space="preserve"> </w:t>
      </w:r>
      <w:r>
        <w:rPr>
          <w:color w:val="231F20"/>
        </w:rPr>
        <w:t>needed;</w:t>
      </w:r>
    </w:p>
    <w:p w14:paraId="7090488A" w14:textId="77777777" w:rsidR="007602AD" w:rsidRDefault="00EC70DF" w:rsidP="00BD5EB1">
      <w:pPr>
        <w:pStyle w:val="ListParagraph"/>
        <w:numPr>
          <w:ilvl w:val="0"/>
          <w:numId w:val="15"/>
        </w:numPr>
        <w:tabs>
          <w:tab w:val="left" w:pos="1504"/>
        </w:tabs>
        <w:ind w:hanging="397"/>
        <w:jc w:val="left"/>
      </w:pPr>
      <w:r>
        <w:rPr>
          <w:color w:val="231F20"/>
        </w:rPr>
        <w:t>Practice the drama again if</w:t>
      </w:r>
      <w:r>
        <w:rPr>
          <w:color w:val="231F20"/>
          <w:spacing w:val="-3"/>
        </w:rPr>
        <w:t xml:space="preserve"> </w:t>
      </w:r>
      <w:r>
        <w:rPr>
          <w:color w:val="231F20"/>
        </w:rPr>
        <w:t>necessary;</w:t>
      </w:r>
    </w:p>
    <w:p w14:paraId="6A3BD788" w14:textId="77777777" w:rsidR="007602AD" w:rsidRDefault="00EC70DF" w:rsidP="00BD5EB1">
      <w:pPr>
        <w:pStyle w:val="ListParagraph"/>
        <w:numPr>
          <w:ilvl w:val="0"/>
          <w:numId w:val="15"/>
        </w:numPr>
        <w:tabs>
          <w:tab w:val="left" w:pos="1504"/>
        </w:tabs>
        <w:spacing w:before="131"/>
        <w:ind w:hanging="397"/>
        <w:jc w:val="left"/>
      </w:pPr>
      <w:r>
        <w:rPr>
          <w:color w:val="231F20"/>
        </w:rPr>
        <w:t>Perform the drama for an</w:t>
      </w:r>
      <w:r>
        <w:rPr>
          <w:color w:val="231F20"/>
          <w:spacing w:val="-4"/>
        </w:rPr>
        <w:t xml:space="preserve"> </w:t>
      </w:r>
      <w:r>
        <w:rPr>
          <w:color w:val="231F20"/>
        </w:rPr>
        <w:t>audience.</w:t>
      </w:r>
    </w:p>
    <w:p w14:paraId="14C870EC" w14:textId="77777777" w:rsidR="007602AD" w:rsidRDefault="00EC70DF" w:rsidP="00911760">
      <w:pPr>
        <w:pStyle w:val="BodyText"/>
        <w:spacing w:before="132" w:line="364" w:lineRule="auto"/>
        <w:ind w:left="783" w:right="1168" w:firstLine="360"/>
      </w:pPr>
      <w:r>
        <w:rPr>
          <w:color w:val="231F20"/>
        </w:rPr>
        <w:t>These</w:t>
      </w:r>
      <w:r>
        <w:rPr>
          <w:color w:val="231F20"/>
          <w:spacing w:val="-17"/>
        </w:rPr>
        <w:t xml:space="preserve"> </w:t>
      </w:r>
      <w:r>
        <w:rPr>
          <w:color w:val="231F20"/>
        </w:rPr>
        <w:t>steps</w:t>
      </w:r>
      <w:r>
        <w:rPr>
          <w:color w:val="231F20"/>
          <w:spacing w:val="-16"/>
        </w:rPr>
        <w:t xml:space="preserve"> </w:t>
      </w:r>
      <w:r>
        <w:rPr>
          <w:color w:val="231F20"/>
        </w:rPr>
        <w:t>help</w:t>
      </w:r>
      <w:r>
        <w:rPr>
          <w:color w:val="231F20"/>
          <w:spacing w:val="-16"/>
        </w:rPr>
        <w:t xml:space="preserve"> </w:t>
      </w:r>
      <w:r>
        <w:rPr>
          <w:color w:val="231F20"/>
        </w:rPr>
        <w:t>to</w:t>
      </w:r>
      <w:r>
        <w:rPr>
          <w:color w:val="231F20"/>
          <w:spacing w:val="-16"/>
        </w:rPr>
        <w:t xml:space="preserve"> </w:t>
      </w:r>
      <w:r>
        <w:rPr>
          <w:color w:val="231F20"/>
        </w:rPr>
        <w:t>make</w:t>
      </w:r>
      <w:r>
        <w:rPr>
          <w:color w:val="231F20"/>
          <w:spacing w:val="-17"/>
        </w:rPr>
        <w:t xml:space="preserve"> </w:t>
      </w:r>
      <w:r>
        <w:rPr>
          <w:color w:val="231F20"/>
        </w:rPr>
        <w:t>the</w:t>
      </w:r>
      <w:r>
        <w:rPr>
          <w:color w:val="231F20"/>
          <w:spacing w:val="-16"/>
        </w:rPr>
        <w:t xml:space="preserve"> </w:t>
      </w:r>
      <w:r>
        <w:rPr>
          <w:color w:val="231F20"/>
        </w:rPr>
        <w:t>drama</w:t>
      </w:r>
      <w:r>
        <w:rPr>
          <w:color w:val="231F20"/>
          <w:spacing w:val="-16"/>
        </w:rPr>
        <w:t xml:space="preserve"> </w:t>
      </w:r>
      <w:r>
        <w:rPr>
          <w:color w:val="231F20"/>
        </w:rPr>
        <w:t>stronger.</w:t>
      </w:r>
      <w:r>
        <w:rPr>
          <w:color w:val="231F20"/>
          <w:spacing w:val="-16"/>
        </w:rPr>
        <w:t xml:space="preserve"> </w:t>
      </w:r>
      <w:r>
        <w:rPr>
          <w:color w:val="231F20"/>
        </w:rPr>
        <w:t>They</w:t>
      </w:r>
      <w:r>
        <w:rPr>
          <w:color w:val="231F20"/>
          <w:spacing w:val="-16"/>
        </w:rPr>
        <w:t xml:space="preserve"> </w:t>
      </w:r>
      <w:r>
        <w:rPr>
          <w:color w:val="231F20"/>
        </w:rPr>
        <w:t>also</w:t>
      </w:r>
      <w:r>
        <w:rPr>
          <w:color w:val="231F20"/>
          <w:spacing w:val="-17"/>
        </w:rPr>
        <w:t xml:space="preserve"> </w:t>
      </w:r>
      <w:r>
        <w:rPr>
          <w:color w:val="231F20"/>
        </w:rPr>
        <w:t>model</w:t>
      </w:r>
      <w:r>
        <w:rPr>
          <w:color w:val="231F20"/>
          <w:spacing w:val="-16"/>
        </w:rPr>
        <w:t xml:space="preserve"> </w:t>
      </w:r>
      <w:r>
        <w:rPr>
          <w:color w:val="231F20"/>
        </w:rPr>
        <w:t>good</w:t>
      </w:r>
      <w:r>
        <w:rPr>
          <w:color w:val="231F20"/>
          <w:spacing w:val="-16"/>
        </w:rPr>
        <w:t xml:space="preserve"> </w:t>
      </w:r>
      <w:r>
        <w:rPr>
          <w:color w:val="231F20"/>
        </w:rPr>
        <w:t>writing</w:t>
      </w:r>
      <w:r>
        <w:rPr>
          <w:color w:val="231F20"/>
          <w:spacing w:val="-16"/>
        </w:rPr>
        <w:t xml:space="preserve"> </w:t>
      </w:r>
      <w:r>
        <w:rPr>
          <w:color w:val="231F20"/>
        </w:rPr>
        <w:t>practice</w:t>
      </w:r>
      <w:r>
        <w:rPr>
          <w:color w:val="231F20"/>
          <w:spacing w:val="-17"/>
        </w:rPr>
        <w:t xml:space="preserve"> </w:t>
      </w:r>
      <w:r>
        <w:rPr>
          <w:color w:val="231F20"/>
        </w:rPr>
        <w:t>with planning,</w:t>
      </w:r>
      <w:r>
        <w:rPr>
          <w:color w:val="231F20"/>
          <w:spacing w:val="-16"/>
        </w:rPr>
        <w:t xml:space="preserve"> </w:t>
      </w:r>
      <w:r>
        <w:rPr>
          <w:color w:val="231F20"/>
        </w:rPr>
        <w:t>writing,</w:t>
      </w:r>
      <w:r>
        <w:rPr>
          <w:color w:val="231F20"/>
          <w:spacing w:val="-16"/>
        </w:rPr>
        <w:t xml:space="preserve"> </w:t>
      </w:r>
      <w:r>
        <w:rPr>
          <w:color w:val="231F20"/>
        </w:rPr>
        <w:t>evaluating,</w:t>
      </w:r>
      <w:r>
        <w:rPr>
          <w:color w:val="231F20"/>
          <w:spacing w:val="-15"/>
        </w:rPr>
        <w:t xml:space="preserve"> </w:t>
      </w:r>
      <w:r>
        <w:rPr>
          <w:color w:val="231F20"/>
        </w:rPr>
        <w:t>rewriting,</w:t>
      </w:r>
      <w:r>
        <w:rPr>
          <w:color w:val="231F20"/>
          <w:spacing w:val="-16"/>
        </w:rPr>
        <w:t xml:space="preserve"> </w:t>
      </w:r>
      <w:r>
        <w:rPr>
          <w:color w:val="231F20"/>
        </w:rPr>
        <w:t>and</w:t>
      </w:r>
      <w:r>
        <w:rPr>
          <w:color w:val="231F20"/>
          <w:spacing w:val="-15"/>
        </w:rPr>
        <w:t xml:space="preserve"> </w:t>
      </w:r>
      <w:r>
        <w:rPr>
          <w:color w:val="231F20"/>
        </w:rPr>
        <w:t>evaluating</w:t>
      </w:r>
      <w:r>
        <w:rPr>
          <w:color w:val="231F20"/>
          <w:spacing w:val="-16"/>
        </w:rPr>
        <w:t xml:space="preserve"> </w:t>
      </w:r>
      <w:r>
        <w:rPr>
          <w:color w:val="231F20"/>
        </w:rPr>
        <w:t>again.</w:t>
      </w:r>
      <w:r>
        <w:rPr>
          <w:color w:val="231F20"/>
          <w:spacing w:val="-15"/>
        </w:rPr>
        <w:t xml:space="preserve"> </w:t>
      </w:r>
      <w:r>
        <w:rPr>
          <w:color w:val="231F20"/>
        </w:rPr>
        <w:t>First,</w:t>
      </w:r>
      <w:r>
        <w:rPr>
          <w:color w:val="231F20"/>
          <w:spacing w:val="-16"/>
        </w:rPr>
        <w:t xml:space="preserve"> </w:t>
      </w:r>
      <w:r>
        <w:rPr>
          <w:color w:val="231F20"/>
        </w:rPr>
        <w:t>read</w:t>
      </w:r>
      <w:r>
        <w:rPr>
          <w:color w:val="231F20"/>
          <w:spacing w:val="-15"/>
        </w:rPr>
        <w:t xml:space="preserve"> </w:t>
      </w:r>
      <w:r>
        <w:rPr>
          <w:color w:val="231F20"/>
        </w:rPr>
        <w:t>the</w:t>
      </w:r>
      <w:r>
        <w:rPr>
          <w:color w:val="231F20"/>
          <w:spacing w:val="-16"/>
        </w:rPr>
        <w:t xml:space="preserve"> </w:t>
      </w:r>
      <w:r>
        <w:rPr>
          <w:color w:val="231F20"/>
        </w:rPr>
        <w:t>full</w:t>
      </w:r>
      <w:r>
        <w:rPr>
          <w:color w:val="231F20"/>
          <w:spacing w:val="-15"/>
        </w:rPr>
        <w:t xml:space="preserve"> </w:t>
      </w:r>
      <w:r>
        <w:rPr>
          <w:color w:val="231F20"/>
          <w:spacing w:val="-2"/>
        </w:rPr>
        <w:t xml:space="preserve">biographical </w:t>
      </w:r>
      <w:r>
        <w:rPr>
          <w:color w:val="231F20"/>
        </w:rPr>
        <w:t>story</w:t>
      </w:r>
      <w:r>
        <w:rPr>
          <w:color w:val="231F20"/>
          <w:spacing w:val="-12"/>
        </w:rPr>
        <w:t xml:space="preserve"> </w:t>
      </w:r>
      <w:r>
        <w:rPr>
          <w:color w:val="231F20"/>
        </w:rPr>
        <w:t>“The</w:t>
      </w:r>
      <w:r>
        <w:rPr>
          <w:color w:val="231F20"/>
          <w:spacing w:val="-12"/>
        </w:rPr>
        <w:t xml:space="preserve"> </w:t>
      </w:r>
      <w:r>
        <w:rPr>
          <w:color w:val="231F20"/>
        </w:rPr>
        <w:t>Dance”</w:t>
      </w:r>
      <w:r>
        <w:rPr>
          <w:color w:val="231F20"/>
          <w:spacing w:val="-12"/>
        </w:rPr>
        <w:t xml:space="preserve"> </w:t>
      </w:r>
      <w:r>
        <w:rPr>
          <w:color w:val="231F20"/>
          <w:spacing w:val="-3"/>
        </w:rPr>
        <w:t>below.</w:t>
      </w:r>
      <w:r>
        <w:rPr>
          <w:color w:val="231F20"/>
          <w:spacing w:val="-12"/>
        </w:rPr>
        <w:t xml:space="preserve"> </w:t>
      </w:r>
      <w:r>
        <w:rPr>
          <w:color w:val="231F20"/>
        </w:rPr>
        <w:t>Read</w:t>
      </w:r>
      <w:r>
        <w:rPr>
          <w:color w:val="231F20"/>
          <w:spacing w:val="-12"/>
        </w:rPr>
        <w:t xml:space="preserve"> </w:t>
      </w:r>
      <w:r>
        <w:rPr>
          <w:color w:val="231F20"/>
        </w:rPr>
        <w:t>in</w:t>
      </w:r>
      <w:r>
        <w:rPr>
          <w:color w:val="231F20"/>
          <w:spacing w:val="-11"/>
        </w:rPr>
        <w:t xml:space="preserve"> </w:t>
      </w:r>
      <w:r>
        <w:rPr>
          <w:color w:val="231F20"/>
        </w:rPr>
        <w:t>silence</w:t>
      </w:r>
      <w:r>
        <w:rPr>
          <w:color w:val="231F20"/>
          <w:spacing w:val="-12"/>
        </w:rPr>
        <w:t xml:space="preserve"> </w:t>
      </w:r>
      <w:r>
        <w:rPr>
          <w:color w:val="231F20"/>
        </w:rPr>
        <w:t>or</w:t>
      </w:r>
      <w:r>
        <w:rPr>
          <w:color w:val="231F20"/>
          <w:spacing w:val="-12"/>
        </w:rPr>
        <w:t xml:space="preserve"> </w:t>
      </w:r>
      <w:r>
        <w:rPr>
          <w:color w:val="231F20"/>
        </w:rPr>
        <w:t>with</w:t>
      </w:r>
      <w:r>
        <w:rPr>
          <w:color w:val="231F20"/>
          <w:spacing w:val="-12"/>
        </w:rPr>
        <w:t xml:space="preserve"> </w:t>
      </w:r>
      <w:r>
        <w:rPr>
          <w:color w:val="231F20"/>
        </w:rPr>
        <w:t>a</w:t>
      </w:r>
      <w:r>
        <w:rPr>
          <w:color w:val="231F20"/>
          <w:spacing w:val="-12"/>
        </w:rPr>
        <w:t xml:space="preserve"> </w:t>
      </w:r>
      <w:r>
        <w:rPr>
          <w:color w:val="231F20"/>
        </w:rPr>
        <w:t>partner</w:t>
      </w:r>
      <w:r>
        <w:rPr>
          <w:color w:val="231F20"/>
          <w:spacing w:val="-12"/>
        </w:rPr>
        <w:t xml:space="preserve"> </w:t>
      </w:r>
      <w:r>
        <w:rPr>
          <w:color w:val="231F20"/>
        </w:rPr>
        <w:t>or</w:t>
      </w:r>
      <w:r>
        <w:rPr>
          <w:color w:val="231F20"/>
          <w:spacing w:val="-11"/>
        </w:rPr>
        <w:t xml:space="preserve"> </w:t>
      </w:r>
      <w:r>
        <w:rPr>
          <w:color w:val="231F20"/>
        </w:rPr>
        <w:t>small</w:t>
      </w:r>
      <w:r>
        <w:rPr>
          <w:color w:val="231F20"/>
          <w:spacing w:val="-12"/>
        </w:rPr>
        <w:t xml:space="preserve"> </w:t>
      </w:r>
      <w:r>
        <w:rPr>
          <w:color w:val="231F20"/>
        </w:rPr>
        <w:t>group.</w:t>
      </w:r>
      <w:r>
        <w:rPr>
          <w:color w:val="231F20"/>
          <w:spacing w:val="-12"/>
        </w:rPr>
        <w:t xml:space="preserve"> </w:t>
      </w:r>
      <w:r>
        <w:rPr>
          <w:color w:val="231F20"/>
        </w:rPr>
        <w:t>Use</w:t>
      </w:r>
      <w:r>
        <w:rPr>
          <w:color w:val="231F20"/>
          <w:spacing w:val="-12"/>
        </w:rPr>
        <w:t xml:space="preserve"> </w:t>
      </w:r>
      <w:r>
        <w:rPr>
          <w:color w:val="231F20"/>
        </w:rPr>
        <w:t>“The</w:t>
      </w:r>
      <w:r>
        <w:rPr>
          <w:color w:val="231F20"/>
          <w:spacing w:val="-12"/>
        </w:rPr>
        <w:t xml:space="preserve"> </w:t>
      </w:r>
      <w:r>
        <w:rPr>
          <w:color w:val="231F20"/>
        </w:rPr>
        <w:t>Dance” with the activities in this</w:t>
      </w:r>
      <w:r>
        <w:rPr>
          <w:color w:val="231F20"/>
          <w:spacing w:val="-3"/>
        </w:rPr>
        <w:t xml:space="preserve"> </w:t>
      </w:r>
      <w:r>
        <w:rPr>
          <w:color w:val="231F20"/>
        </w:rPr>
        <w:t>section.</w:t>
      </w:r>
    </w:p>
    <w:p w14:paraId="68A0D284" w14:textId="77777777" w:rsidR="007602AD" w:rsidRDefault="007602AD">
      <w:pPr>
        <w:pStyle w:val="BodyText"/>
        <w:spacing w:before="6"/>
        <w:rPr>
          <w:sz w:val="33"/>
        </w:rPr>
      </w:pPr>
    </w:p>
    <w:p w14:paraId="7CB90869" w14:textId="77777777" w:rsidR="007602AD" w:rsidRDefault="00EC70DF">
      <w:pPr>
        <w:ind w:left="783"/>
        <w:rPr>
          <w:rFonts w:ascii="Arial"/>
          <w:i/>
        </w:rPr>
      </w:pPr>
      <w:r>
        <w:rPr>
          <w:rFonts w:ascii="Arial"/>
          <w:i/>
          <w:color w:val="0F4B91"/>
        </w:rPr>
        <w:t>Practice: The Dance</w:t>
      </w:r>
    </w:p>
    <w:p w14:paraId="6184AB04" w14:textId="77777777" w:rsidR="007602AD" w:rsidRDefault="00EC70DF">
      <w:pPr>
        <w:pStyle w:val="BodyText"/>
        <w:spacing w:before="133" w:line="364" w:lineRule="auto"/>
        <w:ind w:left="783" w:right="962"/>
      </w:pPr>
      <w:r>
        <w:rPr>
          <w:color w:val="231F20"/>
        </w:rPr>
        <w:t>The silence before a dancer goes on stage is at once exhilarating and terrifying. A dancer is waiting</w:t>
      </w:r>
      <w:r>
        <w:rPr>
          <w:color w:val="231F20"/>
          <w:spacing w:val="-15"/>
        </w:rPr>
        <w:t xml:space="preserve"> </w:t>
      </w:r>
      <w:r>
        <w:rPr>
          <w:color w:val="231F20"/>
        </w:rPr>
        <w:t>backstage</w:t>
      </w:r>
      <w:r>
        <w:rPr>
          <w:color w:val="231F20"/>
          <w:spacing w:val="-15"/>
        </w:rPr>
        <w:t xml:space="preserve"> </w:t>
      </w:r>
      <w:r>
        <w:rPr>
          <w:color w:val="231F20"/>
        </w:rPr>
        <w:t>at</w:t>
      </w:r>
      <w:r>
        <w:rPr>
          <w:color w:val="231F20"/>
          <w:spacing w:val="-15"/>
        </w:rPr>
        <w:t xml:space="preserve"> </w:t>
      </w:r>
      <w:r>
        <w:rPr>
          <w:color w:val="231F20"/>
        </w:rPr>
        <w:t>the</w:t>
      </w:r>
      <w:r>
        <w:rPr>
          <w:color w:val="231F20"/>
          <w:spacing w:val="-15"/>
        </w:rPr>
        <w:t xml:space="preserve"> </w:t>
      </w:r>
      <w:r>
        <w:rPr>
          <w:color w:val="231F20"/>
          <w:spacing w:val="-6"/>
        </w:rPr>
        <w:t>Youth</w:t>
      </w:r>
      <w:r>
        <w:rPr>
          <w:color w:val="231F20"/>
          <w:spacing w:val="-14"/>
        </w:rPr>
        <w:t xml:space="preserve"> </w:t>
      </w:r>
      <w:r>
        <w:rPr>
          <w:color w:val="231F20"/>
        </w:rPr>
        <w:t>America</w:t>
      </w:r>
      <w:r>
        <w:rPr>
          <w:color w:val="231F20"/>
          <w:spacing w:val="-15"/>
        </w:rPr>
        <w:t xml:space="preserve"> </w:t>
      </w:r>
      <w:r>
        <w:rPr>
          <w:color w:val="231F20"/>
        </w:rPr>
        <w:t>Grand</w:t>
      </w:r>
      <w:r>
        <w:rPr>
          <w:color w:val="231F20"/>
          <w:spacing w:val="-15"/>
        </w:rPr>
        <w:t xml:space="preserve"> </w:t>
      </w:r>
      <w:r>
        <w:rPr>
          <w:color w:val="231F20"/>
        </w:rPr>
        <w:t>Prix,</w:t>
      </w:r>
      <w:r>
        <w:rPr>
          <w:color w:val="231F20"/>
          <w:spacing w:val="-15"/>
        </w:rPr>
        <w:t xml:space="preserve"> </w:t>
      </w:r>
      <w:r>
        <w:rPr>
          <w:color w:val="231F20"/>
        </w:rPr>
        <w:t>where</w:t>
      </w:r>
      <w:r>
        <w:rPr>
          <w:color w:val="231F20"/>
          <w:spacing w:val="-14"/>
        </w:rPr>
        <w:t xml:space="preserve"> </w:t>
      </w:r>
      <w:r>
        <w:rPr>
          <w:color w:val="231F20"/>
        </w:rPr>
        <w:t>it</w:t>
      </w:r>
      <w:r>
        <w:rPr>
          <w:color w:val="231F20"/>
          <w:spacing w:val="-15"/>
        </w:rPr>
        <w:t xml:space="preserve"> </w:t>
      </w:r>
      <w:r>
        <w:rPr>
          <w:color w:val="231F20"/>
        </w:rPr>
        <w:t>is</w:t>
      </w:r>
      <w:r>
        <w:rPr>
          <w:color w:val="231F20"/>
          <w:spacing w:val="-15"/>
        </w:rPr>
        <w:t xml:space="preserve"> </w:t>
      </w:r>
      <w:r>
        <w:rPr>
          <w:color w:val="231F20"/>
        </w:rPr>
        <w:t>a</w:t>
      </w:r>
      <w:r>
        <w:rPr>
          <w:color w:val="231F20"/>
          <w:spacing w:val="-15"/>
        </w:rPr>
        <w:t xml:space="preserve"> </w:t>
      </w:r>
      <w:r>
        <w:rPr>
          <w:color w:val="231F20"/>
        </w:rPr>
        <w:t>competition</w:t>
      </w:r>
      <w:r>
        <w:rPr>
          <w:color w:val="231F20"/>
          <w:spacing w:val="-15"/>
        </w:rPr>
        <w:t xml:space="preserve"> </w:t>
      </w:r>
      <w:r>
        <w:rPr>
          <w:color w:val="231F20"/>
        </w:rPr>
        <w:t>of</w:t>
      </w:r>
      <w:r>
        <w:rPr>
          <w:color w:val="231F20"/>
          <w:spacing w:val="-14"/>
        </w:rPr>
        <w:t xml:space="preserve"> </w:t>
      </w:r>
      <w:r>
        <w:rPr>
          <w:color w:val="231F20"/>
        </w:rPr>
        <w:t>life</w:t>
      </w:r>
      <w:r>
        <w:rPr>
          <w:color w:val="231F20"/>
          <w:spacing w:val="-15"/>
        </w:rPr>
        <w:t xml:space="preserve"> </w:t>
      </w:r>
      <w:r>
        <w:rPr>
          <w:color w:val="231F20"/>
        </w:rPr>
        <w:t>or</w:t>
      </w:r>
      <w:r>
        <w:rPr>
          <w:color w:val="231F20"/>
          <w:spacing w:val="-15"/>
        </w:rPr>
        <w:t xml:space="preserve"> </w:t>
      </w:r>
      <w:r>
        <w:rPr>
          <w:color w:val="231F20"/>
        </w:rPr>
        <w:t>death</w:t>
      </w:r>
      <w:r>
        <w:rPr>
          <w:color w:val="231F20"/>
          <w:spacing w:val="-15"/>
        </w:rPr>
        <w:t xml:space="preserve"> </w:t>
      </w:r>
      <w:r>
        <w:rPr>
          <w:color w:val="231F20"/>
        </w:rPr>
        <w:t>for her</w:t>
      </w:r>
      <w:r>
        <w:rPr>
          <w:color w:val="231F20"/>
          <w:spacing w:val="-12"/>
        </w:rPr>
        <w:t xml:space="preserve"> </w:t>
      </w:r>
      <w:r>
        <w:rPr>
          <w:color w:val="231F20"/>
        </w:rPr>
        <w:t>ballet</w:t>
      </w:r>
      <w:r>
        <w:rPr>
          <w:color w:val="231F20"/>
          <w:spacing w:val="-12"/>
        </w:rPr>
        <w:t xml:space="preserve"> </w:t>
      </w:r>
      <w:r>
        <w:rPr>
          <w:color w:val="231F20"/>
        </w:rPr>
        <w:t>career.</w:t>
      </w:r>
      <w:r>
        <w:rPr>
          <w:color w:val="231F20"/>
          <w:spacing w:val="-11"/>
        </w:rPr>
        <w:t xml:space="preserve"> </w:t>
      </w:r>
      <w:r>
        <w:rPr>
          <w:color w:val="231F20"/>
        </w:rPr>
        <w:t>The</w:t>
      </w:r>
      <w:r>
        <w:rPr>
          <w:color w:val="231F20"/>
          <w:spacing w:val="-12"/>
        </w:rPr>
        <w:t xml:space="preserve"> </w:t>
      </w:r>
      <w:r>
        <w:rPr>
          <w:color w:val="231F20"/>
        </w:rPr>
        <w:t>judges</w:t>
      </w:r>
      <w:r>
        <w:rPr>
          <w:color w:val="231F20"/>
          <w:spacing w:val="-12"/>
        </w:rPr>
        <w:t xml:space="preserve"> </w:t>
      </w:r>
      <w:r>
        <w:rPr>
          <w:color w:val="231F20"/>
        </w:rPr>
        <w:t>sitting</w:t>
      </w:r>
      <w:r>
        <w:rPr>
          <w:color w:val="231F20"/>
          <w:spacing w:val="-11"/>
        </w:rPr>
        <w:t xml:space="preserve"> </w:t>
      </w:r>
      <w:r>
        <w:rPr>
          <w:color w:val="231F20"/>
        </w:rPr>
        <w:t>in</w:t>
      </w:r>
      <w:r>
        <w:rPr>
          <w:color w:val="231F20"/>
          <w:spacing w:val="-12"/>
        </w:rPr>
        <w:t xml:space="preserve"> </w:t>
      </w:r>
      <w:r>
        <w:rPr>
          <w:color w:val="231F20"/>
        </w:rPr>
        <w:t>the</w:t>
      </w:r>
      <w:r>
        <w:rPr>
          <w:color w:val="231F20"/>
          <w:spacing w:val="-12"/>
        </w:rPr>
        <w:t xml:space="preserve"> </w:t>
      </w:r>
      <w:r>
        <w:rPr>
          <w:color w:val="231F20"/>
        </w:rPr>
        <w:t>front</w:t>
      </w:r>
      <w:r>
        <w:rPr>
          <w:color w:val="231F20"/>
          <w:spacing w:val="-11"/>
        </w:rPr>
        <w:t xml:space="preserve"> </w:t>
      </w:r>
      <w:r>
        <w:rPr>
          <w:color w:val="231F20"/>
        </w:rPr>
        <w:t>row</w:t>
      </w:r>
      <w:r>
        <w:rPr>
          <w:color w:val="231F20"/>
          <w:spacing w:val="-12"/>
        </w:rPr>
        <w:t xml:space="preserve"> </w:t>
      </w:r>
      <w:r>
        <w:rPr>
          <w:color w:val="231F20"/>
        </w:rPr>
        <w:t>award</w:t>
      </w:r>
      <w:r>
        <w:rPr>
          <w:color w:val="231F20"/>
          <w:spacing w:val="-12"/>
        </w:rPr>
        <w:t xml:space="preserve"> </w:t>
      </w:r>
      <w:r>
        <w:rPr>
          <w:color w:val="231F20"/>
        </w:rPr>
        <w:t>scholarships</w:t>
      </w:r>
      <w:r>
        <w:rPr>
          <w:color w:val="231F20"/>
          <w:spacing w:val="-11"/>
        </w:rPr>
        <w:t xml:space="preserve"> </w:t>
      </w:r>
      <w:r>
        <w:rPr>
          <w:color w:val="231F20"/>
        </w:rPr>
        <w:t>to</w:t>
      </w:r>
      <w:r>
        <w:rPr>
          <w:color w:val="231F20"/>
          <w:spacing w:val="-12"/>
        </w:rPr>
        <w:t xml:space="preserve"> </w:t>
      </w:r>
      <w:r>
        <w:rPr>
          <w:color w:val="231F20"/>
        </w:rPr>
        <w:t>the</w:t>
      </w:r>
      <w:r>
        <w:rPr>
          <w:color w:val="231F20"/>
          <w:spacing w:val="-12"/>
        </w:rPr>
        <w:t xml:space="preserve"> </w:t>
      </w:r>
      <w:r>
        <w:rPr>
          <w:color w:val="231F20"/>
        </w:rPr>
        <w:t>top</w:t>
      </w:r>
      <w:r>
        <w:rPr>
          <w:color w:val="231F20"/>
          <w:spacing w:val="-11"/>
        </w:rPr>
        <w:t xml:space="preserve"> </w:t>
      </w:r>
      <w:r>
        <w:rPr>
          <w:color w:val="231F20"/>
        </w:rPr>
        <w:t>dance</w:t>
      </w:r>
      <w:r>
        <w:rPr>
          <w:color w:val="231F20"/>
          <w:spacing w:val="-12"/>
        </w:rPr>
        <w:t xml:space="preserve"> </w:t>
      </w:r>
      <w:r>
        <w:rPr>
          <w:color w:val="231F20"/>
          <w:spacing w:val="-3"/>
        </w:rPr>
        <w:t xml:space="preserve">schools </w:t>
      </w:r>
      <w:r>
        <w:rPr>
          <w:color w:val="231F20"/>
        </w:rPr>
        <w:t>in</w:t>
      </w:r>
      <w:r>
        <w:rPr>
          <w:color w:val="231F20"/>
          <w:spacing w:val="-11"/>
        </w:rPr>
        <w:t xml:space="preserve"> </w:t>
      </w:r>
      <w:r>
        <w:rPr>
          <w:color w:val="231F20"/>
        </w:rPr>
        <w:t>the</w:t>
      </w:r>
      <w:r>
        <w:rPr>
          <w:color w:val="231F20"/>
          <w:spacing w:val="-10"/>
        </w:rPr>
        <w:t xml:space="preserve"> </w:t>
      </w:r>
      <w:r>
        <w:rPr>
          <w:color w:val="231F20"/>
        </w:rPr>
        <w:t>world.</w:t>
      </w:r>
      <w:r>
        <w:rPr>
          <w:color w:val="231F20"/>
          <w:spacing w:val="-11"/>
        </w:rPr>
        <w:t xml:space="preserve"> </w:t>
      </w:r>
      <w:r>
        <w:rPr>
          <w:color w:val="231F20"/>
        </w:rPr>
        <w:t>This</w:t>
      </w:r>
      <w:r>
        <w:rPr>
          <w:color w:val="231F20"/>
          <w:spacing w:val="-10"/>
        </w:rPr>
        <w:t xml:space="preserve"> </w:t>
      </w:r>
      <w:r>
        <w:rPr>
          <w:color w:val="231F20"/>
        </w:rPr>
        <w:t>competition</w:t>
      </w:r>
      <w:r>
        <w:rPr>
          <w:color w:val="231F20"/>
          <w:spacing w:val="-11"/>
        </w:rPr>
        <w:t xml:space="preserve"> </w:t>
      </w:r>
      <w:r>
        <w:rPr>
          <w:color w:val="231F20"/>
        </w:rPr>
        <w:t>may</w:t>
      </w:r>
      <w:r>
        <w:rPr>
          <w:color w:val="231F20"/>
          <w:spacing w:val="-10"/>
        </w:rPr>
        <w:t xml:space="preserve"> </w:t>
      </w:r>
      <w:r>
        <w:rPr>
          <w:color w:val="231F20"/>
        </w:rPr>
        <w:t>change</w:t>
      </w:r>
      <w:r>
        <w:rPr>
          <w:color w:val="231F20"/>
          <w:spacing w:val="-11"/>
        </w:rPr>
        <w:t xml:space="preserve"> </w:t>
      </w:r>
      <w:r>
        <w:rPr>
          <w:color w:val="231F20"/>
        </w:rPr>
        <w:t>her</w:t>
      </w:r>
      <w:r>
        <w:rPr>
          <w:color w:val="231F20"/>
          <w:spacing w:val="-10"/>
        </w:rPr>
        <w:t xml:space="preserve"> </w:t>
      </w:r>
      <w:r>
        <w:rPr>
          <w:color w:val="231F20"/>
        </w:rPr>
        <w:t>life.</w:t>
      </w:r>
      <w:r>
        <w:rPr>
          <w:color w:val="231F20"/>
          <w:spacing w:val="-10"/>
        </w:rPr>
        <w:t xml:space="preserve"> </w:t>
      </w:r>
      <w:r>
        <w:rPr>
          <w:color w:val="231F20"/>
        </w:rPr>
        <w:t>If</w:t>
      </w:r>
      <w:r>
        <w:rPr>
          <w:color w:val="231F20"/>
          <w:spacing w:val="-11"/>
        </w:rPr>
        <w:t xml:space="preserve"> </w:t>
      </w:r>
      <w:r>
        <w:rPr>
          <w:color w:val="231F20"/>
        </w:rPr>
        <w:t>she</w:t>
      </w:r>
      <w:r>
        <w:rPr>
          <w:color w:val="231F20"/>
          <w:spacing w:val="-10"/>
        </w:rPr>
        <w:t xml:space="preserve"> </w:t>
      </w:r>
      <w:r>
        <w:rPr>
          <w:color w:val="231F20"/>
        </w:rPr>
        <w:t>makes</w:t>
      </w:r>
      <w:r>
        <w:rPr>
          <w:color w:val="231F20"/>
          <w:spacing w:val="-11"/>
        </w:rPr>
        <w:t xml:space="preserve"> </w:t>
      </w:r>
      <w:r>
        <w:rPr>
          <w:color w:val="231F20"/>
        </w:rPr>
        <w:t>it,</w:t>
      </w:r>
      <w:r>
        <w:rPr>
          <w:color w:val="231F20"/>
          <w:spacing w:val="-10"/>
        </w:rPr>
        <w:t xml:space="preserve"> </w:t>
      </w:r>
      <w:r>
        <w:rPr>
          <w:color w:val="231F20"/>
        </w:rPr>
        <w:t>she</w:t>
      </w:r>
      <w:r>
        <w:rPr>
          <w:color w:val="231F20"/>
          <w:spacing w:val="-11"/>
        </w:rPr>
        <w:t xml:space="preserve"> </w:t>
      </w:r>
      <w:r>
        <w:rPr>
          <w:color w:val="231F20"/>
        </w:rPr>
        <w:t>will</w:t>
      </w:r>
      <w:r>
        <w:rPr>
          <w:color w:val="231F20"/>
          <w:spacing w:val="-10"/>
        </w:rPr>
        <w:t xml:space="preserve"> </w:t>
      </w:r>
      <w:r>
        <w:rPr>
          <w:color w:val="231F20"/>
        </w:rPr>
        <w:t>have</w:t>
      </w:r>
      <w:r>
        <w:rPr>
          <w:color w:val="231F20"/>
          <w:spacing w:val="-11"/>
        </w:rPr>
        <w:t xml:space="preserve"> </w:t>
      </w:r>
      <w:r>
        <w:rPr>
          <w:color w:val="231F20"/>
        </w:rPr>
        <w:t>the</w:t>
      </w:r>
      <w:r>
        <w:rPr>
          <w:color w:val="231F20"/>
          <w:spacing w:val="-10"/>
        </w:rPr>
        <w:t xml:space="preserve"> </w:t>
      </w:r>
      <w:r>
        <w:rPr>
          <w:color w:val="231F20"/>
        </w:rPr>
        <w:t>chance</w:t>
      </w:r>
      <w:r>
        <w:rPr>
          <w:color w:val="231F20"/>
          <w:spacing w:val="-10"/>
        </w:rPr>
        <w:t xml:space="preserve"> </w:t>
      </w:r>
      <w:r>
        <w:rPr>
          <w:color w:val="231F20"/>
        </w:rPr>
        <w:t>to become</w:t>
      </w:r>
      <w:r>
        <w:rPr>
          <w:color w:val="231F20"/>
          <w:spacing w:val="-5"/>
        </w:rPr>
        <w:t xml:space="preserve"> </w:t>
      </w:r>
      <w:r>
        <w:rPr>
          <w:color w:val="231F20"/>
        </w:rPr>
        <w:t>a</w:t>
      </w:r>
      <w:r>
        <w:rPr>
          <w:color w:val="231F20"/>
          <w:spacing w:val="-5"/>
        </w:rPr>
        <w:t xml:space="preserve"> </w:t>
      </w:r>
      <w:r>
        <w:rPr>
          <w:color w:val="231F20"/>
        </w:rPr>
        <w:t>professional</w:t>
      </w:r>
      <w:r>
        <w:rPr>
          <w:color w:val="231F20"/>
          <w:spacing w:val="-4"/>
        </w:rPr>
        <w:t xml:space="preserve"> </w:t>
      </w:r>
      <w:r>
        <w:rPr>
          <w:color w:val="231F20"/>
        </w:rPr>
        <w:t>ballet</w:t>
      </w:r>
      <w:r>
        <w:rPr>
          <w:color w:val="231F20"/>
          <w:spacing w:val="-5"/>
        </w:rPr>
        <w:t xml:space="preserve"> </w:t>
      </w:r>
      <w:r>
        <w:rPr>
          <w:color w:val="231F20"/>
        </w:rPr>
        <w:t>dancer.</w:t>
      </w:r>
      <w:r>
        <w:rPr>
          <w:color w:val="231F20"/>
          <w:spacing w:val="-5"/>
        </w:rPr>
        <w:t xml:space="preserve"> </w:t>
      </w:r>
      <w:r>
        <w:rPr>
          <w:color w:val="231F20"/>
        </w:rPr>
        <w:t>She</w:t>
      </w:r>
      <w:r>
        <w:rPr>
          <w:color w:val="231F20"/>
          <w:spacing w:val="-4"/>
        </w:rPr>
        <w:t xml:space="preserve"> </w:t>
      </w:r>
      <w:r>
        <w:rPr>
          <w:color w:val="231F20"/>
        </w:rPr>
        <w:t>waits</w:t>
      </w:r>
      <w:r>
        <w:rPr>
          <w:color w:val="231F20"/>
          <w:spacing w:val="-5"/>
        </w:rPr>
        <w:t xml:space="preserve"> </w:t>
      </w:r>
      <w:r>
        <w:rPr>
          <w:color w:val="231F20"/>
        </w:rPr>
        <w:t>in</w:t>
      </w:r>
      <w:r>
        <w:rPr>
          <w:color w:val="231F20"/>
          <w:spacing w:val="-5"/>
        </w:rPr>
        <w:t xml:space="preserve"> </w:t>
      </w:r>
      <w:r>
        <w:rPr>
          <w:color w:val="231F20"/>
        </w:rPr>
        <w:t>silence</w:t>
      </w:r>
      <w:r>
        <w:rPr>
          <w:color w:val="231F20"/>
          <w:spacing w:val="-4"/>
        </w:rPr>
        <w:t xml:space="preserve"> </w:t>
      </w:r>
      <w:r>
        <w:rPr>
          <w:color w:val="231F20"/>
        </w:rPr>
        <w:t>for</w:t>
      </w:r>
      <w:r>
        <w:rPr>
          <w:color w:val="231F20"/>
          <w:spacing w:val="-5"/>
        </w:rPr>
        <w:t xml:space="preserve"> </w:t>
      </w:r>
      <w:r>
        <w:rPr>
          <w:color w:val="231F20"/>
        </w:rPr>
        <w:t>her</w:t>
      </w:r>
      <w:r>
        <w:rPr>
          <w:color w:val="231F20"/>
          <w:spacing w:val="-5"/>
        </w:rPr>
        <w:t xml:space="preserve"> </w:t>
      </w:r>
      <w:r>
        <w:rPr>
          <w:color w:val="231F20"/>
        </w:rPr>
        <w:t>name</w:t>
      </w:r>
      <w:r>
        <w:rPr>
          <w:color w:val="231F20"/>
          <w:spacing w:val="-4"/>
        </w:rPr>
        <w:t xml:space="preserve"> </w:t>
      </w:r>
      <w:r>
        <w:rPr>
          <w:color w:val="231F20"/>
        </w:rPr>
        <w:t>to</w:t>
      </w:r>
      <w:r>
        <w:rPr>
          <w:color w:val="231F20"/>
          <w:spacing w:val="-5"/>
        </w:rPr>
        <w:t xml:space="preserve"> </w:t>
      </w:r>
      <w:r>
        <w:rPr>
          <w:color w:val="231F20"/>
        </w:rPr>
        <w:t>be</w:t>
      </w:r>
      <w:r>
        <w:rPr>
          <w:color w:val="231F20"/>
          <w:spacing w:val="-5"/>
        </w:rPr>
        <w:t xml:space="preserve"> </w:t>
      </w:r>
      <w:r>
        <w:rPr>
          <w:color w:val="231F20"/>
        </w:rPr>
        <w:t>called.</w:t>
      </w:r>
    </w:p>
    <w:p w14:paraId="39A1907F" w14:textId="77777777" w:rsidR="007602AD" w:rsidRDefault="00EC70DF">
      <w:pPr>
        <w:pStyle w:val="BodyText"/>
        <w:spacing w:before="2" w:line="364" w:lineRule="auto"/>
        <w:ind w:left="783" w:right="1186" w:firstLine="360"/>
      </w:pPr>
      <w:r>
        <w:rPr>
          <w:color w:val="231F20"/>
        </w:rPr>
        <w:t>“Michaela DePrince” is announced over the loudspeaker. She takes off her warm-up leggings.</w:t>
      </w:r>
      <w:r>
        <w:rPr>
          <w:color w:val="231F20"/>
          <w:spacing w:val="-15"/>
        </w:rPr>
        <w:t xml:space="preserve"> </w:t>
      </w:r>
      <w:r>
        <w:rPr>
          <w:color w:val="231F20"/>
        </w:rPr>
        <w:t>The</w:t>
      </w:r>
      <w:r>
        <w:rPr>
          <w:color w:val="231F20"/>
          <w:spacing w:val="-15"/>
        </w:rPr>
        <w:t xml:space="preserve"> </w:t>
      </w:r>
      <w:r>
        <w:rPr>
          <w:color w:val="231F20"/>
        </w:rPr>
        <w:t>judges</w:t>
      </w:r>
      <w:r>
        <w:rPr>
          <w:color w:val="231F20"/>
          <w:spacing w:val="-15"/>
        </w:rPr>
        <w:t xml:space="preserve"> </w:t>
      </w:r>
      <w:r>
        <w:rPr>
          <w:color w:val="231F20"/>
        </w:rPr>
        <w:t>get</w:t>
      </w:r>
      <w:r>
        <w:rPr>
          <w:color w:val="231F20"/>
          <w:spacing w:val="-14"/>
        </w:rPr>
        <w:t xml:space="preserve"> </w:t>
      </w:r>
      <w:r>
        <w:rPr>
          <w:color w:val="231F20"/>
        </w:rPr>
        <w:t>their</w:t>
      </w:r>
      <w:r>
        <w:rPr>
          <w:color w:val="231F20"/>
          <w:spacing w:val="-15"/>
        </w:rPr>
        <w:t xml:space="preserve"> </w:t>
      </w:r>
      <w:r>
        <w:rPr>
          <w:color w:val="231F20"/>
        </w:rPr>
        <w:t>pens</w:t>
      </w:r>
      <w:r>
        <w:rPr>
          <w:color w:val="231F20"/>
          <w:spacing w:val="-15"/>
        </w:rPr>
        <w:t xml:space="preserve"> </w:t>
      </w:r>
      <w:r>
        <w:rPr>
          <w:color w:val="231F20"/>
        </w:rPr>
        <w:t>and</w:t>
      </w:r>
      <w:r>
        <w:rPr>
          <w:color w:val="231F20"/>
          <w:spacing w:val="-14"/>
        </w:rPr>
        <w:t xml:space="preserve"> </w:t>
      </w:r>
      <w:r>
        <w:rPr>
          <w:color w:val="231F20"/>
        </w:rPr>
        <w:t>papers</w:t>
      </w:r>
      <w:r>
        <w:rPr>
          <w:color w:val="231F20"/>
          <w:spacing w:val="-15"/>
        </w:rPr>
        <w:t xml:space="preserve"> </w:t>
      </w:r>
      <w:r>
        <w:rPr>
          <w:color w:val="231F20"/>
          <w:spacing w:val="-3"/>
        </w:rPr>
        <w:t>ready.</w:t>
      </w:r>
      <w:r>
        <w:rPr>
          <w:color w:val="231F20"/>
          <w:spacing w:val="-15"/>
        </w:rPr>
        <w:t xml:space="preserve"> </w:t>
      </w:r>
      <w:r>
        <w:rPr>
          <w:color w:val="231F20"/>
        </w:rPr>
        <w:t>Everyone</w:t>
      </w:r>
      <w:r>
        <w:rPr>
          <w:color w:val="231F20"/>
          <w:spacing w:val="-14"/>
        </w:rPr>
        <w:t xml:space="preserve"> </w:t>
      </w:r>
      <w:r>
        <w:rPr>
          <w:color w:val="231F20"/>
        </w:rPr>
        <w:t>waits</w:t>
      </w:r>
      <w:r>
        <w:rPr>
          <w:color w:val="231F20"/>
          <w:spacing w:val="-15"/>
        </w:rPr>
        <w:t xml:space="preserve"> </w:t>
      </w:r>
      <w:r>
        <w:rPr>
          <w:color w:val="231F20"/>
        </w:rPr>
        <w:t>for</w:t>
      </w:r>
      <w:r>
        <w:rPr>
          <w:color w:val="231F20"/>
          <w:spacing w:val="-15"/>
        </w:rPr>
        <w:t xml:space="preserve"> </w:t>
      </w:r>
      <w:r>
        <w:rPr>
          <w:color w:val="231F20"/>
        </w:rPr>
        <w:t>them.</w:t>
      </w:r>
      <w:r>
        <w:rPr>
          <w:color w:val="231F20"/>
          <w:spacing w:val="-14"/>
        </w:rPr>
        <w:t xml:space="preserve"> </w:t>
      </w:r>
      <w:r>
        <w:rPr>
          <w:color w:val="231F20"/>
        </w:rPr>
        <w:t>The</w:t>
      </w:r>
      <w:r>
        <w:rPr>
          <w:color w:val="231F20"/>
          <w:spacing w:val="-15"/>
        </w:rPr>
        <w:t xml:space="preserve"> </w:t>
      </w:r>
      <w:r>
        <w:rPr>
          <w:color w:val="231F20"/>
        </w:rPr>
        <w:t>audience, aware</w:t>
      </w:r>
      <w:r>
        <w:rPr>
          <w:color w:val="231F20"/>
          <w:spacing w:val="-10"/>
        </w:rPr>
        <w:t xml:space="preserve"> </w:t>
      </w:r>
      <w:r>
        <w:rPr>
          <w:color w:val="231F20"/>
        </w:rPr>
        <w:t>of</w:t>
      </w:r>
      <w:r>
        <w:rPr>
          <w:color w:val="231F20"/>
          <w:spacing w:val="-9"/>
        </w:rPr>
        <w:t xml:space="preserve"> </w:t>
      </w:r>
      <w:r>
        <w:rPr>
          <w:color w:val="231F20"/>
        </w:rPr>
        <w:t>the</w:t>
      </w:r>
      <w:r>
        <w:rPr>
          <w:color w:val="231F20"/>
          <w:spacing w:val="-10"/>
        </w:rPr>
        <w:t xml:space="preserve"> </w:t>
      </w:r>
      <w:r>
        <w:rPr>
          <w:color w:val="231F20"/>
        </w:rPr>
        <w:t>stakes</w:t>
      </w:r>
      <w:r>
        <w:rPr>
          <w:color w:val="231F20"/>
          <w:spacing w:val="-9"/>
        </w:rPr>
        <w:t xml:space="preserve"> </w:t>
      </w:r>
      <w:r>
        <w:rPr>
          <w:color w:val="231F20"/>
        </w:rPr>
        <w:t>for</w:t>
      </w:r>
      <w:r>
        <w:rPr>
          <w:color w:val="231F20"/>
          <w:spacing w:val="-10"/>
        </w:rPr>
        <w:t xml:space="preserve"> </w:t>
      </w:r>
      <w:r>
        <w:rPr>
          <w:color w:val="231F20"/>
        </w:rPr>
        <w:t>the</w:t>
      </w:r>
      <w:r>
        <w:rPr>
          <w:color w:val="231F20"/>
          <w:spacing w:val="-9"/>
        </w:rPr>
        <w:t xml:space="preserve"> </w:t>
      </w:r>
      <w:r>
        <w:rPr>
          <w:color w:val="231F20"/>
        </w:rPr>
        <w:t>ballet</w:t>
      </w:r>
      <w:r>
        <w:rPr>
          <w:color w:val="231F20"/>
          <w:spacing w:val="-9"/>
        </w:rPr>
        <w:t xml:space="preserve"> </w:t>
      </w:r>
      <w:r>
        <w:rPr>
          <w:color w:val="231F20"/>
        </w:rPr>
        <w:t>dancer,</w:t>
      </w:r>
      <w:r>
        <w:rPr>
          <w:color w:val="231F20"/>
          <w:spacing w:val="-10"/>
        </w:rPr>
        <w:t xml:space="preserve"> </w:t>
      </w:r>
      <w:r>
        <w:rPr>
          <w:color w:val="231F20"/>
        </w:rPr>
        <w:t>sits</w:t>
      </w:r>
      <w:r>
        <w:rPr>
          <w:color w:val="231F20"/>
          <w:spacing w:val="-9"/>
        </w:rPr>
        <w:t xml:space="preserve"> </w:t>
      </w:r>
      <w:r>
        <w:rPr>
          <w:color w:val="231F20"/>
        </w:rPr>
        <w:t>in</w:t>
      </w:r>
      <w:r>
        <w:rPr>
          <w:color w:val="231F20"/>
          <w:spacing w:val="-10"/>
        </w:rPr>
        <w:t xml:space="preserve"> </w:t>
      </w:r>
      <w:r>
        <w:rPr>
          <w:color w:val="231F20"/>
        </w:rPr>
        <w:t>silence.</w:t>
      </w:r>
      <w:r>
        <w:rPr>
          <w:color w:val="231F20"/>
          <w:spacing w:val="-9"/>
        </w:rPr>
        <w:t xml:space="preserve"> </w:t>
      </w:r>
      <w:r>
        <w:rPr>
          <w:color w:val="231F20"/>
        </w:rPr>
        <w:t>Hundreds</w:t>
      </w:r>
      <w:r>
        <w:rPr>
          <w:color w:val="231F20"/>
          <w:spacing w:val="-10"/>
        </w:rPr>
        <w:t xml:space="preserve"> </w:t>
      </w:r>
      <w:r>
        <w:rPr>
          <w:color w:val="231F20"/>
        </w:rPr>
        <w:t>of</w:t>
      </w:r>
      <w:r>
        <w:rPr>
          <w:color w:val="231F20"/>
          <w:spacing w:val="-9"/>
        </w:rPr>
        <w:t xml:space="preserve"> </w:t>
      </w:r>
      <w:r>
        <w:rPr>
          <w:color w:val="231F20"/>
        </w:rPr>
        <w:t>eyes</w:t>
      </w:r>
      <w:r>
        <w:rPr>
          <w:color w:val="231F20"/>
          <w:spacing w:val="-9"/>
        </w:rPr>
        <w:t xml:space="preserve"> </w:t>
      </w:r>
      <w:r>
        <w:rPr>
          <w:color w:val="231F20"/>
        </w:rPr>
        <w:t>focus</w:t>
      </w:r>
      <w:r>
        <w:rPr>
          <w:color w:val="231F20"/>
          <w:spacing w:val="-10"/>
        </w:rPr>
        <w:t xml:space="preserve"> </w:t>
      </w:r>
      <w:r>
        <w:rPr>
          <w:color w:val="231F20"/>
        </w:rPr>
        <w:t>on</w:t>
      </w:r>
      <w:r>
        <w:rPr>
          <w:color w:val="231F20"/>
          <w:spacing w:val="-9"/>
        </w:rPr>
        <w:t xml:space="preserve"> </w:t>
      </w:r>
      <w:r>
        <w:rPr>
          <w:color w:val="231F20"/>
        </w:rPr>
        <w:t>the</w:t>
      </w:r>
      <w:r>
        <w:rPr>
          <w:color w:val="231F20"/>
          <w:spacing w:val="-10"/>
        </w:rPr>
        <w:t xml:space="preserve"> </w:t>
      </w:r>
      <w:r>
        <w:rPr>
          <w:color w:val="231F20"/>
        </w:rPr>
        <w:t>stage. Backstage, the dancer, Michaela, feels the pregnant</w:t>
      </w:r>
      <w:r>
        <w:rPr>
          <w:color w:val="231F20"/>
          <w:spacing w:val="-10"/>
        </w:rPr>
        <w:t xml:space="preserve"> </w:t>
      </w:r>
      <w:r>
        <w:rPr>
          <w:color w:val="231F20"/>
        </w:rPr>
        <w:t>pause.</w:t>
      </w:r>
    </w:p>
    <w:p w14:paraId="06311C07" w14:textId="25F502ED" w:rsidR="007602AD" w:rsidRDefault="00EC70DF">
      <w:pPr>
        <w:pStyle w:val="BodyText"/>
        <w:spacing w:before="2" w:line="364" w:lineRule="auto"/>
        <w:ind w:left="783" w:right="904" w:firstLine="360"/>
      </w:pPr>
      <w:r>
        <w:rPr>
          <w:color w:val="231F20"/>
        </w:rPr>
        <w:t>She is waiting for the chords of her music to sound. In the wings of the stage, Michaela jumps</w:t>
      </w:r>
      <w:r>
        <w:rPr>
          <w:color w:val="231F20"/>
          <w:spacing w:val="-13"/>
        </w:rPr>
        <w:t xml:space="preserve"> </w:t>
      </w:r>
      <w:r>
        <w:rPr>
          <w:color w:val="231F20"/>
        </w:rPr>
        <w:t>up</w:t>
      </w:r>
      <w:r>
        <w:rPr>
          <w:color w:val="231F20"/>
          <w:spacing w:val="-12"/>
        </w:rPr>
        <w:t xml:space="preserve"> </w:t>
      </w:r>
      <w:r>
        <w:rPr>
          <w:color w:val="231F20"/>
        </w:rPr>
        <w:t>and</w:t>
      </w:r>
      <w:r>
        <w:rPr>
          <w:color w:val="231F20"/>
          <w:spacing w:val="-13"/>
        </w:rPr>
        <w:t xml:space="preserve"> </w:t>
      </w:r>
      <w:r>
        <w:rPr>
          <w:color w:val="231F20"/>
        </w:rPr>
        <w:t>down</w:t>
      </w:r>
      <w:r>
        <w:rPr>
          <w:color w:val="231F20"/>
          <w:spacing w:val="-12"/>
        </w:rPr>
        <w:t xml:space="preserve"> </w:t>
      </w:r>
      <w:r>
        <w:rPr>
          <w:color w:val="231F20"/>
        </w:rPr>
        <w:t>to</w:t>
      </w:r>
      <w:r>
        <w:rPr>
          <w:color w:val="231F20"/>
          <w:spacing w:val="-13"/>
        </w:rPr>
        <w:t xml:space="preserve"> </w:t>
      </w:r>
      <w:r>
        <w:rPr>
          <w:color w:val="231F20"/>
        </w:rPr>
        <w:t>keep</w:t>
      </w:r>
      <w:r>
        <w:rPr>
          <w:color w:val="231F20"/>
          <w:spacing w:val="-12"/>
        </w:rPr>
        <w:t xml:space="preserve"> </w:t>
      </w:r>
      <w:r>
        <w:rPr>
          <w:color w:val="231F20"/>
        </w:rPr>
        <w:t>her</w:t>
      </w:r>
      <w:r>
        <w:rPr>
          <w:color w:val="231F20"/>
          <w:spacing w:val="-12"/>
        </w:rPr>
        <w:t xml:space="preserve"> </w:t>
      </w:r>
      <w:r>
        <w:rPr>
          <w:color w:val="231F20"/>
        </w:rPr>
        <w:t>muscles</w:t>
      </w:r>
      <w:r>
        <w:rPr>
          <w:color w:val="231F20"/>
          <w:spacing w:val="-13"/>
        </w:rPr>
        <w:t xml:space="preserve"> </w:t>
      </w:r>
      <w:r>
        <w:rPr>
          <w:color w:val="231F20"/>
        </w:rPr>
        <w:t>warm.</w:t>
      </w:r>
      <w:r>
        <w:rPr>
          <w:color w:val="231F20"/>
          <w:spacing w:val="-12"/>
        </w:rPr>
        <w:t xml:space="preserve"> </w:t>
      </w:r>
      <w:r>
        <w:rPr>
          <w:color w:val="231F20"/>
        </w:rPr>
        <w:t>Every</w:t>
      </w:r>
      <w:r>
        <w:rPr>
          <w:color w:val="231F20"/>
          <w:spacing w:val="-13"/>
        </w:rPr>
        <w:t xml:space="preserve"> </w:t>
      </w:r>
      <w:r>
        <w:rPr>
          <w:color w:val="231F20"/>
        </w:rPr>
        <w:t>time</w:t>
      </w:r>
      <w:r>
        <w:rPr>
          <w:color w:val="231F20"/>
          <w:spacing w:val="-12"/>
        </w:rPr>
        <w:t xml:space="preserve"> </w:t>
      </w:r>
      <w:r>
        <w:rPr>
          <w:color w:val="231F20"/>
        </w:rPr>
        <w:t>her</w:t>
      </w:r>
      <w:r>
        <w:rPr>
          <w:color w:val="231F20"/>
          <w:spacing w:val="-12"/>
        </w:rPr>
        <w:t xml:space="preserve"> </w:t>
      </w:r>
      <w:r>
        <w:rPr>
          <w:color w:val="231F20"/>
        </w:rPr>
        <w:t>right</w:t>
      </w:r>
      <w:r>
        <w:rPr>
          <w:color w:val="231F20"/>
          <w:spacing w:val="-13"/>
        </w:rPr>
        <w:t xml:space="preserve"> </w:t>
      </w:r>
      <w:r>
        <w:rPr>
          <w:color w:val="231F20"/>
        </w:rPr>
        <w:t>foot</w:t>
      </w:r>
      <w:r>
        <w:rPr>
          <w:color w:val="231F20"/>
          <w:spacing w:val="-12"/>
        </w:rPr>
        <w:t xml:space="preserve"> </w:t>
      </w:r>
      <w:r>
        <w:rPr>
          <w:color w:val="231F20"/>
        </w:rPr>
        <w:t>hits</w:t>
      </w:r>
      <w:r>
        <w:rPr>
          <w:color w:val="231F20"/>
          <w:spacing w:val="-13"/>
        </w:rPr>
        <w:t xml:space="preserve"> </w:t>
      </w:r>
      <w:r>
        <w:rPr>
          <w:color w:val="231F20"/>
        </w:rPr>
        <w:t>the</w:t>
      </w:r>
      <w:r>
        <w:rPr>
          <w:color w:val="231F20"/>
          <w:spacing w:val="-12"/>
        </w:rPr>
        <w:t xml:space="preserve"> </w:t>
      </w:r>
      <w:r>
        <w:rPr>
          <w:color w:val="231F20"/>
        </w:rPr>
        <w:t>stage,</w:t>
      </w:r>
      <w:r>
        <w:rPr>
          <w:color w:val="231F20"/>
          <w:spacing w:val="-13"/>
        </w:rPr>
        <w:t xml:space="preserve"> </w:t>
      </w:r>
      <w:r>
        <w:rPr>
          <w:color w:val="231F20"/>
        </w:rPr>
        <w:t>she</w:t>
      </w:r>
      <w:r>
        <w:rPr>
          <w:color w:val="231F20"/>
          <w:spacing w:val="-12"/>
        </w:rPr>
        <w:t xml:space="preserve"> </w:t>
      </w:r>
      <w:r>
        <w:rPr>
          <w:color w:val="231F20"/>
          <w:spacing w:val="-5"/>
        </w:rPr>
        <w:t>winc</w:t>
      </w:r>
      <w:r>
        <w:rPr>
          <w:color w:val="231F20"/>
        </w:rPr>
        <w:t>es in pain. She has a serious injury called tendonitis. One wrong move and this injury will end her career and dream of becoming a</w:t>
      </w:r>
      <w:r>
        <w:rPr>
          <w:color w:val="231F20"/>
          <w:spacing w:val="-6"/>
        </w:rPr>
        <w:t xml:space="preserve"> </w:t>
      </w:r>
      <w:r>
        <w:rPr>
          <w:color w:val="231F20"/>
        </w:rPr>
        <w:t>ballerina.</w:t>
      </w:r>
    </w:p>
    <w:p w14:paraId="250CDB63" w14:textId="77777777" w:rsidR="007602AD" w:rsidRDefault="007602AD">
      <w:pPr>
        <w:spacing w:line="364" w:lineRule="auto"/>
        <w:sectPr w:rsidR="007602AD">
          <w:pgSz w:w="12240" w:h="15840"/>
          <w:pgMar w:top="1260" w:right="1020" w:bottom="1420" w:left="1220" w:header="1004" w:footer="1234" w:gutter="0"/>
          <w:cols w:space="720"/>
        </w:sectPr>
      </w:pPr>
    </w:p>
    <w:p w14:paraId="79492A32" w14:textId="77777777" w:rsidR="007602AD" w:rsidRDefault="007602AD">
      <w:pPr>
        <w:pStyle w:val="BodyText"/>
        <w:rPr>
          <w:sz w:val="20"/>
        </w:rPr>
      </w:pPr>
    </w:p>
    <w:p w14:paraId="06E4BA14" w14:textId="77777777" w:rsidR="007602AD" w:rsidRDefault="007602AD">
      <w:pPr>
        <w:pStyle w:val="BodyText"/>
        <w:rPr>
          <w:sz w:val="20"/>
        </w:rPr>
      </w:pPr>
    </w:p>
    <w:p w14:paraId="0FC332C3" w14:textId="77777777" w:rsidR="007602AD" w:rsidRDefault="007602AD">
      <w:pPr>
        <w:pStyle w:val="BodyText"/>
        <w:rPr>
          <w:sz w:val="20"/>
        </w:rPr>
      </w:pPr>
    </w:p>
    <w:p w14:paraId="4E7F1DBC" w14:textId="77777777" w:rsidR="007602AD" w:rsidRDefault="007602AD">
      <w:pPr>
        <w:pStyle w:val="BodyText"/>
        <w:rPr>
          <w:sz w:val="18"/>
        </w:rPr>
      </w:pPr>
    </w:p>
    <w:p w14:paraId="7DA4864A" w14:textId="19A13A23" w:rsidR="007602AD" w:rsidRDefault="00EC70DF">
      <w:pPr>
        <w:pStyle w:val="BodyText"/>
        <w:spacing w:before="89" w:line="364" w:lineRule="auto"/>
        <w:ind w:left="690" w:right="1209" w:firstLine="360"/>
      </w:pPr>
      <w:r>
        <w:rPr>
          <w:color w:val="231F20"/>
        </w:rPr>
        <w:t>Her</w:t>
      </w:r>
      <w:r>
        <w:rPr>
          <w:color w:val="231F20"/>
          <w:spacing w:val="-18"/>
        </w:rPr>
        <w:t xml:space="preserve"> </w:t>
      </w:r>
      <w:r>
        <w:rPr>
          <w:color w:val="231F20"/>
        </w:rPr>
        <w:t>dream</w:t>
      </w:r>
      <w:r>
        <w:rPr>
          <w:color w:val="231F20"/>
          <w:spacing w:val="-17"/>
        </w:rPr>
        <w:t xml:space="preserve"> </w:t>
      </w:r>
      <w:r>
        <w:rPr>
          <w:color w:val="231F20"/>
        </w:rPr>
        <w:t>to</w:t>
      </w:r>
      <w:r>
        <w:rPr>
          <w:color w:val="231F20"/>
          <w:spacing w:val="-17"/>
        </w:rPr>
        <w:t xml:space="preserve"> </w:t>
      </w:r>
      <w:r>
        <w:rPr>
          <w:color w:val="231F20"/>
        </w:rPr>
        <w:t>become</w:t>
      </w:r>
      <w:r>
        <w:rPr>
          <w:color w:val="231F20"/>
          <w:spacing w:val="-17"/>
        </w:rPr>
        <w:t xml:space="preserve"> </w:t>
      </w:r>
      <w:r>
        <w:rPr>
          <w:color w:val="231F20"/>
        </w:rPr>
        <w:t>a</w:t>
      </w:r>
      <w:r>
        <w:rPr>
          <w:color w:val="231F20"/>
          <w:spacing w:val="-17"/>
        </w:rPr>
        <w:t xml:space="preserve"> </w:t>
      </w:r>
      <w:r>
        <w:rPr>
          <w:color w:val="231F20"/>
        </w:rPr>
        <w:t>professional</w:t>
      </w:r>
      <w:r>
        <w:rPr>
          <w:color w:val="231F20"/>
          <w:spacing w:val="-17"/>
        </w:rPr>
        <w:t xml:space="preserve"> </w:t>
      </w:r>
      <w:r>
        <w:rPr>
          <w:color w:val="231F20"/>
        </w:rPr>
        <w:t>dancer</w:t>
      </w:r>
      <w:r>
        <w:rPr>
          <w:color w:val="231F20"/>
          <w:spacing w:val="-17"/>
        </w:rPr>
        <w:t xml:space="preserve"> </w:t>
      </w:r>
      <w:r>
        <w:rPr>
          <w:color w:val="231F20"/>
        </w:rPr>
        <w:t>was</w:t>
      </w:r>
      <w:r>
        <w:rPr>
          <w:color w:val="231F20"/>
          <w:spacing w:val="-17"/>
        </w:rPr>
        <w:t xml:space="preserve"> </w:t>
      </w:r>
      <w:r>
        <w:rPr>
          <w:color w:val="231F20"/>
        </w:rPr>
        <w:t>considered</w:t>
      </w:r>
      <w:r>
        <w:rPr>
          <w:color w:val="231F20"/>
          <w:spacing w:val="-18"/>
        </w:rPr>
        <w:t xml:space="preserve"> </w:t>
      </w:r>
      <w:r>
        <w:rPr>
          <w:color w:val="231F20"/>
        </w:rPr>
        <w:t>audacious</w:t>
      </w:r>
      <w:r>
        <w:rPr>
          <w:color w:val="231F20"/>
          <w:spacing w:val="-17"/>
        </w:rPr>
        <w:t xml:space="preserve"> </w:t>
      </w:r>
      <w:r>
        <w:rPr>
          <w:color w:val="231F20"/>
        </w:rPr>
        <w:t>for</w:t>
      </w:r>
      <w:r>
        <w:rPr>
          <w:color w:val="231F20"/>
          <w:spacing w:val="-17"/>
        </w:rPr>
        <w:t xml:space="preserve"> </w:t>
      </w:r>
      <w:r>
        <w:rPr>
          <w:color w:val="231F20"/>
        </w:rPr>
        <w:t>those</w:t>
      </w:r>
      <w:r>
        <w:rPr>
          <w:color w:val="231F20"/>
          <w:spacing w:val="-17"/>
        </w:rPr>
        <w:t xml:space="preserve"> </w:t>
      </w:r>
      <w:r>
        <w:rPr>
          <w:color w:val="231F20"/>
        </w:rPr>
        <w:t>who</w:t>
      </w:r>
      <w:r>
        <w:rPr>
          <w:color w:val="231F20"/>
          <w:spacing w:val="-17"/>
        </w:rPr>
        <w:t xml:space="preserve"> </w:t>
      </w:r>
      <w:r>
        <w:rPr>
          <w:color w:val="231F20"/>
          <w:spacing w:val="-5"/>
        </w:rPr>
        <w:t xml:space="preserve">knew </w:t>
      </w:r>
      <w:r>
        <w:rPr>
          <w:color w:val="231F20"/>
        </w:rPr>
        <w:t>Michaela</w:t>
      </w:r>
      <w:r>
        <w:rPr>
          <w:color w:val="231F20"/>
          <w:spacing w:val="-15"/>
        </w:rPr>
        <w:t xml:space="preserve"> </w:t>
      </w:r>
      <w:r>
        <w:rPr>
          <w:color w:val="231F20"/>
        </w:rPr>
        <w:t>as</w:t>
      </w:r>
      <w:r>
        <w:rPr>
          <w:color w:val="231F20"/>
          <w:spacing w:val="-14"/>
        </w:rPr>
        <w:t xml:space="preserve"> </w:t>
      </w:r>
      <w:r>
        <w:rPr>
          <w:color w:val="231F20"/>
        </w:rPr>
        <w:t>orphan</w:t>
      </w:r>
      <w:r>
        <w:rPr>
          <w:color w:val="231F20"/>
          <w:spacing w:val="-15"/>
        </w:rPr>
        <w:t xml:space="preserve"> </w:t>
      </w:r>
      <w:r>
        <w:rPr>
          <w:color w:val="231F20"/>
        </w:rPr>
        <w:t>number</w:t>
      </w:r>
      <w:r>
        <w:rPr>
          <w:color w:val="231F20"/>
          <w:spacing w:val="-14"/>
        </w:rPr>
        <w:t xml:space="preserve"> </w:t>
      </w:r>
      <w:r>
        <w:rPr>
          <w:color w:val="231F20"/>
        </w:rPr>
        <w:t>twenty-seven</w:t>
      </w:r>
      <w:r>
        <w:rPr>
          <w:color w:val="231F20"/>
          <w:spacing w:val="-14"/>
        </w:rPr>
        <w:t xml:space="preserve"> </w:t>
      </w:r>
      <w:r>
        <w:rPr>
          <w:color w:val="231F20"/>
        </w:rPr>
        <w:t>in</w:t>
      </w:r>
      <w:r>
        <w:rPr>
          <w:color w:val="231F20"/>
          <w:spacing w:val="-15"/>
        </w:rPr>
        <w:t xml:space="preserve"> </w:t>
      </w:r>
      <w:r>
        <w:rPr>
          <w:color w:val="231F20"/>
        </w:rPr>
        <w:t>Sierra</w:t>
      </w:r>
      <w:r>
        <w:rPr>
          <w:color w:val="231F20"/>
          <w:spacing w:val="-14"/>
        </w:rPr>
        <w:t xml:space="preserve"> </w:t>
      </w:r>
      <w:r>
        <w:rPr>
          <w:color w:val="231F20"/>
        </w:rPr>
        <w:t>Leone.</w:t>
      </w:r>
      <w:r>
        <w:rPr>
          <w:color w:val="231F20"/>
          <w:spacing w:val="-15"/>
        </w:rPr>
        <w:t xml:space="preserve"> </w:t>
      </w:r>
      <w:r>
        <w:rPr>
          <w:color w:val="231F20"/>
        </w:rPr>
        <w:t>The</w:t>
      </w:r>
      <w:r>
        <w:rPr>
          <w:color w:val="231F20"/>
          <w:spacing w:val="-14"/>
        </w:rPr>
        <w:t xml:space="preserve"> </w:t>
      </w:r>
      <w:r>
        <w:rPr>
          <w:color w:val="231F20"/>
        </w:rPr>
        <w:t>civil</w:t>
      </w:r>
      <w:r>
        <w:rPr>
          <w:color w:val="231F20"/>
          <w:spacing w:val="-14"/>
        </w:rPr>
        <w:t xml:space="preserve"> </w:t>
      </w:r>
      <w:r>
        <w:rPr>
          <w:color w:val="231F20"/>
        </w:rPr>
        <w:t>war</w:t>
      </w:r>
      <w:r>
        <w:rPr>
          <w:color w:val="231F20"/>
          <w:spacing w:val="-15"/>
        </w:rPr>
        <w:t xml:space="preserve"> </w:t>
      </w:r>
      <w:r>
        <w:rPr>
          <w:color w:val="231F20"/>
        </w:rPr>
        <w:t>claimed</w:t>
      </w:r>
      <w:r>
        <w:rPr>
          <w:color w:val="231F20"/>
          <w:spacing w:val="-14"/>
        </w:rPr>
        <w:t xml:space="preserve"> </w:t>
      </w:r>
      <w:r>
        <w:rPr>
          <w:color w:val="231F20"/>
        </w:rPr>
        <w:t>her</w:t>
      </w:r>
      <w:r>
        <w:rPr>
          <w:color w:val="231F20"/>
          <w:spacing w:val="-15"/>
        </w:rPr>
        <w:t xml:space="preserve"> </w:t>
      </w:r>
      <w:r>
        <w:rPr>
          <w:color w:val="231F20"/>
        </w:rPr>
        <w:t>biological</w:t>
      </w:r>
      <w:r>
        <w:rPr>
          <w:color w:val="231F20"/>
          <w:spacing w:val="-8"/>
        </w:rPr>
        <w:t xml:space="preserve"> </w:t>
      </w:r>
      <w:r>
        <w:rPr>
          <w:color w:val="231F20"/>
        </w:rPr>
        <w:t>parents,</w:t>
      </w:r>
      <w:r>
        <w:rPr>
          <w:color w:val="231F20"/>
          <w:spacing w:val="-8"/>
        </w:rPr>
        <w:t xml:space="preserve"> </w:t>
      </w:r>
      <w:r>
        <w:rPr>
          <w:color w:val="231F20"/>
        </w:rPr>
        <w:t>and</w:t>
      </w:r>
      <w:r>
        <w:rPr>
          <w:color w:val="231F20"/>
          <w:spacing w:val="-8"/>
        </w:rPr>
        <w:t xml:space="preserve"> </w:t>
      </w:r>
      <w:r>
        <w:rPr>
          <w:color w:val="231F20"/>
        </w:rPr>
        <w:t>her</w:t>
      </w:r>
      <w:r>
        <w:rPr>
          <w:color w:val="231F20"/>
          <w:spacing w:val="-8"/>
        </w:rPr>
        <w:t xml:space="preserve"> </w:t>
      </w:r>
      <w:r>
        <w:rPr>
          <w:color w:val="231F20"/>
        </w:rPr>
        <w:t>uncle</w:t>
      </w:r>
      <w:r>
        <w:rPr>
          <w:color w:val="231F20"/>
          <w:spacing w:val="-7"/>
        </w:rPr>
        <w:t xml:space="preserve"> </w:t>
      </w:r>
      <w:r>
        <w:rPr>
          <w:color w:val="231F20"/>
        </w:rPr>
        <w:t>sold</w:t>
      </w:r>
      <w:r>
        <w:rPr>
          <w:color w:val="231F20"/>
          <w:spacing w:val="-8"/>
        </w:rPr>
        <w:t xml:space="preserve"> </w:t>
      </w:r>
      <w:r>
        <w:rPr>
          <w:color w:val="231F20"/>
        </w:rPr>
        <w:t>her</w:t>
      </w:r>
      <w:r>
        <w:rPr>
          <w:color w:val="231F20"/>
          <w:spacing w:val="-8"/>
        </w:rPr>
        <w:t xml:space="preserve"> </w:t>
      </w:r>
      <w:r>
        <w:rPr>
          <w:color w:val="231F20"/>
        </w:rPr>
        <w:t>to</w:t>
      </w:r>
      <w:r>
        <w:rPr>
          <w:color w:val="231F20"/>
          <w:spacing w:val="-8"/>
        </w:rPr>
        <w:t xml:space="preserve"> </w:t>
      </w:r>
      <w:r>
        <w:rPr>
          <w:color w:val="231F20"/>
        </w:rPr>
        <w:t>an</w:t>
      </w:r>
      <w:r>
        <w:rPr>
          <w:color w:val="231F20"/>
          <w:spacing w:val="-8"/>
        </w:rPr>
        <w:t xml:space="preserve"> </w:t>
      </w:r>
      <w:r>
        <w:rPr>
          <w:color w:val="231F20"/>
        </w:rPr>
        <w:t>orphanage</w:t>
      </w:r>
      <w:r>
        <w:rPr>
          <w:color w:val="231F20"/>
          <w:spacing w:val="-7"/>
        </w:rPr>
        <w:t xml:space="preserve"> </w:t>
      </w:r>
      <w:r>
        <w:rPr>
          <w:color w:val="231F20"/>
        </w:rPr>
        <w:t>immediately</w:t>
      </w:r>
      <w:r>
        <w:rPr>
          <w:color w:val="231F20"/>
          <w:spacing w:val="-8"/>
        </w:rPr>
        <w:t xml:space="preserve"> </w:t>
      </w:r>
      <w:r>
        <w:rPr>
          <w:color w:val="231F20"/>
        </w:rPr>
        <w:t>after</w:t>
      </w:r>
      <w:r>
        <w:rPr>
          <w:color w:val="231F20"/>
          <w:spacing w:val="-8"/>
        </w:rPr>
        <w:t xml:space="preserve"> </w:t>
      </w:r>
      <w:r>
        <w:rPr>
          <w:color w:val="231F20"/>
        </w:rPr>
        <w:t>their</w:t>
      </w:r>
      <w:r>
        <w:rPr>
          <w:color w:val="231F20"/>
          <w:spacing w:val="-8"/>
        </w:rPr>
        <w:t xml:space="preserve"> </w:t>
      </w:r>
      <w:r>
        <w:rPr>
          <w:color w:val="231F20"/>
        </w:rPr>
        <w:t>deaths.</w:t>
      </w:r>
      <w:r>
        <w:rPr>
          <w:color w:val="231F20"/>
          <w:spacing w:val="-7"/>
        </w:rPr>
        <w:t xml:space="preserve"> </w:t>
      </w:r>
      <w:r>
        <w:rPr>
          <w:color w:val="231F20"/>
        </w:rPr>
        <w:t>The</w:t>
      </w:r>
      <w:r>
        <w:rPr>
          <w:color w:val="231F20"/>
          <w:spacing w:val="-8"/>
        </w:rPr>
        <w:t xml:space="preserve"> </w:t>
      </w:r>
      <w:r>
        <w:rPr>
          <w:color w:val="231F20"/>
        </w:rPr>
        <w:t>staff was</w:t>
      </w:r>
      <w:r>
        <w:rPr>
          <w:color w:val="231F20"/>
          <w:spacing w:val="-12"/>
        </w:rPr>
        <w:t xml:space="preserve"> </w:t>
      </w:r>
      <w:r>
        <w:rPr>
          <w:color w:val="231F20"/>
        </w:rPr>
        <w:t>afraid</w:t>
      </w:r>
      <w:r>
        <w:rPr>
          <w:color w:val="231F20"/>
          <w:spacing w:val="-12"/>
        </w:rPr>
        <w:t xml:space="preserve"> </w:t>
      </w:r>
      <w:r>
        <w:rPr>
          <w:color w:val="231F20"/>
        </w:rPr>
        <w:t>of</w:t>
      </w:r>
      <w:r>
        <w:rPr>
          <w:color w:val="231F20"/>
          <w:spacing w:val="-12"/>
        </w:rPr>
        <w:t xml:space="preserve"> </w:t>
      </w:r>
      <w:r>
        <w:rPr>
          <w:color w:val="231F20"/>
        </w:rPr>
        <w:t>her</w:t>
      </w:r>
      <w:r>
        <w:rPr>
          <w:color w:val="231F20"/>
          <w:spacing w:val="-12"/>
        </w:rPr>
        <w:t xml:space="preserve"> </w:t>
      </w:r>
      <w:r>
        <w:rPr>
          <w:color w:val="231F20"/>
        </w:rPr>
        <w:t>because</w:t>
      </w:r>
      <w:r>
        <w:rPr>
          <w:color w:val="231F20"/>
          <w:spacing w:val="-12"/>
        </w:rPr>
        <w:t xml:space="preserve"> </w:t>
      </w:r>
      <w:r>
        <w:rPr>
          <w:color w:val="231F20"/>
        </w:rPr>
        <w:t>she</w:t>
      </w:r>
      <w:r>
        <w:rPr>
          <w:color w:val="231F20"/>
          <w:spacing w:val="-12"/>
        </w:rPr>
        <w:t xml:space="preserve"> </w:t>
      </w:r>
      <w:r>
        <w:rPr>
          <w:color w:val="231F20"/>
        </w:rPr>
        <w:t>had</w:t>
      </w:r>
      <w:r>
        <w:rPr>
          <w:color w:val="231F20"/>
          <w:spacing w:val="-11"/>
        </w:rPr>
        <w:t xml:space="preserve"> </w:t>
      </w:r>
      <w:r>
        <w:rPr>
          <w:color w:val="231F20"/>
        </w:rPr>
        <w:t>spotty</w:t>
      </w:r>
      <w:r>
        <w:rPr>
          <w:color w:val="231F20"/>
          <w:spacing w:val="-12"/>
        </w:rPr>
        <w:t xml:space="preserve"> </w:t>
      </w:r>
      <w:r>
        <w:rPr>
          <w:color w:val="231F20"/>
        </w:rPr>
        <w:t>pigmentation</w:t>
      </w:r>
      <w:r>
        <w:rPr>
          <w:color w:val="231F20"/>
          <w:spacing w:val="-12"/>
        </w:rPr>
        <w:t xml:space="preserve"> </w:t>
      </w:r>
      <w:r>
        <w:rPr>
          <w:color w:val="231F20"/>
        </w:rPr>
        <w:t>on</w:t>
      </w:r>
      <w:r>
        <w:rPr>
          <w:color w:val="231F20"/>
          <w:spacing w:val="-12"/>
        </w:rPr>
        <w:t xml:space="preserve"> </w:t>
      </w:r>
      <w:r>
        <w:rPr>
          <w:color w:val="231F20"/>
        </w:rPr>
        <w:t>her</w:t>
      </w:r>
      <w:r>
        <w:rPr>
          <w:color w:val="231F20"/>
          <w:spacing w:val="-12"/>
        </w:rPr>
        <w:t xml:space="preserve"> </w:t>
      </w:r>
      <w:r>
        <w:rPr>
          <w:color w:val="231F20"/>
        </w:rPr>
        <w:t>upper</w:t>
      </w:r>
      <w:r>
        <w:rPr>
          <w:color w:val="231F20"/>
          <w:spacing w:val="-12"/>
        </w:rPr>
        <w:t xml:space="preserve"> </w:t>
      </w:r>
      <w:r>
        <w:rPr>
          <w:color w:val="231F20"/>
          <w:spacing w:val="-4"/>
        </w:rPr>
        <w:t>body.</w:t>
      </w:r>
      <w:r>
        <w:rPr>
          <w:color w:val="231F20"/>
          <w:spacing w:val="-11"/>
        </w:rPr>
        <w:t xml:space="preserve"> </w:t>
      </w:r>
      <w:r>
        <w:rPr>
          <w:color w:val="231F20"/>
        </w:rPr>
        <w:t>Unaware</w:t>
      </w:r>
      <w:r>
        <w:rPr>
          <w:color w:val="231F20"/>
          <w:spacing w:val="-12"/>
        </w:rPr>
        <w:t xml:space="preserve"> </w:t>
      </w:r>
      <w:r>
        <w:rPr>
          <w:color w:val="231F20"/>
        </w:rPr>
        <w:t>that</w:t>
      </w:r>
      <w:r>
        <w:rPr>
          <w:color w:val="231F20"/>
          <w:spacing w:val="-12"/>
        </w:rPr>
        <w:t xml:space="preserve"> </w:t>
      </w:r>
      <w:r>
        <w:rPr>
          <w:color w:val="231F20"/>
        </w:rPr>
        <w:t>this</w:t>
      </w:r>
      <w:r>
        <w:rPr>
          <w:color w:val="231F20"/>
          <w:spacing w:val="-12"/>
        </w:rPr>
        <w:t xml:space="preserve"> </w:t>
      </w:r>
      <w:r>
        <w:rPr>
          <w:color w:val="231F20"/>
        </w:rPr>
        <w:t>is a</w:t>
      </w:r>
      <w:r>
        <w:rPr>
          <w:color w:val="231F20"/>
          <w:spacing w:val="-15"/>
        </w:rPr>
        <w:t xml:space="preserve"> </w:t>
      </w:r>
      <w:r>
        <w:rPr>
          <w:color w:val="231F20"/>
        </w:rPr>
        <w:t>non-communicable</w:t>
      </w:r>
      <w:r>
        <w:rPr>
          <w:color w:val="231F20"/>
          <w:spacing w:val="-15"/>
        </w:rPr>
        <w:t xml:space="preserve"> </w:t>
      </w:r>
      <w:r>
        <w:rPr>
          <w:color w:val="231F20"/>
        </w:rPr>
        <w:t>skin</w:t>
      </w:r>
      <w:r>
        <w:rPr>
          <w:color w:val="231F20"/>
          <w:spacing w:val="-15"/>
        </w:rPr>
        <w:t xml:space="preserve"> </w:t>
      </w:r>
      <w:r>
        <w:rPr>
          <w:color w:val="231F20"/>
        </w:rPr>
        <w:t>condition</w:t>
      </w:r>
      <w:r>
        <w:rPr>
          <w:color w:val="231F20"/>
          <w:spacing w:val="-14"/>
        </w:rPr>
        <w:t xml:space="preserve"> </w:t>
      </w:r>
      <w:r>
        <w:rPr>
          <w:color w:val="231F20"/>
        </w:rPr>
        <w:t>called</w:t>
      </w:r>
      <w:r>
        <w:rPr>
          <w:color w:val="231F20"/>
          <w:spacing w:val="-15"/>
        </w:rPr>
        <w:t xml:space="preserve"> </w:t>
      </w:r>
      <w:r>
        <w:rPr>
          <w:color w:val="231F20"/>
        </w:rPr>
        <w:t>vitiligo,</w:t>
      </w:r>
      <w:r>
        <w:rPr>
          <w:color w:val="231F20"/>
          <w:spacing w:val="-15"/>
        </w:rPr>
        <w:t xml:space="preserve"> </w:t>
      </w:r>
      <w:r>
        <w:rPr>
          <w:color w:val="231F20"/>
        </w:rPr>
        <w:t>the</w:t>
      </w:r>
      <w:r>
        <w:rPr>
          <w:color w:val="231F20"/>
          <w:spacing w:val="-15"/>
        </w:rPr>
        <w:t xml:space="preserve"> </w:t>
      </w:r>
      <w:r>
        <w:rPr>
          <w:color w:val="231F20"/>
        </w:rPr>
        <w:t>orphanage</w:t>
      </w:r>
      <w:r>
        <w:rPr>
          <w:color w:val="231F20"/>
          <w:spacing w:val="-14"/>
        </w:rPr>
        <w:t xml:space="preserve"> </w:t>
      </w:r>
      <w:r>
        <w:rPr>
          <w:color w:val="231F20"/>
        </w:rPr>
        <w:t>staff</w:t>
      </w:r>
      <w:r>
        <w:rPr>
          <w:color w:val="231F20"/>
          <w:spacing w:val="-15"/>
        </w:rPr>
        <w:t xml:space="preserve"> </w:t>
      </w:r>
      <w:r>
        <w:rPr>
          <w:color w:val="231F20"/>
        </w:rPr>
        <w:t>feared</w:t>
      </w:r>
      <w:r>
        <w:rPr>
          <w:color w:val="231F20"/>
          <w:spacing w:val="-15"/>
        </w:rPr>
        <w:t xml:space="preserve"> </w:t>
      </w:r>
      <w:r>
        <w:rPr>
          <w:color w:val="231F20"/>
        </w:rPr>
        <w:t>that</w:t>
      </w:r>
      <w:r>
        <w:rPr>
          <w:color w:val="231F20"/>
          <w:spacing w:val="-14"/>
        </w:rPr>
        <w:t xml:space="preserve"> </w:t>
      </w:r>
      <w:r>
        <w:rPr>
          <w:color w:val="231F20"/>
        </w:rPr>
        <w:t>the</w:t>
      </w:r>
      <w:r>
        <w:rPr>
          <w:color w:val="231F20"/>
          <w:spacing w:val="-15"/>
        </w:rPr>
        <w:t xml:space="preserve"> </w:t>
      </w:r>
      <w:r w:rsidR="008B5D28">
        <w:rPr>
          <w:color w:val="231F20"/>
        </w:rPr>
        <w:t>strong-</w:t>
      </w:r>
      <w:r>
        <w:rPr>
          <w:color w:val="231F20"/>
        </w:rPr>
        <w:t>willed three-year-old was</w:t>
      </w:r>
      <w:r>
        <w:rPr>
          <w:color w:val="231F20"/>
          <w:spacing w:val="-4"/>
        </w:rPr>
        <w:t xml:space="preserve"> </w:t>
      </w:r>
      <w:r>
        <w:rPr>
          <w:color w:val="231F20"/>
        </w:rPr>
        <w:t>possessed.</w:t>
      </w:r>
    </w:p>
    <w:p w14:paraId="2BC0D2A6" w14:textId="77777777" w:rsidR="007602AD" w:rsidRDefault="00EC70DF">
      <w:pPr>
        <w:pStyle w:val="BodyText"/>
        <w:spacing w:before="3" w:line="364" w:lineRule="auto"/>
        <w:ind w:left="690" w:right="998" w:firstLine="360"/>
        <w:jc w:val="both"/>
      </w:pPr>
      <w:r>
        <w:rPr>
          <w:color w:val="231F20"/>
        </w:rPr>
        <w:t>Michaela</w:t>
      </w:r>
      <w:r>
        <w:rPr>
          <w:color w:val="231F20"/>
          <w:spacing w:val="-14"/>
        </w:rPr>
        <w:t xml:space="preserve"> </w:t>
      </w:r>
      <w:r>
        <w:rPr>
          <w:color w:val="231F20"/>
        </w:rPr>
        <w:t>was</w:t>
      </w:r>
      <w:r>
        <w:rPr>
          <w:color w:val="231F20"/>
          <w:spacing w:val="-13"/>
        </w:rPr>
        <w:t xml:space="preserve"> </w:t>
      </w:r>
      <w:r>
        <w:rPr>
          <w:color w:val="231F20"/>
        </w:rPr>
        <w:t>not</w:t>
      </w:r>
      <w:r>
        <w:rPr>
          <w:color w:val="231F20"/>
          <w:spacing w:val="-14"/>
        </w:rPr>
        <w:t xml:space="preserve"> </w:t>
      </w:r>
      <w:r>
        <w:rPr>
          <w:color w:val="231F20"/>
        </w:rPr>
        <w:t>possessed.</w:t>
      </w:r>
      <w:r>
        <w:rPr>
          <w:color w:val="231F20"/>
          <w:spacing w:val="-13"/>
        </w:rPr>
        <w:t xml:space="preserve"> </w:t>
      </w:r>
      <w:r>
        <w:rPr>
          <w:color w:val="231F20"/>
        </w:rPr>
        <w:t>As</w:t>
      </w:r>
      <w:r>
        <w:rPr>
          <w:color w:val="231F20"/>
          <w:spacing w:val="-14"/>
        </w:rPr>
        <w:t xml:space="preserve"> </w:t>
      </w:r>
      <w:r>
        <w:rPr>
          <w:color w:val="231F20"/>
        </w:rPr>
        <w:t>the</w:t>
      </w:r>
      <w:r>
        <w:rPr>
          <w:color w:val="231F20"/>
          <w:spacing w:val="-13"/>
        </w:rPr>
        <w:t xml:space="preserve"> </w:t>
      </w:r>
      <w:r>
        <w:rPr>
          <w:color w:val="231F20"/>
        </w:rPr>
        <w:t>brightest</w:t>
      </w:r>
      <w:r>
        <w:rPr>
          <w:color w:val="231F20"/>
          <w:spacing w:val="-13"/>
        </w:rPr>
        <w:t xml:space="preserve"> </w:t>
      </w:r>
      <w:r>
        <w:rPr>
          <w:color w:val="231F20"/>
        </w:rPr>
        <w:t>of</w:t>
      </w:r>
      <w:r>
        <w:rPr>
          <w:color w:val="231F20"/>
          <w:spacing w:val="-14"/>
        </w:rPr>
        <w:t xml:space="preserve"> </w:t>
      </w:r>
      <w:r>
        <w:rPr>
          <w:color w:val="231F20"/>
        </w:rPr>
        <w:t>the</w:t>
      </w:r>
      <w:r>
        <w:rPr>
          <w:color w:val="231F20"/>
          <w:spacing w:val="-13"/>
        </w:rPr>
        <w:t xml:space="preserve"> </w:t>
      </w:r>
      <w:r>
        <w:rPr>
          <w:color w:val="231F20"/>
        </w:rPr>
        <w:t>children,</w:t>
      </w:r>
      <w:r>
        <w:rPr>
          <w:color w:val="231F20"/>
          <w:spacing w:val="-14"/>
        </w:rPr>
        <w:t xml:space="preserve"> </w:t>
      </w:r>
      <w:r>
        <w:rPr>
          <w:color w:val="231F20"/>
        </w:rPr>
        <w:t>she</w:t>
      </w:r>
      <w:r>
        <w:rPr>
          <w:color w:val="231F20"/>
          <w:spacing w:val="-13"/>
        </w:rPr>
        <w:t xml:space="preserve"> </w:t>
      </w:r>
      <w:r>
        <w:rPr>
          <w:color w:val="231F20"/>
        </w:rPr>
        <w:t>would</w:t>
      </w:r>
      <w:r>
        <w:rPr>
          <w:color w:val="231F20"/>
          <w:spacing w:val="-13"/>
        </w:rPr>
        <w:t xml:space="preserve"> </w:t>
      </w:r>
      <w:r>
        <w:rPr>
          <w:color w:val="231F20"/>
        </w:rPr>
        <w:t>create</w:t>
      </w:r>
      <w:r>
        <w:rPr>
          <w:color w:val="231F20"/>
          <w:spacing w:val="-14"/>
        </w:rPr>
        <w:t xml:space="preserve"> </w:t>
      </w:r>
      <w:r>
        <w:rPr>
          <w:color w:val="231F20"/>
        </w:rPr>
        <w:t>games</w:t>
      </w:r>
      <w:r>
        <w:rPr>
          <w:color w:val="231F20"/>
          <w:spacing w:val="-13"/>
        </w:rPr>
        <w:t xml:space="preserve"> </w:t>
      </w:r>
      <w:r>
        <w:rPr>
          <w:color w:val="231F20"/>
        </w:rPr>
        <w:t>for</w:t>
      </w:r>
      <w:r>
        <w:rPr>
          <w:color w:val="231F20"/>
          <w:spacing w:val="-14"/>
        </w:rPr>
        <w:t xml:space="preserve"> </w:t>
      </w:r>
      <w:r>
        <w:rPr>
          <w:color w:val="231F20"/>
          <w:spacing w:val="-6"/>
        </w:rPr>
        <w:t xml:space="preserve">the </w:t>
      </w:r>
      <w:r>
        <w:rPr>
          <w:color w:val="231F20"/>
        </w:rPr>
        <w:t>orphans</w:t>
      </w:r>
      <w:r>
        <w:rPr>
          <w:color w:val="231F20"/>
          <w:spacing w:val="-13"/>
        </w:rPr>
        <w:t xml:space="preserve"> </w:t>
      </w:r>
      <w:r>
        <w:rPr>
          <w:color w:val="231F20"/>
        </w:rPr>
        <w:t>to</w:t>
      </w:r>
      <w:r>
        <w:rPr>
          <w:color w:val="231F20"/>
          <w:spacing w:val="-12"/>
        </w:rPr>
        <w:t xml:space="preserve"> </w:t>
      </w:r>
      <w:r>
        <w:rPr>
          <w:color w:val="231F20"/>
        </w:rPr>
        <w:t>play</w:t>
      </w:r>
      <w:r>
        <w:rPr>
          <w:color w:val="231F20"/>
          <w:spacing w:val="-12"/>
        </w:rPr>
        <w:t xml:space="preserve"> </w:t>
      </w:r>
      <w:r>
        <w:rPr>
          <w:color w:val="231F20"/>
        </w:rPr>
        <w:t>to</w:t>
      </w:r>
      <w:r>
        <w:rPr>
          <w:color w:val="231F20"/>
          <w:spacing w:val="-12"/>
        </w:rPr>
        <w:t xml:space="preserve"> </w:t>
      </w:r>
      <w:r>
        <w:rPr>
          <w:color w:val="231F20"/>
        </w:rPr>
        <w:t>pass</w:t>
      </w:r>
      <w:r>
        <w:rPr>
          <w:color w:val="231F20"/>
          <w:spacing w:val="-12"/>
        </w:rPr>
        <w:t xml:space="preserve"> </w:t>
      </w:r>
      <w:r>
        <w:rPr>
          <w:color w:val="231F20"/>
        </w:rPr>
        <w:t>the</w:t>
      </w:r>
      <w:r>
        <w:rPr>
          <w:color w:val="231F20"/>
          <w:spacing w:val="-12"/>
        </w:rPr>
        <w:t xml:space="preserve"> </w:t>
      </w:r>
      <w:r>
        <w:rPr>
          <w:color w:val="231F20"/>
        </w:rPr>
        <w:t>time.</w:t>
      </w:r>
      <w:r>
        <w:rPr>
          <w:color w:val="231F20"/>
          <w:spacing w:val="-12"/>
        </w:rPr>
        <w:t xml:space="preserve"> </w:t>
      </w:r>
      <w:r>
        <w:rPr>
          <w:color w:val="231F20"/>
        </w:rPr>
        <w:t>She</w:t>
      </w:r>
      <w:r>
        <w:rPr>
          <w:color w:val="231F20"/>
          <w:spacing w:val="-12"/>
        </w:rPr>
        <w:t xml:space="preserve"> </w:t>
      </w:r>
      <w:r>
        <w:rPr>
          <w:color w:val="231F20"/>
        </w:rPr>
        <w:t>spoke</w:t>
      </w:r>
      <w:r>
        <w:rPr>
          <w:color w:val="231F20"/>
          <w:spacing w:val="-12"/>
        </w:rPr>
        <w:t xml:space="preserve"> </w:t>
      </w:r>
      <w:r>
        <w:rPr>
          <w:color w:val="231F20"/>
        </w:rPr>
        <w:t>five</w:t>
      </w:r>
      <w:r>
        <w:rPr>
          <w:color w:val="231F20"/>
          <w:spacing w:val="-12"/>
        </w:rPr>
        <w:t xml:space="preserve"> </w:t>
      </w:r>
      <w:r>
        <w:rPr>
          <w:color w:val="231F20"/>
        </w:rPr>
        <w:t>languages</w:t>
      </w:r>
      <w:r>
        <w:rPr>
          <w:color w:val="231F20"/>
          <w:spacing w:val="-12"/>
        </w:rPr>
        <w:t xml:space="preserve"> </w:t>
      </w:r>
      <w:r>
        <w:rPr>
          <w:color w:val="231F20"/>
        </w:rPr>
        <w:t>and</w:t>
      </w:r>
      <w:r>
        <w:rPr>
          <w:color w:val="231F20"/>
          <w:spacing w:val="-12"/>
        </w:rPr>
        <w:t xml:space="preserve"> </w:t>
      </w:r>
      <w:r>
        <w:rPr>
          <w:color w:val="231F20"/>
        </w:rPr>
        <w:t>could</w:t>
      </w:r>
      <w:r>
        <w:rPr>
          <w:color w:val="231F20"/>
          <w:spacing w:val="-12"/>
        </w:rPr>
        <w:t xml:space="preserve"> </w:t>
      </w:r>
      <w:r>
        <w:rPr>
          <w:color w:val="231F20"/>
        </w:rPr>
        <w:t>already</w:t>
      </w:r>
      <w:r>
        <w:rPr>
          <w:color w:val="231F20"/>
          <w:spacing w:val="-12"/>
        </w:rPr>
        <w:t xml:space="preserve"> </w:t>
      </w:r>
      <w:r>
        <w:rPr>
          <w:color w:val="231F20"/>
        </w:rPr>
        <w:t>write</w:t>
      </w:r>
      <w:r>
        <w:rPr>
          <w:color w:val="231F20"/>
          <w:spacing w:val="-12"/>
        </w:rPr>
        <w:t xml:space="preserve"> </w:t>
      </w:r>
      <w:r>
        <w:rPr>
          <w:color w:val="231F20"/>
        </w:rPr>
        <w:t>in</w:t>
      </w:r>
      <w:r>
        <w:rPr>
          <w:color w:val="231F20"/>
          <w:spacing w:val="-12"/>
        </w:rPr>
        <w:t xml:space="preserve"> </w:t>
      </w:r>
      <w:r>
        <w:rPr>
          <w:color w:val="231F20"/>
        </w:rPr>
        <w:t>Arabic</w:t>
      </w:r>
      <w:r>
        <w:rPr>
          <w:color w:val="231F20"/>
          <w:spacing w:val="-12"/>
        </w:rPr>
        <w:t xml:space="preserve"> </w:t>
      </w:r>
      <w:r>
        <w:rPr>
          <w:color w:val="231F20"/>
        </w:rPr>
        <w:t>due to her father’s homeschooling and faith in her academic</w:t>
      </w:r>
      <w:r>
        <w:rPr>
          <w:color w:val="231F20"/>
          <w:spacing w:val="-23"/>
        </w:rPr>
        <w:t xml:space="preserve"> </w:t>
      </w:r>
      <w:r>
        <w:rPr>
          <w:color w:val="231F20"/>
        </w:rPr>
        <w:t>abilities.</w:t>
      </w:r>
    </w:p>
    <w:p w14:paraId="1F5DF742" w14:textId="1780F33C" w:rsidR="007602AD" w:rsidRDefault="00EC70DF">
      <w:pPr>
        <w:pStyle w:val="BodyText"/>
        <w:spacing w:before="2" w:line="364" w:lineRule="auto"/>
        <w:ind w:left="690" w:right="1182" w:firstLine="360"/>
        <w:jc w:val="both"/>
      </w:pPr>
      <w:r>
        <w:rPr>
          <w:color w:val="231F20"/>
        </w:rPr>
        <w:t>While</w:t>
      </w:r>
      <w:r>
        <w:rPr>
          <w:color w:val="231F20"/>
          <w:spacing w:val="-11"/>
        </w:rPr>
        <w:t xml:space="preserve"> </w:t>
      </w:r>
      <w:r>
        <w:rPr>
          <w:color w:val="231F20"/>
        </w:rPr>
        <w:t>Michaela</w:t>
      </w:r>
      <w:r>
        <w:rPr>
          <w:color w:val="231F20"/>
          <w:spacing w:val="-10"/>
        </w:rPr>
        <w:t xml:space="preserve"> </w:t>
      </w:r>
      <w:r>
        <w:rPr>
          <w:color w:val="231F20"/>
        </w:rPr>
        <w:t>had</w:t>
      </w:r>
      <w:r>
        <w:rPr>
          <w:color w:val="231F20"/>
          <w:spacing w:val="-11"/>
        </w:rPr>
        <w:t xml:space="preserve"> </w:t>
      </w:r>
      <w:r>
        <w:rPr>
          <w:color w:val="231F20"/>
        </w:rPr>
        <w:t>been</w:t>
      </w:r>
      <w:r>
        <w:rPr>
          <w:color w:val="231F20"/>
          <w:spacing w:val="-10"/>
        </w:rPr>
        <w:t xml:space="preserve"> </w:t>
      </w:r>
      <w:r>
        <w:rPr>
          <w:color w:val="231F20"/>
        </w:rPr>
        <w:t>deeply</w:t>
      </w:r>
      <w:r>
        <w:rPr>
          <w:color w:val="231F20"/>
          <w:spacing w:val="-11"/>
        </w:rPr>
        <w:t xml:space="preserve"> </w:t>
      </w:r>
      <w:r>
        <w:rPr>
          <w:color w:val="231F20"/>
        </w:rPr>
        <w:t>loved</w:t>
      </w:r>
      <w:r>
        <w:rPr>
          <w:color w:val="231F20"/>
          <w:spacing w:val="-10"/>
        </w:rPr>
        <w:t xml:space="preserve"> </w:t>
      </w:r>
      <w:r>
        <w:rPr>
          <w:color w:val="231F20"/>
        </w:rPr>
        <w:t>and</w:t>
      </w:r>
      <w:r>
        <w:rPr>
          <w:color w:val="231F20"/>
          <w:spacing w:val="-11"/>
        </w:rPr>
        <w:t xml:space="preserve"> </w:t>
      </w:r>
      <w:r>
        <w:rPr>
          <w:color w:val="231F20"/>
        </w:rPr>
        <w:t>protected</w:t>
      </w:r>
      <w:r>
        <w:rPr>
          <w:color w:val="231F20"/>
          <w:spacing w:val="-10"/>
        </w:rPr>
        <w:t xml:space="preserve"> </w:t>
      </w:r>
      <w:r>
        <w:rPr>
          <w:color w:val="231F20"/>
        </w:rPr>
        <w:t>by</w:t>
      </w:r>
      <w:r>
        <w:rPr>
          <w:color w:val="231F20"/>
          <w:spacing w:val="-11"/>
        </w:rPr>
        <w:t xml:space="preserve"> </w:t>
      </w:r>
      <w:r>
        <w:rPr>
          <w:color w:val="231F20"/>
        </w:rPr>
        <w:t>her</w:t>
      </w:r>
      <w:r>
        <w:rPr>
          <w:color w:val="231F20"/>
          <w:spacing w:val="-10"/>
        </w:rPr>
        <w:t xml:space="preserve"> </w:t>
      </w:r>
      <w:r>
        <w:rPr>
          <w:color w:val="231F20"/>
        </w:rPr>
        <w:t>parents,</w:t>
      </w:r>
      <w:r>
        <w:rPr>
          <w:color w:val="231F20"/>
          <w:spacing w:val="-11"/>
        </w:rPr>
        <w:t xml:space="preserve"> </w:t>
      </w:r>
      <w:r>
        <w:rPr>
          <w:color w:val="231F20"/>
        </w:rPr>
        <w:t>life</w:t>
      </w:r>
      <w:r>
        <w:rPr>
          <w:color w:val="231F20"/>
          <w:spacing w:val="-10"/>
        </w:rPr>
        <w:t xml:space="preserve"> </w:t>
      </w:r>
      <w:r>
        <w:rPr>
          <w:color w:val="231F20"/>
        </w:rPr>
        <w:t>at</w:t>
      </w:r>
      <w:r>
        <w:rPr>
          <w:color w:val="231F20"/>
          <w:spacing w:val="-10"/>
        </w:rPr>
        <w:t xml:space="preserve"> </w:t>
      </w:r>
      <w:r>
        <w:rPr>
          <w:color w:val="231F20"/>
        </w:rPr>
        <w:t>the</w:t>
      </w:r>
      <w:r>
        <w:rPr>
          <w:color w:val="231F20"/>
          <w:spacing w:val="-11"/>
        </w:rPr>
        <w:t xml:space="preserve"> </w:t>
      </w:r>
      <w:r>
        <w:rPr>
          <w:color w:val="231F20"/>
        </w:rPr>
        <w:t>orphanage was</w:t>
      </w:r>
      <w:r>
        <w:rPr>
          <w:color w:val="231F20"/>
          <w:spacing w:val="-10"/>
        </w:rPr>
        <w:t xml:space="preserve"> </w:t>
      </w:r>
      <w:r>
        <w:rPr>
          <w:color w:val="231F20"/>
        </w:rPr>
        <w:t>hard.</w:t>
      </w:r>
      <w:r>
        <w:rPr>
          <w:color w:val="231F20"/>
          <w:spacing w:val="-9"/>
        </w:rPr>
        <w:t xml:space="preserve"> </w:t>
      </w:r>
      <w:r>
        <w:rPr>
          <w:color w:val="231F20"/>
        </w:rPr>
        <w:t>It</w:t>
      </w:r>
      <w:r>
        <w:rPr>
          <w:color w:val="231F20"/>
          <w:spacing w:val="-10"/>
        </w:rPr>
        <w:t xml:space="preserve"> </w:t>
      </w:r>
      <w:r>
        <w:rPr>
          <w:color w:val="231F20"/>
        </w:rPr>
        <w:t>grew</w:t>
      </w:r>
      <w:r>
        <w:rPr>
          <w:color w:val="231F20"/>
          <w:spacing w:val="-9"/>
        </w:rPr>
        <w:t xml:space="preserve"> </w:t>
      </w:r>
      <w:r>
        <w:rPr>
          <w:color w:val="231F20"/>
        </w:rPr>
        <w:t>harder</w:t>
      </w:r>
      <w:r>
        <w:rPr>
          <w:color w:val="231F20"/>
          <w:spacing w:val="-10"/>
        </w:rPr>
        <w:t xml:space="preserve"> </w:t>
      </w:r>
      <w:r>
        <w:rPr>
          <w:color w:val="231F20"/>
        </w:rPr>
        <w:t>when</w:t>
      </w:r>
      <w:r>
        <w:rPr>
          <w:color w:val="231F20"/>
          <w:spacing w:val="-9"/>
        </w:rPr>
        <w:t xml:space="preserve"> </w:t>
      </w:r>
      <w:r>
        <w:rPr>
          <w:color w:val="231F20"/>
        </w:rPr>
        <w:t>the</w:t>
      </w:r>
      <w:r>
        <w:rPr>
          <w:color w:val="231F20"/>
          <w:spacing w:val="-9"/>
        </w:rPr>
        <w:t xml:space="preserve"> </w:t>
      </w:r>
      <w:r>
        <w:rPr>
          <w:color w:val="231F20"/>
        </w:rPr>
        <w:t>rebels</w:t>
      </w:r>
      <w:r>
        <w:rPr>
          <w:color w:val="231F20"/>
          <w:spacing w:val="-10"/>
        </w:rPr>
        <w:t xml:space="preserve"> </w:t>
      </w:r>
      <w:r>
        <w:rPr>
          <w:color w:val="231F20"/>
        </w:rPr>
        <w:t>started</w:t>
      </w:r>
      <w:r>
        <w:rPr>
          <w:color w:val="231F20"/>
          <w:spacing w:val="-9"/>
        </w:rPr>
        <w:t xml:space="preserve"> </w:t>
      </w:r>
      <w:r>
        <w:rPr>
          <w:color w:val="231F20"/>
        </w:rPr>
        <w:t>attacking</w:t>
      </w:r>
      <w:r>
        <w:rPr>
          <w:color w:val="231F20"/>
          <w:spacing w:val="-10"/>
        </w:rPr>
        <w:t xml:space="preserve"> </w:t>
      </w:r>
      <w:r>
        <w:rPr>
          <w:color w:val="231F20"/>
        </w:rPr>
        <w:t>their</w:t>
      </w:r>
      <w:r>
        <w:rPr>
          <w:color w:val="231F20"/>
          <w:spacing w:val="-9"/>
        </w:rPr>
        <w:t xml:space="preserve"> </w:t>
      </w:r>
      <w:r>
        <w:rPr>
          <w:color w:val="231F20"/>
          <w:spacing w:val="-4"/>
        </w:rPr>
        <w:t>city.</w:t>
      </w:r>
      <w:r>
        <w:rPr>
          <w:color w:val="231F20"/>
          <w:spacing w:val="-10"/>
        </w:rPr>
        <w:t xml:space="preserve"> </w:t>
      </w:r>
      <w:r>
        <w:rPr>
          <w:color w:val="231F20"/>
        </w:rPr>
        <w:t>The</w:t>
      </w:r>
      <w:r>
        <w:rPr>
          <w:color w:val="231F20"/>
          <w:spacing w:val="-9"/>
        </w:rPr>
        <w:t xml:space="preserve"> </w:t>
      </w:r>
      <w:r>
        <w:rPr>
          <w:color w:val="231F20"/>
        </w:rPr>
        <w:t>orphans</w:t>
      </w:r>
      <w:r>
        <w:rPr>
          <w:color w:val="231F20"/>
          <w:spacing w:val="-9"/>
        </w:rPr>
        <w:t xml:space="preserve"> </w:t>
      </w:r>
      <w:r>
        <w:rPr>
          <w:color w:val="231F20"/>
        </w:rPr>
        <w:t>lived</w:t>
      </w:r>
      <w:r>
        <w:rPr>
          <w:color w:val="231F20"/>
          <w:spacing w:val="-10"/>
        </w:rPr>
        <w:t xml:space="preserve"> </w:t>
      </w:r>
      <w:r>
        <w:rPr>
          <w:color w:val="231F20"/>
        </w:rPr>
        <w:t>in</w:t>
      </w:r>
      <w:r>
        <w:rPr>
          <w:color w:val="231F20"/>
          <w:spacing w:val="-9"/>
        </w:rPr>
        <w:t xml:space="preserve"> </w:t>
      </w:r>
      <w:r>
        <w:rPr>
          <w:color w:val="231F20"/>
          <w:spacing w:val="-4"/>
        </w:rPr>
        <w:t>con</w:t>
      </w:r>
      <w:r>
        <w:rPr>
          <w:color w:val="231F20"/>
        </w:rPr>
        <w:t>stant hunger and fear that the orphanage would be</w:t>
      </w:r>
      <w:r>
        <w:rPr>
          <w:color w:val="231F20"/>
          <w:spacing w:val="-13"/>
        </w:rPr>
        <w:t xml:space="preserve"> </w:t>
      </w:r>
      <w:r>
        <w:rPr>
          <w:color w:val="231F20"/>
        </w:rPr>
        <w:t>attacked.</w:t>
      </w:r>
    </w:p>
    <w:p w14:paraId="72E3675B" w14:textId="77777777" w:rsidR="007602AD" w:rsidRDefault="00EC70DF">
      <w:pPr>
        <w:pStyle w:val="BodyText"/>
        <w:spacing w:before="1" w:line="364" w:lineRule="auto"/>
        <w:ind w:left="690" w:right="1049" w:firstLine="360"/>
      </w:pPr>
      <w:r>
        <w:rPr>
          <w:color w:val="231F20"/>
        </w:rPr>
        <w:t xml:space="preserve">One </w:t>
      </w:r>
      <w:r>
        <w:rPr>
          <w:color w:val="231F20"/>
          <w:spacing w:val="-5"/>
        </w:rPr>
        <w:t xml:space="preserve">day, </w:t>
      </w:r>
      <w:r>
        <w:rPr>
          <w:color w:val="231F20"/>
        </w:rPr>
        <w:t>Michaela was standing at the gates of the orphanage during a windstorm when a ballet magazine hit her in the face. The three-year-old pulled the magazine from her face and gazed</w:t>
      </w:r>
      <w:r>
        <w:rPr>
          <w:color w:val="231F20"/>
          <w:spacing w:val="-13"/>
        </w:rPr>
        <w:t xml:space="preserve"> </w:t>
      </w:r>
      <w:r>
        <w:rPr>
          <w:color w:val="231F20"/>
        </w:rPr>
        <w:t>at</w:t>
      </w:r>
      <w:r>
        <w:rPr>
          <w:color w:val="231F20"/>
          <w:spacing w:val="-13"/>
        </w:rPr>
        <w:t xml:space="preserve"> </w:t>
      </w:r>
      <w:r>
        <w:rPr>
          <w:color w:val="231F20"/>
        </w:rPr>
        <w:t>the</w:t>
      </w:r>
      <w:r>
        <w:rPr>
          <w:color w:val="231F20"/>
          <w:spacing w:val="-13"/>
        </w:rPr>
        <w:t xml:space="preserve"> </w:t>
      </w:r>
      <w:r>
        <w:rPr>
          <w:color w:val="231F20"/>
        </w:rPr>
        <w:t>image</w:t>
      </w:r>
      <w:r>
        <w:rPr>
          <w:color w:val="231F20"/>
          <w:spacing w:val="-12"/>
        </w:rPr>
        <w:t xml:space="preserve"> </w:t>
      </w:r>
      <w:r>
        <w:rPr>
          <w:color w:val="231F20"/>
        </w:rPr>
        <w:t>of</w:t>
      </w:r>
      <w:r>
        <w:rPr>
          <w:color w:val="231F20"/>
          <w:spacing w:val="-13"/>
        </w:rPr>
        <w:t xml:space="preserve"> </w:t>
      </w:r>
      <w:r>
        <w:rPr>
          <w:color w:val="231F20"/>
        </w:rPr>
        <w:t>a</w:t>
      </w:r>
      <w:r>
        <w:rPr>
          <w:color w:val="231F20"/>
          <w:spacing w:val="-13"/>
        </w:rPr>
        <w:t xml:space="preserve"> </w:t>
      </w:r>
      <w:r>
        <w:rPr>
          <w:color w:val="231F20"/>
        </w:rPr>
        <w:t>happy</w:t>
      </w:r>
      <w:r>
        <w:rPr>
          <w:color w:val="231F20"/>
          <w:spacing w:val="-12"/>
        </w:rPr>
        <w:t xml:space="preserve"> </w:t>
      </w:r>
      <w:r>
        <w:rPr>
          <w:color w:val="231F20"/>
        </w:rPr>
        <w:t>ballerina</w:t>
      </w:r>
      <w:r>
        <w:rPr>
          <w:color w:val="231F20"/>
          <w:spacing w:val="-13"/>
        </w:rPr>
        <w:t xml:space="preserve"> </w:t>
      </w:r>
      <w:r>
        <w:rPr>
          <w:color w:val="231F20"/>
        </w:rPr>
        <w:t>on</w:t>
      </w:r>
      <w:r>
        <w:rPr>
          <w:color w:val="231F20"/>
          <w:spacing w:val="-13"/>
        </w:rPr>
        <w:t xml:space="preserve"> </w:t>
      </w:r>
      <w:r>
        <w:rPr>
          <w:color w:val="231F20"/>
        </w:rPr>
        <w:t>the</w:t>
      </w:r>
      <w:r>
        <w:rPr>
          <w:color w:val="231F20"/>
          <w:spacing w:val="-12"/>
        </w:rPr>
        <w:t xml:space="preserve"> </w:t>
      </w:r>
      <w:r>
        <w:rPr>
          <w:color w:val="231F20"/>
        </w:rPr>
        <w:t>cover.</w:t>
      </w:r>
      <w:r>
        <w:rPr>
          <w:color w:val="231F20"/>
          <w:spacing w:val="-13"/>
        </w:rPr>
        <w:t xml:space="preserve"> </w:t>
      </w:r>
      <w:r>
        <w:rPr>
          <w:color w:val="231F20"/>
        </w:rPr>
        <w:t>She</w:t>
      </w:r>
      <w:r>
        <w:rPr>
          <w:color w:val="231F20"/>
          <w:spacing w:val="-13"/>
        </w:rPr>
        <w:t xml:space="preserve"> </w:t>
      </w:r>
      <w:r>
        <w:rPr>
          <w:color w:val="231F20"/>
        </w:rPr>
        <w:t>thought</w:t>
      </w:r>
      <w:r>
        <w:rPr>
          <w:color w:val="231F20"/>
          <w:spacing w:val="-12"/>
        </w:rPr>
        <w:t xml:space="preserve"> </w:t>
      </w:r>
      <w:r>
        <w:rPr>
          <w:color w:val="231F20"/>
        </w:rPr>
        <w:t>to</w:t>
      </w:r>
      <w:r>
        <w:rPr>
          <w:color w:val="231F20"/>
          <w:spacing w:val="-13"/>
        </w:rPr>
        <w:t xml:space="preserve"> </w:t>
      </w:r>
      <w:r>
        <w:rPr>
          <w:color w:val="231F20"/>
        </w:rPr>
        <w:t>herself:</w:t>
      </w:r>
      <w:r>
        <w:rPr>
          <w:color w:val="231F20"/>
          <w:spacing w:val="-13"/>
        </w:rPr>
        <w:t xml:space="preserve"> </w:t>
      </w:r>
      <w:r>
        <w:rPr>
          <w:color w:val="231F20"/>
        </w:rPr>
        <w:t>“I</w:t>
      </w:r>
      <w:r>
        <w:rPr>
          <w:color w:val="231F20"/>
          <w:spacing w:val="-12"/>
        </w:rPr>
        <w:t xml:space="preserve"> </w:t>
      </w:r>
      <w:r>
        <w:rPr>
          <w:color w:val="231F20"/>
        </w:rPr>
        <w:t>want</w:t>
      </w:r>
      <w:r>
        <w:rPr>
          <w:color w:val="231F20"/>
          <w:spacing w:val="-13"/>
        </w:rPr>
        <w:t xml:space="preserve"> </w:t>
      </w:r>
      <w:r>
        <w:rPr>
          <w:color w:val="231F20"/>
        </w:rPr>
        <w:t>to</w:t>
      </w:r>
      <w:r>
        <w:rPr>
          <w:color w:val="231F20"/>
          <w:spacing w:val="-13"/>
        </w:rPr>
        <w:t xml:space="preserve"> </w:t>
      </w:r>
      <w:r>
        <w:rPr>
          <w:color w:val="231F20"/>
        </w:rPr>
        <w:t>be</w:t>
      </w:r>
      <w:r>
        <w:rPr>
          <w:color w:val="231F20"/>
          <w:spacing w:val="-12"/>
        </w:rPr>
        <w:t xml:space="preserve"> </w:t>
      </w:r>
      <w:r>
        <w:rPr>
          <w:color w:val="231F20"/>
          <w:spacing w:val="-4"/>
        </w:rPr>
        <w:t xml:space="preserve">happy </w:t>
      </w:r>
      <w:r>
        <w:rPr>
          <w:color w:val="231F20"/>
        </w:rPr>
        <w:t>like</w:t>
      </w:r>
      <w:r>
        <w:rPr>
          <w:color w:val="231F20"/>
          <w:spacing w:val="-10"/>
        </w:rPr>
        <w:t xml:space="preserve"> </w:t>
      </w:r>
      <w:r>
        <w:rPr>
          <w:color w:val="231F20"/>
        </w:rPr>
        <w:t>this.</w:t>
      </w:r>
      <w:r>
        <w:rPr>
          <w:color w:val="231F20"/>
          <w:spacing w:val="-9"/>
        </w:rPr>
        <w:t xml:space="preserve"> </w:t>
      </w:r>
      <w:r>
        <w:rPr>
          <w:color w:val="231F20"/>
        </w:rPr>
        <w:t>I</w:t>
      </w:r>
      <w:r>
        <w:rPr>
          <w:color w:val="231F20"/>
          <w:spacing w:val="-10"/>
        </w:rPr>
        <w:t xml:space="preserve"> </w:t>
      </w:r>
      <w:r>
        <w:rPr>
          <w:color w:val="231F20"/>
        </w:rPr>
        <w:t>want</w:t>
      </w:r>
      <w:r>
        <w:rPr>
          <w:color w:val="231F20"/>
          <w:spacing w:val="-9"/>
        </w:rPr>
        <w:t xml:space="preserve"> </w:t>
      </w:r>
      <w:r>
        <w:rPr>
          <w:color w:val="231F20"/>
        </w:rPr>
        <w:t>to</w:t>
      </w:r>
      <w:r>
        <w:rPr>
          <w:color w:val="231F20"/>
          <w:spacing w:val="-10"/>
        </w:rPr>
        <w:t xml:space="preserve"> </w:t>
      </w:r>
      <w:r>
        <w:rPr>
          <w:color w:val="231F20"/>
        </w:rPr>
        <w:t>be</w:t>
      </w:r>
      <w:r>
        <w:rPr>
          <w:color w:val="231F20"/>
          <w:spacing w:val="-9"/>
        </w:rPr>
        <w:t xml:space="preserve"> </w:t>
      </w:r>
      <w:r>
        <w:rPr>
          <w:color w:val="231F20"/>
        </w:rPr>
        <w:t>a</w:t>
      </w:r>
      <w:r>
        <w:rPr>
          <w:color w:val="231F20"/>
          <w:spacing w:val="-10"/>
        </w:rPr>
        <w:t xml:space="preserve"> </w:t>
      </w:r>
      <w:r>
        <w:rPr>
          <w:color w:val="231F20"/>
        </w:rPr>
        <w:t>ballerina.”</w:t>
      </w:r>
      <w:r>
        <w:rPr>
          <w:color w:val="231F20"/>
          <w:spacing w:val="-9"/>
        </w:rPr>
        <w:t xml:space="preserve"> </w:t>
      </w:r>
      <w:r>
        <w:rPr>
          <w:color w:val="231F20"/>
        </w:rPr>
        <w:t>She</w:t>
      </w:r>
      <w:r>
        <w:rPr>
          <w:color w:val="231F20"/>
          <w:spacing w:val="-9"/>
        </w:rPr>
        <w:t xml:space="preserve"> </w:t>
      </w:r>
      <w:r>
        <w:rPr>
          <w:color w:val="231F20"/>
        </w:rPr>
        <w:t>tore</w:t>
      </w:r>
      <w:r>
        <w:rPr>
          <w:color w:val="231F20"/>
          <w:spacing w:val="-10"/>
        </w:rPr>
        <w:t xml:space="preserve"> </w:t>
      </w:r>
      <w:r>
        <w:rPr>
          <w:color w:val="231F20"/>
        </w:rPr>
        <w:t>the</w:t>
      </w:r>
      <w:r>
        <w:rPr>
          <w:color w:val="231F20"/>
          <w:spacing w:val="-9"/>
        </w:rPr>
        <w:t xml:space="preserve"> </w:t>
      </w:r>
      <w:r>
        <w:rPr>
          <w:color w:val="231F20"/>
        </w:rPr>
        <w:t>cover</w:t>
      </w:r>
      <w:r>
        <w:rPr>
          <w:color w:val="231F20"/>
          <w:spacing w:val="-10"/>
        </w:rPr>
        <w:t xml:space="preserve"> </w:t>
      </w:r>
      <w:r>
        <w:rPr>
          <w:color w:val="231F20"/>
        </w:rPr>
        <w:t>off</w:t>
      </w:r>
      <w:r>
        <w:rPr>
          <w:color w:val="231F20"/>
          <w:spacing w:val="-9"/>
        </w:rPr>
        <w:t xml:space="preserve"> </w:t>
      </w:r>
      <w:r>
        <w:rPr>
          <w:color w:val="231F20"/>
        </w:rPr>
        <w:t>the</w:t>
      </w:r>
      <w:r>
        <w:rPr>
          <w:color w:val="231F20"/>
          <w:spacing w:val="-10"/>
        </w:rPr>
        <w:t xml:space="preserve"> </w:t>
      </w:r>
      <w:r>
        <w:rPr>
          <w:color w:val="231F20"/>
        </w:rPr>
        <w:t>magazine</w:t>
      </w:r>
      <w:r>
        <w:rPr>
          <w:color w:val="231F20"/>
          <w:spacing w:val="-9"/>
        </w:rPr>
        <w:t xml:space="preserve"> </w:t>
      </w:r>
      <w:r>
        <w:rPr>
          <w:color w:val="231F20"/>
        </w:rPr>
        <w:t>and</w:t>
      </w:r>
      <w:r>
        <w:rPr>
          <w:color w:val="231F20"/>
          <w:spacing w:val="-9"/>
        </w:rPr>
        <w:t xml:space="preserve"> </w:t>
      </w:r>
      <w:r>
        <w:rPr>
          <w:color w:val="231F20"/>
        </w:rPr>
        <w:t>carefully</w:t>
      </w:r>
      <w:r>
        <w:rPr>
          <w:color w:val="231F20"/>
          <w:spacing w:val="-10"/>
        </w:rPr>
        <w:t xml:space="preserve"> </w:t>
      </w:r>
      <w:r>
        <w:rPr>
          <w:color w:val="231F20"/>
        </w:rPr>
        <w:t>stored</w:t>
      </w:r>
      <w:r>
        <w:rPr>
          <w:color w:val="231F20"/>
          <w:spacing w:val="-9"/>
        </w:rPr>
        <w:t xml:space="preserve"> </w:t>
      </w:r>
      <w:r>
        <w:rPr>
          <w:color w:val="231F20"/>
        </w:rPr>
        <w:t>the photo in her underwear, the only item of clothing she</w:t>
      </w:r>
      <w:r>
        <w:rPr>
          <w:color w:val="231F20"/>
          <w:spacing w:val="-28"/>
        </w:rPr>
        <w:t xml:space="preserve"> </w:t>
      </w:r>
      <w:r>
        <w:rPr>
          <w:color w:val="231F20"/>
        </w:rPr>
        <w:t>owned.</w:t>
      </w:r>
    </w:p>
    <w:p w14:paraId="1900F9BC" w14:textId="77777777" w:rsidR="007602AD" w:rsidRDefault="00EC70DF">
      <w:pPr>
        <w:pStyle w:val="BodyText"/>
        <w:spacing w:before="2" w:line="364" w:lineRule="auto"/>
        <w:ind w:left="690" w:right="950" w:firstLine="360"/>
      </w:pPr>
      <w:r>
        <w:rPr>
          <w:color w:val="231F20"/>
          <w:spacing w:val="-3"/>
        </w:rPr>
        <w:t xml:space="preserve">The </w:t>
      </w:r>
      <w:r>
        <w:rPr>
          <w:color w:val="231F20"/>
          <w:spacing w:val="-4"/>
        </w:rPr>
        <w:t xml:space="preserve">photo represented hope. </w:t>
      </w:r>
      <w:r>
        <w:rPr>
          <w:color w:val="231F20"/>
          <w:spacing w:val="-3"/>
        </w:rPr>
        <w:t xml:space="preserve">Not long </w:t>
      </w:r>
      <w:r>
        <w:rPr>
          <w:color w:val="231F20"/>
          <w:spacing w:val="-6"/>
        </w:rPr>
        <w:t xml:space="preserve">after, </w:t>
      </w:r>
      <w:r>
        <w:rPr>
          <w:color w:val="231F20"/>
          <w:spacing w:val="-4"/>
        </w:rPr>
        <w:t xml:space="preserve">rebels killed </w:t>
      </w:r>
      <w:r>
        <w:rPr>
          <w:color w:val="231F20"/>
          <w:spacing w:val="-3"/>
        </w:rPr>
        <w:t xml:space="preserve">her </w:t>
      </w:r>
      <w:r>
        <w:rPr>
          <w:color w:val="231F20"/>
          <w:spacing w:val="-4"/>
        </w:rPr>
        <w:t xml:space="preserve">favorite teacher </w:t>
      </w:r>
      <w:r>
        <w:rPr>
          <w:color w:val="231F20"/>
          <w:spacing w:val="-3"/>
        </w:rPr>
        <w:t xml:space="preserve">and </w:t>
      </w:r>
      <w:r>
        <w:rPr>
          <w:color w:val="231F20"/>
          <w:spacing w:val="-4"/>
        </w:rPr>
        <w:t xml:space="preserve">almost killed </w:t>
      </w:r>
      <w:r>
        <w:rPr>
          <w:color w:val="231F20"/>
          <w:spacing w:val="-3"/>
        </w:rPr>
        <w:t>her</w:t>
      </w:r>
      <w:r>
        <w:rPr>
          <w:color w:val="231F20"/>
          <w:spacing w:val="-17"/>
        </w:rPr>
        <w:t xml:space="preserve"> </w:t>
      </w:r>
      <w:r>
        <w:rPr>
          <w:color w:val="231F20"/>
          <w:spacing w:val="-3"/>
        </w:rPr>
        <w:t>when</w:t>
      </w:r>
      <w:r>
        <w:rPr>
          <w:color w:val="231F20"/>
          <w:spacing w:val="-17"/>
        </w:rPr>
        <w:t xml:space="preserve"> </w:t>
      </w:r>
      <w:r>
        <w:rPr>
          <w:color w:val="231F20"/>
          <w:spacing w:val="-4"/>
        </w:rPr>
        <w:t>Michaela</w:t>
      </w:r>
      <w:r>
        <w:rPr>
          <w:color w:val="231F20"/>
          <w:spacing w:val="-16"/>
        </w:rPr>
        <w:t xml:space="preserve"> </w:t>
      </w:r>
      <w:r>
        <w:rPr>
          <w:color w:val="231F20"/>
          <w:spacing w:val="-4"/>
        </w:rPr>
        <w:t>tried</w:t>
      </w:r>
      <w:r>
        <w:rPr>
          <w:color w:val="231F20"/>
          <w:spacing w:val="-17"/>
        </w:rPr>
        <w:t xml:space="preserve"> </w:t>
      </w:r>
      <w:r>
        <w:rPr>
          <w:color w:val="231F20"/>
        </w:rPr>
        <w:t>to</w:t>
      </w:r>
      <w:r>
        <w:rPr>
          <w:color w:val="231F20"/>
          <w:spacing w:val="-16"/>
        </w:rPr>
        <w:t xml:space="preserve"> </w:t>
      </w:r>
      <w:r>
        <w:rPr>
          <w:color w:val="231F20"/>
          <w:spacing w:val="-3"/>
        </w:rPr>
        <w:t>save</w:t>
      </w:r>
      <w:r>
        <w:rPr>
          <w:color w:val="231F20"/>
          <w:spacing w:val="-17"/>
        </w:rPr>
        <w:t xml:space="preserve"> </w:t>
      </w:r>
      <w:r>
        <w:rPr>
          <w:color w:val="231F20"/>
          <w:spacing w:val="-3"/>
        </w:rPr>
        <w:t>her</w:t>
      </w:r>
      <w:r>
        <w:rPr>
          <w:color w:val="231F20"/>
          <w:spacing w:val="-16"/>
        </w:rPr>
        <w:t xml:space="preserve"> </w:t>
      </w:r>
      <w:r>
        <w:rPr>
          <w:color w:val="231F20"/>
          <w:spacing w:val="-5"/>
        </w:rPr>
        <w:t>teacher.</w:t>
      </w:r>
      <w:r>
        <w:rPr>
          <w:color w:val="231F20"/>
          <w:spacing w:val="-17"/>
        </w:rPr>
        <w:t xml:space="preserve"> </w:t>
      </w:r>
      <w:r>
        <w:rPr>
          <w:color w:val="231F20"/>
          <w:spacing w:val="-3"/>
        </w:rPr>
        <w:t>One</w:t>
      </w:r>
      <w:r>
        <w:rPr>
          <w:color w:val="231F20"/>
          <w:spacing w:val="-17"/>
        </w:rPr>
        <w:t xml:space="preserve"> </w:t>
      </w:r>
      <w:r>
        <w:rPr>
          <w:color w:val="231F20"/>
        </w:rPr>
        <w:t>of</w:t>
      </w:r>
      <w:r>
        <w:rPr>
          <w:color w:val="231F20"/>
          <w:spacing w:val="-16"/>
        </w:rPr>
        <w:t xml:space="preserve"> </w:t>
      </w:r>
      <w:r>
        <w:rPr>
          <w:color w:val="231F20"/>
          <w:spacing w:val="-3"/>
        </w:rPr>
        <w:t>the</w:t>
      </w:r>
      <w:r>
        <w:rPr>
          <w:color w:val="231F20"/>
          <w:spacing w:val="-17"/>
        </w:rPr>
        <w:t xml:space="preserve"> </w:t>
      </w:r>
      <w:r>
        <w:rPr>
          <w:color w:val="231F20"/>
          <w:spacing w:val="-4"/>
        </w:rPr>
        <w:t>night</w:t>
      </w:r>
      <w:r>
        <w:rPr>
          <w:color w:val="231F20"/>
          <w:spacing w:val="-16"/>
        </w:rPr>
        <w:t xml:space="preserve"> </w:t>
      </w:r>
      <w:r>
        <w:rPr>
          <w:color w:val="231F20"/>
          <w:spacing w:val="-4"/>
        </w:rPr>
        <w:t>watchmen</w:t>
      </w:r>
      <w:r>
        <w:rPr>
          <w:color w:val="231F20"/>
          <w:spacing w:val="-17"/>
        </w:rPr>
        <w:t xml:space="preserve"> </w:t>
      </w:r>
      <w:r>
        <w:rPr>
          <w:color w:val="231F20"/>
        </w:rPr>
        <w:t>at</w:t>
      </w:r>
      <w:r>
        <w:rPr>
          <w:color w:val="231F20"/>
          <w:spacing w:val="-16"/>
        </w:rPr>
        <w:t xml:space="preserve"> </w:t>
      </w:r>
      <w:r>
        <w:rPr>
          <w:color w:val="231F20"/>
          <w:spacing w:val="-3"/>
        </w:rPr>
        <w:t>the</w:t>
      </w:r>
      <w:r>
        <w:rPr>
          <w:color w:val="231F20"/>
          <w:spacing w:val="-17"/>
        </w:rPr>
        <w:t xml:space="preserve"> </w:t>
      </w:r>
      <w:r>
        <w:rPr>
          <w:color w:val="231F20"/>
          <w:spacing w:val="-4"/>
        </w:rPr>
        <w:t>orphanage</w:t>
      </w:r>
      <w:r>
        <w:rPr>
          <w:color w:val="231F20"/>
          <w:spacing w:val="-17"/>
        </w:rPr>
        <w:t xml:space="preserve"> </w:t>
      </w:r>
      <w:r>
        <w:rPr>
          <w:color w:val="231F20"/>
          <w:spacing w:val="-4"/>
        </w:rPr>
        <w:t>saved</w:t>
      </w:r>
      <w:r>
        <w:rPr>
          <w:color w:val="231F20"/>
          <w:spacing w:val="-16"/>
        </w:rPr>
        <w:t xml:space="preserve"> </w:t>
      </w:r>
      <w:r>
        <w:rPr>
          <w:color w:val="231F20"/>
          <w:spacing w:val="-4"/>
        </w:rPr>
        <w:t>her life.</w:t>
      </w:r>
      <w:r>
        <w:rPr>
          <w:color w:val="231F20"/>
          <w:spacing w:val="-21"/>
        </w:rPr>
        <w:t xml:space="preserve"> </w:t>
      </w:r>
      <w:r>
        <w:rPr>
          <w:color w:val="231F20"/>
          <w:spacing w:val="-4"/>
        </w:rPr>
        <w:t>After</w:t>
      </w:r>
      <w:r>
        <w:rPr>
          <w:color w:val="231F20"/>
          <w:spacing w:val="-20"/>
        </w:rPr>
        <w:t xml:space="preserve"> </w:t>
      </w:r>
      <w:r>
        <w:rPr>
          <w:color w:val="231F20"/>
          <w:spacing w:val="-3"/>
        </w:rPr>
        <w:t>her</w:t>
      </w:r>
      <w:r>
        <w:rPr>
          <w:color w:val="231F20"/>
          <w:spacing w:val="-20"/>
        </w:rPr>
        <w:t xml:space="preserve"> </w:t>
      </w:r>
      <w:r>
        <w:rPr>
          <w:color w:val="231F20"/>
          <w:spacing w:val="-6"/>
        </w:rPr>
        <w:t>teacher’s</w:t>
      </w:r>
      <w:r>
        <w:rPr>
          <w:color w:val="231F20"/>
          <w:spacing w:val="-20"/>
        </w:rPr>
        <w:t xml:space="preserve"> </w:t>
      </w:r>
      <w:r>
        <w:rPr>
          <w:color w:val="231F20"/>
          <w:spacing w:val="-4"/>
        </w:rPr>
        <w:t>death,</w:t>
      </w:r>
      <w:r>
        <w:rPr>
          <w:color w:val="231F20"/>
          <w:spacing w:val="-20"/>
        </w:rPr>
        <w:t xml:space="preserve"> </w:t>
      </w:r>
      <w:r>
        <w:rPr>
          <w:color w:val="231F20"/>
          <w:spacing w:val="-4"/>
        </w:rPr>
        <w:t>Michaela</w:t>
      </w:r>
      <w:r>
        <w:rPr>
          <w:color w:val="231F20"/>
          <w:spacing w:val="-21"/>
        </w:rPr>
        <w:t xml:space="preserve"> </w:t>
      </w:r>
      <w:r>
        <w:rPr>
          <w:color w:val="231F20"/>
          <w:spacing w:val="-3"/>
        </w:rPr>
        <w:t>was</w:t>
      </w:r>
      <w:r>
        <w:rPr>
          <w:color w:val="231F20"/>
          <w:spacing w:val="-20"/>
        </w:rPr>
        <w:t xml:space="preserve"> </w:t>
      </w:r>
      <w:r>
        <w:rPr>
          <w:color w:val="231F20"/>
          <w:spacing w:val="-4"/>
        </w:rPr>
        <w:t>devastated.</w:t>
      </w:r>
      <w:r>
        <w:rPr>
          <w:color w:val="231F20"/>
          <w:spacing w:val="-20"/>
        </w:rPr>
        <w:t xml:space="preserve"> </w:t>
      </w:r>
      <w:r>
        <w:rPr>
          <w:color w:val="231F20"/>
          <w:spacing w:val="-4"/>
        </w:rPr>
        <w:t>Becoming</w:t>
      </w:r>
      <w:r>
        <w:rPr>
          <w:color w:val="231F20"/>
          <w:spacing w:val="-20"/>
        </w:rPr>
        <w:t xml:space="preserve"> </w:t>
      </w:r>
      <w:r>
        <w:rPr>
          <w:color w:val="231F20"/>
        </w:rPr>
        <w:t>a</w:t>
      </w:r>
      <w:r>
        <w:rPr>
          <w:color w:val="231F20"/>
          <w:spacing w:val="-20"/>
        </w:rPr>
        <w:t xml:space="preserve"> </w:t>
      </w:r>
      <w:r>
        <w:rPr>
          <w:color w:val="231F20"/>
          <w:spacing w:val="-4"/>
        </w:rPr>
        <w:t>ballerina</w:t>
      </w:r>
      <w:r>
        <w:rPr>
          <w:color w:val="231F20"/>
          <w:spacing w:val="-20"/>
        </w:rPr>
        <w:t xml:space="preserve"> </w:t>
      </w:r>
      <w:r>
        <w:rPr>
          <w:color w:val="231F20"/>
          <w:spacing w:val="-4"/>
        </w:rPr>
        <w:t>became</w:t>
      </w:r>
      <w:r>
        <w:rPr>
          <w:color w:val="231F20"/>
          <w:spacing w:val="-21"/>
        </w:rPr>
        <w:t xml:space="preserve"> </w:t>
      </w:r>
      <w:r>
        <w:rPr>
          <w:color w:val="231F20"/>
          <w:spacing w:val="-3"/>
        </w:rPr>
        <w:t>her</w:t>
      </w:r>
      <w:r>
        <w:rPr>
          <w:color w:val="231F20"/>
          <w:spacing w:val="-20"/>
        </w:rPr>
        <w:t xml:space="preserve"> </w:t>
      </w:r>
      <w:r>
        <w:rPr>
          <w:color w:val="231F20"/>
          <w:spacing w:val="-3"/>
        </w:rPr>
        <w:t>only</w:t>
      </w:r>
      <w:r>
        <w:rPr>
          <w:color w:val="231F20"/>
          <w:spacing w:val="-20"/>
        </w:rPr>
        <w:t xml:space="preserve"> </w:t>
      </w:r>
      <w:r>
        <w:rPr>
          <w:color w:val="231F20"/>
          <w:spacing w:val="-4"/>
        </w:rPr>
        <w:t>hope.</w:t>
      </w:r>
    </w:p>
    <w:p w14:paraId="55795585" w14:textId="77777777" w:rsidR="007602AD" w:rsidRDefault="00EC70DF">
      <w:pPr>
        <w:pStyle w:val="BodyText"/>
        <w:spacing w:before="2" w:line="364" w:lineRule="auto"/>
        <w:ind w:left="690" w:right="988" w:firstLine="360"/>
      </w:pPr>
      <w:r>
        <w:rPr>
          <w:color w:val="231F20"/>
        </w:rPr>
        <w:t>Several</w:t>
      </w:r>
      <w:r>
        <w:rPr>
          <w:color w:val="231F20"/>
          <w:spacing w:val="-17"/>
        </w:rPr>
        <w:t xml:space="preserve"> </w:t>
      </w:r>
      <w:r>
        <w:rPr>
          <w:color w:val="231F20"/>
        </w:rPr>
        <w:t>months</w:t>
      </w:r>
      <w:r>
        <w:rPr>
          <w:color w:val="231F20"/>
          <w:spacing w:val="-16"/>
        </w:rPr>
        <w:t xml:space="preserve"> </w:t>
      </w:r>
      <w:r>
        <w:rPr>
          <w:color w:val="231F20"/>
        </w:rPr>
        <w:t>later,</w:t>
      </w:r>
      <w:r>
        <w:rPr>
          <w:color w:val="231F20"/>
          <w:spacing w:val="-16"/>
        </w:rPr>
        <w:t xml:space="preserve"> </w:t>
      </w:r>
      <w:r>
        <w:rPr>
          <w:color w:val="231F20"/>
        </w:rPr>
        <w:t>Michaela</w:t>
      </w:r>
      <w:r>
        <w:rPr>
          <w:color w:val="231F20"/>
          <w:spacing w:val="-17"/>
        </w:rPr>
        <w:t xml:space="preserve"> </w:t>
      </w:r>
      <w:r>
        <w:rPr>
          <w:color w:val="231F20"/>
        </w:rPr>
        <w:t>and</w:t>
      </w:r>
      <w:r>
        <w:rPr>
          <w:color w:val="231F20"/>
          <w:spacing w:val="-16"/>
        </w:rPr>
        <w:t xml:space="preserve"> </w:t>
      </w:r>
      <w:r>
        <w:rPr>
          <w:color w:val="231F20"/>
        </w:rPr>
        <w:t>her</w:t>
      </w:r>
      <w:r>
        <w:rPr>
          <w:color w:val="231F20"/>
          <w:spacing w:val="-16"/>
        </w:rPr>
        <w:t xml:space="preserve"> </w:t>
      </w:r>
      <w:r>
        <w:rPr>
          <w:color w:val="231F20"/>
        </w:rPr>
        <w:t>best</w:t>
      </w:r>
      <w:r>
        <w:rPr>
          <w:color w:val="231F20"/>
          <w:spacing w:val="-17"/>
        </w:rPr>
        <w:t xml:space="preserve"> </w:t>
      </w:r>
      <w:r>
        <w:rPr>
          <w:color w:val="231F20"/>
        </w:rPr>
        <w:t>friend,</w:t>
      </w:r>
      <w:r>
        <w:rPr>
          <w:color w:val="231F20"/>
          <w:spacing w:val="-16"/>
        </w:rPr>
        <w:t xml:space="preserve"> </w:t>
      </w:r>
      <w:r>
        <w:rPr>
          <w:color w:val="231F20"/>
        </w:rPr>
        <w:t>orphan</w:t>
      </w:r>
      <w:r>
        <w:rPr>
          <w:color w:val="231F20"/>
          <w:spacing w:val="-16"/>
        </w:rPr>
        <w:t xml:space="preserve"> </w:t>
      </w:r>
      <w:r>
        <w:rPr>
          <w:color w:val="231F20"/>
        </w:rPr>
        <w:t>number</w:t>
      </w:r>
      <w:r>
        <w:rPr>
          <w:color w:val="231F20"/>
          <w:spacing w:val="-17"/>
        </w:rPr>
        <w:t xml:space="preserve"> </w:t>
      </w:r>
      <w:r>
        <w:rPr>
          <w:color w:val="231F20"/>
        </w:rPr>
        <w:t>twenty-six,</w:t>
      </w:r>
      <w:r>
        <w:rPr>
          <w:color w:val="231F20"/>
          <w:spacing w:val="-16"/>
        </w:rPr>
        <w:t xml:space="preserve"> </w:t>
      </w:r>
      <w:r>
        <w:rPr>
          <w:color w:val="231F20"/>
        </w:rPr>
        <w:t>were</w:t>
      </w:r>
      <w:r>
        <w:rPr>
          <w:color w:val="231F20"/>
          <w:spacing w:val="-16"/>
        </w:rPr>
        <w:t xml:space="preserve"> </w:t>
      </w:r>
      <w:r>
        <w:rPr>
          <w:color w:val="231F20"/>
          <w:spacing w:val="-3"/>
        </w:rPr>
        <w:t xml:space="preserve">adopted </w:t>
      </w:r>
      <w:r>
        <w:rPr>
          <w:color w:val="231F20"/>
        </w:rPr>
        <w:t>by</w:t>
      </w:r>
      <w:r>
        <w:rPr>
          <w:color w:val="231F20"/>
          <w:spacing w:val="-13"/>
        </w:rPr>
        <w:t xml:space="preserve"> </w:t>
      </w:r>
      <w:r>
        <w:rPr>
          <w:color w:val="231F20"/>
        </w:rPr>
        <w:t>an</w:t>
      </w:r>
      <w:r>
        <w:rPr>
          <w:color w:val="231F20"/>
          <w:spacing w:val="-13"/>
        </w:rPr>
        <w:t xml:space="preserve"> </w:t>
      </w:r>
      <w:r>
        <w:rPr>
          <w:color w:val="231F20"/>
        </w:rPr>
        <w:t>American</w:t>
      </w:r>
      <w:r>
        <w:rPr>
          <w:color w:val="231F20"/>
          <w:spacing w:val="-13"/>
        </w:rPr>
        <w:t xml:space="preserve"> </w:t>
      </w:r>
      <w:r>
        <w:rPr>
          <w:color w:val="231F20"/>
          <w:spacing w:val="-3"/>
        </w:rPr>
        <w:t>family.</w:t>
      </w:r>
      <w:r>
        <w:rPr>
          <w:color w:val="231F20"/>
          <w:spacing w:val="-13"/>
        </w:rPr>
        <w:t xml:space="preserve"> </w:t>
      </w:r>
      <w:r>
        <w:rPr>
          <w:color w:val="231F20"/>
        </w:rPr>
        <w:t>In</w:t>
      </w:r>
      <w:r>
        <w:rPr>
          <w:color w:val="231F20"/>
          <w:spacing w:val="-12"/>
        </w:rPr>
        <w:t xml:space="preserve"> </w:t>
      </w:r>
      <w:r>
        <w:rPr>
          <w:color w:val="231F20"/>
        </w:rPr>
        <w:t>the</w:t>
      </w:r>
      <w:r>
        <w:rPr>
          <w:color w:val="231F20"/>
          <w:spacing w:val="-13"/>
        </w:rPr>
        <w:t xml:space="preserve"> </w:t>
      </w:r>
      <w:r>
        <w:rPr>
          <w:color w:val="231F20"/>
        </w:rPr>
        <w:t>hotel</w:t>
      </w:r>
      <w:r>
        <w:rPr>
          <w:color w:val="231F20"/>
          <w:spacing w:val="-13"/>
        </w:rPr>
        <w:t xml:space="preserve"> </w:t>
      </w:r>
      <w:r>
        <w:rPr>
          <w:color w:val="231F20"/>
        </w:rPr>
        <w:t>room</w:t>
      </w:r>
      <w:r>
        <w:rPr>
          <w:color w:val="231F20"/>
          <w:spacing w:val="-13"/>
        </w:rPr>
        <w:t xml:space="preserve"> </w:t>
      </w:r>
      <w:r>
        <w:rPr>
          <w:color w:val="231F20"/>
        </w:rPr>
        <w:t>with</w:t>
      </w:r>
      <w:r>
        <w:rPr>
          <w:color w:val="231F20"/>
          <w:spacing w:val="-13"/>
        </w:rPr>
        <w:t xml:space="preserve"> </w:t>
      </w:r>
      <w:r>
        <w:rPr>
          <w:color w:val="231F20"/>
        </w:rPr>
        <w:t>her</w:t>
      </w:r>
      <w:r>
        <w:rPr>
          <w:color w:val="231F20"/>
          <w:spacing w:val="-12"/>
        </w:rPr>
        <w:t xml:space="preserve"> </w:t>
      </w:r>
      <w:r>
        <w:rPr>
          <w:color w:val="231F20"/>
        </w:rPr>
        <w:t>new</w:t>
      </w:r>
      <w:r>
        <w:rPr>
          <w:color w:val="231F20"/>
          <w:spacing w:val="-13"/>
        </w:rPr>
        <w:t xml:space="preserve"> </w:t>
      </w:r>
      <w:r>
        <w:rPr>
          <w:color w:val="231F20"/>
        </w:rPr>
        <w:t>American</w:t>
      </w:r>
      <w:r>
        <w:rPr>
          <w:color w:val="231F20"/>
          <w:spacing w:val="-13"/>
        </w:rPr>
        <w:t xml:space="preserve"> </w:t>
      </w:r>
      <w:r>
        <w:rPr>
          <w:color w:val="231F20"/>
        </w:rPr>
        <w:t>mom,</w:t>
      </w:r>
      <w:r>
        <w:rPr>
          <w:color w:val="231F20"/>
          <w:spacing w:val="-13"/>
        </w:rPr>
        <w:t xml:space="preserve"> </w:t>
      </w:r>
      <w:r>
        <w:rPr>
          <w:color w:val="231F20"/>
        </w:rPr>
        <w:t>her</w:t>
      </w:r>
      <w:r>
        <w:rPr>
          <w:color w:val="231F20"/>
          <w:spacing w:val="-13"/>
        </w:rPr>
        <w:t xml:space="preserve"> </w:t>
      </w:r>
      <w:r>
        <w:rPr>
          <w:color w:val="231F20"/>
        </w:rPr>
        <w:t>best</w:t>
      </w:r>
      <w:r>
        <w:rPr>
          <w:color w:val="231F20"/>
          <w:spacing w:val="-12"/>
        </w:rPr>
        <w:t xml:space="preserve"> </w:t>
      </w:r>
      <w:r>
        <w:rPr>
          <w:color w:val="231F20"/>
        </w:rPr>
        <w:t>friend</w:t>
      </w:r>
      <w:r>
        <w:rPr>
          <w:color w:val="231F20"/>
          <w:spacing w:val="-13"/>
        </w:rPr>
        <w:t xml:space="preserve"> </w:t>
      </w:r>
      <w:r>
        <w:rPr>
          <w:color w:val="231F20"/>
        </w:rPr>
        <w:t>already asleep, Michaela showed her mom the picture of the ballerina and pointed to herself. Her new mother</w:t>
      </w:r>
      <w:r>
        <w:rPr>
          <w:color w:val="231F20"/>
          <w:spacing w:val="-16"/>
        </w:rPr>
        <w:t xml:space="preserve"> </w:t>
      </w:r>
      <w:r>
        <w:rPr>
          <w:color w:val="231F20"/>
        </w:rPr>
        <w:t>understood</w:t>
      </w:r>
      <w:r>
        <w:rPr>
          <w:color w:val="231F20"/>
          <w:spacing w:val="-16"/>
        </w:rPr>
        <w:t xml:space="preserve"> </w:t>
      </w:r>
      <w:r>
        <w:rPr>
          <w:color w:val="231F20"/>
        </w:rPr>
        <w:t>her</w:t>
      </w:r>
      <w:r>
        <w:rPr>
          <w:color w:val="231F20"/>
          <w:spacing w:val="-16"/>
        </w:rPr>
        <w:t xml:space="preserve"> </w:t>
      </w:r>
      <w:r>
        <w:rPr>
          <w:color w:val="231F20"/>
        </w:rPr>
        <w:t>dream,</w:t>
      </w:r>
      <w:r>
        <w:rPr>
          <w:color w:val="231F20"/>
          <w:spacing w:val="-15"/>
        </w:rPr>
        <w:t xml:space="preserve"> </w:t>
      </w:r>
      <w:r>
        <w:rPr>
          <w:color w:val="231F20"/>
        </w:rPr>
        <w:t>and</w:t>
      </w:r>
      <w:r>
        <w:rPr>
          <w:color w:val="231F20"/>
          <w:spacing w:val="-16"/>
        </w:rPr>
        <w:t xml:space="preserve"> </w:t>
      </w:r>
      <w:r>
        <w:rPr>
          <w:color w:val="231F20"/>
        </w:rPr>
        <w:t>they</w:t>
      </w:r>
      <w:r>
        <w:rPr>
          <w:color w:val="231F20"/>
          <w:spacing w:val="-16"/>
        </w:rPr>
        <w:t xml:space="preserve"> </w:t>
      </w:r>
      <w:r>
        <w:rPr>
          <w:color w:val="231F20"/>
        </w:rPr>
        <w:t>worked</w:t>
      </w:r>
      <w:r>
        <w:rPr>
          <w:color w:val="231F20"/>
          <w:spacing w:val="-15"/>
        </w:rPr>
        <w:t xml:space="preserve"> </w:t>
      </w:r>
      <w:r>
        <w:rPr>
          <w:color w:val="231F20"/>
        </w:rPr>
        <w:t>as</w:t>
      </w:r>
      <w:r>
        <w:rPr>
          <w:color w:val="231F20"/>
          <w:spacing w:val="-16"/>
        </w:rPr>
        <w:t xml:space="preserve"> </w:t>
      </w:r>
      <w:r>
        <w:rPr>
          <w:color w:val="231F20"/>
        </w:rPr>
        <w:t>a</w:t>
      </w:r>
      <w:r>
        <w:rPr>
          <w:color w:val="231F20"/>
          <w:spacing w:val="-16"/>
        </w:rPr>
        <w:t xml:space="preserve"> </w:t>
      </w:r>
      <w:r>
        <w:rPr>
          <w:color w:val="231F20"/>
        </w:rPr>
        <w:t>family</w:t>
      </w:r>
      <w:r>
        <w:rPr>
          <w:color w:val="231F20"/>
          <w:spacing w:val="-15"/>
        </w:rPr>
        <w:t xml:space="preserve"> </w:t>
      </w:r>
      <w:r>
        <w:rPr>
          <w:color w:val="231F20"/>
        </w:rPr>
        <w:t>to</w:t>
      </w:r>
      <w:r>
        <w:rPr>
          <w:color w:val="231F20"/>
          <w:spacing w:val="-16"/>
        </w:rPr>
        <w:t xml:space="preserve"> </w:t>
      </w:r>
      <w:r>
        <w:rPr>
          <w:color w:val="231F20"/>
        </w:rPr>
        <w:t>get</w:t>
      </w:r>
      <w:r>
        <w:rPr>
          <w:color w:val="231F20"/>
          <w:spacing w:val="-16"/>
        </w:rPr>
        <w:t xml:space="preserve"> </w:t>
      </w:r>
      <w:r>
        <w:rPr>
          <w:color w:val="231F20"/>
        </w:rPr>
        <w:t>Michaela</w:t>
      </w:r>
      <w:r>
        <w:rPr>
          <w:color w:val="231F20"/>
          <w:spacing w:val="-16"/>
        </w:rPr>
        <w:t xml:space="preserve"> </w:t>
      </w:r>
      <w:r>
        <w:rPr>
          <w:color w:val="231F20"/>
        </w:rPr>
        <w:t>to</w:t>
      </w:r>
      <w:r>
        <w:rPr>
          <w:color w:val="231F20"/>
          <w:spacing w:val="-15"/>
        </w:rPr>
        <w:t xml:space="preserve"> </w:t>
      </w:r>
      <w:r>
        <w:rPr>
          <w:color w:val="231F20"/>
        </w:rPr>
        <w:t>the</w:t>
      </w:r>
      <w:r>
        <w:rPr>
          <w:color w:val="231F20"/>
          <w:spacing w:val="-16"/>
        </w:rPr>
        <w:t xml:space="preserve"> </w:t>
      </w:r>
      <w:r>
        <w:rPr>
          <w:color w:val="231F20"/>
          <w:spacing w:val="-6"/>
        </w:rPr>
        <w:t>Youth</w:t>
      </w:r>
      <w:r>
        <w:rPr>
          <w:color w:val="231F20"/>
          <w:spacing w:val="-16"/>
        </w:rPr>
        <w:t xml:space="preserve"> </w:t>
      </w:r>
      <w:r>
        <w:rPr>
          <w:color w:val="231F20"/>
        </w:rPr>
        <w:t>America Grand Prix competition for a chance to become a</w:t>
      </w:r>
      <w:r>
        <w:rPr>
          <w:color w:val="231F20"/>
          <w:spacing w:val="-23"/>
        </w:rPr>
        <w:t xml:space="preserve"> </w:t>
      </w:r>
      <w:r>
        <w:rPr>
          <w:color w:val="231F20"/>
        </w:rPr>
        <w:t>professional.</w:t>
      </w:r>
    </w:p>
    <w:p w14:paraId="2AD2C04F" w14:textId="77777777" w:rsidR="007602AD" w:rsidRDefault="00EC70DF">
      <w:pPr>
        <w:pStyle w:val="BodyText"/>
        <w:spacing w:before="2" w:line="364" w:lineRule="auto"/>
        <w:ind w:left="690" w:right="1072" w:firstLine="360"/>
      </w:pPr>
      <w:r>
        <w:rPr>
          <w:color w:val="231F20"/>
        </w:rPr>
        <w:t>Michaela</w:t>
      </w:r>
      <w:r>
        <w:rPr>
          <w:color w:val="231F20"/>
          <w:spacing w:val="-12"/>
        </w:rPr>
        <w:t xml:space="preserve"> </w:t>
      </w:r>
      <w:r>
        <w:rPr>
          <w:color w:val="231F20"/>
        </w:rPr>
        <w:t>thought</w:t>
      </w:r>
      <w:r>
        <w:rPr>
          <w:color w:val="231F20"/>
          <w:spacing w:val="-12"/>
        </w:rPr>
        <w:t xml:space="preserve"> </w:t>
      </w:r>
      <w:r>
        <w:rPr>
          <w:color w:val="231F20"/>
        </w:rPr>
        <w:t>about</w:t>
      </w:r>
      <w:r>
        <w:rPr>
          <w:color w:val="231F20"/>
          <w:spacing w:val="-12"/>
        </w:rPr>
        <w:t xml:space="preserve"> </w:t>
      </w:r>
      <w:r>
        <w:rPr>
          <w:color w:val="231F20"/>
        </w:rPr>
        <w:t>this</w:t>
      </w:r>
      <w:r>
        <w:rPr>
          <w:color w:val="231F20"/>
          <w:spacing w:val="-12"/>
        </w:rPr>
        <w:t xml:space="preserve"> </w:t>
      </w:r>
      <w:r>
        <w:rPr>
          <w:color w:val="231F20"/>
        </w:rPr>
        <w:t>now</w:t>
      </w:r>
      <w:r>
        <w:rPr>
          <w:color w:val="231F20"/>
          <w:spacing w:val="-12"/>
        </w:rPr>
        <w:t xml:space="preserve"> </w:t>
      </w:r>
      <w:r>
        <w:rPr>
          <w:color w:val="231F20"/>
        </w:rPr>
        <w:t>as</w:t>
      </w:r>
      <w:r>
        <w:rPr>
          <w:color w:val="231F20"/>
          <w:spacing w:val="-12"/>
        </w:rPr>
        <w:t xml:space="preserve"> </w:t>
      </w:r>
      <w:r>
        <w:rPr>
          <w:color w:val="231F20"/>
        </w:rPr>
        <w:t>she</w:t>
      </w:r>
      <w:r>
        <w:rPr>
          <w:color w:val="231F20"/>
          <w:spacing w:val="-11"/>
        </w:rPr>
        <w:t xml:space="preserve"> </w:t>
      </w:r>
      <w:r>
        <w:rPr>
          <w:color w:val="231F20"/>
        </w:rPr>
        <w:t>waited,</w:t>
      </w:r>
      <w:r>
        <w:rPr>
          <w:color w:val="231F20"/>
          <w:spacing w:val="-12"/>
        </w:rPr>
        <w:t xml:space="preserve"> </w:t>
      </w:r>
      <w:r>
        <w:rPr>
          <w:color w:val="231F20"/>
        </w:rPr>
        <w:t>holding</w:t>
      </w:r>
      <w:r>
        <w:rPr>
          <w:color w:val="231F20"/>
          <w:spacing w:val="-12"/>
        </w:rPr>
        <w:t xml:space="preserve"> </w:t>
      </w:r>
      <w:r>
        <w:rPr>
          <w:color w:val="231F20"/>
        </w:rPr>
        <w:t>her</w:t>
      </w:r>
      <w:r>
        <w:rPr>
          <w:color w:val="231F20"/>
          <w:spacing w:val="-12"/>
        </w:rPr>
        <w:t xml:space="preserve"> </w:t>
      </w:r>
      <w:r>
        <w:rPr>
          <w:color w:val="231F20"/>
        </w:rPr>
        <w:t>breath,</w:t>
      </w:r>
      <w:r>
        <w:rPr>
          <w:color w:val="231F20"/>
          <w:spacing w:val="-12"/>
        </w:rPr>
        <w:t xml:space="preserve"> </w:t>
      </w:r>
      <w:r>
        <w:rPr>
          <w:color w:val="231F20"/>
        </w:rPr>
        <w:t>for</w:t>
      </w:r>
      <w:r>
        <w:rPr>
          <w:color w:val="231F20"/>
          <w:spacing w:val="-12"/>
        </w:rPr>
        <w:t xml:space="preserve"> </w:t>
      </w:r>
      <w:r>
        <w:rPr>
          <w:color w:val="231F20"/>
        </w:rPr>
        <w:t>the</w:t>
      </w:r>
      <w:r>
        <w:rPr>
          <w:color w:val="231F20"/>
          <w:spacing w:val="-11"/>
        </w:rPr>
        <w:t xml:space="preserve"> </w:t>
      </w:r>
      <w:r>
        <w:rPr>
          <w:color w:val="231F20"/>
        </w:rPr>
        <w:t>music</w:t>
      </w:r>
      <w:r>
        <w:rPr>
          <w:color w:val="231F20"/>
          <w:spacing w:val="-12"/>
        </w:rPr>
        <w:t xml:space="preserve"> </w:t>
      </w:r>
      <w:r>
        <w:rPr>
          <w:color w:val="231F20"/>
        </w:rPr>
        <w:t>to</w:t>
      </w:r>
      <w:r>
        <w:rPr>
          <w:color w:val="231F20"/>
          <w:spacing w:val="-12"/>
        </w:rPr>
        <w:t xml:space="preserve"> </w:t>
      </w:r>
      <w:r>
        <w:rPr>
          <w:color w:val="231F20"/>
        </w:rPr>
        <w:t>begin. The</w:t>
      </w:r>
      <w:r>
        <w:rPr>
          <w:color w:val="231F20"/>
          <w:spacing w:val="-10"/>
        </w:rPr>
        <w:t xml:space="preserve"> </w:t>
      </w:r>
      <w:r>
        <w:rPr>
          <w:color w:val="231F20"/>
        </w:rPr>
        <w:t>first</w:t>
      </w:r>
      <w:r>
        <w:rPr>
          <w:color w:val="231F20"/>
          <w:spacing w:val="-10"/>
        </w:rPr>
        <w:t xml:space="preserve"> </w:t>
      </w:r>
      <w:r>
        <w:rPr>
          <w:color w:val="231F20"/>
        </w:rPr>
        <w:t>chord</w:t>
      </w:r>
      <w:r>
        <w:rPr>
          <w:color w:val="231F20"/>
          <w:spacing w:val="-10"/>
        </w:rPr>
        <w:t xml:space="preserve"> </w:t>
      </w:r>
      <w:r>
        <w:rPr>
          <w:color w:val="231F20"/>
        </w:rPr>
        <w:t>of</w:t>
      </w:r>
      <w:r>
        <w:rPr>
          <w:color w:val="231F20"/>
          <w:spacing w:val="-10"/>
        </w:rPr>
        <w:t xml:space="preserve"> </w:t>
      </w:r>
      <w:r>
        <w:rPr>
          <w:color w:val="231F20"/>
        </w:rPr>
        <w:t>music</w:t>
      </w:r>
      <w:r>
        <w:rPr>
          <w:color w:val="231F20"/>
          <w:spacing w:val="-10"/>
        </w:rPr>
        <w:t xml:space="preserve"> </w:t>
      </w:r>
      <w:r>
        <w:rPr>
          <w:color w:val="231F20"/>
        </w:rPr>
        <w:t>sounded,</w:t>
      </w:r>
      <w:r>
        <w:rPr>
          <w:color w:val="231F20"/>
          <w:spacing w:val="-10"/>
        </w:rPr>
        <w:t xml:space="preserve"> </w:t>
      </w:r>
      <w:r>
        <w:rPr>
          <w:color w:val="231F20"/>
        </w:rPr>
        <w:t>and</w:t>
      </w:r>
      <w:r>
        <w:rPr>
          <w:color w:val="231F20"/>
          <w:spacing w:val="-10"/>
        </w:rPr>
        <w:t xml:space="preserve"> </w:t>
      </w:r>
      <w:r>
        <w:rPr>
          <w:color w:val="231F20"/>
        </w:rPr>
        <w:t>she</w:t>
      </w:r>
      <w:r>
        <w:rPr>
          <w:color w:val="231F20"/>
          <w:spacing w:val="-10"/>
        </w:rPr>
        <w:t xml:space="preserve"> </w:t>
      </w:r>
      <w:r>
        <w:rPr>
          <w:color w:val="231F20"/>
        </w:rPr>
        <w:t>leapt</w:t>
      </w:r>
      <w:r>
        <w:rPr>
          <w:color w:val="231F20"/>
          <w:spacing w:val="-10"/>
        </w:rPr>
        <w:t xml:space="preserve"> </w:t>
      </w:r>
      <w:r>
        <w:rPr>
          <w:color w:val="231F20"/>
        </w:rPr>
        <w:t>onto</w:t>
      </w:r>
      <w:r>
        <w:rPr>
          <w:color w:val="231F20"/>
          <w:spacing w:val="-10"/>
        </w:rPr>
        <w:t xml:space="preserve"> </w:t>
      </w:r>
      <w:r>
        <w:rPr>
          <w:color w:val="231F20"/>
        </w:rPr>
        <w:t>the</w:t>
      </w:r>
      <w:r>
        <w:rPr>
          <w:color w:val="231F20"/>
          <w:spacing w:val="-10"/>
        </w:rPr>
        <w:t xml:space="preserve"> </w:t>
      </w:r>
      <w:r>
        <w:rPr>
          <w:color w:val="231F20"/>
        </w:rPr>
        <w:t>stage,</w:t>
      </w:r>
      <w:r>
        <w:rPr>
          <w:color w:val="231F20"/>
          <w:spacing w:val="-10"/>
        </w:rPr>
        <w:t xml:space="preserve"> </w:t>
      </w:r>
      <w:r>
        <w:rPr>
          <w:color w:val="231F20"/>
        </w:rPr>
        <w:t>the</w:t>
      </w:r>
      <w:r>
        <w:rPr>
          <w:color w:val="231F20"/>
          <w:spacing w:val="-10"/>
        </w:rPr>
        <w:t xml:space="preserve"> </w:t>
      </w:r>
      <w:r>
        <w:rPr>
          <w:color w:val="231F20"/>
        </w:rPr>
        <w:t>pain</w:t>
      </w:r>
      <w:r>
        <w:rPr>
          <w:color w:val="231F20"/>
          <w:spacing w:val="-10"/>
        </w:rPr>
        <w:t xml:space="preserve"> </w:t>
      </w:r>
      <w:r>
        <w:rPr>
          <w:color w:val="231F20"/>
        </w:rPr>
        <w:t>in</w:t>
      </w:r>
      <w:r>
        <w:rPr>
          <w:color w:val="231F20"/>
          <w:spacing w:val="-9"/>
        </w:rPr>
        <w:t xml:space="preserve"> </w:t>
      </w:r>
      <w:r>
        <w:rPr>
          <w:color w:val="231F20"/>
        </w:rPr>
        <w:t>her</w:t>
      </w:r>
      <w:r>
        <w:rPr>
          <w:color w:val="231F20"/>
          <w:spacing w:val="-10"/>
        </w:rPr>
        <w:t xml:space="preserve"> </w:t>
      </w:r>
      <w:r>
        <w:rPr>
          <w:color w:val="231F20"/>
        </w:rPr>
        <w:t>foot</w:t>
      </w:r>
      <w:r>
        <w:rPr>
          <w:color w:val="231F20"/>
          <w:spacing w:val="-10"/>
        </w:rPr>
        <w:t xml:space="preserve"> </w:t>
      </w:r>
      <w:r>
        <w:rPr>
          <w:color w:val="231F20"/>
        </w:rPr>
        <w:t>displaced</w:t>
      </w:r>
      <w:r>
        <w:rPr>
          <w:color w:val="231F20"/>
          <w:spacing w:val="-10"/>
        </w:rPr>
        <w:t xml:space="preserve"> </w:t>
      </w:r>
      <w:r>
        <w:rPr>
          <w:color w:val="231F20"/>
        </w:rPr>
        <w:t xml:space="preserve">by adrenaline. For three minutes she smiled, leapt, spun, and moved with breathtaking grace and </w:t>
      </w:r>
      <w:r>
        <w:rPr>
          <w:color w:val="231F20"/>
          <w:spacing w:val="-3"/>
        </w:rPr>
        <w:t>beauty.</w:t>
      </w:r>
      <w:r>
        <w:rPr>
          <w:color w:val="231F20"/>
          <w:spacing w:val="-9"/>
        </w:rPr>
        <w:t xml:space="preserve"> </w:t>
      </w:r>
      <w:r>
        <w:rPr>
          <w:color w:val="231F20"/>
        </w:rPr>
        <w:t>The</w:t>
      </w:r>
      <w:r>
        <w:rPr>
          <w:color w:val="231F20"/>
          <w:spacing w:val="-8"/>
        </w:rPr>
        <w:t xml:space="preserve"> </w:t>
      </w:r>
      <w:r>
        <w:rPr>
          <w:color w:val="231F20"/>
        </w:rPr>
        <w:t>judges</w:t>
      </w:r>
      <w:r>
        <w:rPr>
          <w:color w:val="231F20"/>
          <w:spacing w:val="-8"/>
        </w:rPr>
        <w:t xml:space="preserve"> </w:t>
      </w:r>
      <w:r>
        <w:rPr>
          <w:color w:val="231F20"/>
        </w:rPr>
        <w:t>smiled.</w:t>
      </w:r>
      <w:r>
        <w:rPr>
          <w:color w:val="231F20"/>
          <w:spacing w:val="-8"/>
        </w:rPr>
        <w:t xml:space="preserve"> </w:t>
      </w:r>
      <w:r>
        <w:rPr>
          <w:color w:val="231F20"/>
        </w:rPr>
        <w:t>The</w:t>
      </w:r>
      <w:r>
        <w:rPr>
          <w:color w:val="231F20"/>
          <w:spacing w:val="-8"/>
        </w:rPr>
        <w:t xml:space="preserve"> </w:t>
      </w:r>
      <w:r>
        <w:rPr>
          <w:color w:val="231F20"/>
        </w:rPr>
        <w:t>audience</w:t>
      </w:r>
      <w:r>
        <w:rPr>
          <w:color w:val="231F20"/>
          <w:spacing w:val="-8"/>
        </w:rPr>
        <w:t xml:space="preserve"> </w:t>
      </w:r>
      <w:r>
        <w:rPr>
          <w:color w:val="231F20"/>
        </w:rPr>
        <w:t>broke</w:t>
      </w:r>
      <w:r>
        <w:rPr>
          <w:color w:val="231F20"/>
          <w:spacing w:val="-8"/>
        </w:rPr>
        <w:t xml:space="preserve"> </w:t>
      </w:r>
      <w:r>
        <w:rPr>
          <w:color w:val="231F20"/>
        </w:rPr>
        <w:t>into</w:t>
      </w:r>
      <w:r>
        <w:rPr>
          <w:color w:val="231F20"/>
          <w:spacing w:val="-8"/>
        </w:rPr>
        <w:t xml:space="preserve"> </w:t>
      </w:r>
      <w:r>
        <w:rPr>
          <w:color w:val="231F20"/>
        </w:rPr>
        <w:t>loud</w:t>
      </w:r>
      <w:r>
        <w:rPr>
          <w:color w:val="231F20"/>
          <w:spacing w:val="-8"/>
        </w:rPr>
        <w:t xml:space="preserve"> </w:t>
      </w:r>
      <w:r>
        <w:rPr>
          <w:color w:val="231F20"/>
        </w:rPr>
        <w:t>cheers</w:t>
      </w:r>
      <w:r>
        <w:rPr>
          <w:color w:val="231F20"/>
          <w:spacing w:val="-8"/>
        </w:rPr>
        <w:t xml:space="preserve"> </w:t>
      </w:r>
      <w:r>
        <w:rPr>
          <w:color w:val="231F20"/>
        </w:rPr>
        <w:t>and</w:t>
      </w:r>
      <w:r>
        <w:rPr>
          <w:color w:val="231F20"/>
          <w:spacing w:val="-8"/>
        </w:rPr>
        <w:t xml:space="preserve"> </w:t>
      </w:r>
      <w:r>
        <w:rPr>
          <w:color w:val="231F20"/>
        </w:rPr>
        <w:t>clapped</w:t>
      </w:r>
      <w:r>
        <w:rPr>
          <w:color w:val="231F20"/>
          <w:spacing w:val="-8"/>
        </w:rPr>
        <w:t xml:space="preserve"> </w:t>
      </w:r>
      <w:r>
        <w:rPr>
          <w:color w:val="231F20"/>
        </w:rPr>
        <w:t>their</w:t>
      </w:r>
      <w:r>
        <w:rPr>
          <w:color w:val="231F20"/>
          <w:spacing w:val="-8"/>
        </w:rPr>
        <w:t xml:space="preserve"> </w:t>
      </w:r>
      <w:r>
        <w:rPr>
          <w:color w:val="231F20"/>
        </w:rPr>
        <w:t>hands</w:t>
      </w:r>
      <w:r>
        <w:rPr>
          <w:color w:val="231F20"/>
          <w:spacing w:val="-8"/>
        </w:rPr>
        <w:t xml:space="preserve"> </w:t>
      </w:r>
      <w:r>
        <w:rPr>
          <w:color w:val="231F20"/>
          <w:spacing w:val="-3"/>
        </w:rPr>
        <w:t xml:space="preserve">loudly </w:t>
      </w:r>
      <w:r>
        <w:rPr>
          <w:color w:val="231F20"/>
        </w:rPr>
        <w:t>to praise her performance when she stopped</w:t>
      </w:r>
      <w:r>
        <w:rPr>
          <w:color w:val="231F20"/>
          <w:spacing w:val="-10"/>
        </w:rPr>
        <w:t xml:space="preserve"> </w:t>
      </w:r>
      <w:r>
        <w:rPr>
          <w:color w:val="231F20"/>
        </w:rPr>
        <w:t>dancing.</w:t>
      </w:r>
    </w:p>
    <w:p w14:paraId="72286D3D" w14:textId="77777777" w:rsidR="007602AD" w:rsidRDefault="007602AD">
      <w:pPr>
        <w:spacing w:line="364" w:lineRule="auto"/>
        <w:sectPr w:rsidR="007602AD">
          <w:pgSz w:w="12240" w:h="15840"/>
          <w:pgMar w:top="1260" w:right="1020" w:bottom="1420" w:left="1220" w:header="1004" w:footer="1234" w:gutter="0"/>
          <w:cols w:space="720"/>
        </w:sectPr>
      </w:pPr>
    </w:p>
    <w:p w14:paraId="13F3B57F" w14:textId="77777777" w:rsidR="007602AD" w:rsidRDefault="007602AD">
      <w:pPr>
        <w:pStyle w:val="BodyText"/>
        <w:rPr>
          <w:sz w:val="20"/>
        </w:rPr>
      </w:pPr>
    </w:p>
    <w:p w14:paraId="07869831" w14:textId="77777777" w:rsidR="007602AD" w:rsidRDefault="007602AD">
      <w:pPr>
        <w:pStyle w:val="BodyText"/>
        <w:rPr>
          <w:sz w:val="20"/>
        </w:rPr>
      </w:pPr>
    </w:p>
    <w:p w14:paraId="5189351D" w14:textId="77777777" w:rsidR="007602AD" w:rsidRDefault="007602AD">
      <w:pPr>
        <w:pStyle w:val="BodyText"/>
        <w:rPr>
          <w:sz w:val="20"/>
        </w:rPr>
      </w:pPr>
    </w:p>
    <w:p w14:paraId="17C784E9" w14:textId="77777777" w:rsidR="007602AD" w:rsidRDefault="007602AD">
      <w:pPr>
        <w:pStyle w:val="BodyText"/>
        <w:rPr>
          <w:sz w:val="18"/>
        </w:rPr>
      </w:pPr>
    </w:p>
    <w:p w14:paraId="5C429D48" w14:textId="77777777" w:rsidR="007602AD" w:rsidRDefault="00EC70DF">
      <w:pPr>
        <w:pStyle w:val="BodyText"/>
        <w:spacing w:before="89" w:line="364" w:lineRule="auto"/>
        <w:ind w:left="783" w:right="893" w:firstLine="360"/>
      </w:pPr>
      <w:bookmarkStart w:id="76" w:name="Role-play,_Skit,_or_Drama"/>
      <w:bookmarkStart w:id="77" w:name="_bookmark30"/>
      <w:bookmarkEnd w:id="76"/>
      <w:bookmarkEnd w:id="77"/>
      <w:r>
        <w:rPr>
          <w:color w:val="231F20"/>
        </w:rPr>
        <w:t>The</w:t>
      </w:r>
      <w:r>
        <w:rPr>
          <w:color w:val="231F20"/>
          <w:spacing w:val="-12"/>
        </w:rPr>
        <w:t xml:space="preserve"> </w:t>
      </w:r>
      <w:r>
        <w:rPr>
          <w:color w:val="231F20"/>
        </w:rPr>
        <w:t>pain</w:t>
      </w:r>
      <w:r>
        <w:rPr>
          <w:color w:val="231F20"/>
          <w:spacing w:val="-12"/>
        </w:rPr>
        <w:t xml:space="preserve"> </w:t>
      </w:r>
      <w:r>
        <w:rPr>
          <w:color w:val="231F20"/>
        </w:rPr>
        <w:t>came</w:t>
      </w:r>
      <w:r>
        <w:rPr>
          <w:color w:val="231F20"/>
          <w:spacing w:val="-12"/>
        </w:rPr>
        <w:t xml:space="preserve"> </w:t>
      </w:r>
      <w:r>
        <w:rPr>
          <w:color w:val="231F20"/>
        </w:rPr>
        <w:t>back</w:t>
      </w:r>
      <w:r>
        <w:rPr>
          <w:color w:val="231F20"/>
          <w:spacing w:val="-12"/>
        </w:rPr>
        <w:t xml:space="preserve"> </w:t>
      </w:r>
      <w:r>
        <w:rPr>
          <w:color w:val="231F20"/>
        </w:rPr>
        <w:t>when</w:t>
      </w:r>
      <w:r>
        <w:rPr>
          <w:color w:val="231F20"/>
          <w:spacing w:val="-12"/>
        </w:rPr>
        <w:t xml:space="preserve"> </w:t>
      </w:r>
      <w:r>
        <w:rPr>
          <w:color w:val="231F20"/>
        </w:rPr>
        <w:t>she</w:t>
      </w:r>
      <w:r>
        <w:rPr>
          <w:color w:val="231F20"/>
          <w:spacing w:val="-12"/>
        </w:rPr>
        <w:t xml:space="preserve"> </w:t>
      </w:r>
      <w:r>
        <w:rPr>
          <w:color w:val="231F20"/>
        </w:rPr>
        <w:t>got</w:t>
      </w:r>
      <w:r>
        <w:rPr>
          <w:color w:val="231F20"/>
          <w:spacing w:val="-12"/>
        </w:rPr>
        <w:t xml:space="preserve"> </w:t>
      </w:r>
      <w:r>
        <w:rPr>
          <w:color w:val="231F20"/>
        </w:rPr>
        <w:t>backstage,</w:t>
      </w:r>
      <w:r>
        <w:rPr>
          <w:color w:val="231F20"/>
          <w:spacing w:val="-12"/>
        </w:rPr>
        <w:t xml:space="preserve"> </w:t>
      </w:r>
      <w:r>
        <w:rPr>
          <w:color w:val="231F20"/>
        </w:rPr>
        <w:t>and</w:t>
      </w:r>
      <w:r>
        <w:rPr>
          <w:color w:val="231F20"/>
          <w:spacing w:val="-12"/>
        </w:rPr>
        <w:t xml:space="preserve"> </w:t>
      </w:r>
      <w:r>
        <w:rPr>
          <w:color w:val="231F20"/>
        </w:rPr>
        <w:t>Michaela</w:t>
      </w:r>
      <w:r>
        <w:rPr>
          <w:color w:val="231F20"/>
          <w:spacing w:val="-12"/>
        </w:rPr>
        <w:t xml:space="preserve"> </w:t>
      </w:r>
      <w:r>
        <w:rPr>
          <w:color w:val="231F20"/>
        </w:rPr>
        <w:t>grimaced.</w:t>
      </w:r>
      <w:r>
        <w:rPr>
          <w:color w:val="231F20"/>
          <w:spacing w:val="-12"/>
        </w:rPr>
        <w:t xml:space="preserve"> </w:t>
      </w:r>
      <w:r>
        <w:rPr>
          <w:color w:val="231F20"/>
        </w:rPr>
        <w:t>Though</w:t>
      </w:r>
      <w:r>
        <w:rPr>
          <w:color w:val="231F20"/>
          <w:spacing w:val="-12"/>
        </w:rPr>
        <w:t xml:space="preserve"> </w:t>
      </w:r>
      <w:r>
        <w:rPr>
          <w:color w:val="231F20"/>
        </w:rPr>
        <w:t>the</w:t>
      </w:r>
      <w:r>
        <w:rPr>
          <w:color w:val="231F20"/>
          <w:spacing w:val="-12"/>
        </w:rPr>
        <w:t xml:space="preserve"> </w:t>
      </w:r>
      <w:r>
        <w:rPr>
          <w:color w:val="231F20"/>
        </w:rPr>
        <w:t>pain</w:t>
      </w:r>
      <w:r>
        <w:rPr>
          <w:color w:val="231F20"/>
          <w:spacing w:val="-12"/>
        </w:rPr>
        <w:t xml:space="preserve"> </w:t>
      </w:r>
      <w:r>
        <w:rPr>
          <w:color w:val="231F20"/>
        </w:rPr>
        <w:t>was intense,</w:t>
      </w:r>
      <w:r>
        <w:rPr>
          <w:color w:val="231F20"/>
          <w:spacing w:val="-11"/>
        </w:rPr>
        <w:t xml:space="preserve"> </w:t>
      </w:r>
      <w:r>
        <w:rPr>
          <w:color w:val="231F20"/>
        </w:rPr>
        <w:t>she</w:t>
      </w:r>
      <w:r>
        <w:rPr>
          <w:color w:val="231F20"/>
          <w:spacing w:val="-10"/>
        </w:rPr>
        <w:t xml:space="preserve"> </w:t>
      </w:r>
      <w:r>
        <w:rPr>
          <w:color w:val="231F20"/>
        </w:rPr>
        <w:t>felt</w:t>
      </w:r>
      <w:r>
        <w:rPr>
          <w:color w:val="231F20"/>
          <w:spacing w:val="-11"/>
        </w:rPr>
        <w:t xml:space="preserve"> </w:t>
      </w:r>
      <w:r>
        <w:rPr>
          <w:color w:val="231F20"/>
          <w:spacing w:val="-3"/>
        </w:rPr>
        <w:t>happy.</w:t>
      </w:r>
      <w:r>
        <w:rPr>
          <w:color w:val="231F20"/>
          <w:spacing w:val="-10"/>
        </w:rPr>
        <w:t xml:space="preserve"> </w:t>
      </w:r>
      <w:r>
        <w:rPr>
          <w:color w:val="231F20"/>
        </w:rPr>
        <w:t>Several</w:t>
      </w:r>
      <w:r>
        <w:rPr>
          <w:color w:val="231F20"/>
          <w:spacing w:val="-11"/>
        </w:rPr>
        <w:t xml:space="preserve"> </w:t>
      </w:r>
      <w:r>
        <w:rPr>
          <w:color w:val="231F20"/>
        </w:rPr>
        <w:t>hours</w:t>
      </w:r>
      <w:r>
        <w:rPr>
          <w:color w:val="231F20"/>
          <w:spacing w:val="-10"/>
        </w:rPr>
        <w:t xml:space="preserve"> </w:t>
      </w:r>
      <w:r>
        <w:rPr>
          <w:color w:val="231F20"/>
        </w:rPr>
        <w:t>later,</w:t>
      </w:r>
      <w:r>
        <w:rPr>
          <w:color w:val="231F20"/>
          <w:spacing w:val="-10"/>
        </w:rPr>
        <w:t xml:space="preserve"> </w:t>
      </w:r>
      <w:r>
        <w:rPr>
          <w:color w:val="231F20"/>
        </w:rPr>
        <w:t>her</w:t>
      </w:r>
      <w:r>
        <w:rPr>
          <w:color w:val="231F20"/>
          <w:spacing w:val="-11"/>
        </w:rPr>
        <w:t xml:space="preserve"> </w:t>
      </w:r>
      <w:r>
        <w:rPr>
          <w:color w:val="231F20"/>
        </w:rPr>
        <w:t>dream</w:t>
      </w:r>
      <w:r>
        <w:rPr>
          <w:color w:val="231F20"/>
          <w:spacing w:val="-10"/>
        </w:rPr>
        <w:t xml:space="preserve"> </w:t>
      </w:r>
      <w:r>
        <w:rPr>
          <w:color w:val="231F20"/>
        </w:rPr>
        <w:t>came</w:t>
      </w:r>
      <w:r>
        <w:rPr>
          <w:color w:val="231F20"/>
          <w:spacing w:val="-11"/>
        </w:rPr>
        <w:t xml:space="preserve"> </w:t>
      </w:r>
      <w:r>
        <w:rPr>
          <w:color w:val="231F20"/>
        </w:rPr>
        <w:t>true</w:t>
      </w:r>
      <w:r>
        <w:rPr>
          <w:color w:val="231F20"/>
          <w:spacing w:val="-10"/>
        </w:rPr>
        <w:t xml:space="preserve"> </w:t>
      </w:r>
      <w:r>
        <w:rPr>
          <w:color w:val="231F20"/>
        </w:rPr>
        <w:t>with</w:t>
      </w:r>
      <w:r>
        <w:rPr>
          <w:color w:val="231F20"/>
          <w:spacing w:val="-11"/>
        </w:rPr>
        <w:t xml:space="preserve"> </w:t>
      </w:r>
      <w:r>
        <w:rPr>
          <w:color w:val="231F20"/>
        </w:rPr>
        <w:t>a</w:t>
      </w:r>
      <w:r>
        <w:rPr>
          <w:color w:val="231F20"/>
          <w:spacing w:val="-10"/>
        </w:rPr>
        <w:t xml:space="preserve"> </w:t>
      </w:r>
      <w:r>
        <w:rPr>
          <w:color w:val="231F20"/>
        </w:rPr>
        <w:t>scholarship</w:t>
      </w:r>
      <w:r>
        <w:rPr>
          <w:color w:val="231F20"/>
          <w:spacing w:val="-10"/>
        </w:rPr>
        <w:t xml:space="preserve"> </w:t>
      </w:r>
      <w:r>
        <w:rPr>
          <w:color w:val="231F20"/>
        </w:rPr>
        <w:t>to</w:t>
      </w:r>
      <w:r>
        <w:rPr>
          <w:color w:val="231F20"/>
          <w:spacing w:val="-11"/>
        </w:rPr>
        <w:t xml:space="preserve"> </w:t>
      </w:r>
      <w:r>
        <w:rPr>
          <w:color w:val="231F20"/>
        </w:rPr>
        <w:t>study</w:t>
      </w:r>
      <w:r>
        <w:rPr>
          <w:color w:val="231F20"/>
          <w:spacing w:val="-10"/>
        </w:rPr>
        <w:t xml:space="preserve"> </w:t>
      </w:r>
      <w:r>
        <w:rPr>
          <w:color w:val="231F20"/>
        </w:rPr>
        <w:t>for</w:t>
      </w:r>
      <w:r>
        <w:rPr>
          <w:color w:val="231F20"/>
          <w:spacing w:val="-11"/>
        </w:rPr>
        <w:t xml:space="preserve"> </w:t>
      </w:r>
      <w:r>
        <w:rPr>
          <w:color w:val="231F20"/>
          <w:spacing w:val="-17"/>
        </w:rPr>
        <w:t xml:space="preserve">a </w:t>
      </w:r>
      <w:r>
        <w:rPr>
          <w:color w:val="231F20"/>
        </w:rPr>
        <w:t>year</w:t>
      </w:r>
      <w:r>
        <w:rPr>
          <w:color w:val="231F20"/>
          <w:spacing w:val="-11"/>
        </w:rPr>
        <w:t xml:space="preserve"> </w:t>
      </w:r>
      <w:r>
        <w:rPr>
          <w:color w:val="231F20"/>
        </w:rPr>
        <w:t>at</w:t>
      </w:r>
      <w:r>
        <w:rPr>
          <w:color w:val="231F20"/>
          <w:spacing w:val="-11"/>
        </w:rPr>
        <w:t xml:space="preserve"> </w:t>
      </w:r>
      <w:r>
        <w:rPr>
          <w:color w:val="231F20"/>
        </w:rPr>
        <w:t>the</w:t>
      </w:r>
      <w:r>
        <w:rPr>
          <w:color w:val="231F20"/>
          <w:spacing w:val="-10"/>
        </w:rPr>
        <w:t xml:space="preserve"> </w:t>
      </w:r>
      <w:r>
        <w:rPr>
          <w:color w:val="231F20"/>
        </w:rPr>
        <w:t>Jacqueline</w:t>
      </w:r>
      <w:r>
        <w:rPr>
          <w:color w:val="231F20"/>
          <w:spacing w:val="-11"/>
        </w:rPr>
        <w:t xml:space="preserve"> </w:t>
      </w:r>
      <w:r>
        <w:rPr>
          <w:color w:val="231F20"/>
        </w:rPr>
        <w:t>Kennedy</w:t>
      </w:r>
      <w:r>
        <w:rPr>
          <w:color w:val="231F20"/>
          <w:spacing w:val="-10"/>
        </w:rPr>
        <w:t xml:space="preserve"> </w:t>
      </w:r>
      <w:r>
        <w:rPr>
          <w:color w:val="231F20"/>
        </w:rPr>
        <w:t>Onassis</w:t>
      </w:r>
      <w:r>
        <w:rPr>
          <w:color w:val="231F20"/>
          <w:spacing w:val="-11"/>
        </w:rPr>
        <w:t xml:space="preserve"> </w:t>
      </w:r>
      <w:r>
        <w:rPr>
          <w:color w:val="231F20"/>
        </w:rPr>
        <w:t>School</w:t>
      </w:r>
      <w:r>
        <w:rPr>
          <w:color w:val="231F20"/>
          <w:spacing w:val="-10"/>
        </w:rPr>
        <w:t xml:space="preserve"> </w:t>
      </w:r>
      <w:r>
        <w:rPr>
          <w:color w:val="231F20"/>
        </w:rPr>
        <w:t>at</w:t>
      </w:r>
      <w:r>
        <w:rPr>
          <w:color w:val="231F20"/>
          <w:spacing w:val="-11"/>
        </w:rPr>
        <w:t xml:space="preserve"> </w:t>
      </w:r>
      <w:r>
        <w:rPr>
          <w:color w:val="231F20"/>
        </w:rPr>
        <w:t>the</w:t>
      </w:r>
      <w:r>
        <w:rPr>
          <w:color w:val="231F20"/>
          <w:spacing w:val="-10"/>
        </w:rPr>
        <w:t xml:space="preserve"> </w:t>
      </w:r>
      <w:r>
        <w:rPr>
          <w:color w:val="231F20"/>
        </w:rPr>
        <w:t>American</w:t>
      </w:r>
      <w:r>
        <w:rPr>
          <w:color w:val="231F20"/>
          <w:spacing w:val="-11"/>
        </w:rPr>
        <w:t xml:space="preserve"> </w:t>
      </w:r>
      <w:r>
        <w:rPr>
          <w:color w:val="231F20"/>
        </w:rPr>
        <w:t>Ballet</w:t>
      </w:r>
      <w:r>
        <w:rPr>
          <w:color w:val="231F20"/>
          <w:spacing w:val="-10"/>
        </w:rPr>
        <w:t xml:space="preserve"> </w:t>
      </w:r>
      <w:r>
        <w:rPr>
          <w:color w:val="231F20"/>
        </w:rPr>
        <w:t>Theatre.</w:t>
      </w:r>
      <w:r>
        <w:rPr>
          <w:color w:val="231F20"/>
          <w:spacing w:val="-11"/>
        </w:rPr>
        <w:t xml:space="preserve"> </w:t>
      </w:r>
      <w:r>
        <w:rPr>
          <w:color w:val="231F20"/>
        </w:rPr>
        <w:t>Her</w:t>
      </w:r>
      <w:r>
        <w:rPr>
          <w:color w:val="231F20"/>
          <w:spacing w:val="-10"/>
        </w:rPr>
        <w:t xml:space="preserve"> </w:t>
      </w:r>
      <w:r>
        <w:rPr>
          <w:color w:val="231F20"/>
        </w:rPr>
        <w:t>hard</w:t>
      </w:r>
      <w:r>
        <w:rPr>
          <w:color w:val="231F20"/>
          <w:spacing w:val="-11"/>
        </w:rPr>
        <w:t xml:space="preserve"> </w:t>
      </w:r>
      <w:r>
        <w:rPr>
          <w:color w:val="231F20"/>
        </w:rPr>
        <w:t>work, belief in herself, and talent helped her achieve her</w:t>
      </w:r>
      <w:r>
        <w:rPr>
          <w:color w:val="231F20"/>
          <w:spacing w:val="-7"/>
        </w:rPr>
        <w:t xml:space="preserve"> </w:t>
      </w:r>
      <w:r>
        <w:rPr>
          <w:color w:val="231F20"/>
        </w:rPr>
        <w:t>dreams.</w:t>
      </w:r>
    </w:p>
    <w:p w14:paraId="0298CDAB" w14:textId="5A00FBCA" w:rsidR="007602AD" w:rsidRDefault="00EC70DF">
      <w:pPr>
        <w:pStyle w:val="BodyText"/>
        <w:spacing w:before="2" w:line="364" w:lineRule="auto"/>
        <w:ind w:left="783" w:right="879" w:firstLine="360"/>
      </w:pPr>
      <w:r>
        <w:rPr>
          <w:color w:val="231F20"/>
        </w:rPr>
        <w:t>Now</w:t>
      </w:r>
      <w:r>
        <w:rPr>
          <w:color w:val="231F20"/>
          <w:spacing w:val="-18"/>
        </w:rPr>
        <w:t xml:space="preserve"> </w:t>
      </w:r>
      <w:r>
        <w:rPr>
          <w:color w:val="231F20"/>
        </w:rPr>
        <w:t>working</w:t>
      </w:r>
      <w:r>
        <w:rPr>
          <w:color w:val="231F20"/>
          <w:spacing w:val="-18"/>
        </w:rPr>
        <w:t xml:space="preserve"> </w:t>
      </w:r>
      <w:r>
        <w:rPr>
          <w:color w:val="231F20"/>
        </w:rPr>
        <w:t>as</w:t>
      </w:r>
      <w:r>
        <w:rPr>
          <w:color w:val="231F20"/>
          <w:spacing w:val="-17"/>
        </w:rPr>
        <w:t xml:space="preserve"> </w:t>
      </w:r>
      <w:r>
        <w:rPr>
          <w:color w:val="231F20"/>
        </w:rPr>
        <w:t>a</w:t>
      </w:r>
      <w:r>
        <w:rPr>
          <w:color w:val="231F20"/>
          <w:spacing w:val="-18"/>
        </w:rPr>
        <w:t xml:space="preserve"> </w:t>
      </w:r>
      <w:r>
        <w:rPr>
          <w:color w:val="231F20"/>
        </w:rPr>
        <w:t>professional</w:t>
      </w:r>
      <w:r>
        <w:rPr>
          <w:color w:val="231F20"/>
          <w:spacing w:val="-18"/>
        </w:rPr>
        <w:t xml:space="preserve"> </w:t>
      </w:r>
      <w:r>
        <w:rPr>
          <w:color w:val="231F20"/>
        </w:rPr>
        <w:t>dancer</w:t>
      </w:r>
      <w:r>
        <w:rPr>
          <w:color w:val="231F20"/>
          <w:spacing w:val="-17"/>
        </w:rPr>
        <w:t xml:space="preserve"> </w:t>
      </w:r>
      <w:r>
        <w:rPr>
          <w:color w:val="231F20"/>
        </w:rPr>
        <w:t>and</w:t>
      </w:r>
      <w:r>
        <w:rPr>
          <w:color w:val="231F20"/>
          <w:spacing w:val="-18"/>
        </w:rPr>
        <w:t xml:space="preserve"> </w:t>
      </w:r>
      <w:r>
        <w:rPr>
          <w:color w:val="231F20"/>
        </w:rPr>
        <w:t>inspirational</w:t>
      </w:r>
      <w:r>
        <w:rPr>
          <w:color w:val="231F20"/>
          <w:spacing w:val="-17"/>
        </w:rPr>
        <w:t xml:space="preserve"> </w:t>
      </w:r>
      <w:r>
        <w:rPr>
          <w:color w:val="231F20"/>
        </w:rPr>
        <w:t>speaker,</w:t>
      </w:r>
      <w:r>
        <w:rPr>
          <w:color w:val="231F20"/>
          <w:spacing w:val="-18"/>
        </w:rPr>
        <w:t xml:space="preserve"> </w:t>
      </w:r>
      <w:r>
        <w:rPr>
          <w:color w:val="231F20"/>
        </w:rPr>
        <w:t>her</w:t>
      </w:r>
      <w:r>
        <w:rPr>
          <w:color w:val="231F20"/>
          <w:spacing w:val="-18"/>
        </w:rPr>
        <w:t xml:space="preserve"> </w:t>
      </w:r>
      <w:r>
        <w:rPr>
          <w:color w:val="231F20"/>
        </w:rPr>
        <w:t>message</w:t>
      </w:r>
      <w:r>
        <w:rPr>
          <w:color w:val="231F20"/>
          <w:spacing w:val="-17"/>
        </w:rPr>
        <w:t xml:space="preserve"> </w:t>
      </w:r>
      <w:r>
        <w:rPr>
          <w:color w:val="231F20"/>
        </w:rPr>
        <w:t>to</w:t>
      </w:r>
      <w:r>
        <w:rPr>
          <w:color w:val="231F20"/>
          <w:spacing w:val="-18"/>
        </w:rPr>
        <w:t xml:space="preserve"> </w:t>
      </w:r>
      <w:r>
        <w:rPr>
          <w:color w:val="231F20"/>
        </w:rPr>
        <w:t>the</w:t>
      </w:r>
      <w:r>
        <w:rPr>
          <w:color w:val="231F20"/>
          <w:spacing w:val="-17"/>
        </w:rPr>
        <w:t xml:space="preserve"> </w:t>
      </w:r>
      <w:r>
        <w:rPr>
          <w:color w:val="231F20"/>
        </w:rPr>
        <w:t>world</w:t>
      </w:r>
      <w:r>
        <w:rPr>
          <w:color w:val="231F20"/>
          <w:spacing w:val="-18"/>
        </w:rPr>
        <w:t xml:space="preserve"> </w:t>
      </w:r>
      <w:r>
        <w:rPr>
          <w:color w:val="231F20"/>
        </w:rPr>
        <w:t>is: Life</w:t>
      </w:r>
      <w:r>
        <w:rPr>
          <w:color w:val="231F20"/>
          <w:spacing w:val="-14"/>
        </w:rPr>
        <w:t xml:space="preserve"> </w:t>
      </w:r>
      <w:r>
        <w:rPr>
          <w:color w:val="231F20"/>
        </w:rPr>
        <w:t>is</w:t>
      </w:r>
      <w:r>
        <w:rPr>
          <w:color w:val="231F20"/>
          <w:spacing w:val="-13"/>
        </w:rPr>
        <w:t xml:space="preserve"> </w:t>
      </w:r>
      <w:r>
        <w:rPr>
          <w:color w:val="231F20"/>
        </w:rPr>
        <w:t>not</w:t>
      </w:r>
      <w:r>
        <w:rPr>
          <w:color w:val="231F20"/>
          <w:spacing w:val="-14"/>
        </w:rPr>
        <w:t xml:space="preserve"> </w:t>
      </w:r>
      <w:r>
        <w:rPr>
          <w:color w:val="231F20"/>
        </w:rPr>
        <w:t>a</w:t>
      </w:r>
      <w:r>
        <w:rPr>
          <w:color w:val="231F20"/>
          <w:spacing w:val="-13"/>
        </w:rPr>
        <w:t xml:space="preserve"> </w:t>
      </w:r>
      <w:r>
        <w:rPr>
          <w:color w:val="231F20"/>
        </w:rPr>
        <w:t>fairy</w:t>
      </w:r>
      <w:r>
        <w:rPr>
          <w:color w:val="231F20"/>
          <w:spacing w:val="-13"/>
        </w:rPr>
        <w:t xml:space="preserve"> </w:t>
      </w:r>
      <w:r>
        <w:rPr>
          <w:color w:val="231F20"/>
        </w:rPr>
        <w:t>tale.</w:t>
      </w:r>
      <w:r>
        <w:rPr>
          <w:color w:val="231F20"/>
          <w:spacing w:val="-14"/>
        </w:rPr>
        <w:t xml:space="preserve"> </w:t>
      </w:r>
      <w:r>
        <w:rPr>
          <w:color w:val="231F20"/>
        </w:rPr>
        <w:t>Believe</w:t>
      </w:r>
      <w:r>
        <w:rPr>
          <w:color w:val="231F20"/>
          <w:spacing w:val="-13"/>
        </w:rPr>
        <w:t xml:space="preserve"> </w:t>
      </w:r>
      <w:r>
        <w:rPr>
          <w:color w:val="231F20"/>
        </w:rPr>
        <w:t>in</w:t>
      </w:r>
      <w:r>
        <w:rPr>
          <w:color w:val="231F20"/>
          <w:spacing w:val="-14"/>
        </w:rPr>
        <w:t xml:space="preserve"> </w:t>
      </w:r>
      <w:r>
        <w:rPr>
          <w:color w:val="231F20"/>
        </w:rPr>
        <w:t>yourself</w:t>
      </w:r>
      <w:r>
        <w:rPr>
          <w:color w:val="231F20"/>
          <w:spacing w:val="-13"/>
        </w:rPr>
        <w:t xml:space="preserve"> </w:t>
      </w:r>
      <w:r>
        <w:rPr>
          <w:color w:val="231F20"/>
        </w:rPr>
        <w:t>and</w:t>
      </w:r>
      <w:r>
        <w:rPr>
          <w:color w:val="231F20"/>
          <w:spacing w:val="-13"/>
        </w:rPr>
        <w:t xml:space="preserve"> </w:t>
      </w:r>
      <w:r>
        <w:rPr>
          <w:color w:val="231F20"/>
        </w:rPr>
        <w:t>keep</w:t>
      </w:r>
      <w:r>
        <w:rPr>
          <w:color w:val="231F20"/>
          <w:spacing w:val="-14"/>
        </w:rPr>
        <w:t xml:space="preserve"> </w:t>
      </w:r>
      <w:r>
        <w:rPr>
          <w:color w:val="231F20"/>
        </w:rPr>
        <w:t>working</w:t>
      </w:r>
      <w:r>
        <w:rPr>
          <w:color w:val="231F20"/>
          <w:spacing w:val="-13"/>
        </w:rPr>
        <w:t xml:space="preserve"> </w:t>
      </w:r>
      <w:r>
        <w:rPr>
          <w:color w:val="231F20"/>
        </w:rPr>
        <w:t>hard</w:t>
      </w:r>
      <w:r>
        <w:rPr>
          <w:color w:val="231F20"/>
          <w:spacing w:val="-13"/>
        </w:rPr>
        <w:t xml:space="preserve"> </w:t>
      </w:r>
      <w:r>
        <w:rPr>
          <w:color w:val="231F20"/>
        </w:rPr>
        <w:t>towards</w:t>
      </w:r>
      <w:r>
        <w:rPr>
          <w:color w:val="231F20"/>
          <w:spacing w:val="-14"/>
        </w:rPr>
        <w:t xml:space="preserve"> </w:t>
      </w:r>
      <w:r>
        <w:rPr>
          <w:color w:val="231F20"/>
        </w:rPr>
        <w:t>your</w:t>
      </w:r>
      <w:r>
        <w:rPr>
          <w:color w:val="231F20"/>
          <w:spacing w:val="-13"/>
        </w:rPr>
        <w:t xml:space="preserve"> </w:t>
      </w:r>
      <w:r>
        <w:rPr>
          <w:color w:val="231F20"/>
        </w:rPr>
        <w:t>dreams.</w:t>
      </w:r>
      <w:r>
        <w:rPr>
          <w:color w:val="231F20"/>
          <w:spacing w:val="-14"/>
        </w:rPr>
        <w:t xml:space="preserve"> </w:t>
      </w:r>
      <w:r>
        <w:rPr>
          <w:color w:val="231F20"/>
        </w:rPr>
        <w:t>Everyone has a right to</w:t>
      </w:r>
      <w:r>
        <w:rPr>
          <w:color w:val="231F20"/>
          <w:spacing w:val="-3"/>
        </w:rPr>
        <w:t xml:space="preserve"> </w:t>
      </w:r>
      <w:r>
        <w:rPr>
          <w:color w:val="231F20"/>
        </w:rPr>
        <w:t>dream.</w:t>
      </w:r>
    </w:p>
    <w:p w14:paraId="3B16CBEC" w14:textId="77777777" w:rsidR="007602AD" w:rsidRDefault="007602AD">
      <w:pPr>
        <w:pStyle w:val="BodyText"/>
        <w:spacing w:before="7"/>
        <w:rPr>
          <w:sz w:val="33"/>
        </w:rPr>
      </w:pPr>
    </w:p>
    <w:p w14:paraId="7499FC6B" w14:textId="21206D5E" w:rsidR="007602AD" w:rsidRDefault="00EC70DF">
      <w:pPr>
        <w:pStyle w:val="BodyText"/>
        <w:spacing w:line="364" w:lineRule="auto"/>
        <w:ind w:left="783" w:right="1030" w:firstLine="360"/>
      </w:pPr>
      <w:r>
        <w:rPr>
          <w:color w:val="231F20"/>
        </w:rPr>
        <w:t>Next,</w:t>
      </w:r>
      <w:r>
        <w:rPr>
          <w:color w:val="231F20"/>
          <w:spacing w:val="-16"/>
        </w:rPr>
        <w:t xml:space="preserve"> </w:t>
      </w:r>
      <w:r>
        <w:rPr>
          <w:color w:val="231F20"/>
        </w:rPr>
        <w:t>complete</w:t>
      </w:r>
      <w:r>
        <w:rPr>
          <w:color w:val="231F20"/>
          <w:spacing w:val="-15"/>
        </w:rPr>
        <w:t xml:space="preserve"> </w:t>
      </w:r>
      <w:r>
        <w:rPr>
          <w:color w:val="231F20"/>
        </w:rPr>
        <w:t>the</w:t>
      </w:r>
      <w:r>
        <w:rPr>
          <w:color w:val="231F20"/>
          <w:spacing w:val="-16"/>
        </w:rPr>
        <w:t xml:space="preserve"> </w:t>
      </w:r>
      <w:r>
        <w:rPr>
          <w:color w:val="231F20"/>
        </w:rPr>
        <w:t>activities</w:t>
      </w:r>
      <w:r>
        <w:rPr>
          <w:color w:val="231F20"/>
          <w:spacing w:val="-15"/>
        </w:rPr>
        <w:t xml:space="preserve"> </w:t>
      </w:r>
      <w:r>
        <w:rPr>
          <w:color w:val="231F20"/>
        </w:rPr>
        <w:t>that</w:t>
      </w:r>
      <w:r>
        <w:rPr>
          <w:color w:val="231F20"/>
          <w:spacing w:val="-16"/>
        </w:rPr>
        <w:t xml:space="preserve"> </w:t>
      </w:r>
      <w:r>
        <w:rPr>
          <w:color w:val="231F20"/>
        </w:rPr>
        <w:t>follow.</w:t>
      </w:r>
      <w:r>
        <w:rPr>
          <w:color w:val="231F20"/>
          <w:spacing w:val="-15"/>
        </w:rPr>
        <w:t xml:space="preserve"> </w:t>
      </w:r>
      <w:r>
        <w:rPr>
          <w:color w:val="231F20"/>
        </w:rPr>
        <w:t>Remember</w:t>
      </w:r>
      <w:r>
        <w:rPr>
          <w:color w:val="231F20"/>
          <w:spacing w:val="-16"/>
        </w:rPr>
        <w:t xml:space="preserve"> </w:t>
      </w:r>
      <w:r>
        <w:rPr>
          <w:color w:val="231F20"/>
        </w:rPr>
        <w:t>to</w:t>
      </w:r>
      <w:r>
        <w:rPr>
          <w:color w:val="231F20"/>
          <w:spacing w:val="-15"/>
        </w:rPr>
        <w:t xml:space="preserve"> </w:t>
      </w:r>
      <w:r>
        <w:rPr>
          <w:color w:val="231F20"/>
        </w:rPr>
        <w:t>use</w:t>
      </w:r>
      <w:r>
        <w:rPr>
          <w:color w:val="231F20"/>
          <w:spacing w:val="-16"/>
        </w:rPr>
        <w:t xml:space="preserve"> </w:t>
      </w:r>
      <w:r>
        <w:rPr>
          <w:color w:val="231F20"/>
        </w:rPr>
        <w:t>“The</w:t>
      </w:r>
      <w:r>
        <w:rPr>
          <w:color w:val="231F20"/>
          <w:spacing w:val="-15"/>
        </w:rPr>
        <w:t xml:space="preserve"> </w:t>
      </w:r>
      <w:r>
        <w:rPr>
          <w:color w:val="231F20"/>
        </w:rPr>
        <w:t>Dance”</w:t>
      </w:r>
      <w:r>
        <w:rPr>
          <w:color w:val="231F20"/>
          <w:spacing w:val="-16"/>
        </w:rPr>
        <w:t xml:space="preserve"> </w:t>
      </w:r>
      <w:r>
        <w:rPr>
          <w:color w:val="231F20"/>
        </w:rPr>
        <w:t>with</w:t>
      </w:r>
      <w:r>
        <w:rPr>
          <w:color w:val="231F20"/>
          <w:spacing w:val="-15"/>
        </w:rPr>
        <w:t xml:space="preserve"> </w:t>
      </w:r>
      <w:r>
        <w:rPr>
          <w:color w:val="231F20"/>
        </w:rPr>
        <w:t>all</w:t>
      </w:r>
      <w:r>
        <w:rPr>
          <w:color w:val="231F20"/>
          <w:spacing w:val="-16"/>
        </w:rPr>
        <w:t xml:space="preserve"> </w:t>
      </w:r>
      <w:r>
        <w:rPr>
          <w:color w:val="231F20"/>
        </w:rPr>
        <w:t>the</w:t>
      </w:r>
      <w:r>
        <w:rPr>
          <w:color w:val="231F20"/>
          <w:spacing w:val="-15"/>
        </w:rPr>
        <w:t xml:space="preserve"> </w:t>
      </w:r>
      <w:r>
        <w:rPr>
          <w:color w:val="231F20"/>
          <w:spacing w:val="-4"/>
        </w:rPr>
        <w:t>activi</w:t>
      </w:r>
      <w:r>
        <w:rPr>
          <w:color w:val="231F20"/>
        </w:rPr>
        <w:t>ties in this</w:t>
      </w:r>
      <w:r>
        <w:rPr>
          <w:color w:val="231F20"/>
          <w:spacing w:val="-1"/>
        </w:rPr>
        <w:t xml:space="preserve"> </w:t>
      </w:r>
      <w:r>
        <w:rPr>
          <w:color w:val="231F20"/>
        </w:rPr>
        <w:t>section.</w:t>
      </w:r>
    </w:p>
    <w:p w14:paraId="527583FD" w14:textId="77777777" w:rsidR="007602AD" w:rsidRDefault="007602AD">
      <w:pPr>
        <w:pStyle w:val="BodyText"/>
        <w:spacing w:before="7"/>
        <w:rPr>
          <w:sz w:val="28"/>
        </w:rPr>
      </w:pPr>
    </w:p>
    <w:p w14:paraId="01556924" w14:textId="77777777" w:rsidR="007602AD" w:rsidRDefault="00EC70DF">
      <w:pPr>
        <w:pStyle w:val="Heading5"/>
      </w:pPr>
      <w:r>
        <w:rPr>
          <w:color w:val="0F4B91"/>
          <w:spacing w:val="4"/>
          <w:w w:val="105"/>
        </w:rPr>
        <w:t xml:space="preserve">Role-play, </w:t>
      </w:r>
      <w:r>
        <w:rPr>
          <w:color w:val="0F4B91"/>
          <w:spacing w:val="6"/>
          <w:w w:val="105"/>
        </w:rPr>
        <w:t xml:space="preserve">Skit, </w:t>
      </w:r>
      <w:r>
        <w:rPr>
          <w:color w:val="0F4B91"/>
          <w:spacing w:val="4"/>
          <w:w w:val="105"/>
        </w:rPr>
        <w:t>or</w:t>
      </w:r>
      <w:r>
        <w:rPr>
          <w:color w:val="0F4B91"/>
          <w:spacing w:val="56"/>
          <w:w w:val="105"/>
        </w:rPr>
        <w:t xml:space="preserve"> </w:t>
      </w:r>
      <w:r>
        <w:rPr>
          <w:color w:val="0F4B91"/>
          <w:spacing w:val="7"/>
          <w:w w:val="105"/>
        </w:rPr>
        <w:t>Drama</w:t>
      </w:r>
    </w:p>
    <w:p w14:paraId="44AF3097" w14:textId="77777777" w:rsidR="007602AD" w:rsidRDefault="00EC70DF">
      <w:pPr>
        <w:pStyle w:val="BodyText"/>
        <w:spacing w:before="120" w:line="364" w:lineRule="auto"/>
        <w:ind w:left="783" w:right="959"/>
      </w:pPr>
      <w:r>
        <w:rPr>
          <w:color w:val="231F20"/>
          <w:spacing w:val="-9"/>
        </w:rPr>
        <w:t>To</w:t>
      </w:r>
      <w:r>
        <w:rPr>
          <w:color w:val="231F20"/>
          <w:spacing w:val="-16"/>
        </w:rPr>
        <w:t xml:space="preserve"> </w:t>
      </w:r>
      <w:r>
        <w:rPr>
          <w:color w:val="231F20"/>
        </w:rPr>
        <w:t>create</w:t>
      </w:r>
      <w:r>
        <w:rPr>
          <w:color w:val="231F20"/>
          <w:spacing w:val="-16"/>
        </w:rPr>
        <w:t xml:space="preserve"> </w:t>
      </w:r>
      <w:r>
        <w:rPr>
          <w:color w:val="231F20"/>
        </w:rPr>
        <w:t>a</w:t>
      </w:r>
      <w:r>
        <w:rPr>
          <w:color w:val="231F20"/>
          <w:spacing w:val="-16"/>
        </w:rPr>
        <w:t xml:space="preserve"> </w:t>
      </w:r>
      <w:r>
        <w:rPr>
          <w:i/>
          <w:color w:val="231F20"/>
        </w:rPr>
        <w:t>Role-play,</w:t>
      </w:r>
      <w:r>
        <w:rPr>
          <w:i/>
          <w:color w:val="231F20"/>
          <w:spacing w:val="-16"/>
        </w:rPr>
        <w:t xml:space="preserve"> </w:t>
      </w:r>
      <w:r>
        <w:rPr>
          <w:i/>
          <w:color w:val="231F20"/>
        </w:rPr>
        <w:t>Skit,</w:t>
      </w:r>
      <w:r>
        <w:rPr>
          <w:i/>
          <w:color w:val="231F20"/>
          <w:spacing w:val="-15"/>
        </w:rPr>
        <w:t xml:space="preserve"> </w:t>
      </w:r>
      <w:r>
        <w:rPr>
          <w:i/>
          <w:color w:val="231F20"/>
        </w:rPr>
        <w:t>or</w:t>
      </w:r>
      <w:r>
        <w:rPr>
          <w:i/>
          <w:color w:val="231F20"/>
          <w:spacing w:val="-16"/>
        </w:rPr>
        <w:t xml:space="preserve"> </w:t>
      </w:r>
      <w:r>
        <w:rPr>
          <w:i/>
          <w:color w:val="231F20"/>
        </w:rPr>
        <w:t>Drama</w:t>
      </w:r>
      <w:r>
        <w:rPr>
          <w:color w:val="231F20"/>
        </w:rPr>
        <w:t>,</w:t>
      </w:r>
      <w:r>
        <w:rPr>
          <w:color w:val="231F20"/>
          <w:spacing w:val="-16"/>
        </w:rPr>
        <w:t xml:space="preserve"> </w:t>
      </w:r>
      <w:r>
        <w:rPr>
          <w:color w:val="231F20"/>
        </w:rPr>
        <w:t>Members</w:t>
      </w:r>
      <w:r>
        <w:rPr>
          <w:color w:val="231F20"/>
          <w:spacing w:val="-15"/>
        </w:rPr>
        <w:t xml:space="preserve"> </w:t>
      </w:r>
      <w:r>
        <w:rPr>
          <w:color w:val="231F20"/>
        </w:rPr>
        <w:t>select</w:t>
      </w:r>
      <w:r>
        <w:rPr>
          <w:color w:val="231F20"/>
          <w:spacing w:val="-16"/>
        </w:rPr>
        <w:t xml:space="preserve"> </w:t>
      </w:r>
      <w:r>
        <w:rPr>
          <w:color w:val="231F20"/>
        </w:rPr>
        <w:t>a</w:t>
      </w:r>
      <w:r>
        <w:rPr>
          <w:color w:val="231F20"/>
          <w:spacing w:val="-16"/>
        </w:rPr>
        <w:t xml:space="preserve"> </w:t>
      </w:r>
      <w:r>
        <w:rPr>
          <w:color w:val="231F20"/>
        </w:rPr>
        <w:t>section</w:t>
      </w:r>
      <w:r>
        <w:rPr>
          <w:color w:val="231F20"/>
          <w:spacing w:val="-15"/>
        </w:rPr>
        <w:t xml:space="preserve"> </w:t>
      </w:r>
      <w:r>
        <w:rPr>
          <w:color w:val="231F20"/>
        </w:rPr>
        <w:t>of</w:t>
      </w:r>
      <w:r>
        <w:rPr>
          <w:color w:val="231F20"/>
          <w:spacing w:val="-16"/>
        </w:rPr>
        <w:t xml:space="preserve"> </w:t>
      </w:r>
      <w:r>
        <w:rPr>
          <w:color w:val="231F20"/>
        </w:rPr>
        <w:t>“The</w:t>
      </w:r>
      <w:r>
        <w:rPr>
          <w:color w:val="231F20"/>
          <w:spacing w:val="-15"/>
        </w:rPr>
        <w:t xml:space="preserve"> </w:t>
      </w:r>
      <w:r>
        <w:rPr>
          <w:color w:val="231F20"/>
        </w:rPr>
        <w:t>Dance”</w:t>
      </w:r>
      <w:r>
        <w:rPr>
          <w:color w:val="231F20"/>
          <w:spacing w:val="-16"/>
        </w:rPr>
        <w:t xml:space="preserve"> </w:t>
      </w:r>
      <w:r>
        <w:rPr>
          <w:color w:val="231F20"/>
        </w:rPr>
        <w:t>and</w:t>
      </w:r>
      <w:r>
        <w:rPr>
          <w:color w:val="231F20"/>
          <w:spacing w:val="-16"/>
        </w:rPr>
        <w:t xml:space="preserve"> </w:t>
      </w:r>
      <w:r>
        <w:rPr>
          <w:color w:val="231F20"/>
        </w:rPr>
        <w:t>decide</w:t>
      </w:r>
      <w:r>
        <w:rPr>
          <w:color w:val="231F20"/>
          <w:spacing w:val="-15"/>
        </w:rPr>
        <w:t xml:space="preserve"> </w:t>
      </w:r>
      <w:r>
        <w:rPr>
          <w:color w:val="231F20"/>
          <w:spacing w:val="-5"/>
        </w:rPr>
        <w:t xml:space="preserve">how </w:t>
      </w:r>
      <w:r>
        <w:rPr>
          <w:color w:val="231F20"/>
        </w:rPr>
        <w:t>they</w:t>
      </w:r>
      <w:r>
        <w:rPr>
          <w:color w:val="231F20"/>
          <w:spacing w:val="-8"/>
        </w:rPr>
        <w:t xml:space="preserve"> </w:t>
      </w:r>
      <w:r>
        <w:rPr>
          <w:color w:val="231F20"/>
        </w:rPr>
        <w:t>would</w:t>
      </w:r>
      <w:r>
        <w:rPr>
          <w:color w:val="231F20"/>
          <w:spacing w:val="-7"/>
        </w:rPr>
        <w:t xml:space="preserve"> </w:t>
      </w:r>
      <w:r>
        <w:rPr>
          <w:color w:val="231F20"/>
        </w:rPr>
        <w:t>like</w:t>
      </w:r>
      <w:r>
        <w:rPr>
          <w:color w:val="231F20"/>
          <w:spacing w:val="-8"/>
        </w:rPr>
        <w:t xml:space="preserve"> </w:t>
      </w:r>
      <w:r>
        <w:rPr>
          <w:color w:val="231F20"/>
        </w:rPr>
        <w:t>to</w:t>
      </w:r>
      <w:r>
        <w:rPr>
          <w:color w:val="231F20"/>
          <w:spacing w:val="-7"/>
        </w:rPr>
        <w:t xml:space="preserve"> </w:t>
      </w:r>
      <w:r>
        <w:rPr>
          <w:color w:val="231F20"/>
        </w:rPr>
        <w:t>present</w:t>
      </w:r>
      <w:r>
        <w:rPr>
          <w:color w:val="231F20"/>
          <w:spacing w:val="-7"/>
        </w:rPr>
        <w:t xml:space="preserve"> </w:t>
      </w:r>
      <w:r>
        <w:rPr>
          <w:color w:val="231F20"/>
        </w:rPr>
        <w:t>it</w:t>
      </w:r>
      <w:r>
        <w:rPr>
          <w:color w:val="231F20"/>
          <w:spacing w:val="-8"/>
        </w:rPr>
        <w:t xml:space="preserve"> </w:t>
      </w:r>
      <w:r>
        <w:rPr>
          <w:color w:val="231F20"/>
        </w:rPr>
        <w:t>(they</w:t>
      </w:r>
      <w:r>
        <w:rPr>
          <w:color w:val="231F20"/>
          <w:spacing w:val="-7"/>
        </w:rPr>
        <w:t xml:space="preserve"> </w:t>
      </w:r>
      <w:r>
        <w:rPr>
          <w:color w:val="231F20"/>
        </w:rPr>
        <w:t>can</w:t>
      </w:r>
      <w:r>
        <w:rPr>
          <w:color w:val="231F20"/>
          <w:spacing w:val="-7"/>
        </w:rPr>
        <w:t xml:space="preserve"> </w:t>
      </w:r>
      <w:r>
        <w:rPr>
          <w:color w:val="231F20"/>
        </w:rPr>
        <w:t>turn</w:t>
      </w:r>
      <w:r>
        <w:rPr>
          <w:color w:val="231F20"/>
          <w:spacing w:val="-8"/>
        </w:rPr>
        <w:t xml:space="preserve"> </w:t>
      </w:r>
      <w:r>
        <w:rPr>
          <w:color w:val="231F20"/>
        </w:rPr>
        <w:t>back</w:t>
      </w:r>
      <w:r>
        <w:rPr>
          <w:color w:val="231F20"/>
          <w:spacing w:val="-7"/>
        </w:rPr>
        <w:t xml:space="preserve"> </w:t>
      </w:r>
      <w:r>
        <w:rPr>
          <w:color w:val="231F20"/>
        </w:rPr>
        <w:t>to</w:t>
      </w:r>
      <w:r>
        <w:rPr>
          <w:color w:val="231F20"/>
          <w:spacing w:val="-8"/>
        </w:rPr>
        <w:t xml:space="preserve"> </w:t>
      </w:r>
      <w:r>
        <w:rPr>
          <w:color w:val="231F20"/>
        </w:rPr>
        <w:t>the</w:t>
      </w:r>
      <w:r>
        <w:rPr>
          <w:color w:val="231F20"/>
          <w:spacing w:val="-7"/>
        </w:rPr>
        <w:t xml:space="preserve"> </w:t>
      </w:r>
      <w:r>
        <w:rPr>
          <w:color w:val="231F20"/>
        </w:rPr>
        <w:t>section</w:t>
      </w:r>
      <w:r>
        <w:rPr>
          <w:color w:val="231F20"/>
          <w:spacing w:val="-7"/>
        </w:rPr>
        <w:t xml:space="preserve"> </w:t>
      </w:r>
      <w:r>
        <w:rPr>
          <w:color w:val="231F20"/>
        </w:rPr>
        <w:t>on</w:t>
      </w:r>
      <w:r>
        <w:rPr>
          <w:color w:val="231F20"/>
          <w:spacing w:val="-8"/>
        </w:rPr>
        <w:t xml:space="preserve"> </w:t>
      </w:r>
      <w:r>
        <w:rPr>
          <w:color w:val="231F20"/>
        </w:rPr>
        <w:t>role-plays</w:t>
      </w:r>
      <w:r>
        <w:rPr>
          <w:color w:val="231F20"/>
          <w:spacing w:val="-7"/>
        </w:rPr>
        <w:t xml:space="preserve"> </w:t>
      </w:r>
      <w:r>
        <w:rPr>
          <w:color w:val="231F20"/>
        </w:rPr>
        <w:t>on</w:t>
      </w:r>
      <w:r>
        <w:rPr>
          <w:color w:val="231F20"/>
          <w:spacing w:val="-7"/>
        </w:rPr>
        <w:t xml:space="preserve"> </w:t>
      </w:r>
      <w:r>
        <w:rPr>
          <w:color w:val="231F20"/>
        </w:rPr>
        <w:t>page</w:t>
      </w:r>
      <w:r>
        <w:rPr>
          <w:color w:val="231F20"/>
          <w:spacing w:val="-9"/>
        </w:rPr>
        <w:t xml:space="preserve"> </w:t>
      </w:r>
      <w:hyperlink w:anchor="_bookmark21" w:history="1">
        <w:r>
          <w:rPr>
            <w:color w:val="0F4B91"/>
          </w:rPr>
          <w:t>58</w:t>
        </w:r>
      </w:hyperlink>
      <w:r>
        <w:rPr>
          <w:color w:val="0F4B91"/>
          <w:spacing w:val="-7"/>
        </w:rPr>
        <w:t xml:space="preserve"> </w:t>
      </w:r>
      <w:r>
        <w:rPr>
          <w:color w:val="231F20"/>
        </w:rPr>
        <w:t>for</w:t>
      </w:r>
    </w:p>
    <w:p w14:paraId="0FE7F8A3" w14:textId="77777777" w:rsidR="007602AD" w:rsidRDefault="00EC70DF">
      <w:pPr>
        <w:pStyle w:val="BodyText"/>
        <w:spacing w:before="1"/>
        <w:ind w:left="783"/>
      </w:pPr>
      <w:r>
        <w:rPr>
          <w:color w:val="231F20"/>
        </w:rPr>
        <w:t>help if needed).</w:t>
      </w:r>
    </w:p>
    <w:p w14:paraId="513A33BF" w14:textId="77777777" w:rsidR="007602AD" w:rsidRDefault="00EC70DF">
      <w:pPr>
        <w:pStyle w:val="BodyText"/>
        <w:spacing w:before="132"/>
        <w:ind w:left="1143"/>
      </w:pPr>
      <w:r>
        <w:rPr>
          <w:color w:val="231F20"/>
        </w:rPr>
        <w:t>Let’s try!</w:t>
      </w:r>
    </w:p>
    <w:p w14:paraId="40DFF882" w14:textId="77777777" w:rsidR="007602AD" w:rsidRDefault="007602AD">
      <w:pPr>
        <w:pStyle w:val="BodyText"/>
        <w:rPr>
          <w:sz w:val="24"/>
        </w:rPr>
      </w:pPr>
    </w:p>
    <w:p w14:paraId="6B4D700F" w14:textId="77777777" w:rsidR="007602AD" w:rsidRDefault="00EC70DF">
      <w:pPr>
        <w:pStyle w:val="Heading5"/>
        <w:spacing w:before="184"/>
      </w:pPr>
      <w:r>
        <w:rPr>
          <w:color w:val="0F4B91"/>
          <w:spacing w:val="8"/>
          <w:w w:val="110"/>
        </w:rPr>
        <w:t>Activity</w:t>
      </w:r>
    </w:p>
    <w:p w14:paraId="14D0F1AD" w14:textId="77777777" w:rsidR="007602AD" w:rsidRDefault="00EC70DF">
      <w:pPr>
        <w:spacing w:before="119"/>
        <w:ind w:left="783"/>
        <w:rPr>
          <w:rFonts w:ascii="Arial"/>
          <w:i/>
        </w:rPr>
      </w:pPr>
      <w:r>
        <w:rPr>
          <w:rFonts w:ascii="Arial"/>
          <w:i/>
          <w:color w:val="0F4B91"/>
          <w:spacing w:val="5"/>
          <w:w w:val="105"/>
        </w:rPr>
        <w:t>Directions</w:t>
      </w:r>
    </w:p>
    <w:p w14:paraId="2ED44800" w14:textId="77777777" w:rsidR="007602AD" w:rsidRDefault="00EC70DF">
      <w:pPr>
        <w:pStyle w:val="BodyText"/>
        <w:spacing w:before="133" w:line="364" w:lineRule="auto"/>
        <w:ind w:left="783" w:right="1109"/>
      </w:pPr>
      <w:r>
        <w:rPr>
          <w:color w:val="231F20"/>
          <w:spacing w:val="-3"/>
        </w:rPr>
        <w:t>With</w:t>
      </w:r>
      <w:r>
        <w:rPr>
          <w:color w:val="231F20"/>
          <w:spacing w:val="-11"/>
        </w:rPr>
        <w:t xml:space="preserve"> </w:t>
      </w:r>
      <w:r>
        <w:rPr>
          <w:color w:val="231F20"/>
        </w:rPr>
        <w:t>a</w:t>
      </w:r>
      <w:r>
        <w:rPr>
          <w:color w:val="231F20"/>
          <w:spacing w:val="-11"/>
        </w:rPr>
        <w:t xml:space="preserve"> </w:t>
      </w:r>
      <w:r>
        <w:rPr>
          <w:color w:val="231F20"/>
        </w:rPr>
        <w:t>partner</w:t>
      </w:r>
      <w:r>
        <w:rPr>
          <w:color w:val="231F20"/>
          <w:spacing w:val="-12"/>
        </w:rPr>
        <w:t xml:space="preserve"> </w:t>
      </w:r>
      <w:r>
        <w:rPr>
          <w:color w:val="231F20"/>
        </w:rPr>
        <w:t>or</w:t>
      </w:r>
      <w:r>
        <w:rPr>
          <w:color w:val="231F20"/>
          <w:spacing w:val="-11"/>
        </w:rPr>
        <w:t xml:space="preserve"> </w:t>
      </w:r>
      <w:r>
        <w:rPr>
          <w:color w:val="231F20"/>
        </w:rPr>
        <w:t>in</w:t>
      </w:r>
      <w:r>
        <w:rPr>
          <w:color w:val="231F20"/>
          <w:spacing w:val="-11"/>
        </w:rPr>
        <w:t xml:space="preserve"> </w:t>
      </w:r>
      <w:r>
        <w:rPr>
          <w:color w:val="231F20"/>
        </w:rPr>
        <w:t>a</w:t>
      </w:r>
      <w:r>
        <w:rPr>
          <w:color w:val="231F20"/>
          <w:spacing w:val="-11"/>
        </w:rPr>
        <w:t xml:space="preserve"> </w:t>
      </w:r>
      <w:r>
        <w:rPr>
          <w:color w:val="231F20"/>
        </w:rPr>
        <w:t>small</w:t>
      </w:r>
      <w:r>
        <w:rPr>
          <w:color w:val="231F20"/>
          <w:spacing w:val="-11"/>
        </w:rPr>
        <w:t xml:space="preserve"> </w:t>
      </w:r>
      <w:r>
        <w:rPr>
          <w:color w:val="231F20"/>
        </w:rPr>
        <w:t>group,</w:t>
      </w:r>
      <w:r>
        <w:rPr>
          <w:color w:val="231F20"/>
          <w:spacing w:val="-11"/>
        </w:rPr>
        <w:t xml:space="preserve"> </w:t>
      </w:r>
      <w:r>
        <w:rPr>
          <w:color w:val="231F20"/>
        </w:rPr>
        <w:t>decide</w:t>
      </w:r>
      <w:r>
        <w:rPr>
          <w:color w:val="231F20"/>
          <w:spacing w:val="-11"/>
        </w:rPr>
        <w:t xml:space="preserve"> </w:t>
      </w:r>
      <w:r>
        <w:rPr>
          <w:color w:val="231F20"/>
        </w:rPr>
        <w:t>to</w:t>
      </w:r>
      <w:r>
        <w:rPr>
          <w:color w:val="231F20"/>
          <w:spacing w:val="-11"/>
        </w:rPr>
        <w:t xml:space="preserve"> </w:t>
      </w:r>
      <w:r>
        <w:rPr>
          <w:color w:val="231F20"/>
        </w:rPr>
        <w:t>orally</w:t>
      </w:r>
      <w:r>
        <w:rPr>
          <w:color w:val="231F20"/>
          <w:spacing w:val="-11"/>
        </w:rPr>
        <w:t xml:space="preserve"> </w:t>
      </w:r>
      <w:r>
        <w:rPr>
          <w:color w:val="231F20"/>
        </w:rPr>
        <w:t>present</w:t>
      </w:r>
      <w:r>
        <w:rPr>
          <w:color w:val="231F20"/>
          <w:spacing w:val="-11"/>
        </w:rPr>
        <w:t xml:space="preserve"> </w:t>
      </w:r>
      <w:r>
        <w:rPr>
          <w:color w:val="231F20"/>
        </w:rPr>
        <w:t>or</w:t>
      </w:r>
      <w:r>
        <w:rPr>
          <w:color w:val="231F20"/>
          <w:spacing w:val="-11"/>
        </w:rPr>
        <w:t xml:space="preserve"> </w:t>
      </w:r>
      <w:r>
        <w:rPr>
          <w:color w:val="231F20"/>
        </w:rPr>
        <w:t>write</w:t>
      </w:r>
      <w:r>
        <w:rPr>
          <w:color w:val="231F20"/>
          <w:spacing w:val="-11"/>
        </w:rPr>
        <w:t xml:space="preserve"> </w:t>
      </w:r>
      <w:r>
        <w:rPr>
          <w:color w:val="231F20"/>
        </w:rPr>
        <w:t>a</w:t>
      </w:r>
      <w:r>
        <w:rPr>
          <w:color w:val="231F20"/>
          <w:spacing w:val="-11"/>
        </w:rPr>
        <w:t xml:space="preserve"> </w:t>
      </w:r>
      <w:r>
        <w:rPr>
          <w:color w:val="231F20"/>
        </w:rPr>
        <w:t>role-play.</w:t>
      </w:r>
      <w:r>
        <w:rPr>
          <w:color w:val="231F20"/>
          <w:spacing w:val="-11"/>
        </w:rPr>
        <w:t xml:space="preserve"> </w:t>
      </w:r>
      <w:r>
        <w:rPr>
          <w:color w:val="231F20"/>
        </w:rPr>
        <w:t>Next,</w:t>
      </w:r>
      <w:r>
        <w:rPr>
          <w:color w:val="231F20"/>
          <w:spacing w:val="-11"/>
        </w:rPr>
        <w:t xml:space="preserve"> </w:t>
      </w:r>
      <w:r>
        <w:rPr>
          <w:color w:val="231F20"/>
        </w:rPr>
        <w:t>choose an</w:t>
      </w:r>
      <w:r>
        <w:rPr>
          <w:color w:val="231F20"/>
          <w:spacing w:val="-8"/>
        </w:rPr>
        <w:t xml:space="preserve"> </w:t>
      </w:r>
      <w:r>
        <w:rPr>
          <w:color w:val="231F20"/>
        </w:rPr>
        <w:t>event</w:t>
      </w:r>
      <w:r>
        <w:rPr>
          <w:color w:val="231F20"/>
          <w:spacing w:val="-8"/>
        </w:rPr>
        <w:t xml:space="preserve"> </w:t>
      </w:r>
      <w:r>
        <w:rPr>
          <w:color w:val="231F20"/>
        </w:rPr>
        <w:t>and</w:t>
      </w:r>
      <w:r>
        <w:rPr>
          <w:color w:val="231F20"/>
          <w:spacing w:val="-8"/>
        </w:rPr>
        <w:t xml:space="preserve"> </w:t>
      </w:r>
      <w:r>
        <w:rPr>
          <w:color w:val="231F20"/>
        </w:rPr>
        <w:t>characters</w:t>
      </w:r>
      <w:r>
        <w:rPr>
          <w:color w:val="231F20"/>
          <w:spacing w:val="-8"/>
        </w:rPr>
        <w:t xml:space="preserve"> </w:t>
      </w:r>
      <w:r>
        <w:rPr>
          <w:color w:val="231F20"/>
        </w:rPr>
        <w:t>in</w:t>
      </w:r>
      <w:r>
        <w:rPr>
          <w:color w:val="231F20"/>
          <w:spacing w:val="-8"/>
        </w:rPr>
        <w:t xml:space="preserve"> </w:t>
      </w:r>
      <w:r>
        <w:rPr>
          <w:color w:val="231F20"/>
        </w:rPr>
        <w:t>“The</w:t>
      </w:r>
      <w:r>
        <w:rPr>
          <w:color w:val="231F20"/>
          <w:spacing w:val="-8"/>
        </w:rPr>
        <w:t xml:space="preserve"> </w:t>
      </w:r>
      <w:r>
        <w:rPr>
          <w:color w:val="231F20"/>
        </w:rPr>
        <w:t>Dance”</w:t>
      </w:r>
      <w:r>
        <w:rPr>
          <w:color w:val="231F20"/>
          <w:spacing w:val="-8"/>
        </w:rPr>
        <w:t xml:space="preserve"> </w:t>
      </w:r>
      <w:r>
        <w:rPr>
          <w:color w:val="231F20"/>
        </w:rPr>
        <w:t>to</w:t>
      </w:r>
      <w:r>
        <w:rPr>
          <w:color w:val="231F20"/>
          <w:spacing w:val="-8"/>
        </w:rPr>
        <w:t xml:space="preserve"> </w:t>
      </w:r>
      <w:r>
        <w:rPr>
          <w:color w:val="231F20"/>
        </w:rPr>
        <w:t>use</w:t>
      </w:r>
      <w:r>
        <w:rPr>
          <w:color w:val="231F20"/>
          <w:spacing w:val="-8"/>
        </w:rPr>
        <w:t xml:space="preserve"> </w:t>
      </w:r>
      <w:r>
        <w:rPr>
          <w:color w:val="231F20"/>
        </w:rPr>
        <w:t>in</w:t>
      </w:r>
      <w:r>
        <w:rPr>
          <w:color w:val="231F20"/>
          <w:spacing w:val="-8"/>
        </w:rPr>
        <w:t xml:space="preserve"> </w:t>
      </w:r>
      <w:r>
        <w:rPr>
          <w:color w:val="231F20"/>
        </w:rPr>
        <w:t>the</w:t>
      </w:r>
      <w:r>
        <w:rPr>
          <w:color w:val="231F20"/>
          <w:spacing w:val="-8"/>
        </w:rPr>
        <w:t xml:space="preserve"> </w:t>
      </w:r>
      <w:r>
        <w:rPr>
          <w:color w:val="231F20"/>
        </w:rPr>
        <w:t>role-play.</w:t>
      </w:r>
      <w:r>
        <w:rPr>
          <w:color w:val="231F20"/>
          <w:spacing w:val="-8"/>
        </w:rPr>
        <w:t xml:space="preserve"> </w:t>
      </w:r>
      <w:r>
        <w:rPr>
          <w:color w:val="231F20"/>
        </w:rPr>
        <w:t>Once</w:t>
      </w:r>
      <w:r>
        <w:rPr>
          <w:color w:val="231F20"/>
          <w:spacing w:val="-8"/>
        </w:rPr>
        <w:t xml:space="preserve"> </w:t>
      </w:r>
      <w:r>
        <w:rPr>
          <w:color w:val="231F20"/>
        </w:rPr>
        <w:t>the</w:t>
      </w:r>
      <w:r>
        <w:rPr>
          <w:color w:val="231F20"/>
          <w:spacing w:val="-8"/>
        </w:rPr>
        <w:t xml:space="preserve"> </w:t>
      </w:r>
      <w:r>
        <w:rPr>
          <w:color w:val="231F20"/>
        </w:rPr>
        <w:t>event</w:t>
      </w:r>
      <w:r>
        <w:rPr>
          <w:color w:val="231F20"/>
          <w:spacing w:val="-8"/>
        </w:rPr>
        <w:t xml:space="preserve"> </w:t>
      </w:r>
      <w:r>
        <w:rPr>
          <w:color w:val="231F20"/>
        </w:rPr>
        <w:t>and</w:t>
      </w:r>
      <w:r>
        <w:rPr>
          <w:color w:val="231F20"/>
          <w:spacing w:val="-8"/>
        </w:rPr>
        <w:t xml:space="preserve"> </w:t>
      </w:r>
      <w:r>
        <w:rPr>
          <w:color w:val="231F20"/>
        </w:rPr>
        <w:t>characters are</w:t>
      </w:r>
      <w:r>
        <w:rPr>
          <w:color w:val="231F20"/>
          <w:spacing w:val="-11"/>
        </w:rPr>
        <w:t xml:space="preserve"> </w:t>
      </w:r>
      <w:r>
        <w:rPr>
          <w:color w:val="231F20"/>
        </w:rPr>
        <w:t>chosen,</w:t>
      </w:r>
      <w:r>
        <w:rPr>
          <w:color w:val="231F20"/>
          <w:spacing w:val="-10"/>
        </w:rPr>
        <w:t xml:space="preserve"> </w:t>
      </w:r>
      <w:r>
        <w:rPr>
          <w:color w:val="231F20"/>
        </w:rPr>
        <w:t>finalize</w:t>
      </w:r>
      <w:r>
        <w:rPr>
          <w:color w:val="231F20"/>
          <w:spacing w:val="-10"/>
        </w:rPr>
        <w:t xml:space="preserve"> </w:t>
      </w:r>
      <w:r>
        <w:rPr>
          <w:color w:val="231F20"/>
        </w:rPr>
        <w:t>the</w:t>
      </w:r>
      <w:r>
        <w:rPr>
          <w:color w:val="231F20"/>
          <w:spacing w:val="-10"/>
        </w:rPr>
        <w:t xml:space="preserve"> </w:t>
      </w:r>
      <w:r>
        <w:rPr>
          <w:color w:val="231F20"/>
        </w:rPr>
        <w:t>plan</w:t>
      </w:r>
      <w:r>
        <w:rPr>
          <w:color w:val="231F20"/>
          <w:spacing w:val="-10"/>
        </w:rPr>
        <w:t xml:space="preserve"> </w:t>
      </w:r>
      <w:r>
        <w:rPr>
          <w:color w:val="231F20"/>
        </w:rPr>
        <w:t>of</w:t>
      </w:r>
      <w:r>
        <w:rPr>
          <w:color w:val="231F20"/>
          <w:spacing w:val="-10"/>
        </w:rPr>
        <w:t xml:space="preserve"> </w:t>
      </w:r>
      <w:r>
        <w:rPr>
          <w:color w:val="231F20"/>
        </w:rPr>
        <w:t>the</w:t>
      </w:r>
      <w:r>
        <w:rPr>
          <w:color w:val="231F20"/>
          <w:spacing w:val="-10"/>
        </w:rPr>
        <w:t xml:space="preserve"> </w:t>
      </w:r>
      <w:r>
        <w:rPr>
          <w:color w:val="231F20"/>
        </w:rPr>
        <w:t>role-play</w:t>
      </w:r>
      <w:r>
        <w:rPr>
          <w:color w:val="231F20"/>
          <w:spacing w:val="-10"/>
        </w:rPr>
        <w:t xml:space="preserve"> </w:t>
      </w:r>
      <w:r>
        <w:rPr>
          <w:color w:val="231F20"/>
        </w:rPr>
        <w:t>and</w:t>
      </w:r>
      <w:r>
        <w:rPr>
          <w:color w:val="231F20"/>
          <w:spacing w:val="-10"/>
        </w:rPr>
        <w:t xml:space="preserve"> </w:t>
      </w:r>
      <w:r>
        <w:rPr>
          <w:color w:val="231F20"/>
        </w:rPr>
        <w:t>practice</w:t>
      </w:r>
      <w:r>
        <w:rPr>
          <w:color w:val="231F20"/>
          <w:spacing w:val="-10"/>
        </w:rPr>
        <w:t xml:space="preserve"> </w:t>
      </w:r>
      <w:r>
        <w:rPr>
          <w:color w:val="231F20"/>
        </w:rPr>
        <w:t>performing</w:t>
      </w:r>
      <w:r>
        <w:rPr>
          <w:color w:val="231F20"/>
          <w:spacing w:val="-10"/>
        </w:rPr>
        <w:t xml:space="preserve"> </w:t>
      </w:r>
      <w:r>
        <w:rPr>
          <w:color w:val="231F20"/>
        </w:rPr>
        <w:t>it.</w:t>
      </w:r>
      <w:r>
        <w:rPr>
          <w:color w:val="231F20"/>
          <w:spacing w:val="-11"/>
        </w:rPr>
        <w:t xml:space="preserve"> </w:t>
      </w:r>
      <w:r>
        <w:rPr>
          <w:color w:val="231F20"/>
        </w:rPr>
        <w:t>Evaluate</w:t>
      </w:r>
      <w:r>
        <w:rPr>
          <w:color w:val="231F20"/>
          <w:spacing w:val="-10"/>
        </w:rPr>
        <w:t xml:space="preserve"> </w:t>
      </w:r>
      <w:r>
        <w:rPr>
          <w:color w:val="231F20"/>
        </w:rPr>
        <w:t>the</w:t>
      </w:r>
      <w:r>
        <w:rPr>
          <w:color w:val="231F20"/>
          <w:spacing w:val="-10"/>
        </w:rPr>
        <w:t xml:space="preserve"> </w:t>
      </w:r>
      <w:r>
        <w:rPr>
          <w:color w:val="231F20"/>
        </w:rPr>
        <w:t>practice performance.</w:t>
      </w:r>
      <w:r>
        <w:rPr>
          <w:color w:val="231F20"/>
          <w:spacing w:val="-16"/>
        </w:rPr>
        <w:t xml:space="preserve"> </w:t>
      </w:r>
      <w:r>
        <w:rPr>
          <w:color w:val="231F20"/>
        </w:rPr>
        <w:t>What</w:t>
      </w:r>
      <w:r>
        <w:rPr>
          <w:color w:val="231F20"/>
          <w:spacing w:val="-15"/>
        </w:rPr>
        <w:t xml:space="preserve"> </w:t>
      </w:r>
      <w:r>
        <w:rPr>
          <w:color w:val="231F20"/>
        </w:rPr>
        <w:t>went</w:t>
      </w:r>
      <w:r>
        <w:rPr>
          <w:color w:val="231F20"/>
          <w:spacing w:val="-15"/>
        </w:rPr>
        <w:t xml:space="preserve"> </w:t>
      </w:r>
      <w:r>
        <w:rPr>
          <w:color w:val="231F20"/>
        </w:rPr>
        <w:t>well?</w:t>
      </w:r>
      <w:r>
        <w:rPr>
          <w:color w:val="231F20"/>
          <w:spacing w:val="-16"/>
        </w:rPr>
        <w:t xml:space="preserve"> </w:t>
      </w:r>
      <w:r>
        <w:rPr>
          <w:color w:val="231F20"/>
        </w:rPr>
        <w:t>What</w:t>
      </w:r>
      <w:r>
        <w:rPr>
          <w:color w:val="231F20"/>
          <w:spacing w:val="-15"/>
        </w:rPr>
        <w:t xml:space="preserve"> </w:t>
      </w:r>
      <w:r>
        <w:rPr>
          <w:color w:val="231F20"/>
        </w:rPr>
        <w:t>should</w:t>
      </w:r>
      <w:r>
        <w:rPr>
          <w:color w:val="231F20"/>
          <w:spacing w:val="-15"/>
        </w:rPr>
        <w:t xml:space="preserve"> </w:t>
      </w:r>
      <w:r>
        <w:rPr>
          <w:color w:val="231F20"/>
        </w:rPr>
        <w:t>be</w:t>
      </w:r>
      <w:r>
        <w:rPr>
          <w:color w:val="231F20"/>
          <w:spacing w:val="-16"/>
        </w:rPr>
        <w:t xml:space="preserve"> </w:t>
      </w:r>
      <w:r>
        <w:rPr>
          <w:color w:val="231F20"/>
        </w:rPr>
        <w:t>changed</w:t>
      </w:r>
      <w:r>
        <w:rPr>
          <w:color w:val="231F20"/>
          <w:spacing w:val="-15"/>
        </w:rPr>
        <w:t xml:space="preserve"> </w:t>
      </w:r>
      <w:r>
        <w:rPr>
          <w:color w:val="231F20"/>
        </w:rPr>
        <w:t>to</w:t>
      </w:r>
      <w:r>
        <w:rPr>
          <w:color w:val="231F20"/>
          <w:spacing w:val="-15"/>
        </w:rPr>
        <w:t xml:space="preserve"> </w:t>
      </w:r>
      <w:r>
        <w:rPr>
          <w:color w:val="231F20"/>
        </w:rPr>
        <w:t>make</w:t>
      </w:r>
      <w:r>
        <w:rPr>
          <w:color w:val="231F20"/>
          <w:spacing w:val="-16"/>
        </w:rPr>
        <w:t xml:space="preserve"> </w:t>
      </w:r>
      <w:r>
        <w:rPr>
          <w:color w:val="231F20"/>
        </w:rPr>
        <w:t>the</w:t>
      </w:r>
      <w:r>
        <w:rPr>
          <w:color w:val="231F20"/>
          <w:spacing w:val="-15"/>
        </w:rPr>
        <w:t xml:space="preserve"> </w:t>
      </w:r>
      <w:r>
        <w:rPr>
          <w:color w:val="231F20"/>
        </w:rPr>
        <w:t>story</w:t>
      </w:r>
      <w:r>
        <w:rPr>
          <w:color w:val="231F20"/>
          <w:spacing w:val="-15"/>
        </w:rPr>
        <w:t xml:space="preserve"> </w:t>
      </w:r>
      <w:r>
        <w:rPr>
          <w:color w:val="231F20"/>
        </w:rPr>
        <w:t>easier</w:t>
      </w:r>
      <w:r>
        <w:rPr>
          <w:color w:val="231F20"/>
          <w:spacing w:val="-16"/>
        </w:rPr>
        <w:t xml:space="preserve"> </w:t>
      </w:r>
      <w:r>
        <w:rPr>
          <w:color w:val="231F20"/>
        </w:rPr>
        <w:t>to</w:t>
      </w:r>
      <w:r>
        <w:rPr>
          <w:color w:val="231F20"/>
          <w:spacing w:val="-15"/>
        </w:rPr>
        <w:t xml:space="preserve"> </w:t>
      </w:r>
      <w:r>
        <w:rPr>
          <w:color w:val="231F20"/>
        </w:rPr>
        <w:t>follow?</w:t>
      </w:r>
      <w:r>
        <w:rPr>
          <w:color w:val="231F20"/>
          <w:spacing w:val="-15"/>
        </w:rPr>
        <w:t xml:space="preserve"> </w:t>
      </w:r>
      <w:r>
        <w:rPr>
          <w:color w:val="231F20"/>
        </w:rPr>
        <w:t>If someone</w:t>
      </w:r>
      <w:r>
        <w:rPr>
          <w:color w:val="231F20"/>
          <w:spacing w:val="-11"/>
        </w:rPr>
        <w:t xml:space="preserve"> </w:t>
      </w:r>
      <w:r>
        <w:rPr>
          <w:color w:val="231F20"/>
        </w:rPr>
        <w:t>was</w:t>
      </w:r>
      <w:r>
        <w:rPr>
          <w:color w:val="231F20"/>
          <w:spacing w:val="-11"/>
        </w:rPr>
        <w:t xml:space="preserve"> </w:t>
      </w:r>
      <w:r>
        <w:rPr>
          <w:color w:val="231F20"/>
        </w:rPr>
        <w:t>watching</w:t>
      </w:r>
      <w:r>
        <w:rPr>
          <w:color w:val="231F20"/>
          <w:spacing w:val="-11"/>
        </w:rPr>
        <w:t xml:space="preserve"> </w:t>
      </w:r>
      <w:r>
        <w:rPr>
          <w:color w:val="231F20"/>
        </w:rPr>
        <w:t>this</w:t>
      </w:r>
      <w:r>
        <w:rPr>
          <w:color w:val="231F20"/>
          <w:spacing w:val="-11"/>
        </w:rPr>
        <w:t xml:space="preserve"> </w:t>
      </w:r>
      <w:r>
        <w:rPr>
          <w:color w:val="231F20"/>
        </w:rPr>
        <w:t>for</w:t>
      </w:r>
      <w:r>
        <w:rPr>
          <w:color w:val="231F20"/>
          <w:spacing w:val="-10"/>
        </w:rPr>
        <w:t xml:space="preserve"> </w:t>
      </w:r>
      <w:r>
        <w:rPr>
          <w:color w:val="231F20"/>
        </w:rPr>
        <w:t>the</w:t>
      </w:r>
      <w:r>
        <w:rPr>
          <w:color w:val="231F20"/>
          <w:spacing w:val="-11"/>
        </w:rPr>
        <w:t xml:space="preserve"> </w:t>
      </w:r>
      <w:r>
        <w:rPr>
          <w:color w:val="231F20"/>
        </w:rPr>
        <w:t>first</w:t>
      </w:r>
      <w:r>
        <w:rPr>
          <w:color w:val="231F20"/>
          <w:spacing w:val="-11"/>
        </w:rPr>
        <w:t xml:space="preserve"> </w:t>
      </w:r>
      <w:r>
        <w:rPr>
          <w:color w:val="231F20"/>
        </w:rPr>
        <w:t>time,</w:t>
      </w:r>
      <w:r>
        <w:rPr>
          <w:color w:val="231F20"/>
          <w:spacing w:val="-11"/>
        </w:rPr>
        <w:t xml:space="preserve"> </w:t>
      </w:r>
      <w:r>
        <w:rPr>
          <w:color w:val="231F20"/>
        </w:rPr>
        <w:t>would</w:t>
      </w:r>
      <w:r>
        <w:rPr>
          <w:color w:val="231F20"/>
          <w:spacing w:val="-11"/>
        </w:rPr>
        <w:t xml:space="preserve"> </w:t>
      </w:r>
      <w:r>
        <w:rPr>
          <w:color w:val="231F20"/>
        </w:rPr>
        <w:t>he</w:t>
      </w:r>
      <w:r>
        <w:rPr>
          <w:color w:val="231F20"/>
          <w:spacing w:val="-10"/>
        </w:rPr>
        <w:t xml:space="preserve"> </w:t>
      </w:r>
      <w:r>
        <w:rPr>
          <w:color w:val="231F20"/>
        </w:rPr>
        <w:t>or</w:t>
      </w:r>
      <w:r>
        <w:rPr>
          <w:color w:val="231F20"/>
          <w:spacing w:val="-11"/>
        </w:rPr>
        <w:t xml:space="preserve"> </w:t>
      </w:r>
      <w:r>
        <w:rPr>
          <w:color w:val="231F20"/>
        </w:rPr>
        <w:t>she</w:t>
      </w:r>
      <w:r>
        <w:rPr>
          <w:color w:val="231F20"/>
          <w:spacing w:val="-11"/>
        </w:rPr>
        <w:t xml:space="preserve"> </w:t>
      </w:r>
      <w:r>
        <w:rPr>
          <w:color w:val="231F20"/>
        </w:rPr>
        <w:t>be</w:t>
      </w:r>
      <w:r>
        <w:rPr>
          <w:color w:val="231F20"/>
          <w:spacing w:val="-11"/>
        </w:rPr>
        <w:t xml:space="preserve"> </w:t>
      </w:r>
      <w:r>
        <w:rPr>
          <w:color w:val="231F20"/>
        </w:rPr>
        <w:t>able</w:t>
      </w:r>
      <w:r>
        <w:rPr>
          <w:color w:val="231F20"/>
          <w:spacing w:val="-10"/>
        </w:rPr>
        <w:t xml:space="preserve"> </w:t>
      </w:r>
      <w:r>
        <w:rPr>
          <w:color w:val="231F20"/>
        </w:rPr>
        <w:t>to</w:t>
      </w:r>
      <w:r>
        <w:rPr>
          <w:color w:val="231F20"/>
          <w:spacing w:val="-11"/>
        </w:rPr>
        <w:t xml:space="preserve"> </w:t>
      </w:r>
      <w:r>
        <w:rPr>
          <w:color w:val="231F20"/>
        </w:rPr>
        <w:t>understand</w:t>
      </w:r>
      <w:r>
        <w:rPr>
          <w:color w:val="231F20"/>
          <w:spacing w:val="-11"/>
        </w:rPr>
        <w:t xml:space="preserve"> </w:t>
      </w:r>
      <w:r>
        <w:rPr>
          <w:color w:val="231F20"/>
        </w:rPr>
        <w:t>the</w:t>
      </w:r>
      <w:r>
        <w:rPr>
          <w:color w:val="231F20"/>
          <w:spacing w:val="-11"/>
        </w:rPr>
        <w:t xml:space="preserve"> </w:t>
      </w:r>
      <w:r>
        <w:rPr>
          <w:color w:val="231F20"/>
        </w:rPr>
        <w:t>skit?</w:t>
      </w:r>
    </w:p>
    <w:p w14:paraId="20DAECC9" w14:textId="77777777" w:rsidR="007602AD" w:rsidRDefault="00EC70DF">
      <w:pPr>
        <w:pStyle w:val="BodyText"/>
        <w:spacing w:before="3"/>
        <w:ind w:left="783"/>
      </w:pPr>
      <w:r>
        <w:rPr>
          <w:color w:val="231F20"/>
        </w:rPr>
        <w:t>Make appropriate adjustments to the role-play. When ready, perform the role-play for the group.</w:t>
      </w:r>
    </w:p>
    <w:p w14:paraId="09BAAB1F" w14:textId="77777777" w:rsidR="007602AD" w:rsidRDefault="007602AD">
      <w:pPr>
        <w:pStyle w:val="BodyText"/>
        <w:rPr>
          <w:sz w:val="24"/>
        </w:rPr>
      </w:pPr>
    </w:p>
    <w:p w14:paraId="59437E68" w14:textId="77777777" w:rsidR="007602AD" w:rsidRDefault="007602AD">
      <w:pPr>
        <w:pStyle w:val="BodyText"/>
        <w:spacing w:before="9"/>
        <w:rPr>
          <w:sz w:val="20"/>
        </w:rPr>
      </w:pPr>
    </w:p>
    <w:p w14:paraId="0D5533D3" w14:textId="77777777" w:rsidR="007602AD" w:rsidRDefault="00EC70DF">
      <w:pPr>
        <w:spacing w:before="1"/>
        <w:ind w:left="783"/>
        <w:rPr>
          <w:rFonts w:ascii="Arial"/>
          <w:i/>
        </w:rPr>
      </w:pPr>
      <w:r>
        <w:rPr>
          <w:rFonts w:ascii="Arial"/>
          <w:i/>
          <w:color w:val="0F4B91"/>
        </w:rPr>
        <w:t>Discussion</w:t>
      </w:r>
    </w:p>
    <w:p w14:paraId="18B1E98A" w14:textId="77777777" w:rsidR="007602AD" w:rsidRDefault="00EC70DF">
      <w:pPr>
        <w:pStyle w:val="BodyText"/>
        <w:spacing w:before="133" w:line="364" w:lineRule="auto"/>
        <w:ind w:left="783" w:right="998"/>
      </w:pPr>
      <w:r>
        <w:rPr>
          <w:color w:val="231F20"/>
        </w:rPr>
        <w:t>After the performance(s), Members talk about their experience creating a role-play using the questions</w:t>
      </w:r>
      <w:r>
        <w:rPr>
          <w:color w:val="231F20"/>
          <w:spacing w:val="-17"/>
        </w:rPr>
        <w:t xml:space="preserve"> </w:t>
      </w:r>
      <w:r>
        <w:rPr>
          <w:color w:val="231F20"/>
          <w:spacing w:val="-3"/>
        </w:rPr>
        <w:t>below.</w:t>
      </w:r>
      <w:r>
        <w:rPr>
          <w:color w:val="231F20"/>
          <w:spacing w:val="-16"/>
        </w:rPr>
        <w:t xml:space="preserve"> </w:t>
      </w:r>
      <w:r>
        <w:rPr>
          <w:color w:val="231F20"/>
        </w:rPr>
        <w:t>Members</w:t>
      </w:r>
      <w:r>
        <w:rPr>
          <w:color w:val="231F20"/>
          <w:spacing w:val="-16"/>
        </w:rPr>
        <w:t xml:space="preserve"> </w:t>
      </w:r>
      <w:r>
        <w:rPr>
          <w:color w:val="231F20"/>
        </w:rPr>
        <w:t>talk</w:t>
      </w:r>
      <w:r>
        <w:rPr>
          <w:color w:val="231F20"/>
          <w:spacing w:val="-16"/>
        </w:rPr>
        <w:t xml:space="preserve"> </w:t>
      </w:r>
      <w:r>
        <w:rPr>
          <w:color w:val="231F20"/>
        </w:rPr>
        <w:t>about</w:t>
      </w:r>
      <w:r>
        <w:rPr>
          <w:color w:val="231F20"/>
          <w:spacing w:val="-16"/>
        </w:rPr>
        <w:t xml:space="preserve"> </w:t>
      </w:r>
      <w:r>
        <w:rPr>
          <w:color w:val="231F20"/>
        </w:rPr>
        <w:t>whether</w:t>
      </w:r>
      <w:r>
        <w:rPr>
          <w:color w:val="231F20"/>
          <w:spacing w:val="-17"/>
        </w:rPr>
        <w:t xml:space="preserve"> </w:t>
      </w:r>
      <w:r>
        <w:rPr>
          <w:color w:val="231F20"/>
        </w:rPr>
        <w:t>or</w:t>
      </w:r>
      <w:r>
        <w:rPr>
          <w:color w:val="231F20"/>
          <w:spacing w:val="-16"/>
        </w:rPr>
        <w:t xml:space="preserve"> </w:t>
      </w:r>
      <w:r>
        <w:rPr>
          <w:color w:val="231F20"/>
        </w:rPr>
        <w:t>not</w:t>
      </w:r>
      <w:r>
        <w:rPr>
          <w:color w:val="231F20"/>
          <w:spacing w:val="-16"/>
        </w:rPr>
        <w:t xml:space="preserve"> </w:t>
      </w:r>
      <w:r>
        <w:rPr>
          <w:color w:val="231F20"/>
        </w:rPr>
        <w:t>they</w:t>
      </w:r>
      <w:r>
        <w:rPr>
          <w:color w:val="231F20"/>
          <w:spacing w:val="-16"/>
        </w:rPr>
        <w:t xml:space="preserve"> </w:t>
      </w:r>
      <w:r>
        <w:rPr>
          <w:color w:val="231F20"/>
        </w:rPr>
        <w:t>enjoyed</w:t>
      </w:r>
      <w:r>
        <w:rPr>
          <w:color w:val="231F20"/>
          <w:spacing w:val="-16"/>
        </w:rPr>
        <w:t xml:space="preserve"> </w:t>
      </w:r>
      <w:r>
        <w:rPr>
          <w:color w:val="231F20"/>
        </w:rPr>
        <w:t>the</w:t>
      </w:r>
      <w:r>
        <w:rPr>
          <w:color w:val="231F20"/>
          <w:spacing w:val="-17"/>
        </w:rPr>
        <w:t xml:space="preserve"> </w:t>
      </w:r>
      <w:r>
        <w:rPr>
          <w:color w:val="231F20"/>
        </w:rPr>
        <w:t>activity</w:t>
      </w:r>
      <w:r>
        <w:rPr>
          <w:color w:val="231F20"/>
          <w:spacing w:val="-16"/>
        </w:rPr>
        <w:t xml:space="preserve"> </w:t>
      </w:r>
      <w:r>
        <w:rPr>
          <w:color w:val="231F20"/>
        </w:rPr>
        <w:t>of</w:t>
      </w:r>
      <w:r>
        <w:rPr>
          <w:color w:val="231F20"/>
          <w:spacing w:val="-16"/>
        </w:rPr>
        <w:t xml:space="preserve"> </w:t>
      </w:r>
      <w:r>
        <w:rPr>
          <w:color w:val="231F20"/>
        </w:rPr>
        <w:t>creating</w:t>
      </w:r>
      <w:r>
        <w:rPr>
          <w:color w:val="231F20"/>
          <w:spacing w:val="-16"/>
        </w:rPr>
        <w:t xml:space="preserve"> </w:t>
      </w:r>
      <w:r>
        <w:rPr>
          <w:color w:val="231F20"/>
        </w:rPr>
        <w:t>a</w:t>
      </w:r>
      <w:r>
        <w:rPr>
          <w:color w:val="231F20"/>
          <w:spacing w:val="-16"/>
        </w:rPr>
        <w:t xml:space="preserve"> </w:t>
      </w:r>
      <w:r>
        <w:rPr>
          <w:color w:val="231F20"/>
          <w:spacing w:val="-4"/>
        </w:rPr>
        <w:t xml:space="preserve">role- play, </w:t>
      </w:r>
      <w:r>
        <w:rPr>
          <w:color w:val="231F20"/>
        </w:rPr>
        <w:t>not about the individual role-plays the groups</w:t>
      </w:r>
      <w:r>
        <w:rPr>
          <w:color w:val="231F20"/>
          <w:spacing w:val="-14"/>
        </w:rPr>
        <w:t xml:space="preserve"> </w:t>
      </w:r>
      <w:r>
        <w:rPr>
          <w:color w:val="231F20"/>
        </w:rPr>
        <w:t>performed.</w:t>
      </w:r>
    </w:p>
    <w:p w14:paraId="7C591C56" w14:textId="77777777" w:rsidR="007602AD" w:rsidRDefault="007602AD">
      <w:pPr>
        <w:spacing w:line="364" w:lineRule="auto"/>
        <w:sectPr w:rsidR="007602AD">
          <w:pgSz w:w="12240" w:h="15840"/>
          <w:pgMar w:top="1260" w:right="1020" w:bottom="1420" w:left="1220" w:header="1004" w:footer="1234" w:gutter="0"/>
          <w:cols w:space="720"/>
        </w:sectPr>
      </w:pPr>
    </w:p>
    <w:p w14:paraId="01A0FAD8" w14:textId="77777777" w:rsidR="007602AD" w:rsidRDefault="007602AD">
      <w:pPr>
        <w:pStyle w:val="BodyText"/>
        <w:rPr>
          <w:sz w:val="20"/>
        </w:rPr>
      </w:pPr>
    </w:p>
    <w:p w14:paraId="17C3DDA7" w14:textId="77777777" w:rsidR="007602AD" w:rsidRDefault="007602AD">
      <w:pPr>
        <w:pStyle w:val="BodyText"/>
        <w:rPr>
          <w:sz w:val="20"/>
        </w:rPr>
      </w:pPr>
    </w:p>
    <w:p w14:paraId="501B1773" w14:textId="77777777" w:rsidR="007602AD" w:rsidRDefault="007602AD">
      <w:pPr>
        <w:pStyle w:val="BodyText"/>
        <w:rPr>
          <w:sz w:val="20"/>
        </w:rPr>
      </w:pPr>
    </w:p>
    <w:p w14:paraId="3A5F7C91" w14:textId="77777777" w:rsidR="007602AD" w:rsidRDefault="007602AD">
      <w:pPr>
        <w:pStyle w:val="BodyText"/>
        <w:rPr>
          <w:sz w:val="16"/>
        </w:rPr>
      </w:pPr>
    </w:p>
    <w:p w14:paraId="7C3AAA7A" w14:textId="77777777" w:rsidR="007602AD" w:rsidRDefault="00EC70DF">
      <w:pPr>
        <w:spacing w:before="111"/>
        <w:ind w:left="690"/>
        <w:rPr>
          <w:rFonts w:ascii="Arial"/>
          <w:i/>
        </w:rPr>
      </w:pPr>
      <w:bookmarkStart w:id="78" w:name="Choral_Reading"/>
      <w:bookmarkStart w:id="79" w:name="_bookmark31"/>
      <w:bookmarkEnd w:id="78"/>
      <w:bookmarkEnd w:id="79"/>
      <w:r>
        <w:rPr>
          <w:rFonts w:ascii="Arial"/>
          <w:i/>
          <w:color w:val="0F4B91"/>
        </w:rPr>
        <w:t>Discussion Questions</w:t>
      </w:r>
    </w:p>
    <w:p w14:paraId="71AB086C" w14:textId="77777777" w:rsidR="007602AD" w:rsidRDefault="00EC70DF" w:rsidP="00033D4A">
      <w:pPr>
        <w:pStyle w:val="ListParagraph"/>
        <w:numPr>
          <w:ilvl w:val="0"/>
          <w:numId w:val="14"/>
        </w:numPr>
        <w:tabs>
          <w:tab w:val="left" w:pos="1411"/>
        </w:tabs>
        <w:ind w:left="1412" w:hanging="397"/>
        <w:jc w:val="left"/>
      </w:pPr>
      <w:r>
        <w:rPr>
          <w:color w:val="231F20"/>
        </w:rPr>
        <w:t>What are your reactions to this</w:t>
      </w:r>
      <w:r>
        <w:rPr>
          <w:color w:val="231F20"/>
          <w:spacing w:val="-6"/>
        </w:rPr>
        <w:t xml:space="preserve"> </w:t>
      </w:r>
      <w:r>
        <w:rPr>
          <w:color w:val="231F20"/>
        </w:rPr>
        <w:t>activity?</w:t>
      </w:r>
    </w:p>
    <w:p w14:paraId="496F0C0C" w14:textId="77777777" w:rsidR="007602AD" w:rsidRDefault="00EC70DF" w:rsidP="00033D4A">
      <w:pPr>
        <w:pStyle w:val="ListParagraph"/>
        <w:numPr>
          <w:ilvl w:val="0"/>
          <w:numId w:val="14"/>
        </w:numPr>
        <w:tabs>
          <w:tab w:val="left" w:pos="1411"/>
        </w:tabs>
        <w:spacing w:before="131"/>
        <w:ind w:left="1412" w:hanging="397"/>
        <w:jc w:val="left"/>
      </w:pPr>
      <w:r>
        <w:rPr>
          <w:color w:val="231F20"/>
        </w:rPr>
        <w:t>Do you like it?</w:t>
      </w:r>
      <w:r>
        <w:rPr>
          <w:color w:val="231F20"/>
          <w:spacing w:val="-3"/>
        </w:rPr>
        <w:t xml:space="preserve"> </w:t>
      </w:r>
      <w:r>
        <w:rPr>
          <w:color w:val="231F20"/>
        </w:rPr>
        <w:t>Why?</w:t>
      </w:r>
    </w:p>
    <w:p w14:paraId="442E0918" w14:textId="77777777" w:rsidR="007602AD" w:rsidRDefault="00EC70DF" w:rsidP="00033D4A">
      <w:pPr>
        <w:pStyle w:val="ListParagraph"/>
        <w:numPr>
          <w:ilvl w:val="0"/>
          <w:numId w:val="14"/>
        </w:numPr>
        <w:tabs>
          <w:tab w:val="left" w:pos="1411"/>
        </w:tabs>
        <w:spacing w:before="131"/>
        <w:ind w:left="1412" w:hanging="397"/>
        <w:jc w:val="left"/>
      </w:pPr>
      <w:r>
        <w:rPr>
          <w:color w:val="231F20"/>
        </w:rPr>
        <w:t>If you don’t like it, why</w:t>
      </w:r>
      <w:r>
        <w:rPr>
          <w:color w:val="231F20"/>
          <w:spacing w:val="-7"/>
        </w:rPr>
        <w:t xml:space="preserve"> </w:t>
      </w:r>
      <w:r>
        <w:rPr>
          <w:color w:val="231F20"/>
        </w:rPr>
        <w:t>not?</w:t>
      </w:r>
    </w:p>
    <w:p w14:paraId="351FA44D" w14:textId="77777777" w:rsidR="007602AD" w:rsidRDefault="00EC70DF" w:rsidP="00033D4A">
      <w:pPr>
        <w:pStyle w:val="ListParagraph"/>
        <w:numPr>
          <w:ilvl w:val="0"/>
          <w:numId w:val="14"/>
        </w:numPr>
        <w:tabs>
          <w:tab w:val="left" w:pos="1411"/>
        </w:tabs>
        <w:spacing w:before="131"/>
        <w:ind w:left="1412" w:hanging="397"/>
        <w:jc w:val="left"/>
      </w:pPr>
      <w:r>
        <w:rPr>
          <w:color w:val="231F20"/>
        </w:rPr>
        <w:t>What kinds of texts would you use this activity</w:t>
      </w:r>
      <w:r>
        <w:rPr>
          <w:color w:val="231F20"/>
          <w:spacing w:val="-17"/>
        </w:rPr>
        <w:t xml:space="preserve"> </w:t>
      </w:r>
      <w:r>
        <w:rPr>
          <w:color w:val="231F20"/>
        </w:rPr>
        <w:t>for?</w:t>
      </w:r>
    </w:p>
    <w:p w14:paraId="19EEFBDC" w14:textId="77777777" w:rsidR="007602AD" w:rsidRDefault="00EC70DF" w:rsidP="00033D4A">
      <w:pPr>
        <w:pStyle w:val="ListParagraph"/>
        <w:numPr>
          <w:ilvl w:val="0"/>
          <w:numId w:val="14"/>
        </w:numPr>
        <w:tabs>
          <w:tab w:val="left" w:pos="1411"/>
        </w:tabs>
        <w:ind w:left="1412" w:hanging="397"/>
        <w:jc w:val="left"/>
      </w:pPr>
      <w:r>
        <w:rPr>
          <w:color w:val="231F20"/>
        </w:rPr>
        <w:t>What are the advantages or disadvantages of using these</w:t>
      </w:r>
      <w:r>
        <w:rPr>
          <w:color w:val="231F20"/>
          <w:spacing w:val="-17"/>
        </w:rPr>
        <w:t xml:space="preserve"> </w:t>
      </w:r>
      <w:r>
        <w:rPr>
          <w:color w:val="231F20"/>
        </w:rPr>
        <w:t>texts?</w:t>
      </w:r>
    </w:p>
    <w:p w14:paraId="0040F141" w14:textId="77777777" w:rsidR="007602AD" w:rsidRDefault="00EC70DF" w:rsidP="00033D4A">
      <w:pPr>
        <w:pStyle w:val="ListParagraph"/>
        <w:numPr>
          <w:ilvl w:val="0"/>
          <w:numId w:val="14"/>
        </w:numPr>
        <w:tabs>
          <w:tab w:val="left" w:pos="1411"/>
        </w:tabs>
        <w:spacing w:before="131"/>
        <w:ind w:left="1412" w:hanging="397"/>
        <w:jc w:val="left"/>
      </w:pPr>
      <w:r>
        <w:rPr>
          <w:color w:val="231F20"/>
        </w:rPr>
        <w:t>Did you have</w:t>
      </w:r>
      <w:r>
        <w:rPr>
          <w:color w:val="231F20"/>
          <w:spacing w:val="-2"/>
        </w:rPr>
        <w:t xml:space="preserve"> </w:t>
      </w:r>
      <w:r>
        <w:rPr>
          <w:color w:val="231F20"/>
        </w:rPr>
        <w:t>fun?</w:t>
      </w:r>
    </w:p>
    <w:p w14:paraId="56740548" w14:textId="77777777" w:rsidR="007602AD" w:rsidRDefault="00EC70DF" w:rsidP="00033D4A">
      <w:pPr>
        <w:pStyle w:val="ListParagraph"/>
        <w:numPr>
          <w:ilvl w:val="0"/>
          <w:numId w:val="14"/>
        </w:numPr>
        <w:tabs>
          <w:tab w:val="left" w:pos="1411"/>
        </w:tabs>
        <w:spacing w:before="131"/>
        <w:ind w:left="1412" w:hanging="397"/>
        <w:jc w:val="left"/>
      </w:pPr>
      <w:r>
        <w:rPr>
          <w:color w:val="231F20"/>
          <w:spacing w:val="-6"/>
        </w:rPr>
        <w:t xml:space="preserve">Would </w:t>
      </w:r>
      <w:r>
        <w:rPr>
          <w:color w:val="231F20"/>
        </w:rPr>
        <w:t>you like to use this activity in another Club meeting?</w:t>
      </w:r>
      <w:r>
        <w:rPr>
          <w:color w:val="231F20"/>
          <w:spacing w:val="-21"/>
        </w:rPr>
        <w:t xml:space="preserve"> </w:t>
      </w:r>
      <w:r>
        <w:rPr>
          <w:color w:val="231F20"/>
        </w:rPr>
        <w:t>Explain.</w:t>
      </w:r>
    </w:p>
    <w:p w14:paraId="3BFB7D9D" w14:textId="77777777" w:rsidR="007602AD" w:rsidRDefault="007602AD">
      <w:pPr>
        <w:pStyle w:val="BodyText"/>
        <w:rPr>
          <w:sz w:val="26"/>
        </w:rPr>
      </w:pPr>
    </w:p>
    <w:p w14:paraId="3A0ECBD3" w14:textId="77777777" w:rsidR="007602AD" w:rsidRDefault="00EC70DF">
      <w:pPr>
        <w:pStyle w:val="Heading5"/>
        <w:spacing w:before="160"/>
        <w:ind w:left="690"/>
      </w:pPr>
      <w:r>
        <w:rPr>
          <w:color w:val="0F4B91"/>
          <w:w w:val="105"/>
        </w:rPr>
        <w:t>Choral Reading</w:t>
      </w:r>
    </w:p>
    <w:p w14:paraId="64AE24AF" w14:textId="37281D52" w:rsidR="007602AD" w:rsidRDefault="00EC70DF">
      <w:pPr>
        <w:pStyle w:val="BodyText"/>
        <w:spacing w:before="121" w:line="364" w:lineRule="auto"/>
        <w:ind w:left="690" w:right="1037"/>
      </w:pPr>
      <w:r>
        <w:rPr>
          <w:i/>
          <w:color w:val="231F20"/>
        </w:rPr>
        <w:t>Choral</w:t>
      </w:r>
      <w:r>
        <w:rPr>
          <w:i/>
          <w:color w:val="231F20"/>
          <w:spacing w:val="-14"/>
        </w:rPr>
        <w:t xml:space="preserve"> </w:t>
      </w:r>
      <w:r>
        <w:rPr>
          <w:i/>
          <w:color w:val="231F20"/>
        </w:rPr>
        <w:t>Reading</w:t>
      </w:r>
      <w:r>
        <w:rPr>
          <w:color w:val="231F20"/>
        </w:rPr>
        <w:t>,</w:t>
      </w:r>
      <w:r>
        <w:rPr>
          <w:color w:val="231F20"/>
          <w:spacing w:val="-13"/>
        </w:rPr>
        <w:t xml:space="preserve"> </w:t>
      </w:r>
      <w:r>
        <w:rPr>
          <w:color w:val="231F20"/>
        </w:rPr>
        <w:t>also</w:t>
      </w:r>
      <w:r>
        <w:rPr>
          <w:color w:val="231F20"/>
          <w:spacing w:val="-13"/>
        </w:rPr>
        <w:t xml:space="preserve"> </w:t>
      </w:r>
      <w:r>
        <w:rPr>
          <w:color w:val="231F20"/>
        </w:rPr>
        <w:t>called</w:t>
      </w:r>
      <w:r>
        <w:rPr>
          <w:color w:val="231F20"/>
          <w:spacing w:val="-13"/>
        </w:rPr>
        <w:t xml:space="preserve"> </w:t>
      </w:r>
      <w:r>
        <w:rPr>
          <w:color w:val="231F20"/>
        </w:rPr>
        <w:t>choral</w:t>
      </w:r>
      <w:r>
        <w:rPr>
          <w:color w:val="231F20"/>
          <w:spacing w:val="-13"/>
        </w:rPr>
        <w:t xml:space="preserve"> </w:t>
      </w:r>
      <w:r>
        <w:rPr>
          <w:color w:val="231F20"/>
        </w:rPr>
        <w:t>speaking,</w:t>
      </w:r>
      <w:r>
        <w:rPr>
          <w:color w:val="231F20"/>
          <w:spacing w:val="-13"/>
        </w:rPr>
        <w:t xml:space="preserve"> </w:t>
      </w:r>
      <w:r>
        <w:rPr>
          <w:color w:val="231F20"/>
        </w:rPr>
        <w:t>is</w:t>
      </w:r>
      <w:r>
        <w:rPr>
          <w:color w:val="231F20"/>
          <w:spacing w:val="-13"/>
        </w:rPr>
        <w:t xml:space="preserve"> </w:t>
      </w:r>
      <w:r>
        <w:rPr>
          <w:color w:val="231F20"/>
        </w:rPr>
        <w:t>an</w:t>
      </w:r>
      <w:r>
        <w:rPr>
          <w:color w:val="231F20"/>
          <w:spacing w:val="-14"/>
        </w:rPr>
        <w:t xml:space="preserve"> </w:t>
      </w:r>
      <w:r>
        <w:rPr>
          <w:color w:val="231F20"/>
        </w:rPr>
        <w:t>old</w:t>
      </w:r>
      <w:r>
        <w:rPr>
          <w:color w:val="231F20"/>
          <w:spacing w:val="-13"/>
        </w:rPr>
        <w:t xml:space="preserve"> </w:t>
      </w:r>
      <w:r>
        <w:rPr>
          <w:color w:val="231F20"/>
        </w:rPr>
        <w:t>form</w:t>
      </w:r>
      <w:r>
        <w:rPr>
          <w:color w:val="231F20"/>
          <w:spacing w:val="-13"/>
        </w:rPr>
        <w:t xml:space="preserve"> </w:t>
      </w:r>
      <w:r>
        <w:rPr>
          <w:color w:val="231F20"/>
        </w:rPr>
        <w:t>of</w:t>
      </w:r>
      <w:r>
        <w:rPr>
          <w:color w:val="231F20"/>
          <w:spacing w:val="-13"/>
        </w:rPr>
        <w:t xml:space="preserve"> </w:t>
      </w:r>
      <w:r>
        <w:rPr>
          <w:color w:val="231F20"/>
        </w:rPr>
        <w:t>drama</w:t>
      </w:r>
      <w:r>
        <w:rPr>
          <w:color w:val="231F20"/>
          <w:spacing w:val="-13"/>
        </w:rPr>
        <w:t xml:space="preserve"> </w:t>
      </w:r>
      <w:r>
        <w:rPr>
          <w:color w:val="231F20"/>
        </w:rPr>
        <w:t>from</w:t>
      </w:r>
      <w:r>
        <w:rPr>
          <w:color w:val="231F20"/>
          <w:spacing w:val="-13"/>
        </w:rPr>
        <w:t xml:space="preserve"> </w:t>
      </w:r>
      <w:r>
        <w:rPr>
          <w:color w:val="231F20"/>
        </w:rPr>
        <w:t>the</w:t>
      </w:r>
      <w:r>
        <w:rPr>
          <w:color w:val="231F20"/>
          <w:spacing w:val="-13"/>
        </w:rPr>
        <w:t xml:space="preserve"> </w:t>
      </w:r>
      <w:r>
        <w:rPr>
          <w:color w:val="231F20"/>
        </w:rPr>
        <w:t>Greek</w:t>
      </w:r>
      <w:r>
        <w:rPr>
          <w:color w:val="231F20"/>
          <w:spacing w:val="-14"/>
        </w:rPr>
        <w:t xml:space="preserve"> </w:t>
      </w:r>
      <w:r>
        <w:rPr>
          <w:color w:val="231F20"/>
        </w:rPr>
        <w:t>plays.</w:t>
      </w:r>
      <w:r>
        <w:rPr>
          <w:color w:val="231F20"/>
          <w:spacing w:val="-13"/>
        </w:rPr>
        <w:t xml:space="preserve"> </w:t>
      </w:r>
      <w:r>
        <w:rPr>
          <w:color w:val="231F20"/>
          <w:spacing w:val="-9"/>
        </w:rPr>
        <w:t xml:space="preserve">To </w:t>
      </w:r>
      <w:r>
        <w:rPr>
          <w:color w:val="231F20"/>
        </w:rPr>
        <w:t>do</w:t>
      </w:r>
      <w:r>
        <w:rPr>
          <w:color w:val="231F20"/>
          <w:spacing w:val="-18"/>
        </w:rPr>
        <w:t xml:space="preserve"> </w:t>
      </w:r>
      <w:r>
        <w:rPr>
          <w:i/>
          <w:color w:val="231F20"/>
        </w:rPr>
        <w:t>Choral</w:t>
      </w:r>
      <w:r>
        <w:rPr>
          <w:i/>
          <w:color w:val="231F20"/>
          <w:spacing w:val="-17"/>
        </w:rPr>
        <w:t xml:space="preserve"> </w:t>
      </w:r>
      <w:r>
        <w:rPr>
          <w:i/>
          <w:color w:val="231F20"/>
        </w:rPr>
        <w:t>Reading</w:t>
      </w:r>
      <w:r>
        <w:rPr>
          <w:color w:val="231F20"/>
        </w:rPr>
        <w:t>,</w:t>
      </w:r>
      <w:r>
        <w:rPr>
          <w:color w:val="231F20"/>
          <w:spacing w:val="-18"/>
        </w:rPr>
        <w:t xml:space="preserve"> </w:t>
      </w:r>
      <w:r>
        <w:rPr>
          <w:color w:val="231F20"/>
        </w:rPr>
        <w:t>the</w:t>
      </w:r>
      <w:r>
        <w:rPr>
          <w:color w:val="231F20"/>
          <w:spacing w:val="-17"/>
        </w:rPr>
        <w:t xml:space="preserve"> </w:t>
      </w:r>
      <w:r>
        <w:rPr>
          <w:color w:val="231F20"/>
        </w:rPr>
        <w:t>text</w:t>
      </w:r>
      <w:r>
        <w:rPr>
          <w:color w:val="231F20"/>
          <w:spacing w:val="-17"/>
        </w:rPr>
        <w:t xml:space="preserve"> </w:t>
      </w:r>
      <w:r>
        <w:rPr>
          <w:color w:val="231F20"/>
        </w:rPr>
        <w:t>must</w:t>
      </w:r>
      <w:r>
        <w:rPr>
          <w:color w:val="231F20"/>
          <w:spacing w:val="-18"/>
        </w:rPr>
        <w:t xml:space="preserve"> </w:t>
      </w:r>
      <w:r>
        <w:rPr>
          <w:color w:val="231F20"/>
        </w:rPr>
        <w:t>have</w:t>
      </w:r>
      <w:r>
        <w:rPr>
          <w:color w:val="231F20"/>
          <w:spacing w:val="-17"/>
        </w:rPr>
        <w:t xml:space="preserve"> </w:t>
      </w:r>
      <w:r>
        <w:rPr>
          <w:color w:val="231F20"/>
        </w:rPr>
        <w:t>dialogue</w:t>
      </w:r>
      <w:r>
        <w:rPr>
          <w:color w:val="231F20"/>
          <w:spacing w:val="-17"/>
        </w:rPr>
        <w:t xml:space="preserve"> </w:t>
      </w:r>
      <w:r>
        <w:rPr>
          <w:color w:val="231F20"/>
        </w:rPr>
        <w:t>between</w:t>
      </w:r>
      <w:r>
        <w:rPr>
          <w:color w:val="231F20"/>
          <w:spacing w:val="-18"/>
        </w:rPr>
        <w:t xml:space="preserve"> </w:t>
      </w:r>
      <w:r>
        <w:rPr>
          <w:color w:val="231F20"/>
        </w:rPr>
        <w:t>two</w:t>
      </w:r>
      <w:r>
        <w:rPr>
          <w:color w:val="231F20"/>
          <w:spacing w:val="-17"/>
        </w:rPr>
        <w:t xml:space="preserve"> </w:t>
      </w:r>
      <w:r>
        <w:rPr>
          <w:color w:val="231F20"/>
        </w:rPr>
        <w:t>people.</w:t>
      </w:r>
      <w:r>
        <w:rPr>
          <w:color w:val="231F20"/>
          <w:spacing w:val="-17"/>
        </w:rPr>
        <w:t xml:space="preserve"> </w:t>
      </w:r>
      <w:r>
        <w:rPr>
          <w:color w:val="231F20"/>
        </w:rPr>
        <w:t>Members</w:t>
      </w:r>
      <w:r>
        <w:rPr>
          <w:color w:val="231F20"/>
          <w:spacing w:val="-18"/>
        </w:rPr>
        <w:t xml:space="preserve"> </w:t>
      </w:r>
      <w:r>
        <w:rPr>
          <w:color w:val="231F20"/>
        </w:rPr>
        <w:t>choose</w:t>
      </w:r>
      <w:r>
        <w:rPr>
          <w:color w:val="231F20"/>
          <w:spacing w:val="-17"/>
        </w:rPr>
        <w:t xml:space="preserve"> </w:t>
      </w:r>
      <w:r>
        <w:rPr>
          <w:color w:val="231F20"/>
        </w:rPr>
        <w:t>a</w:t>
      </w:r>
      <w:r>
        <w:rPr>
          <w:color w:val="231F20"/>
          <w:spacing w:val="-17"/>
        </w:rPr>
        <w:t xml:space="preserve"> </w:t>
      </w:r>
      <w:r>
        <w:rPr>
          <w:color w:val="231F20"/>
        </w:rPr>
        <w:t>Leader to organize the choral reading. The Leader divides the Members into two groups. The Leader assigns</w:t>
      </w:r>
      <w:r>
        <w:rPr>
          <w:color w:val="231F20"/>
          <w:spacing w:val="-10"/>
        </w:rPr>
        <w:t xml:space="preserve"> </w:t>
      </w:r>
      <w:r>
        <w:rPr>
          <w:color w:val="231F20"/>
        </w:rPr>
        <w:t>each</w:t>
      </w:r>
      <w:r>
        <w:rPr>
          <w:color w:val="231F20"/>
          <w:spacing w:val="-9"/>
        </w:rPr>
        <w:t xml:space="preserve"> </w:t>
      </w:r>
      <w:r>
        <w:rPr>
          <w:color w:val="231F20"/>
        </w:rPr>
        <w:t>group</w:t>
      </w:r>
      <w:r>
        <w:rPr>
          <w:color w:val="231F20"/>
          <w:spacing w:val="-9"/>
        </w:rPr>
        <w:t xml:space="preserve"> </w:t>
      </w:r>
      <w:r>
        <w:rPr>
          <w:color w:val="231F20"/>
        </w:rPr>
        <w:t>one</w:t>
      </w:r>
      <w:r>
        <w:rPr>
          <w:color w:val="231F20"/>
          <w:spacing w:val="-9"/>
        </w:rPr>
        <w:t xml:space="preserve"> </w:t>
      </w:r>
      <w:r>
        <w:rPr>
          <w:color w:val="231F20"/>
        </w:rPr>
        <w:t>character</w:t>
      </w:r>
      <w:r>
        <w:rPr>
          <w:color w:val="231F20"/>
          <w:spacing w:val="-9"/>
        </w:rPr>
        <w:t xml:space="preserve"> </w:t>
      </w:r>
      <w:r>
        <w:rPr>
          <w:color w:val="231F20"/>
        </w:rPr>
        <w:t>in</w:t>
      </w:r>
      <w:r>
        <w:rPr>
          <w:color w:val="231F20"/>
          <w:spacing w:val="-9"/>
        </w:rPr>
        <w:t xml:space="preserve"> </w:t>
      </w:r>
      <w:r>
        <w:rPr>
          <w:color w:val="231F20"/>
        </w:rPr>
        <w:t>the</w:t>
      </w:r>
      <w:r>
        <w:rPr>
          <w:color w:val="231F20"/>
          <w:spacing w:val="-9"/>
        </w:rPr>
        <w:t xml:space="preserve"> </w:t>
      </w:r>
      <w:r>
        <w:rPr>
          <w:color w:val="231F20"/>
        </w:rPr>
        <w:t>text.</w:t>
      </w:r>
      <w:r>
        <w:rPr>
          <w:color w:val="231F20"/>
          <w:spacing w:val="-9"/>
        </w:rPr>
        <w:t xml:space="preserve"> </w:t>
      </w:r>
      <w:r>
        <w:rPr>
          <w:color w:val="231F20"/>
        </w:rPr>
        <w:t>Members</w:t>
      </w:r>
      <w:r>
        <w:rPr>
          <w:color w:val="231F20"/>
          <w:spacing w:val="-9"/>
        </w:rPr>
        <w:t xml:space="preserve"> </w:t>
      </w:r>
      <w:r>
        <w:rPr>
          <w:color w:val="231F20"/>
        </w:rPr>
        <w:t>read</w:t>
      </w:r>
      <w:r>
        <w:rPr>
          <w:color w:val="231F20"/>
          <w:spacing w:val="-9"/>
        </w:rPr>
        <w:t xml:space="preserve"> </w:t>
      </w:r>
      <w:r>
        <w:rPr>
          <w:color w:val="231F20"/>
        </w:rPr>
        <w:t>the</w:t>
      </w:r>
      <w:r>
        <w:rPr>
          <w:color w:val="231F20"/>
          <w:spacing w:val="-9"/>
        </w:rPr>
        <w:t xml:space="preserve"> </w:t>
      </w:r>
      <w:r>
        <w:rPr>
          <w:color w:val="231F20"/>
        </w:rPr>
        <w:t>text</w:t>
      </w:r>
      <w:r>
        <w:rPr>
          <w:color w:val="231F20"/>
          <w:spacing w:val="-9"/>
        </w:rPr>
        <w:t xml:space="preserve"> </w:t>
      </w:r>
      <w:r>
        <w:rPr>
          <w:color w:val="231F20"/>
        </w:rPr>
        <w:t>as</w:t>
      </w:r>
      <w:r>
        <w:rPr>
          <w:color w:val="231F20"/>
          <w:spacing w:val="-9"/>
        </w:rPr>
        <w:t xml:space="preserve"> </w:t>
      </w:r>
      <w:r>
        <w:rPr>
          <w:color w:val="231F20"/>
        </w:rPr>
        <w:t>a</w:t>
      </w:r>
      <w:r>
        <w:rPr>
          <w:color w:val="231F20"/>
          <w:spacing w:val="-9"/>
        </w:rPr>
        <w:t xml:space="preserve"> </w:t>
      </w:r>
      <w:r>
        <w:rPr>
          <w:color w:val="231F20"/>
        </w:rPr>
        <w:t>group.</w:t>
      </w:r>
      <w:r>
        <w:rPr>
          <w:color w:val="231F20"/>
          <w:spacing w:val="-9"/>
        </w:rPr>
        <w:t xml:space="preserve"> </w:t>
      </w:r>
      <w:r>
        <w:rPr>
          <w:color w:val="231F20"/>
        </w:rPr>
        <w:t>Each</w:t>
      </w:r>
      <w:r>
        <w:rPr>
          <w:color w:val="231F20"/>
          <w:spacing w:val="-9"/>
        </w:rPr>
        <w:t xml:space="preserve"> </w:t>
      </w:r>
      <w:r>
        <w:rPr>
          <w:color w:val="231F20"/>
          <w:spacing w:val="-4"/>
        </w:rPr>
        <w:t xml:space="preserve">character’s </w:t>
      </w:r>
      <w:r>
        <w:rPr>
          <w:color w:val="231F20"/>
        </w:rPr>
        <w:t>dialogue</w:t>
      </w:r>
      <w:r>
        <w:rPr>
          <w:color w:val="231F20"/>
          <w:spacing w:val="-13"/>
        </w:rPr>
        <w:t xml:space="preserve"> </w:t>
      </w:r>
      <w:r>
        <w:rPr>
          <w:color w:val="231F20"/>
        </w:rPr>
        <w:t>is</w:t>
      </w:r>
      <w:r>
        <w:rPr>
          <w:color w:val="231F20"/>
          <w:spacing w:val="-13"/>
        </w:rPr>
        <w:t xml:space="preserve"> </w:t>
      </w:r>
      <w:r>
        <w:rPr>
          <w:color w:val="231F20"/>
        </w:rPr>
        <w:t>read</w:t>
      </w:r>
      <w:r>
        <w:rPr>
          <w:color w:val="231F20"/>
          <w:spacing w:val="-13"/>
        </w:rPr>
        <w:t xml:space="preserve"> </w:t>
      </w:r>
      <w:r>
        <w:rPr>
          <w:color w:val="231F20"/>
        </w:rPr>
        <w:t>by</w:t>
      </w:r>
      <w:r>
        <w:rPr>
          <w:color w:val="231F20"/>
          <w:spacing w:val="-13"/>
        </w:rPr>
        <w:t xml:space="preserve"> </w:t>
      </w:r>
      <w:r>
        <w:rPr>
          <w:color w:val="231F20"/>
        </w:rPr>
        <w:t>one</w:t>
      </w:r>
      <w:r>
        <w:rPr>
          <w:color w:val="231F20"/>
          <w:spacing w:val="-13"/>
        </w:rPr>
        <w:t xml:space="preserve"> </w:t>
      </w:r>
      <w:r>
        <w:rPr>
          <w:color w:val="231F20"/>
        </w:rPr>
        <w:t>group.</w:t>
      </w:r>
      <w:r>
        <w:rPr>
          <w:color w:val="231F20"/>
          <w:spacing w:val="-13"/>
        </w:rPr>
        <w:t xml:space="preserve"> </w:t>
      </w:r>
      <w:r>
        <w:rPr>
          <w:color w:val="231F20"/>
        </w:rPr>
        <w:t>The</w:t>
      </w:r>
      <w:r>
        <w:rPr>
          <w:color w:val="231F20"/>
          <w:spacing w:val="-13"/>
        </w:rPr>
        <w:t xml:space="preserve"> </w:t>
      </w:r>
      <w:r>
        <w:rPr>
          <w:color w:val="231F20"/>
        </w:rPr>
        <w:t>groups</w:t>
      </w:r>
      <w:r>
        <w:rPr>
          <w:color w:val="231F20"/>
          <w:spacing w:val="-13"/>
        </w:rPr>
        <w:t xml:space="preserve"> </w:t>
      </w:r>
      <w:r>
        <w:rPr>
          <w:color w:val="231F20"/>
        </w:rPr>
        <w:t>read</w:t>
      </w:r>
      <w:r>
        <w:rPr>
          <w:color w:val="231F20"/>
          <w:spacing w:val="-13"/>
        </w:rPr>
        <w:t xml:space="preserve"> </w:t>
      </w:r>
      <w:r>
        <w:rPr>
          <w:color w:val="231F20"/>
        </w:rPr>
        <w:t>with</w:t>
      </w:r>
      <w:r>
        <w:rPr>
          <w:color w:val="231F20"/>
          <w:spacing w:val="-13"/>
        </w:rPr>
        <w:t xml:space="preserve"> </w:t>
      </w:r>
      <w:r>
        <w:rPr>
          <w:color w:val="231F20"/>
        </w:rPr>
        <w:t>one</w:t>
      </w:r>
      <w:r>
        <w:rPr>
          <w:color w:val="231F20"/>
          <w:spacing w:val="-13"/>
        </w:rPr>
        <w:t xml:space="preserve"> </w:t>
      </w:r>
      <w:r>
        <w:rPr>
          <w:color w:val="231F20"/>
        </w:rPr>
        <w:t>voice.</w:t>
      </w:r>
      <w:r>
        <w:rPr>
          <w:color w:val="231F20"/>
          <w:spacing w:val="-13"/>
        </w:rPr>
        <w:t xml:space="preserve"> </w:t>
      </w:r>
      <w:r>
        <w:rPr>
          <w:color w:val="231F20"/>
          <w:spacing w:val="-6"/>
        </w:rPr>
        <w:t>Try</w:t>
      </w:r>
      <w:r>
        <w:rPr>
          <w:color w:val="231F20"/>
          <w:spacing w:val="-13"/>
        </w:rPr>
        <w:t xml:space="preserve"> </w:t>
      </w:r>
      <w:r>
        <w:rPr>
          <w:color w:val="231F20"/>
        </w:rPr>
        <w:t>this</w:t>
      </w:r>
      <w:r>
        <w:rPr>
          <w:color w:val="231F20"/>
          <w:spacing w:val="-13"/>
        </w:rPr>
        <w:t xml:space="preserve"> </w:t>
      </w:r>
      <w:r>
        <w:rPr>
          <w:color w:val="231F20"/>
        </w:rPr>
        <w:t>activity</w:t>
      </w:r>
      <w:r>
        <w:rPr>
          <w:color w:val="231F20"/>
          <w:spacing w:val="-13"/>
        </w:rPr>
        <w:t xml:space="preserve"> </w:t>
      </w:r>
      <w:r>
        <w:rPr>
          <w:color w:val="231F20"/>
        </w:rPr>
        <w:t>with</w:t>
      </w:r>
      <w:r>
        <w:rPr>
          <w:color w:val="231F20"/>
          <w:spacing w:val="-13"/>
        </w:rPr>
        <w:t xml:space="preserve"> </w:t>
      </w:r>
      <w:r>
        <w:rPr>
          <w:color w:val="231F20"/>
        </w:rPr>
        <w:t>an</w:t>
      </w:r>
      <w:r>
        <w:rPr>
          <w:color w:val="231F20"/>
          <w:spacing w:val="-13"/>
        </w:rPr>
        <w:t xml:space="preserve"> </w:t>
      </w:r>
      <w:r>
        <w:rPr>
          <w:color w:val="231F20"/>
        </w:rPr>
        <w:t>imaginary</w:t>
      </w:r>
      <w:r>
        <w:rPr>
          <w:color w:val="231F20"/>
          <w:spacing w:val="-9"/>
        </w:rPr>
        <w:t xml:space="preserve"> </w:t>
      </w:r>
      <w:r>
        <w:rPr>
          <w:color w:val="231F20"/>
        </w:rPr>
        <w:t>conversation</w:t>
      </w:r>
      <w:r>
        <w:rPr>
          <w:color w:val="231F20"/>
          <w:spacing w:val="-9"/>
        </w:rPr>
        <w:t xml:space="preserve"> </w:t>
      </w:r>
      <w:r>
        <w:rPr>
          <w:color w:val="231F20"/>
        </w:rPr>
        <w:t>between</w:t>
      </w:r>
      <w:r>
        <w:rPr>
          <w:color w:val="231F20"/>
          <w:spacing w:val="-8"/>
        </w:rPr>
        <w:t xml:space="preserve"> </w:t>
      </w:r>
      <w:r>
        <w:rPr>
          <w:color w:val="231F20"/>
        </w:rPr>
        <w:t>Michaela</w:t>
      </w:r>
      <w:r>
        <w:rPr>
          <w:color w:val="231F20"/>
          <w:spacing w:val="-9"/>
        </w:rPr>
        <w:t xml:space="preserve"> </w:t>
      </w:r>
      <w:r>
        <w:rPr>
          <w:color w:val="231F20"/>
        </w:rPr>
        <w:t>and</w:t>
      </w:r>
      <w:r>
        <w:rPr>
          <w:color w:val="231F20"/>
          <w:spacing w:val="-9"/>
        </w:rPr>
        <w:t xml:space="preserve"> </w:t>
      </w:r>
      <w:r>
        <w:rPr>
          <w:color w:val="231F20"/>
        </w:rPr>
        <w:t>her</w:t>
      </w:r>
      <w:r>
        <w:rPr>
          <w:color w:val="231F20"/>
          <w:spacing w:val="-8"/>
        </w:rPr>
        <w:t xml:space="preserve"> </w:t>
      </w:r>
      <w:r>
        <w:rPr>
          <w:color w:val="231F20"/>
        </w:rPr>
        <w:t>mother</w:t>
      </w:r>
      <w:r>
        <w:rPr>
          <w:color w:val="231F20"/>
          <w:spacing w:val="-9"/>
        </w:rPr>
        <w:t xml:space="preserve"> </w:t>
      </w:r>
      <w:r>
        <w:rPr>
          <w:color w:val="231F20"/>
        </w:rPr>
        <w:t>after</w:t>
      </w:r>
      <w:r>
        <w:rPr>
          <w:color w:val="231F20"/>
          <w:spacing w:val="-9"/>
        </w:rPr>
        <w:t xml:space="preserve"> </w:t>
      </w:r>
      <w:r>
        <w:rPr>
          <w:color w:val="231F20"/>
        </w:rPr>
        <w:t>she</w:t>
      </w:r>
      <w:r>
        <w:rPr>
          <w:color w:val="231F20"/>
          <w:spacing w:val="-8"/>
        </w:rPr>
        <w:t xml:space="preserve"> </w:t>
      </w:r>
      <w:r>
        <w:rPr>
          <w:color w:val="231F20"/>
        </w:rPr>
        <w:t>performed</w:t>
      </w:r>
      <w:r>
        <w:rPr>
          <w:color w:val="231F20"/>
          <w:spacing w:val="-9"/>
        </w:rPr>
        <w:t xml:space="preserve"> </w:t>
      </w:r>
      <w:r>
        <w:rPr>
          <w:color w:val="231F20"/>
        </w:rPr>
        <w:t>in</w:t>
      </w:r>
      <w:r>
        <w:rPr>
          <w:color w:val="231F20"/>
          <w:spacing w:val="-9"/>
        </w:rPr>
        <w:t xml:space="preserve"> </w:t>
      </w:r>
      <w:r>
        <w:rPr>
          <w:color w:val="231F20"/>
        </w:rPr>
        <w:t>“The</w:t>
      </w:r>
      <w:r>
        <w:rPr>
          <w:color w:val="231F20"/>
          <w:spacing w:val="-8"/>
        </w:rPr>
        <w:t xml:space="preserve"> </w:t>
      </w:r>
      <w:r>
        <w:rPr>
          <w:color w:val="231F20"/>
        </w:rPr>
        <w:t>Dance.”</w:t>
      </w:r>
    </w:p>
    <w:p w14:paraId="07C22EE9" w14:textId="77777777" w:rsidR="007602AD" w:rsidRDefault="007602AD">
      <w:pPr>
        <w:pStyle w:val="BodyText"/>
        <w:spacing w:before="8"/>
        <w:rPr>
          <w:sz w:val="28"/>
        </w:rPr>
      </w:pPr>
    </w:p>
    <w:p w14:paraId="3F8E523F" w14:textId="77777777" w:rsidR="007602AD" w:rsidRDefault="00EC70DF">
      <w:pPr>
        <w:pStyle w:val="Heading5"/>
        <w:ind w:left="690"/>
      </w:pPr>
      <w:r>
        <w:rPr>
          <w:color w:val="0F4B91"/>
          <w:spacing w:val="8"/>
          <w:w w:val="110"/>
        </w:rPr>
        <w:t>Activity</w:t>
      </w:r>
    </w:p>
    <w:p w14:paraId="51F61E2A" w14:textId="77777777" w:rsidR="007602AD" w:rsidRDefault="00EC70DF">
      <w:pPr>
        <w:spacing w:before="120"/>
        <w:ind w:left="690"/>
        <w:rPr>
          <w:rFonts w:ascii="Arial"/>
          <w:i/>
        </w:rPr>
      </w:pPr>
      <w:r>
        <w:rPr>
          <w:rFonts w:ascii="Arial"/>
          <w:i/>
          <w:color w:val="0F4B91"/>
          <w:spacing w:val="5"/>
          <w:w w:val="105"/>
        </w:rPr>
        <w:t>Directions</w:t>
      </w:r>
    </w:p>
    <w:p w14:paraId="69F024F2" w14:textId="77777777" w:rsidR="007602AD" w:rsidRDefault="00EC70DF" w:rsidP="000B602D">
      <w:pPr>
        <w:pStyle w:val="ListParagraph"/>
        <w:numPr>
          <w:ilvl w:val="0"/>
          <w:numId w:val="13"/>
        </w:numPr>
        <w:tabs>
          <w:tab w:val="left" w:pos="1411"/>
        </w:tabs>
        <w:ind w:left="1412" w:hanging="397"/>
        <w:jc w:val="left"/>
      </w:pPr>
      <w:r>
        <w:rPr>
          <w:color w:val="231F20"/>
        </w:rPr>
        <w:t>Choose a</w:t>
      </w:r>
      <w:r>
        <w:rPr>
          <w:color w:val="231F20"/>
          <w:spacing w:val="-1"/>
        </w:rPr>
        <w:t xml:space="preserve"> </w:t>
      </w:r>
      <w:r>
        <w:rPr>
          <w:color w:val="231F20"/>
        </w:rPr>
        <w:t>Leader.</w:t>
      </w:r>
    </w:p>
    <w:p w14:paraId="3CC64323" w14:textId="77777777" w:rsidR="007602AD" w:rsidRDefault="00EC70DF" w:rsidP="000B602D">
      <w:pPr>
        <w:pStyle w:val="ListParagraph"/>
        <w:numPr>
          <w:ilvl w:val="0"/>
          <w:numId w:val="13"/>
        </w:numPr>
        <w:tabs>
          <w:tab w:val="left" w:pos="1411"/>
        </w:tabs>
        <w:spacing w:before="131"/>
        <w:ind w:left="1412" w:hanging="397"/>
        <w:jc w:val="left"/>
      </w:pPr>
      <w:r>
        <w:rPr>
          <w:color w:val="231F20"/>
        </w:rPr>
        <w:t>The Leader divides Members into two</w:t>
      </w:r>
      <w:r>
        <w:rPr>
          <w:color w:val="231F20"/>
          <w:spacing w:val="-10"/>
        </w:rPr>
        <w:t xml:space="preserve"> </w:t>
      </w:r>
      <w:r>
        <w:rPr>
          <w:color w:val="231F20"/>
        </w:rPr>
        <w:t>groups.</w:t>
      </w:r>
    </w:p>
    <w:p w14:paraId="1D0A6CC9" w14:textId="77777777" w:rsidR="007602AD" w:rsidRDefault="00EC70DF" w:rsidP="000B602D">
      <w:pPr>
        <w:pStyle w:val="ListParagraph"/>
        <w:numPr>
          <w:ilvl w:val="0"/>
          <w:numId w:val="13"/>
        </w:numPr>
        <w:tabs>
          <w:tab w:val="left" w:pos="1411"/>
        </w:tabs>
        <w:spacing w:before="131" w:line="364" w:lineRule="auto"/>
        <w:ind w:left="1412" w:hanging="397"/>
        <w:jc w:val="left"/>
      </w:pPr>
      <w:r>
        <w:rPr>
          <w:color w:val="231F20"/>
        </w:rPr>
        <w:t>The</w:t>
      </w:r>
      <w:r>
        <w:rPr>
          <w:color w:val="231F20"/>
          <w:spacing w:val="-12"/>
        </w:rPr>
        <w:t xml:space="preserve"> </w:t>
      </w:r>
      <w:r>
        <w:rPr>
          <w:color w:val="231F20"/>
        </w:rPr>
        <w:t>Leader</w:t>
      </w:r>
      <w:r>
        <w:rPr>
          <w:color w:val="231F20"/>
          <w:spacing w:val="-11"/>
        </w:rPr>
        <w:t xml:space="preserve"> </w:t>
      </w:r>
      <w:r>
        <w:rPr>
          <w:color w:val="231F20"/>
        </w:rPr>
        <w:t>assigns</w:t>
      </w:r>
      <w:r>
        <w:rPr>
          <w:color w:val="231F20"/>
          <w:spacing w:val="-11"/>
        </w:rPr>
        <w:t xml:space="preserve"> </w:t>
      </w:r>
      <w:r>
        <w:rPr>
          <w:color w:val="231F20"/>
        </w:rPr>
        <w:t>the</w:t>
      </w:r>
      <w:r>
        <w:rPr>
          <w:color w:val="231F20"/>
          <w:spacing w:val="-11"/>
        </w:rPr>
        <w:t xml:space="preserve"> </w:t>
      </w:r>
      <w:r>
        <w:rPr>
          <w:color w:val="231F20"/>
        </w:rPr>
        <w:t>character</w:t>
      </w:r>
      <w:r>
        <w:rPr>
          <w:color w:val="231F20"/>
          <w:spacing w:val="-11"/>
        </w:rPr>
        <w:t xml:space="preserve"> </w:t>
      </w:r>
      <w:r>
        <w:rPr>
          <w:color w:val="231F20"/>
        </w:rPr>
        <w:t>Michaela</w:t>
      </w:r>
      <w:r>
        <w:rPr>
          <w:color w:val="231F20"/>
          <w:spacing w:val="-11"/>
        </w:rPr>
        <w:t xml:space="preserve"> </w:t>
      </w:r>
      <w:r>
        <w:rPr>
          <w:color w:val="231F20"/>
        </w:rPr>
        <w:t>to</w:t>
      </w:r>
      <w:r>
        <w:rPr>
          <w:color w:val="231F20"/>
          <w:spacing w:val="-11"/>
        </w:rPr>
        <w:t xml:space="preserve"> </w:t>
      </w:r>
      <w:r>
        <w:rPr>
          <w:color w:val="231F20"/>
        </w:rPr>
        <w:t>Group</w:t>
      </w:r>
      <w:r>
        <w:rPr>
          <w:color w:val="231F20"/>
          <w:spacing w:val="-11"/>
        </w:rPr>
        <w:t xml:space="preserve"> </w:t>
      </w:r>
      <w:r>
        <w:rPr>
          <w:color w:val="231F20"/>
        </w:rPr>
        <w:t>One</w:t>
      </w:r>
      <w:r>
        <w:rPr>
          <w:color w:val="231F20"/>
          <w:spacing w:val="-12"/>
        </w:rPr>
        <w:t xml:space="preserve"> </w:t>
      </w:r>
      <w:r>
        <w:rPr>
          <w:color w:val="231F20"/>
        </w:rPr>
        <w:t>and</w:t>
      </w:r>
      <w:r>
        <w:rPr>
          <w:color w:val="231F20"/>
          <w:spacing w:val="-11"/>
        </w:rPr>
        <w:t xml:space="preserve"> </w:t>
      </w:r>
      <w:r>
        <w:rPr>
          <w:color w:val="231F20"/>
        </w:rPr>
        <w:t>assigns</w:t>
      </w:r>
      <w:r>
        <w:rPr>
          <w:color w:val="231F20"/>
          <w:spacing w:val="-11"/>
        </w:rPr>
        <w:t xml:space="preserve"> </w:t>
      </w:r>
      <w:r>
        <w:rPr>
          <w:color w:val="231F20"/>
        </w:rPr>
        <w:t>the</w:t>
      </w:r>
      <w:r>
        <w:rPr>
          <w:color w:val="231F20"/>
          <w:spacing w:val="-11"/>
        </w:rPr>
        <w:t xml:space="preserve"> </w:t>
      </w:r>
      <w:r>
        <w:rPr>
          <w:color w:val="231F20"/>
        </w:rPr>
        <w:t>character Michaela’s mother to Group</w:t>
      </w:r>
      <w:r>
        <w:rPr>
          <w:color w:val="231F20"/>
          <w:spacing w:val="-9"/>
        </w:rPr>
        <w:t xml:space="preserve"> </w:t>
      </w:r>
      <w:r>
        <w:rPr>
          <w:color w:val="231F20"/>
          <w:spacing w:val="-6"/>
        </w:rPr>
        <w:t>Two.</w:t>
      </w:r>
    </w:p>
    <w:p w14:paraId="33FC110B" w14:textId="77777777" w:rsidR="007602AD" w:rsidRDefault="00EC70DF" w:rsidP="000B602D">
      <w:pPr>
        <w:pStyle w:val="ListParagraph"/>
        <w:numPr>
          <w:ilvl w:val="0"/>
          <w:numId w:val="13"/>
        </w:numPr>
        <w:tabs>
          <w:tab w:val="left" w:pos="1411"/>
        </w:tabs>
        <w:spacing w:before="0"/>
        <w:ind w:left="1412" w:hanging="397"/>
        <w:jc w:val="left"/>
      </w:pPr>
      <w:r>
        <w:rPr>
          <w:color w:val="231F20"/>
        </w:rPr>
        <w:t>Each group practices reading their</w:t>
      </w:r>
      <w:r>
        <w:rPr>
          <w:color w:val="231F20"/>
          <w:spacing w:val="-4"/>
        </w:rPr>
        <w:t xml:space="preserve"> </w:t>
      </w:r>
      <w:r>
        <w:rPr>
          <w:color w:val="231F20"/>
        </w:rPr>
        <w:t>dialogue.</w:t>
      </w:r>
    </w:p>
    <w:p w14:paraId="6826AB69" w14:textId="77777777" w:rsidR="007602AD" w:rsidRDefault="00EC70DF" w:rsidP="000B602D">
      <w:pPr>
        <w:pStyle w:val="ListParagraph"/>
        <w:numPr>
          <w:ilvl w:val="0"/>
          <w:numId w:val="13"/>
        </w:numPr>
        <w:tabs>
          <w:tab w:val="left" w:pos="1411"/>
        </w:tabs>
        <w:spacing w:before="131" w:line="364" w:lineRule="auto"/>
        <w:ind w:left="1412" w:hanging="397"/>
        <w:jc w:val="left"/>
      </w:pPr>
      <w:r>
        <w:rPr>
          <w:color w:val="231F20"/>
        </w:rPr>
        <w:t>When</w:t>
      </w:r>
      <w:r>
        <w:rPr>
          <w:color w:val="231F20"/>
          <w:spacing w:val="-12"/>
        </w:rPr>
        <w:t xml:space="preserve"> </w:t>
      </w:r>
      <w:r>
        <w:rPr>
          <w:color w:val="231F20"/>
        </w:rPr>
        <w:t>the</w:t>
      </w:r>
      <w:r>
        <w:rPr>
          <w:color w:val="231F20"/>
          <w:spacing w:val="-12"/>
        </w:rPr>
        <w:t xml:space="preserve"> </w:t>
      </w:r>
      <w:r>
        <w:rPr>
          <w:color w:val="231F20"/>
        </w:rPr>
        <w:t>groups</w:t>
      </w:r>
      <w:r>
        <w:rPr>
          <w:color w:val="231F20"/>
          <w:spacing w:val="-11"/>
        </w:rPr>
        <w:t xml:space="preserve"> </w:t>
      </w:r>
      <w:r>
        <w:rPr>
          <w:color w:val="231F20"/>
        </w:rPr>
        <w:t>are</w:t>
      </w:r>
      <w:r>
        <w:rPr>
          <w:color w:val="231F20"/>
          <w:spacing w:val="-12"/>
        </w:rPr>
        <w:t xml:space="preserve"> </w:t>
      </w:r>
      <w:r>
        <w:rPr>
          <w:color w:val="231F20"/>
          <w:spacing w:val="-3"/>
        </w:rPr>
        <w:t>ready,</w:t>
      </w:r>
      <w:r>
        <w:rPr>
          <w:color w:val="231F20"/>
          <w:spacing w:val="-11"/>
        </w:rPr>
        <w:t xml:space="preserve"> </w:t>
      </w:r>
      <w:r>
        <w:rPr>
          <w:color w:val="231F20"/>
        </w:rPr>
        <w:t>the</w:t>
      </w:r>
      <w:r>
        <w:rPr>
          <w:color w:val="231F20"/>
          <w:spacing w:val="-12"/>
        </w:rPr>
        <w:t xml:space="preserve"> </w:t>
      </w:r>
      <w:r>
        <w:rPr>
          <w:color w:val="231F20"/>
        </w:rPr>
        <w:t>Leader</w:t>
      </w:r>
      <w:r>
        <w:rPr>
          <w:color w:val="231F20"/>
          <w:spacing w:val="-11"/>
        </w:rPr>
        <w:t xml:space="preserve"> </w:t>
      </w:r>
      <w:r>
        <w:rPr>
          <w:color w:val="231F20"/>
        </w:rPr>
        <w:t>begins</w:t>
      </w:r>
      <w:r>
        <w:rPr>
          <w:color w:val="231F20"/>
          <w:spacing w:val="-12"/>
        </w:rPr>
        <w:t xml:space="preserve"> </w:t>
      </w:r>
      <w:r>
        <w:rPr>
          <w:color w:val="231F20"/>
        </w:rPr>
        <w:t>the</w:t>
      </w:r>
      <w:r>
        <w:rPr>
          <w:color w:val="231F20"/>
          <w:spacing w:val="-12"/>
        </w:rPr>
        <w:t xml:space="preserve"> </w:t>
      </w:r>
      <w:r>
        <w:rPr>
          <w:i/>
          <w:color w:val="231F20"/>
        </w:rPr>
        <w:t>Choral</w:t>
      </w:r>
      <w:r>
        <w:rPr>
          <w:i/>
          <w:color w:val="231F20"/>
          <w:spacing w:val="-12"/>
        </w:rPr>
        <w:t xml:space="preserve"> </w:t>
      </w:r>
      <w:r>
        <w:rPr>
          <w:i/>
          <w:color w:val="231F20"/>
        </w:rPr>
        <w:t>Reading</w:t>
      </w:r>
      <w:r>
        <w:rPr>
          <w:color w:val="231F20"/>
        </w:rPr>
        <w:t>. Each</w:t>
      </w:r>
      <w:r>
        <w:rPr>
          <w:color w:val="231F20"/>
          <w:spacing w:val="-21"/>
        </w:rPr>
        <w:t xml:space="preserve"> </w:t>
      </w:r>
      <w:r>
        <w:rPr>
          <w:color w:val="231F20"/>
        </w:rPr>
        <w:t>group</w:t>
      </w:r>
      <w:r>
        <w:rPr>
          <w:color w:val="231F20"/>
          <w:spacing w:val="-20"/>
        </w:rPr>
        <w:t xml:space="preserve"> </w:t>
      </w:r>
      <w:r>
        <w:rPr>
          <w:color w:val="231F20"/>
        </w:rPr>
        <w:t>of</w:t>
      </w:r>
      <w:r>
        <w:rPr>
          <w:color w:val="231F20"/>
          <w:spacing w:val="-20"/>
        </w:rPr>
        <w:t xml:space="preserve"> </w:t>
      </w:r>
      <w:r>
        <w:rPr>
          <w:color w:val="231F20"/>
        </w:rPr>
        <w:t>Members</w:t>
      </w:r>
      <w:r>
        <w:rPr>
          <w:color w:val="231F20"/>
          <w:spacing w:val="-20"/>
        </w:rPr>
        <w:t xml:space="preserve"> </w:t>
      </w:r>
      <w:r>
        <w:rPr>
          <w:color w:val="231F20"/>
        </w:rPr>
        <w:t>reads</w:t>
      </w:r>
      <w:r>
        <w:rPr>
          <w:color w:val="231F20"/>
          <w:spacing w:val="-21"/>
        </w:rPr>
        <w:t xml:space="preserve"> </w:t>
      </w:r>
      <w:r>
        <w:rPr>
          <w:color w:val="231F20"/>
        </w:rPr>
        <w:t>each</w:t>
      </w:r>
      <w:r>
        <w:rPr>
          <w:color w:val="231F20"/>
          <w:spacing w:val="-20"/>
        </w:rPr>
        <w:t xml:space="preserve"> </w:t>
      </w:r>
      <w:r>
        <w:rPr>
          <w:color w:val="231F20"/>
        </w:rPr>
        <w:t>character’s</w:t>
      </w:r>
      <w:r>
        <w:rPr>
          <w:color w:val="231F20"/>
          <w:spacing w:val="-20"/>
        </w:rPr>
        <w:t xml:space="preserve"> </w:t>
      </w:r>
      <w:r>
        <w:rPr>
          <w:color w:val="231F20"/>
        </w:rPr>
        <w:t>dialogue</w:t>
      </w:r>
      <w:r>
        <w:rPr>
          <w:color w:val="231F20"/>
          <w:spacing w:val="-20"/>
        </w:rPr>
        <w:t xml:space="preserve"> </w:t>
      </w:r>
      <w:r>
        <w:rPr>
          <w:color w:val="231F20"/>
        </w:rPr>
        <w:t>with</w:t>
      </w:r>
      <w:r>
        <w:rPr>
          <w:color w:val="231F20"/>
          <w:spacing w:val="-21"/>
        </w:rPr>
        <w:t xml:space="preserve"> </w:t>
      </w:r>
      <w:r>
        <w:rPr>
          <w:color w:val="231F20"/>
        </w:rPr>
        <w:t>one</w:t>
      </w:r>
      <w:r>
        <w:rPr>
          <w:color w:val="231F20"/>
          <w:spacing w:val="-20"/>
        </w:rPr>
        <w:t xml:space="preserve"> </w:t>
      </w:r>
      <w:r>
        <w:rPr>
          <w:color w:val="231F20"/>
          <w:spacing w:val="-3"/>
        </w:rPr>
        <w:t>voice.</w:t>
      </w:r>
    </w:p>
    <w:p w14:paraId="2E8AC1DF" w14:textId="77777777" w:rsidR="007602AD" w:rsidRDefault="007602AD">
      <w:pPr>
        <w:pStyle w:val="BodyText"/>
        <w:spacing w:before="5"/>
        <w:rPr>
          <w:sz w:val="33"/>
        </w:rPr>
      </w:pPr>
    </w:p>
    <w:p w14:paraId="1C3C62FA" w14:textId="77777777" w:rsidR="007602AD" w:rsidRDefault="00EC70DF">
      <w:pPr>
        <w:ind w:left="690"/>
        <w:rPr>
          <w:rFonts w:ascii="Arial"/>
          <w:i/>
        </w:rPr>
      </w:pPr>
      <w:r>
        <w:rPr>
          <w:rFonts w:ascii="Arial"/>
          <w:i/>
          <w:color w:val="0F4B91"/>
        </w:rPr>
        <w:t>Practice: Choral Reading</w:t>
      </w:r>
    </w:p>
    <w:p w14:paraId="53ADD7ED" w14:textId="77777777" w:rsidR="007602AD" w:rsidRDefault="00EC70DF">
      <w:pPr>
        <w:pStyle w:val="BodyText"/>
        <w:spacing w:before="133" w:line="364" w:lineRule="auto"/>
        <w:ind w:left="690" w:right="1372"/>
      </w:pPr>
      <w:r>
        <w:rPr>
          <w:color w:val="231F20"/>
        </w:rPr>
        <w:t>Michaela</w:t>
      </w:r>
      <w:r>
        <w:rPr>
          <w:color w:val="231F20"/>
          <w:spacing w:val="-12"/>
        </w:rPr>
        <w:t xml:space="preserve"> </w:t>
      </w:r>
      <w:r>
        <w:rPr>
          <w:color w:val="231F20"/>
        </w:rPr>
        <w:t>has</w:t>
      </w:r>
      <w:r>
        <w:rPr>
          <w:color w:val="231F20"/>
          <w:spacing w:val="-11"/>
        </w:rPr>
        <w:t xml:space="preserve"> </w:t>
      </w:r>
      <w:r>
        <w:rPr>
          <w:color w:val="231F20"/>
        </w:rPr>
        <w:t>just</w:t>
      </w:r>
      <w:r>
        <w:rPr>
          <w:color w:val="231F20"/>
          <w:spacing w:val="-12"/>
        </w:rPr>
        <w:t xml:space="preserve"> </w:t>
      </w:r>
      <w:r>
        <w:rPr>
          <w:color w:val="231F20"/>
        </w:rPr>
        <w:t>come</w:t>
      </w:r>
      <w:r>
        <w:rPr>
          <w:color w:val="231F20"/>
          <w:spacing w:val="-11"/>
        </w:rPr>
        <w:t xml:space="preserve"> </w:t>
      </w:r>
      <w:r>
        <w:rPr>
          <w:color w:val="231F20"/>
        </w:rPr>
        <w:t>backstage</w:t>
      </w:r>
      <w:r>
        <w:rPr>
          <w:color w:val="231F20"/>
          <w:spacing w:val="-12"/>
        </w:rPr>
        <w:t xml:space="preserve"> </w:t>
      </w:r>
      <w:r>
        <w:rPr>
          <w:color w:val="231F20"/>
        </w:rPr>
        <w:t>after</w:t>
      </w:r>
      <w:r>
        <w:rPr>
          <w:color w:val="231F20"/>
          <w:spacing w:val="-11"/>
        </w:rPr>
        <w:t xml:space="preserve"> </w:t>
      </w:r>
      <w:r>
        <w:rPr>
          <w:color w:val="231F20"/>
        </w:rPr>
        <w:t>her</w:t>
      </w:r>
      <w:r>
        <w:rPr>
          <w:color w:val="231F20"/>
          <w:spacing w:val="-12"/>
        </w:rPr>
        <w:t xml:space="preserve"> </w:t>
      </w:r>
      <w:r>
        <w:rPr>
          <w:color w:val="231F20"/>
        </w:rPr>
        <w:t>performance</w:t>
      </w:r>
      <w:r>
        <w:rPr>
          <w:color w:val="231F20"/>
          <w:spacing w:val="-11"/>
        </w:rPr>
        <w:t xml:space="preserve"> </w:t>
      </w:r>
      <w:r>
        <w:rPr>
          <w:color w:val="231F20"/>
        </w:rPr>
        <w:t>and</w:t>
      </w:r>
      <w:r>
        <w:rPr>
          <w:color w:val="231F20"/>
          <w:spacing w:val="-12"/>
        </w:rPr>
        <w:t xml:space="preserve"> </w:t>
      </w:r>
      <w:r>
        <w:rPr>
          <w:color w:val="231F20"/>
        </w:rPr>
        <w:t>sees</w:t>
      </w:r>
      <w:r>
        <w:rPr>
          <w:color w:val="231F20"/>
          <w:spacing w:val="-11"/>
        </w:rPr>
        <w:t xml:space="preserve"> </w:t>
      </w:r>
      <w:r>
        <w:rPr>
          <w:color w:val="231F20"/>
        </w:rPr>
        <w:t>her</w:t>
      </w:r>
      <w:r>
        <w:rPr>
          <w:color w:val="231F20"/>
          <w:spacing w:val="-12"/>
        </w:rPr>
        <w:t xml:space="preserve"> </w:t>
      </w:r>
      <w:r>
        <w:rPr>
          <w:color w:val="231F20"/>
        </w:rPr>
        <w:t>mother</w:t>
      </w:r>
      <w:r>
        <w:rPr>
          <w:color w:val="231F20"/>
          <w:spacing w:val="-11"/>
        </w:rPr>
        <w:t xml:space="preserve"> </w:t>
      </w:r>
      <w:r>
        <w:rPr>
          <w:color w:val="231F20"/>
        </w:rPr>
        <w:t>in</w:t>
      </w:r>
      <w:r>
        <w:rPr>
          <w:color w:val="231F20"/>
          <w:spacing w:val="-12"/>
        </w:rPr>
        <w:t xml:space="preserve"> </w:t>
      </w:r>
      <w:r>
        <w:rPr>
          <w:color w:val="231F20"/>
        </w:rPr>
        <w:t>the</w:t>
      </w:r>
      <w:r>
        <w:rPr>
          <w:color w:val="231F20"/>
          <w:spacing w:val="-11"/>
        </w:rPr>
        <w:t xml:space="preserve"> </w:t>
      </w:r>
      <w:r>
        <w:rPr>
          <w:color w:val="231F20"/>
          <w:spacing w:val="-5"/>
        </w:rPr>
        <w:t xml:space="preserve">hallway. </w:t>
      </w:r>
      <w:r>
        <w:rPr>
          <w:color w:val="231F20"/>
        </w:rPr>
        <w:t>They</w:t>
      </w:r>
      <w:r>
        <w:rPr>
          <w:color w:val="231F20"/>
          <w:spacing w:val="-1"/>
        </w:rPr>
        <w:t xml:space="preserve"> </w:t>
      </w:r>
      <w:r>
        <w:rPr>
          <w:color w:val="231F20"/>
        </w:rPr>
        <w:t>embrace.</w:t>
      </w:r>
    </w:p>
    <w:p w14:paraId="4F418766" w14:textId="77777777" w:rsidR="007602AD" w:rsidRDefault="007602AD">
      <w:pPr>
        <w:spacing w:line="364" w:lineRule="auto"/>
        <w:sectPr w:rsidR="007602AD">
          <w:pgSz w:w="12240" w:h="15840"/>
          <w:pgMar w:top="1260" w:right="1020" w:bottom="1420" w:left="1220" w:header="1004" w:footer="1234" w:gutter="0"/>
          <w:cols w:space="720"/>
        </w:sectPr>
      </w:pPr>
    </w:p>
    <w:p w14:paraId="1FF427E7" w14:textId="77777777" w:rsidR="007602AD" w:rsidRDefault="007602AD">
      <w:pPr>
        <w:pStyle w:val="BodyText"/>
        <w:rPr>
          <w:sz w:val="20"/>
        </w:rPr>
      </w:pPr>
    </w:p>
    <w:p w14:paraId="74AB8635" w14:textId="77777777" w:rsidR="007602AD" w:rsidRDefault="007602AD">
      <w:pPr>
        <w:pStyle w:val="BodyText"/>
        <w:rPr>
          <w:sz w:val="20"/>
        </w:rPr>
      </w:pPr>
    </w:p>
    <w:p w14:paraId="73488F6B" w14:textId="77777777" w:rsidR="007602AD" w:rsidRDefault="007602AD">
      <w:pPr>
        <w:pStyle w:val="BodyText"/>
        <w:rPr>
          <w:sz w:val="20"/>
        </w:rPr>
      </w:pPr>
    </w:p>
    <w:p w14:paraId="41B2F8ED" w14:textId="77777777" w:rsidR="007602AD" w:rsidRDefault="007602AD">
      <w:pPr>
        <w:pStyle w:val="BodyText"/>
        <w:rPr>
          <w:sz w:val="18"/>
        </w:rPr>
      </w:pPr>
    </w:p>
    <w:p w14:paraId="0A047C16" w14:textId="77777777" w:rsidR="007602AD" w:rsidRDefault="00EC70DF">
      <w:pPr>
        <w:pStyle w:val="BodyText"/>
        <w:spacing w:before="89"/>
        <w:ind w:left="783"/>
      </w:pPr>
      <w:r>
        <w:rPr>
          <w:color w:val="231F20"/>
        </w:rPr>
        <w:t>Read the script below out loud as a group:</w:t>
      </w:r>
    </w:p>
    <w:p w14:paraId="6918FF41" w14:textId="77777777" w:rsidR="007602AD" w:rsidRDefault="007602AD">
      <w:pPr>
        <w:pStyle w:val="BodyText"/>
        <w:spacing w:before="4"/>
        <w:rPr>
          <w:sz w:val="29"/>
        </w:rPr>
      </w:pPr>
    </w:p>
    <w:tbl>
      <w:tblPr>
        <w:tblW w:w="0" w:type="auto"/>
        <w:tblInd w:w="790" w:type="dxa"/>
        <w:tblLayout w:type="fixed"/>
        <w:tblCellMar>
          <w:left w:w="0" w:type="dxa"/>
          <w:right w:w="0" w:type="dxa"/>
        </w:tblCellMar>
        <w:tblLook w:val="01E0" w:firstRow="1" w:lastRow="1" w:firstColumn="1" w:lastColumn="1" w:noHBand="0" w:noVBand="0"/>
      </w:tblPr>
      <w:tblGrid>
        <w:gridCol w:w="1307"/>
        <w:gridCol w:w="7019"/>
      </w:tblGrid>
      <w:tr w:rsidR="007602AD" w14:paraId="34009243" w14:textId="77777777">
        <w:trPr>
          <w:trHeight w:val="770"/>
        </w:trPr>
        <w:tc>
          <w:tcPr>
            <w:tcW w:w="1307" w:type="dxa"/>
            <w:tcBorders>
              <w:right w:val="single" w:sz="2" w:space="0" w:color="58595B"/>
            </w:tcBorders>
            <w:shd w:val="clear" w:color="auto" w:fill="E1F4FD"/>
          </w:tcPr>
          <w:p w14:paraId="7F054158" w14:textId="77777777" w:rsidR="007602AD" w:rsidRDefault="00EC70DF">
            <w:pPr>
              <w:pStyle w:val="TableParagraph"/>
            </w:pPr>
            <w:r>
              <w:rPr>
                <w:color w:val="231F20"/>
              </w:rPr>
              <w:t>Mom:</w:t>
            </w:r>
          </w:p>
        </w:tc>
        <w:tc>
          <w:tcPr>
            <w:tcW w:w="7019" w:type="dxa"/>
            <w:tcBorders>
              <w:left w:val="single" w:sz="2" w:space="0" w:color="58595B"/>
            </w:tcBorders>
            <w:shd w:val="clear" w:color="auto" w:fill="E1F4FD"/>
          </w:tcPr>
          <w:p w14:paraId="07A8B9EB" w14:textId="77777777" w:rsidR="007602AD" w:rsidRDefault="00EC70DF">
            <w:pPr>
              <w:pStyle w:val="TableParagraph"/>
              <w:ind w:left="86"/>
            </w:pPr>
            <w:r>
              <w:rPr>
                <w:color w:val="231F20"/>
              </w:rPr>
              <w:t>Michaela! That was fantastic. I stopped breathing. I don’t think I breathed</w:t>
            </w:r>
          </w:p>
          <w:p w14:paraId="6EF1240A" w14:textId="77777777" w:rsidR="007602AD" w:rsidRDefault="00EC70DF">
            <w:pPr>
              <w:pStyle w:val="TableParagraph"/>
              <w:spacing w:before="132"/>
              <w:ind w:left="86"/>
            </w:pPr>
            <w:r>
              <w:rPr>
                <w:color w:val="231F20"/>
              </w:rPr>
              <w:t>during the entire time you were on stage. Now I’m gasping for breath.</w:t>
            </w:r>
          </w:p>
        </w:tc>
      </w:tr>
      <w:tr w:rsidR="007602AD" w14:paraId="465B8E4E" w14:textId="77777777">
        <w:trPr>
          <w:trHeight w:val="385"/>
        </w:trPr>
        <w:tc>
          <w:tcPr>
            <w:tcW w:w="1307" w:type="dxa"/>
            <w:tcBorders>
              <w:right w:val="single" w:sz="2" w:space="0" w:color="58595B"/>
            </w:tcBorders>
          </w:tcPr>
          <w:p w14:paraId="14F7ED48" w14:textId="77777777" w:rsidR="007602AD" w:rsidRDefault="00EC70DF">
            <w:pPr>
              <w:pStyle w:val="TableParagraph"/>
            </w:pPr>
            <w:r>
              <w:rPr>
                <w:color w:val="231F20"/>
              </w:rPr>
              <w:t>Michaela:</w:t>
            </w:r>
          </w:p>
        </w:tc>
        <w:tc>
          <w:tcPr>
            <w:tcW w:w="7019" w:type="dxa"/>
            <w:tcBorders>
              <w:left w:val="single" w:sz="2" w:space="0" w:color="58595B"/>
            </w:tcBorders>
          </w:tcPr>
          <w:p w14:paraId="0656ADF0" w14:textId="77777777" w:rsidR="007602AD" w:rsidRDefault="00EC70DF">
            <w:pPr>
              <w:pStyle w:val="TableParagraph"/>
              <w:ind w:left="86"/>
            </w:pPr>
            <w:r>
              <w:rPr>
                <w:color w:val="231F20"/>
              </w:rPr>
              <w:t>Thanks, Mom! Did you like it?</w:t>
            </w:r>
          </w:p>
        </w:tc>
      </w:tr>
      <w:tr w:rsidR="007602AD" w14:paraId="4A7BA8E2" w14:textId="77777777">
        <w:trPr>
          <w:trHeight w:val="770"/>
        </w:trPr>
        <w:tc>
          <w:tcPr>
            <w:tcW w:w="1307" w:type="dxa"/>
            <w:tcBorders>
              <w:right w:val="single" w:sz="2" w:space="0" w:color="58595B"/>
            </w:tcBorders>
            <w:shd w:val="clear" w:color="auto" w:fill="E1F4FD"/>
          </w:tcPr>
          <w:p w14:paraId="416F1011" w14:textId="77777777" w:rsidR="007602AD" w:rsidRDefault="00EC70DF">
            <w:pPr>
              <w:pStyle w:val="TableParagraph"/>
            </w:pPr>
            <w:r>
              <w:rPr>
                <w:color w:val="231F20"/>
              </w:rPr>
              <w:t>Mom:</w:t>
            </w:r>
          </w:p>
        </w:tc>
        <w:tc>
          <w:tcPr>
            <w:tcW w:w="7019" w:type="dxa"/>
            <w:tcBorders>
              <w:left w:val="single" w:sz="2" w:space="0" w:color="58595B"/>
            </w:tcBorders>
            <w:shd w:val="clear" w:color="auto" w:fill="E1F4FD"/>
          </w:tcPr>
          <w:p w14:paraId="06461AB8" w14:textId="39BD1810" w:rsidR="007602AD" w:rsidRDefault="00EC70DF" w:rsidP="00EA1CE6">
            <w:pPr>
              <w:pStyle w:val="TableParagraph"/>
              <w:ind w:left="86"/>
            </w:pPr>
            <w:r>
              <w:rPr>
                <w:color w:val="231F20"/>
              </w:rPr>
              <w:t>Like it? I loved it. It’s the best I’ve ever seen you dance. Your timing was perfect. How’s your foot?</w:t>
            </w:r>
          </w:p>
        </w:tc>
      </w:tr>
      <w:tr w:rsidR="007602AD" w14:paraId="445179A1" w14:textId="77777777">
        <w:trPr>
          <w:trHeight w:val="1155"/>
        </w:trPr>
        <w:tc>
          <w:tcPr>
            <w:tcW w:w="1307" w:type="dxa"/>
            <w:tcBorders>
              <w:right w:val="single" w:sz="2" w:space="0" w:color="58595B"/>
            </w:tcBorders>
          </w:tcPr>
          <w:p w14:paraId="050ACE1B" w14:textId="77777777" w:rsidR="007602AD" w:rsidRDefault="00EC70DF">
            <w:pPr>
              <w:pStyle w:val="TableParagraph"/>
            </w:pPr>
            <w:r>
              <w:rPr>
                <w:color w:val="231F20"/>
              </w:rPr>
              <w:t>Michaela:</w:t>
            </w:r>
          </w:p>
        </w:tc>
        <w:tc>
          <w:tcPr>
            <w:tcW w:w="7019" w:type="dxa"/>
            <w:tcBorders>
              <w:left w:val="single" w:sz="2" w:space="0" w:color="58595B"/>
            </w:tcBorders>
          </w:tcPr>
          <w:p w14:paraId="0A9199C9" w14:textId="77777777" w:rsidR="007602AD" w:rsidRDefault="00EC70DF">
            <w:pPr>
              <w:pStyle w:val="TableParagraph"/>
              <w:spacing w:line="364" w:lineRule="auto"/>
              <w:ind w:left="86" w:right="214"/>
            </w:pPr>
            <w:r>
              <w:rPr>
                <w:color w:val="231F20"/>
              </w:rPr>
              <w:t>The dance felt good, but I was so worried about my foot. But when I got on stage,</w:t>
            </w:r>
            <w:r>
              <w:rPr>
                <w:color w:val="231F20"/>
                <w:spacing w:val="-16"/>
              </w:rPr>
              <w:t xml:space="preserve"> </w:t>
            </w:r>
            <w:r>
              <w:rPr>
                <w:color w:val="231F20"/>
              </w:rPr>
              <w:t>all</w:t>
            </w:r>
            <w:r>
              <w:rPr>
                <w:color w:val="231F20"/>
                <w:spacing w:val="-15"/>
              </w:rPr>
              <w:t xml:space="preserve"> </w:t>
            </w:r>
            <w:r>
              <w:rPr>
                <w:color w:val="231F20"/>
              </w:rPr>
              <w:t>my</w:t>
            </w:r>
            <w:r>
              <w:rPr>
                <w:color w:val="231F20"/>
                <w:spacing w:val="-15"/>
              </w:rPr>
              <w:t xml:space="preserve"> </w:t>
            </w:r>
            <w:r>
              <w:rPr>
                <w:color w:val="231F20"/>
              </w:rPr>
              <w:t>pain</w:t>
            </w:r>
            <w:r>
              <w:rPr>
                <w:color w:val="231F20"/>
                <w:spacing w:val="-15"/>
              </w:rPr>
              <w:t xml:space="preserve"> </w:t>
            </w:r>
            <w:r>
              <w:rPr>
                <w:color w:val="231F20"/>
              </w:rPr>
              <w:t>disappeared.</w:t>
            </w:r>
            <w:r>
              <w:rPr>
                <w:color w:val="231F20"/>
                <w:spacing w:val="-16"/>
              </w:rPr>
              <w:t xml:space="preserve"> </w:t>
            </w:r>
            <w:r>
              <w:rPr>
                <w:color w:val="231F20"/>
              </w:rPr>
              <w:t>I</w:t>
            </w:r>
            <w:r>
              <w:rPr>
                <w:color w:val="231F20"/>
                <w:spacing w:val="-15"/>
              </w:rPr>
              <w:t xml:space="preserve"> </w:t>
            </w:r>
            <w:r>
              <w:rPr>
                <w:color w:val="231F20"/>
              </w:rPr>
              <w:t>felt</w:t>
            </w:r>
            <w:r>
              <w:rPr>
                <w:color w:val="231F20"/>
                <w:spacing w:val="-15"/>
              </w:rPr>
              <w:t xml:space="preserve"> </w:t>
            </w:r>
            <w:r>
              <w:rPr>
                <w:color w:val="231F20"/>
              </w:rPr>
              <w:t>nothing,</w:t>
            </w:r>
            <w:r>
              <w:rPr>
                <w:color w:val="231F20"/>
                <w:spacing w:val="-15"/>
              </w:rPr>
              <w:t xml:space="preserve"> </w:t>
            </w:r>
            <w:r>
              <w:rPr>
                <w:color w:val="231F20"/>
              </w:rPr>
              <w:t>like</w:t>
            </w:r>
            <w:r>
              <w:rPr>
                <w:color w:val="231F20"/>
                <w:spacing w:val="-15"/>
              </w:rPr>
              <w:t xml:space="preserve"> </w:t>
            </w:r>
            <w:r>
              <w:rPr>
                <w:color w:val="231F20"/>
              </w:rPr>
              <w:t>I</w:t>
            </w:r>
            <w:r>
              <w:rPr>
                <w:color w:val="231F20"/>
                <w:spacing w:val="-16"/>
              </w:rPr>
              <w:t xml:space="preserve"> </w:t>
            </w:r>
            <w:r>
              <w:rPr>
                <w:color w:val="231F20"/>
              </w:rPr>
              <w:t>wasn’t</w:t>
            </w:r>
            <w:r>
              <w:rPr>
                <w:color w:val="231F20"/>
                <w:spacing w:val="-15"/>
              </w:rPr>
              <w:t xml:space="preserve"> </w:t>
            </w:r>
            <w:r>
              <w:rPr>
                <w:color w:val="231F20"/>
              </w:rPr>
              <w:t>even</w:t>
            </w:r>
            <w:r>
              <w:rPr>
                <w:color w:val="231F20"/>
                <w:spacing w:val="-15"/>
              </w:rPr>
              <w:t xml:space="preserve"> </w:t>
            </w:r>
            <w:r>
              <w:rPr>
                <w:color w:val="231F20"/>
              </w:rPr>
              <w:t>myself.</w:t>
            </w:r>
            <w:r>
              <w:rPr>
                <w:color w:val="231F20"/>
                <w:spacing w:val="-15"/>
              </w:rPr>
              <w:t xml:space="preserve"> </w:t>
            </w:r>
            <w:r>
              <w:rPr>
                <w:color w:val="231F20"/>
              </w:rPr>
              <w:t>I’m</w:t>
            </w:r>
            <w:r>
              <w:rPr>
                <w:color w:val="231F20"/>
                <w:spacing w:val="-16"/>
              </w:rPr>
              <w:t xml:space="preserve"> </w:t>
            </w:r>
            <w:r>
              <w:rPr>
                <w:color w:val="231F20"/>
                <w:spacing w:val="-9"/>
              </w:rPr>
              <w:t>so</w:t>
            </w:r>
          </w:p>
          <w:p w14:paraId="0EC55B6F" w14:textId="77777777" w:rsidR="007602AD" w:rsidRDefault="00EC70DF">
            <w:pPr>
              <w:pStyle w:val="TableParagraph"/>
              <w:spacing w:before="1"/>
              <w:ind w:left="86"/>
            </w:pPr>
            <w:r>
              <w:rPr>
                <w:color w:val="231F20"/>
              </w:rPr>
              <w:t>happy!</w:t>
            </w:r>
          </w:p>
        </w:tc>
      </w:tr>
      <w:tr w:rsidR="007602AD" w14:paraId="111FF5A5" w14:textId="77777777">
        <w:trPr>
          <w:trHeight w:val="1155"/>
        </w:trPr>
        <w:tc>
          <w:tcPr>
            <w:tcW w:w="1307" w:type="dxa"/>
            <w:tcBorders>
              <w:right w:val="single" w:sz="2" w:space="0" w:color="58595B"/>
            </w:tcBorders>
            <w:shd w:val="clear" w:color="auto" w:fill="E1F4FD"/>
          </w:tcPr>
          <w:p w14:paraId="04B3FA32" w14:textId="77777777" w:rsidR="007602AD" w:rsidRDefault="00EC70DF">
            <w:pPr>
              <w:pStyle w:val="TableParagraph"/>
            </w:pPr>
            <w:r>
              <w:rPr>
                <w:color w:val="231F20"/>
              </w:rPr>
              <w:t>Mom:</w:t>
            </w:r>
          </w:p>
        </w:tc>
        <w:tc>
          <w:tcPr>
            <w:tcW w:w="7019" w:type="dxa"/>
            <w:tcBorders>
              <w:left w:val="single" w:sz="2" w:space="0" w:color="58595B"/>
            </w:tcBorders>
            <w:shd w:val="clear" w:color="auto" w:fill="E1F4FD"/>
          </w:tcPr>
          <w:p w14:paraId="07920870" w14:textId="77777777" w:rsidR="007602AD" w:rsidRDefault="00EC70DF">
            <w:pPr>
              <w:pStyle w:val="TableParagraph"/>
              <w:spacing w:line="364" w:lineRule="auto"/>
              <w:ind w:left="86" w:right="227"/>
            </w:pPr>
            <w:r>
              <w:rPr>
                <w:color w:val="231F20"/>
              </w:rPr>
              <w:t>Me</w:t>
            </w:r>
            <w:r>
              <w:rPr>
                <w:color w:val="231F20"/>
                <w:spacing w:val="-16"/>
              </w:rPr>
              <w:t xml:space="preserve"> </w:t>
            </w:r>
            <w:r>
              <w:rPr>
                <w:color w:val="231F20"/>
              </w:rPr>
              <w:t>too,</w:t>
            </w:r>
            <w:r>
              <w:rPr>
                <w:color w:val="231F20"/>
                <w:spacing w:val="-16"/>
              </w:rPr>
              <w:t xml:space="preserve"> </w:t>
            </w:r>
            <w:r>
              <w:rPr>
                <w:color w:val="231F20"/>
                <w:spacing w:val="-3"/>
              </w:rPr>
              <w:t>honey.</w:t>
            </w:r>
            <w:r>
              <w:rPr>
                <w:color w:val="231F20"/>
                <w:spacing w:val="-15"/>
              </w:rPr>
              <w:t xml:space="preserve"> </w:t>
            </w:r>
            <w:r>
              <w:rPr>
                <w:color w:val="231F20"/>
                <w:spacing w:val="-4"/>
              </w:rPr>
              <w:t>Now,</w:t>
            </w:r>
            <w:r>
              <w:rPr>
                <w:color w:val="231F20"/>
                <w:spacing w:val="-16"/>
              </w:rPr>
              <w:t xml:space="preserve"> </w:t>
            </w:r>
            <w:r>
              <w:rPr>
                <w:color w:val="231F20"/>
                <w:spacing w:val="-4"/>
              </w:rPr>
              <w:t>let’s</w:t>
            </w:r>
            <w:r>
              <w:rPr>
                <w:color w:val="231F20"/>
                <w:spacing w:val="-15"/>
              </w:rPr>
              <w:t xml:space="preserve"> </w:t>
            </w:r>
            <w:r>
              <w:rPr>
                <w:color w:val="231F20"/>
              </w:rPr>
              <w:t>go</w:t>
            </w:r>
            <w:r>
              <w:rPr>
                <w:color w:val="231F20"/>
                <w:spacing w:val="-16"/>
              </w:rPr>
              <w:t xml:space="preserve"> </w:t>
            </w:r>
            <w:r>
              <w:rPr>
                <w:color w:val="231F20"/>
              </w:rPr>
              <w:t>put</w:t>
            </w:r>
            <w:r>
              <w:rPr>
                <w:color w:val="231F20"/>
                <w:spacing w:val="-15"/>
              </w:rPr>
              <w:t xml:space="preserve"> </w:t>
            </w:r>
            <w:r>
              <w:rPr>
                <w:color w:val="231F20"/>
              </w:rPr>
              <w:t>some</w:t>
            </w:r>
            <w:r>
              <w:rPr>
                <w:color w:val="231F20"/>
                <w:spacing w:val="-16"/>
              </w:rPr>
              <w:t xml:space="preserve"> </w:t>
            </w:r>
            <w:r>
              <w:rPr>
                <w:color w:val="231F20"/>
              </w:rPr>
              <w:t>ice</w:t>
            </w:r>
            <w:r>
              <w:rPr>
                <w:color w:val="231F20"/>
                <w:spacing w:val="-15"/>
              </w:rPr>
              <w:t xml:space="preserve"> </w:t>
            </w:r>
            <w:r>
              <w:rPr>
                <w:color w:val="231F20"/>
              </w:rPr>
              <w:t>on</w:t>
            </w:r>
            <w:r>
              <w:rPr>
                <w:color w:val="231F20"/>
                <w:spacing w:val="-16"/>
              </w:rPr>
              <w:t xml:space="preserve"> </w:t>
            </w:r>
            <w:r>
              <w:rPr>
                <w:color w:val="231F20"/>
              </w:rPr>
              <w:t>your</w:t>
            </w:r>
            <w:r>
              <w:rPr>
                <w:color w:val="231F20"/>
                <w:spacing w:val="-15"/>
              </w:rPr>
              <w:t xml:space="preserve"> </w:t>
            </w:r>
            <w:r>
              <w:rPr>
                <w:color w:val="231F20"/>
              </w:rPr>
              <w:t>leg</w:t>
            </w:r>
            <w:r>
              <w:rPr>
                <w:color w:val="231F20"/>
                <w:spacing w:val="-16"/>
              </w:rPr>
              <w:t xml:space="preserve"> </w:t>
            </w:r>
            <w:r>
              <w:rPr>
                <w:color w:val="231F20"/>
              </w:rPr>
              <w:t>to</w:t>
            </w:r>
            <w:r>
              <w:rPr>
                <w:color w:val="231F20"/>
                <w:spacing w:val="-15"/>
              </w:rPr>
              <w:t xml:space="preserve"> </w:t>
            </w:r>
            <w:r>
              <w:rPr>
                <w:color w:val="231F20"/>
              </w:rPr>
              <w:t>reduce</w:t>
            </w:r>
            <w:r>
              <w:rPr>
                <w:color w:val="231F20"/>
                <w:spacing w:val="-16"/>
              </w:rPr>
              <w:t xml:space="preserve"> </w:t>
            </w:r>
            <w:r>
              <w:rPr>
                <w:color w:val="231F20"/>
              </w:rPr>
              <w:t>the</w:t>
            </w:r>
            <w:r>
              <w:rPr>
                <w:color w:val="231F20"/>
                <w:spacing w:val="-16"/>
              </w:rPr>
              <w:t xml:space="preserve"> </w:t>
            </w:r>
            <w:r>
              <w:rPr>
                <w:color w:val="231F20"/>
              </w:rPr>
              <w:t>swelling. The</w:t>
            </w:r>
            <w:r>
              <w:rPr>
                <w:color w:val="231F20"/>
                <w:spacing w:val="-21"/>
              </w:rPr>
              <w:t xml:space="preserve"> </w:t>
            </w:r>
            <w:r>
              <w:rPr>
                <w:color w:val="231F20"/>
              </w:rPr>
              <w:t>judges</w:t>
            </w:r>
            <w:r>
              <w:rPr>
                <w:color w:val="231F20"/>
                <w:spacing w:val="-21"/>
              </w:rPr>
              <w:t xml:space="preserve"> </w:t>
            </w:r>
            <w:r>
              <w:rPr>
                <w:color w:val="231F20"/>
              </w:rPr>
              <w:t>are</w:t>
            </w:r>
            <w:r>
              <w:rPr>
                <w:color w:val="231F20"/>
                <w:spacing w:val="-21"/>
              </w:rPr>
              <w:t xml:space="preserve"> </w:t>
            </w:r>
            <w:r>
              <w:rPr>
                <w:color w:val="231F20"/>
              </w:rPr>
              <w:t>still</w:t>
            </w:r>
            <w:r>
              <w:rPr>
                <w:color w:val="231F20"/>
                <w:spacing w:val="-20"/>
              </w:rPr>
              <w:t xml:space="preserve"> </w:t>
            </w:r>
            <w:r>
              <w:rPr>
                <w:color w:val="231F20"/>
              </w:rPr>
              <w:t>watching</w:t>
            </w:r>
            <w:r>
              <w:rPr>
                <w:color w:val="231F20"/>
                <w:spacing w:val="-21"/>
              </w:rPr>
              <w:t xml:space="preserve"> </w:t>
            </w:r>
            <w:r>
              <w:rPr>
                <w:color w:val="231F20"/>
              </w:rPr>
              <w:t>other</w:t>
            </w:r>
            <w:r>
              <w:rPr>
                <w:color w:val="231F20"/>
                <w:spacing w:val="-21"/>
              </w:rPr>
              <w:t xml:space="preserve"> </w:t>
            </w:r>
            <w:r>
              <w:rPr>
                <w:color w:val="231F20"/>
              </w:rPr>
              <w:t>dancers.</w:t>
            </w:r>
            <w:r>
              <w:rPr>
                <w:color w:val="231F20"/>
                <w:spacing w:val="-20"/>
              </w:rPr>
              <w:t xml:space="preserve"> </w:t>
            </w:r>
            <w:r>
              <w:rPr>
                <w:color w:val="231F20"/>
                <w:spacing w:val="-6"/>
              </w:rPr>
              <w:t>We’ve</w:t>
            </w:r>
            <w:r>
              <w:rPr>
                <w:color w:val="231F20"/>
                <w:spacing w:val="-21"/>
              </w:rPr>
              <w:t xml:space="preserve"> </w:t>
            </w:r>
            <w:r>
              <w:rPr>
                <w:color w:val="231F20"/>
              </w:rPr>
              <w:t>got</w:t>
            </w:r>
            <w:r>
              <w:rPr>
                <w:color w:val="231F20"/>
                <w:spacing w:val="-21"/>
              </w:rPr>
              <w:t xml:space="preserve"> </w:t>
            </w:r>
            <w:r>
              <w:rPr>
                <w:color w:val="231F20"/>
              </w:rPr>
              <w:t>to</w:t>
            </w:r>
            <w:r>
              <w:rPr>
                <w:color w:val="231F20"/>
                <w:spacing w:val="-21"/>
              </w:rPr>
              <w:t xml:space="preserve"> </w:t>
            </w:r>
            <w:r>
              <w:rPr>
                <w:color w:val="231F20"/>
              </w:rPr>
              <w:t>wait</w:t>
            </w:r>
            <w:r>
              <w:rPr>
                <w:color w:val="231F20"/>
                <w:spacing w:val="-20"/>
              </w:rPr>
              <w:t xml:space="preserve"> </w:t>
            </w:r>
            <w:r>
              <w:rPr>
                <w:color w:val="231F20"/>
              </w:rPr>
              <w:t>till</w:t>
            </w:r>
            <w:r>
              <w:rPr>
                <w:color w:val="231F20"/>
                <w:spacing w:val="-21"/>
              </w:rPr>
              <w:t xml:space="preserve"> </w:t>
            </w:r>
            <w:r>
              <w:rPr>
                <w:color w:val="231F20"/>
              </w:rPr>
              <w:t>tomorrow</w:t>
            </w:r>
            <w:r>
              <w:rPr>
                <w:color w:val="231F20"/>
                <w:spacing w:val="-21"/>
              </w:rPr>
              <w:t xml:space="preserve"> </w:t>
            </w:r>
            <w:r>
              <w:rPr>
                <w:color w:val="231F20"/>
                <w:spacing w:val="-6"/>
              </w:rPr>
              <w:t>for</w:t>
            </w:r>
          </w:p>
          <w:p w14:paraId="085A73FA" w14:textId="77777777" w:rsidR="007602AD" w:rsidRDefault="00EC70DF">
            <w:pPr>
              <w:pStyle w:val="TableParagraph"/>
              <w:spacing w:before="1"/>
              <w:ind w:left="86"/>
            </w:pPr>
            <w:r>
              <w:rPr>
                <w:color w:val="231F20"/>
              </w:rPr>
              <w:t>the news of the scholarships.</w:t>
            </w:r>
          </w:p>
        </w:tc>
      </w:tr>
      <w:tr w:rsidR="007602AD" w14:paraId="656EAD25" w14:textId="77777777">
        <w:trPr>
          <w:trHeight w:val="770"/>
        </w:trPr>
        <w:tc>
          <w:tcPr>
            <w:tcW w:w="1307" w:type="dxa"/>
            <w:tcBorders>
              <w:right w:val="single" w:sz="2" w:space="0" w:color="58595B"/>
            </w:tcBorders>
          </w:tcPr>
          <w:p w14:paraId="121F7AC9" w14:textId="77777777" w:rsidR="007602AD" w:rsidRDefault="00EC70DF">
            <w:pPr>
              <w:pStyle w:val="TableParagraph"/>
            </w:pPr>
            <w:r>
              <w:rPr>
                <w:color w:val="231F20"/>
              </w:rPr>
              <w:t>Michaela:</w:t>
            </w:r>
          </w:p>
        </w:tc>
        <w:tc>
          <w:tcPr>
            <w:tcW w:w="7019" w:type="dxa"/>
            <w:tcBorders>
              <w:left w:val="single" w:sz="2" w:space="0" w:color="58595B"/>
            </w:tcBorders>
          </w:tcPr>
          <w:p w14:paraId="5CB61B34" w14:textId="77777777" w:rsidR="007602AD" w:rsidRDefault="00EC70DF">
            <w:pPr>
              <w:pStyle w:val="TableParagraph"/>
              <w:ind w:left="86"/>
            </w:pPr>
            <w:r>
              <w:rPr>
                <w:color w:val="231F20"/>
              </w:rPr>
              <w:t>Thanks,</w:t>
            </w:r>
            <w:r>
              <w:rPr>
                <w:color w:val="231F20"/>
                <w:spacing w:val="-14"/>
              </w:rPr>
              <w:t xml:space="preserve"> </w:t>
            </w:r>
            <w:r>
              <w:rPr>
                <w:color w:val="231F20"/>
              </w:rPr>
              <w:t>Mom.</w:t>
            </w:r>
            <w:r>
              <w:rPr>
                <w:color w:val="231F20"/>
                <w:spacing w:val="-14"/>
              </w:rPr>
              <w:t xml:space="preserve"> </w:t>
            </w:r>
            <w:r>
              <w:rPr>
                <w:color w:val="231F20"/>
              </w:rPr>
              <w:t>I’m</w:t>
            </w:r>
            <w:r>
              <w:rPr>
                <w:color w:val="231F20"/>
                <w:spacing w:val="-14"/>
              </w:rPr>
              <w:t xml:space="preserve"> </w:t>
            </w:r>
            <w:r>
              <w:rPr>
                <w:color w:val="231F20"/>
              </w:rPr>
              <w:t>not</w:t>
            </w:r>
            <w:r>
              <w:rPr>
                <w:color w:val="231F20"/>
                <w:spacing w:val="-13"/>
              </w:rPr>
              <w:t xml:space="preserve"> </w:t>
            </w:r>
            <w:r>
              <w:rPr>
                <w:color w:val="231F20"/>
              </w:rPr>
              <w:t>really</w:t>
            </w:r>
            <w:r>
              <w:rPr>
                <w:color w:val="231F20"/>
                <w:spacing w:val="-14"/>
              </w:rPr>
              <w:t xml:space="preserve"> </w:t>
            </w:r>
            <w:r>
              <w:rPr>
                <w:color w:val="231F20"/>
              </w:rPr>
              <w:t>nervous</w:t>
            </w:r>
            <w:r>
              <w:rPr>
                <w:color w:val="231F20"/>
                <w:spacing w:val="-14"/>
              </w:rPr>
              <w:t xml:space="preserve"> </w:t>
            </w:r>
            <w:r>
              <w:rPr>
                <w:color w:val="231F20"/>
              </w:rPr>
              <w:t>anymore.</w:t>
            </w:r>
            <w:r>
              <w:rPr>
                <w:color w:val="231F20"/>
                <w:spacing w:val="-14"/>
              </w:rPr>
              <w:t xml:space="preserve"> </w:t>
            </w:r>
            <w:r>
              <w:rPr>
                <w:color w:val="231F20"/>
              </w:rPr>
              <w:t>I</w:t>
            </w:r>
            <w:r>
              <w:rPr>
                <w:color w:val="231F20"/>
                <w:spacing w:val="-13"/>
              </w:rPr>
              <w:t xml:space="preserve"> </w:t>
            </w:r>
            <w:r>
              <w:rPr>
                <w:color w:val="231F20"/>
              </w:rPr>
              <w:t>know</w:t>
            </w:r>
            <w:r>
              <w:rPr>
                <w:color w:val="231F20"/>
                <w:spacing w:val="-14"/>
              </w:rPr>
              <w:t xml:space="preserve"> </w:t>
            </w:r>
            <w:r>
              <w:rPr>
                <w:color w:val="231F20"/>
              </w:rPr>
              <w:t>that</w:t>
            </w:r>
            <w:r>
              <w:rPr>
                <w:color w:val="231F20"/>
                <w:spacing w:val="-14"/>
              </w:rPr>
              <w:t xml:space="preserve"> </w:t>
            </w:r>
            <w:r>
              <w:rPr>
                <w:color w:val="231F20"/>
              </w:rPr>
              <w:t>I</w:t>
            </w:r>
            <w:r>
              <w:rPr>
                <w:color w:val="231F20"/>
                <w:spacing w:val="-14"/>
              </w:rPr>
              <w:t xml:space="preserve"> </w:t>
            </w:r>
            <w:r>
              <w:rPr>
                <w:color w:val="231F20"/>
              </w:rPr>
              <w:t>did</w:t>
            </w:r>
            <w:r>
              <w:rPr>
                <w:color w:val="231F20"/>
                <w:spacing w:val="-13"/>
              </w:rPr>
              <w:t xml:space="preserve"> </w:t>
            </w:r>
            <w:r>
              <w:rPr>
                <w:color w:val="231F20"/>
              </w:rPr>
              <w:t>my</w:t>
            </w:r>
            <w:r>
              <w:rPr>
                <w:color w:val="231F20"/>
                <w:spacing w:val="-14"/>
              </w:rPr>
              <w:t xml:space="preserve"> </w:t>
            </w:r>
            <w:r>
              <w:rPr>
                <w:color w:val="231F20"/>
              </w:rPr>
              <w:t>best.</w:t>
            </w:r>
            <w:r>
              <w:rPr>
                <w:color w:val="231F20"/>
                <w:spacing w:val="-14"/>
              </w:rPr>
              <w:t xml:space="preserve"> </w:t>
            </w:r>
            <w:r>
              <w:rPr>
                <w:color w:val="231F20"/>
              </w:rPr>
              <w:t>I</w:t>
            </w:r>
            <w:r>
              <w:rPr>
                <w:color w:val="231F20"/>
                <w:spacing w:val="-14"/>
              </w:rPr>
              <w:t xml:space="preserve"> </w:t>
            </w:r>
            <w:r>
              <w:rPr>
                <w:color w:val="231F20"/>
              </w:rPr>
              <w:t>felt</w:t>
            </w:r>
          </w:p>
          <w:p w14:paraId="513E7DD8" w14:textId="77777777" w:rsidR="007602AD" w:rsidRDefault="00EC70DF">
            <w:pPr>
              <w:pStyle w:val="TableParagraph"/>
              <w:spacing w:before="132"/>
              <w:ind w:left="86"/>
            </w:pPr>
            <w:r>
              <w:rPr>
                <w:color w:val="231F20"/>
              </w:rPr>
              <w:t>it.</w:t>
            </w:r>
          </w:p>
        </w:tc>
      </w:tr>
      <w:tr w:rsidR="007602AD" w14:paraId="4331B57F" w14:textId="77777777">
        <w:trPr>
          <w:trHeight w:val="770"/>
        </w:trPr>
        <w:tc>
          <w:tcPr>
            <w:tcW w:w="1307" w:type="dxa"/>
            <w:tcBorders>
              <w:right w:val="single" w:sz="2" w:space="0" w:color="58595B"/>
            </w:tcBorders>
            <w:shd w:val="clear" w:color="auto" w:fill="E1F4FD"/>
          </w:tcPr>
          <w:p w14:paraId="61F550F0" w14:textId="77777777" w:rsidR="007602AD" w:rsidRDefault="00EC70DF">
            <w:pPr>
              <w:pStyle w:val="TableParagraph"/>
            </w:pPr>
            <w:r>
              <w:rPr>
                <w:color w:val="231F20"/>
              </w:rPr>
              <w:t>Mom:</w:t>
            </w:r>
          </w:p>
        </w:tc>
        <w:tc>
          <w:tcPr>
            <w:tcW w:w="7019" w:type="dxa"/>
            <w:tcBorders>
              <w:left w:val="single" w:sz="2" w:space="0" w:color="58595B"/>
            </w:tcBorders>
            <w:shd w:val="clear" w:color="auto" w:fill="E1F4FD"/>
          </w:tcPr>
          <w:p w14:paraId="1B2EE1A1" w14:textId="77777777" w:rsidR="007602AD" w:rsidRDefault="00EC70DF">
            <w:pPr>
              <w:pStyle w:val="TableParagraph"/>
              <w:ind w:left="86"/>
            </w:pPr>
            <w:r>
              <w:rPr>
                <w:color w:val="231F20"/>
              </w:rPr>
              <w:t>Good.</w:t>
            </w:r>
            <w:r>
              <w:rPr>
                <w:color w:val="231F20"/>
                <w:spacing w:val="-15"/>
              </w:rPr>
              <w:t xml:space="preserve"> </w:t>
            </w:r>
            <w:r>
              <w:rPr>
                <w:color w:val="231F20"/>
              </w:rPr>
              <w:t>OK</w:t>
            </w:r>
            <w:r>
              <w:rPr>
                <w:color w:val="231F20"/>
                <w:spacing w:val="-15"/>
              </w:rPr>
              <w:t xml:space="preserve"> </w:t>
            </w:r>
            <w:r>
              <w:rPr>
                <w:color w:val="231F20"/>
                <w:spacing w:val="-3"/>
              </w:rPr>
              <w:t>honey,</w:t>
            </w:r>
            <w:r>
              <w:rPr>
                <w:color w:val="231F20"/>
                <w:spacing w:val="-14"/>
              </w:rPr>
              <w:t xml:space="preserve"> </w:t>
            </w:r>
            <w:r>
              <w:rPr>
                <w:color w:val="231F20"/>
              </w:rPr>
              <w:t>lean</w:t>
            </w:r>
            <w:r>
              <w:rPr>
                <w:color w:val="231F20"/>
                <w:spacing w:val="-15"/>
              </w:rPr>
              <w:t xml:space="preserve"> </w:t>
            </w:r>
            <w:r>
              <w:rPr>
                <w:color w:val="231F20"/>
              </w:rPr>
              <w:t>on</w:t>
            </w:r>
            <w:r>
              <w:rPr>
                <w:color w:val="231F20"/>
                <w:spacing w:val="-14"/>
              </w:rPr>
              <w:t xml:space="preserve"> </w:t>
            </w:r>
            <w:r>
              <w:rPr>
                <w:color w:val="231F20"/>
              </w:rPr>
              <w:t>me</w:t>
            </w:r>
            <w:r>
              <w:rPr>
                <w:color w:val="231F20"/>
                <w:spacing w:val="-15"/>
              </w:rPr>
              <w:t xml:space="preserve"> </w:t>
            </w:r>
            <w:r>
              <w:rPr>
                <w:color w:val="231F20"/>
              </w:rPr>
              <w:t>as</w:t>
            </w:r>
            <w:r>
              <w:rPr>
                <w:color w:val="231F20"/>
                <w:spacing w:val="-14"/>
              </w:rPr>
              <w:t xml:space="preserve"> </w:t>
            </w:r>
            <w:r>
              <w:rPr>
                <w:color w:val="231F20"/>
              </w:rPr>
              <w:t>we</w:t>
            </w:r>
            <w:r>
              <w:rPr>
                <w:color w:val="231F20"/>
                <w:spacing w:val="-15"/>
              </w:rPr>
              <w:t xml:space="preserve"> </w:t>
            </w:r>
            <w:r>
              <w:rPr>
                <w:color w:val="231F20"/>
              </w:rPr>
              <w:t>walk</w:t>
            </w:r>
            <w:r>
              <w:rPr>
                <w:color w:val="231F20"/>
                <w:spacing w:val="-14"/>
              </w:rPr>
              <w:t xml:space="preserve"> </w:t>
            </w:r>
            <w:r>
              <w:rPr>
                <w:color w:val="231F20"/>
              </w:rPr>
              <w:t>down</w:t>
            </w:r>
            <w:r>
              <w:rPr>
                <w:color w:val="231F20"/>
                <w:spacing w:val="-15"/>
              </w:rPr>
              <w:t xml:space="preserve"> </w:t>
            </w:r>
            <w:r>
              <w:rPr>
                <w:color w:val="231F20"/>
              </w:rPr>
              <w:t>this</w:t>
            </w:r>
            <w:r>
              <w:rPr>
                <w:color w:val="231F20"/>
                <w:spacing w:val="-14"/>
              </w:rPr>
              <w:t xml:space="preserve"> </w:t>
            </w:r>
            <w:r>
              <w:rPr>
                <w:color w:val="231F20"/>
              </w:rPr>
              <w:t>hall.</w:t>
            </w:r>
            <w:r>
              <w:rPr>
                <w:color w:val="231F20"/>
                <w:spacing w:val="-15"/>
              </w:rPr>
              <w:t xml:space="preserve"> </w:t>
            </w:r>
            <w:r>
              <w:rPr>
                <w:color w:val="231F20"/>
                <w:spacing w:val="-6"/>
              </w:rPr>
              <w:t>Try</w:t>
            </w:r>
            <w:r>
              <w:rPr>
                <w:color w:val="231F20"/>
                <w:spacing w:val="-15"/>
              </w:rPr>
              <w:t xml:space="preserve"> </w:t>
            </w:r>
            <w:r>
              <w:rPr>
                <w:color w:val="231F20"/>
              </w:rPr>
              <w:t>not</w:t>
            </w:r>
            <w:r>
              <w:rPr>
                <w:color w:val="231F20"/>
                <w:spacing w:val="-14"/>
              </w:rPr>
              <w:t xml:space="preserve"> </w:t>
            </w:r>
            <w:r>
              <w:rPr>
                <w:color w:val="231F20"/>
              </w:rPr>
              <w:t>to</w:t>
            </w:r>
            <w:r>
              <w:rPr>
                <w:color w:val="231F20"/>
                <w:spacing w:val="-15"/>
              </w:rPr>
              <w:t xml:space="preserve"> </w:t>
            </w:r>
            <w:r>
              <w:rPr>
                <w:color w:val="231F20"/>
              </w:rPr>
              <w:t>put</w:t>
            </w:r>
            <w:r>
              <w:rPr>
                <w:color w:val="231F20"/>
                <w:spacing w:val="-14"/>
              </w:rPr>
              <w:t xml:space="preserve"> </w:t>
            </w:r>
            <w:r>
              <w:rPr>
                <w:color w:val="231F20"/>
              </w:rPr>
              <w:t>too</w:t>
            </w:r>
            <w:r>
              <w:rPr>
                <w:color w:val="231F20"/>
                <w:spacing w:val="-15"/>
              </w:rPr>
              <w:t xml:space="preserve"> </w:t>
            </w:r>
            <w:r>
              <w:rPr>
                <w:color w:val="231F20"/>
              </w:rPr>
              <w:t>much</w:t>
            </w:r>
          </w:p>
          <w:p w14:paraId="70929A2D" w14:textId="77777777" w:rsidR="007602AD" w:rsidRDefault="00EC70DF">
            <w:pPr>
              <w:pStyle w:val="TableParagraph"/>
              <w:spacing w:before="132"/>
              <w:ind w:left="86"/>
            </w:pPr>
            <w:r>
              <w:rPr>
                <w:color w:val="231F20"/>
              </w:rPr>
              <w:t>weight on your foot. Your sister, Mia, is waiting in the dressing room.</w:t>
            </w:r>
          </w:p>
        </w:tc>
      </w:tr>
      <w:tr w:rsidR="007602AD" w14:paraId="42D2035E" w14:textId="77777777">
        <w:trPr>
          <w:trHeight w:val="770"/>
        </w:trPr>
        <w:tc>
          <w:tcPr>
            <w:tcW w:w="1307" w:type="dxa"/>
            <w:tcBorders>
              <w:right w:val="single" w:sz="2" w:space="0" w:color="58595B"/>
            </w:tcBorders>
          </w:tcPr>
          <w:p w14:paraId="650C9A6F" w14:textId="77777777" w:rsidR="007602AD" w:rsidRDefault="00EC70DF">
            <w:pPr>
              <w:pStyle w:val="TableParagraph"/>
            </w:pPr>
            <w:r>
              <w:rPr>
                <w:color w:val="231F20"/>
              </w:rPr>
              <w:t>Michaela:</w:t>
            </w:r>
          </w:p>
        </w:tc>
        <w:tc>
          <w:tcPr>
            <w:tcW w:w="7019" w:type="dxa"/>
            <w:tcBorders>
              <w:left w:val="single" w:sz="2" w:space="0" w:color="58595B"/>
            </w:tcBorders>
          </w:tcPr>
          <w:p w14:paraId="2F8D713D" w14:textId="77777777" w:rsidR="007602AD" w:rsidRDefault="00EC70DF">
            <w:pPr>
              <w:pStyle w:val="TableParagraph"/>
              <w:ind w:left="86"/>
            </w:pPr>
            <w:r>
              <w:rPr>
                <w:color w:val="231F20"/>
              </w:rPr>
              <w:t>Perfect!</w:t>
            </w:r>
            <w:r>
              <w:rPr>
                <w:color w:val="231F20"/>
                <w:spacing w:val="-12"/>
              </w:rPr>
              <w:t xml:space="preserve"> </w:t>
            </w:r>
            <w:r>
              <w:rPr>
                <w:color w:val="231F20"/>
              </w:rPr>
              <w:t>I</w:t>
            </w:r>
            <w:r>
              <w:rPr>
                <w:color w:val="231F20"/>
                <w:spacing w:val="-11"/>
              </w:rPr>
              <w:t xml:space="preserve"> </w:t>
            </w:r>
            <w:r>
              <w:rPr>
                <w:color w:val="231F20"/>
              </w:rPr>
              <w:t>can’t</w:t>
            </w:r>
            <w:r>
              <w:rPr>
                <w:color w:val="231F20"/>
                <w:spacing w:val="-11"/>
              </w:rPr>
              <w:t xml:space="preserve"> </w:t>
            </w:r>
            <w:r>
              <w:rPr>
                <w:color w:val="231F20"/>
              </w:rPr>
              <w:t>wait</w:t>
            </w:r>
            <w:r>
              <w:rPr>
                <w:color w:val="231F20"/>
                <w:spacing w:val="-11"/>
              </w:rPr>
              <w:t xml:space="preserve"> </w:t>
            </w:r>
            <w:r>
              <w:rPr>
                <w:color w:val="231F20"/>
              </w:rPr>
              <w:t>to</w:t>
            </w:r>
            <w:r>
              <w:rPr>
                <w:color w:val="231F20"/>
                <w:spacing w:val="-11"/>
              </w:rPr>
              <w:t xml:space="preserve"> </w:t>
            </w:r>
            <w:r>
              <w:rPr>
                <w:color w:val="231F20"/>
              </w:rPr>
              <w:t>share</w:t>
            </w:r>
            <w:r>
              <w:rPr>
                <w:color w:val="231F20"/>
                <w:spacing w:val="-11"/>
              </w:rPr>
              <w:t xml:space="preserve"> </w:t>
            </w:r>
            <w:r>
              <w:rPr>
                <w:color w:val="231F20"/>
              </w:rPr>
              <w:t>this</w:t>
            </w:r>
            <w:r>
              <w:rPr>
                <w:color w:val="231F20"/>
                <w:spacing w:val="-11"/>
              </w:rPr>
              <w:t xml:space="preserve"> </w:t>
            </w:r>
            <w:r>
              <w:rPr>
                <w:color w:val="231F20"/>
              </w:rPr>
              <w:t>with</w:t>
            </w:r>
            <w:r>
              <w:rPr>
                <w:color w:val="231F20"/>
                <w:spacing w:val="-11"/>
              </w:rPr>
              <w:t xml:space="preserve"> </w:t>
            </w:r>
            <w:r>
              <w:rPr>
                <w:color w:val="231F20"/>
                <w:spacing w:val="-3"/>
              </w:rPr>
              <w:t>her.</w:t>
            </w:r>
            <w:r>
              <w:rPr>
                <w:color w:val="231F20"/>
                <w:spacing w:val="-11"/>
              </w:rPr>
              <w:t xml:space="preserve"> </w:t>
            </w:r>
            <w:r>
              <w:rPr>
                <w:color w:val="231F20"/>
              </w:rPr>
              <w:t>Is</w:t>
            </w:r>
            <w:r>
              <w:rPr>
                <w:color w:val="231F20"/>
                <w:spacing w:val="-11"/>
              </w:rPr>
              <w:t xml:space="preserve"> </w:t>
            </w:r>
            <w:r>
              <w:rPr>
                <w:color w:val="231F20"/>
              </w:rPr>
              <w:t>there</w:t>
            </w:r>
            <w:r>
              <w:rPr>
                <w:color w:val="231F20"/>
                <w:spacing w:val="-11"/>
              </w:rPr>
              <w:t xml:space="preserve"> </w:t>
            </w:r>
            <w:r>
              <w:rPr>
                <w:color w:val="231F20"/>
              </w:rPr>
              <w:t>any</w:t>
            </w:r>
            <w:r>
              <w:rPr>
                <w:color w:val="231F20"/>
                <w:spacing w:val="-11"/>
              </w:rPr>
              <w:t xml:space="preserve"> </w:t>
            </w:r>
            <w:r>
              <w:rPr>
                <w:color w:val="231F20"/>
              </w:rPr>
              <w:t>way</w:t>
            </w:r>
            <w:r>
              <w:rPr>
                <w:color w:val="231F20"/>
                <w:spacing w:val="-11"/>
              </w:rPr>
              <w:t xml:space="preserve"> </w:t>
            </w:r>
            <w:r>
              <w:rPr>
                <w:color w:val="231F20"/>
              </w:rPr>
              <w:t>we</w:t>
            </w:r>
            <w:r>
              <w:rPr>
                <w:color w:val="231F20"/>
                <w:spacing w:val="-11"/>
              </w:rPr>
              <w:t xml:space="preserve"> </w:t>
            </w:r>
            <w:r>
              <w:rPr>
                <w:color w:val="231F20"/>
              </w:rPr>
              <w:t>can</w:t>
            </w:r>
            <w:r>
              <w:rPr>
                <w:color w:val="231F20"/>
                <w:spacing w:val="-11"/>
              </w:rPr>
              <w:t xml:space="preserve"> </w:t>
            </w:r>
            <w:r>
              <w:rPr>
                <w:color w:val="231F20"/>
              </w:rPr>
              <w:t>go</w:t>
            </w:r>
            <w:r>
              <w:rPr>
                <w:color w:val="231F20"/>
                <w:spacing w:val="-11"/>
              </w:rPr>
              <w:t xml:space="preserve"> </w:t>
            </w:r>
            <w:r>
              <w:rPr>
                <w:color w:val="231F20"/>
              </w:rPr>
              <w:t>out</w:t>
            </w:r>
            <w:r>
              <w:rPr>
                <w:color w:val="231F20"/>
                <w:spacing w:val="-11"/>
              </w:rPr>
              <w:t xml:space="preserve"> </w:t>
            </w:r>
            <w:r>
              <w:rPr>
                <w:color w:val="231F20"/>
              </w:rPr>
              <w:t>for</w:t>
            </w:r>
            <w:r>
              <w:rPr>
                <w:color w:val="231F20"/>
                <w:spacing w:val="-11"/>
              </w:rPr>
              <w:t xml:space="preserve"> </w:t>
            </w:r>
            <w:r>
              <w:rPr>
                <w:color w:val="231F20"/>
              </w:rPr>
              <w:t>a</w:t>
            </w:r>
          </w:p>
          <w:p w14:paraId="603DEDA0" w14:textId="77777777" w:rsidR="007602AD" w:rsidRDefault="00EC70DF">
            <w:pPr>
              <w:pStyle w:val="TableParagraph"/>
              <w:spacing w:before="132"/>
              <w:ind w:left="86"/>
            </w:pPr>
            <w:r>
              <w:rPr>
                <w:color w:val="231F20"/>
              </w:rPr>
              <w:t>little celebration?</w:t>
            </w:r>
          </w:p>
        </w:tc>
      </w:tr>
      <w:tr w:rsidR="007602AD" w14:paraId="631E810D" w14:textId="77777777">
        <w:trPr>
          <w:trHeight w:val="385"/>
        </w:trPr>
        <w:tc>
          <w:tcPr>
            <w:tcW w:w="1307" w:type="dxa"/>
            <w:tcBorders>
              <w:right w:val="single" w:sz="2" w:space="0" w:color="58595B"/>
            </w:tcBorders>
            <w:shd w:val="clear" w:color="auto" w:fill="E1F4FD"/>
          </w:tcPr>
          <w:p w14:paraId="0DD80ABD" w14:textId="77777777" w:rsidR="007602AD" w:rsidRDefault="00EC70DF">
            <w:pPr>
              <w:pStyle w:val="TableParagraph"/>
            </w:pPr>
            <w:r>
              <w:rPr>
                <w:color w:val="231F20"/>
              </w:rPr>
              <w:t>Mom:</w:t>
            </w:r>
          </w:p>
        </w:tc>
        <w:tc>
          <w:tcPr>
            <w:tcW w:w="7019" w:type="dxa"/>
            <w:tcBorders>
              <w:left w:val="single" w:sz="2" w:space="0" w:color="58595B"/>
            </w:tcBorders>
            <w:shd w:val="clear" w:color="auto" w:fill="E1F4FD"/>
          </w:tcPr>
          <w:p w14:paraId="3420A31E" w14:textId="77777777" w:rsidR="007602AD" w:rsidRDefault="00EC70DF">
            <w:pPr>
              <w:pStyle w:val="TableParagraph"/>
              <w:ind w:left="86"/>
            </w:pPr>
            <w:r>
              <w:rPr>
                <w:color w:val="231F20"/>
              </w:rPr>
              <w:t>Of course!</w:t>
            </w:r>
          </w:p>
        </w:tc>
      </w:tr>
    </w:tbl>
    <w:p w14:paraId="2449B0AF" w14:textId="77777777" w:rsidR="007602AD" w:rsidRDefault="007602AD">
      <w:pPr>
        <w:pStyle w:val="BodyText"/>
        <w:rPr>
          <w:sz w:val="24"/>
        </w:rPr>
      </w:pPr>
    </w:p>
    <w:p w14:paraId="3A0BDEB3" w14:textId="77777777" w:rsidR="007602AD" w:rsidRDefault="007602AD">
      <w:pPr>
        <w:pStyle w:val="BodyText"/>
        <w:rPr>
          <w:sz w:val="25"/>
        </w:rPr>
      </w:pPr>
    </w:p>
    <w:p w14:paraId="746B4A8C" w14:textId="77777777" w:rsidR="007602AD" w:rsidRDefault="00EC70DF">
      <w:pPr>
        <w:ind w:left="783"/>
        <w:rPr>
          <w:rFonts w:ascii="Arial"/>
          <w:i/>
        </w:rPr>
      </w:pPr>
      <w:r>
        <w:rPr>
          <w:rFonts w:ascii="Arial"/>
          <w:i/>
          <w:color w:val="0F4B91"/>
        </w:rPr>
        <w:t>Discussion Questions</w:t>
      </w:r>
    </w:p>
    <w:p w14:paraId="5317CEAD" w14:textId="77777777" w:rsidR="007602AD" w:rsidRDefault="00EC70DF">
      <w:pPr>
        <w:pStyle w:val="BodyText"/>
        <w:spacing w:before="133"/>
        <w:ind w:left="783"/>
      </w:pPr>
      <w:r>
        <w:rPr>
          <w:color w:val="231F20"/>
        </w:rPr>
        <w:t>After the performance, Members talk about their experiences using the questions below.</w:t>
      </w:r>
    </w:p>
    <w:p w14:paraId="53609964" w14:textId="77777777" w:rsidR="007602AD" w:rsidRDefault="00EC70DF" w:rsidP="00EA7F27">
      <w:pPr>
        <w:pStyle w:val="ListParagraph"/>
        <w:numPr>
          <w:ilvl w:val="1"/>
          <w:numId w:val="13"/>
        </w:numPr>
        <w:tabs>
          <w:tab w:val="left" w:pos="1504"/>
        </w:tabs>
        <w:spacing w:before="131"/>
        <w:ind w:hanging="397"/>
        <w:jc w:val="left"/>
      </w:pPr>
      <w:r>
        <w:rPr>
          <w:color w:val="231F20"/>
        </w:rPr>
        <w:t>Do you like this activity?</w:t>
      </w:r>
      <w:r>
        <w:rPr>
          <w:color w:val="231F20"/>
          <w:spacing w:val="-5"/>
        </w:rPr>
        <w:t xml:space="preserve"> </w:t>
      </w:r>
      <w:r>
        <w:rPr>
          <w:color w:val="231F20"/>
        </w:rPr>
        <w:t>Why?</w:t>
      </w:r>
    </w:p>
    <w:p w14:paraId="3BE9634D" w14:textId="77777777" w:rsidR="007602AD" w:rsidRDefault="00EC70DF" w:rsidP="00EA7F27">
      <w:pPr>
        <w:pStyle w:val="ListParagraph"/>
        <w:numPr>
          <w:ilvl w:val="1"/>
          <w:numId w:val="13"/>
        </w:numPr>
        <w:tabs>
          <w:tab w:val="left" w:pos="1504"/>
        </w:tabs>
        <w:spacing w:before="131"/>
        <w:ind w:hanging="397"/>
        <w:jc w:val="left"/>
      </w:pPr>
      <w:r>
        <w:rPr>
          <w:color w:val="231F20"/>
        </w:rPr>
        <w:t>If you don’t like it, why</w:t>
      </w:r>
      <w:r>
        <w:rPr>
          <w:color w:val="231F20"/>
          <w:spacing w:val="-7"/>
        </w:rPr>
        <w:t xml:space="preserve"> </w:t>
      </w:r>
      <w:r>
        <w:rPr>
          <w:color w:val="231F20"/>
        </w:rPr>
        <w:t>not?</w:t>
      </w:r>
    </w:p>
    <w:p w14:paraId="03934FE0" w14:textId="77777777" w:rsidR="007602AD" w:rsidRDefault="00EC70DF" w:rsidP="00EA7F27">
      <w:pPr>
        <w:pStyle w:val="ListParagraph"/>
        <w:numPr>
          <w:ilvl w:val="1"/>
          <w:numId w:val="13"/>
        </w:numPr>
        <w:tabs>
          <w:tab w:val="left" w:pos="1504"/>
        </w:tabs>
        <w:spacing w:before="131"/>
        <w:ind w:hanging="397"/>
        <w:jc w:val="left"/>
      </w:pPr>
      <w:r>
        <w:rPr>
          <w:color w:val="231F20"/>
        </w:rPr>
        <w:t>What kinds of texts would you use this activity</w:t>
      </w:r>
      <w:r>
        <w:rPr>
          <w:color w:val="231F20"/>
          <w:spacing w:val="-18"/>
        </w:rPr>
        <w:t xml:space="preserve"> </w:t>
      </w:r>
      <w:r>
        <w:rPr>
          <w:color w:val="231F20"/>
        </w:rPr>
        <w:t>for?</w:t>
      </w:r>
    </w:p>
    <w:p w14:paraId="456C021E" w14:textId="77777777" w:rsidR="007602AD" w:rsidRDefault="00EC70DF" w:rsidP="00EA7F27">
      <w:pPr>
        <w:pStyle w:val="ListParagraph"/>
        <w:numPr>
          <w:ilvl w:val="1"/>
          <w:numId w:val="13"/>
        </w:numPr>
        <w:tabs>
          <w:tab w:val="left" w:pos="1504"/>
        </w:tabs>
        <w:spacing w:before="131"/>
        <w:ind w:hanging="397"/>
        <w:jc w:val="left"/>
      </w:pPr>
      <w:r>
        <w:rPr>
          <w:color w:val="231F20"/>
        </w:rPr>
        <w:t>What are the advantages or disadvantages of using these</w:t>
      </w:r>
      <w:r>
        <w:rPr>
          <w:color w:val="231F20"/>
          <w:spacing w:val="-17"/>
        </w:rPr>
        <w:t xml:space="preserve"> </w:t>
      </w:r>
      <w:r>
        <w:rPr>
          <w:color w:val="231F20"/>
        </w:rPr>
        <w:t>texts?</w:t>
      </w:r>
    </w:p>
    <w:p w14:paraId="5B9A0626" w14:textId="77777777" w:rsidR="007602AD" w:rsidRDefault="00EC70DF" w:rsidP="00EA7F27">
      <w:pPr>
        <w:pStyle w:val="ListParagraph"/>
        <w:numPr>
          <w:ilvl w:val="1"/>
          <w:numId w:val="13"/>
        </w:numPr>
        <w:tabs>
          <w:tab w:val="left" w:pos="1504"/>
        </w:tabs>
        <w:spacing w:before="131"/>
        <w:ind w:hanging="397"/>
        <w:jc w:val="left"/>
      </w:pPr>
      <w:r>
        <w:rPr>
          <w:color w:val="231F20"/>
        </w:rPr>
        <w:t>Did you have</w:t>
      </w:r>
      <w:r>
        <w:rPr>
          <w:color w:val="231F20"/>
          <w:spacing w:val="-2"/>
        </w:rPr>
        <w:t xml:space="preserve"> </w:t>
      </w:r>
      <w:r>
        <w:rPr>
          <w:color w:val="231F20"/>
        </w:rPr>
        <w:t>fun?</w:t>
      </w:r>
    </w:p>
    <w:p w14:paraId="3EEAC40F" w14:textId="77777777" w:rsidR="007602AD" w:rsidRDefault="00EC70DF" w:rsidP="00EA7F27">
      <w:pPr>
        <w:pStyle w:val="ListParagraph"/>
        <w:numPr>
          <w:ilvl w:val="1"/>
          <w:numId w:val="13"/>
        </w:numPr>
        <w:tabs>
          <w:tab w:val="left" w:pos="1504"/>
        </w:tabs>
        <w:spacing w:before="131"/>
        <w:ind w:hanging="397"/>
        <w:jc w:val="left"/>
      </w:pPr>
      <w:r>
        <w:rPr>
          <w:color w:val="231F20"/>
          <w:spacing w:val="-6"/>
        </w:rPr>
        <w:t xml:space="preserve">Would </w:t>
      </w:r>
      <w:r>
        <w:rPr>
          <w:color w:val="231F20"/>
        </w:rPr>
        <w:t>you like to use this activity in a Club meeting?</w:t>
      </w:r>
      <w:r>
        <w:rPr>
          <w:color w:val="231F20"/>
          <w:spacing w:val="-16"/>
        </w:rPr>
        <w:t xml:space="preserve"> </w:t>
      </w:r>
      <w:r>
        <w:rPr>
          <w:color w:val="231F20"/>
        </w:rPr>
        <w:t>Explain.</w:t>
      </w:r>
    </w:p>
    <w:p w14:paraId="4F704EA3" w14:textId="77777777" w:rsidR="007602AD" w:rsidRDefault="007602AD">
      <w:pPr>
        <w:sectPr w:rsidR="007602AD">
          <w:pgSz w:w="12240" w:h="15840"/>
          <w:pgMar w:top="1260" w:right="1020" w:bottom="1420" w:left="1220" w:header="1004" w:footer="1234" w:gutter="0"/>
          <w:cols w:space="720"/>
        </w:sectPr>
      </w:pPr>
    </w:p>
    <w:p w14:paraId="22859F3B" w14:textId="77777777" w:rsidR="007602AD" w:rsidRDefault="007602AD">
      <w:pPr>
        <w:pStyle w:val="BodyText"/>
        <w:rPr>
          <w:sz w:val="20"/>
        </w:rPr>
      </w:pPr>
    </w:p>
    <w:p w14:paraId="7B3A5001" w14:textId="77777777" w:rsidR="007602AD" w:rsidRDefault="007602AD">
      <w:pPr>
        <w:pStyle w:val="BodyText"/>
        <w:rPr>
          <w:sz w:val="20"/>
        </w:rPr>
      </w:pPr>
    </w:p>
    <w:p w14:paraId="071C31B3" w14:textId="77777777" w:rsidR="007602AD" w:rsidRDefault="007602AD">
      <w:pPr>
        <w:pStyle w:val="BodyText"/>
        <w:rPr>
          <w:sz w:val="20"/>
        </w:rPr>
      </w:pPr>
    </w:p>
    <w:p w14:paraId="5FAB52E7" w14:textId="77777777" w:rsidR="007602AD" w:rsidRDefault="007602AD">
      <w:pPr>
        <w:pStyle w:val="BodyText"/>
        <w:rPr>
          <w:sz w:val="18"/>
        </w:rPr>
      </w:pPr>
    </w:p>
    <w:p w14:paraId="4A984E92" w14:textId="77777777" w:rsidR="007602AD" w:rsidRDefault="00EC70DF">
      <w:pPr>
        <w:pStyle w:val="BodyText"/>
        <w:spacing w:before="89" w:line="364" w:lineRule="auto"/>
        <w:ind w:left="690" w:right="1431" w:firstLine="360"/>
      </w:pPr>
      <w:bookmarkStart w:id="80" w:name="Role_Drama"/>
      <w:bookmarkStart w:id="81" w:name="_bookmark32"/>
      <w:bookmarkEnd w:id="80"/>
      <w:bookmarkEnd w:id="81"/>
      <w:r>
        <w:rPr>
          <w:color w:val="231F20"/>
        </w:rPr>
        <w:t>As</w:t>
      </w:r>
      <w:r>
        <w:rPr>
          <w:color w:val="231F20"/>
          <w:spacing w:val="-18"/>
        </w:rPr>
        <w:t xml:space="preserve"> </w:t>
      </w:r>
      <w:r>
        <w:rPr>
          <w:color w:val="231F20"/>
        </w:rPr>
        <w:t>a</w:t>
      </w:r>
      <w:r>
        <w:rPr>
          <w:color w:val="231F20"/>
          <w:spacing w:val="-17"/>
        </w:rPr>
        <w:t xml:space="preserve"> </w:t>
      </w:r>
      <w:r>
        <w:rPr>
          <w:color w:val="231F20"/>
        </w:rPr>
        <w:t>follow-up</w:t>
      </w:r>
      <w:r>
        <w:rPr>
          <w:color w:val="231F20"/>
          <w:spacing w:val="-18"/>
        </w:rPr>
        <w:t xml:space="preserve"> </w:t>
      </w:r>
      <w:r>
        <w:rPr>
          <w:color w:val="231F20"/>
        </w:rPr>
        <w:t>activity,</w:t>
      </w:r>
      <w:r>
        <w:rPr>
          <w:color w:val="231F20"/>
          <w:spacing w:val="-17"/>
        </w:rPr>
        <w:t xml:space="preserve"> </w:t>
      </w:r>
      <w:r>
        <w:rPr>
          <w:color w:val="231F20"/>
        </w:rPr>
        <w:t>the</w:t>
      </w:r>
      <w:r>
        <w:rPr>
          <w:color w:val="231F20"/>
          <w:spacing w:val="-18"/>
        </w:rPr>
        <w:t xml:space="preserve"> </w:t>
      </w:r>
      <w:r>
        <w:rPr>
          <w:color w:val="231F20"/>
        </w:rPr>
        <w:t>group</w:t>
      </w:r>
      <w:r>
        <w:rPr>
          <w:color w:val="231F20"/>
          <w:spacing w:val="-17"/>
        </w:rPr>
        <w:t xml:space="preserve"> </w:t>
      </w:r>
      <w:r>
        <w:rPr>
          <w:color w:val="231F20"/>
        </w:rPr>
        <w:t>can</w:t>
      </w:r>
      <w:r>
        <w:rPr>
          <w:color w:val="231F20"/>
          <w:spacing w:val="-18"/>
        </w:rPr>
        <w:t xml:space="preserve"> </w:t>
      </w:r>
      <w:r>
        <w:rPr>
          <w:color w:val="231F20"/>
        </w:rPr>
        <w:t>choose</w:t>
      </w:r>
      <w:r>
        <w:rPr>
          <w:color w:val="231F20"/>
          <w:spacing w:val="-17"/>
        </w:rPr>
        <w:t xml:space="preserve"> </w:t>
      </w:r>
      <w:r>
        <w:rPr>
          <w:color w:val="231F20"/>
        </w:rPr>
        <w:t>another</w:t>
      </w:r>
      <w:r>
        <w:rPr>
          <w:color w:val="231F20"/>
          <w:spacing w:val="-18"/>
        </w:rPr>
        <w:t xml:space="preserve"> </w:t>
      </w:r>
      <w:r>
        <w:rPr>
          <w:color w:val="231F20"/>
        </w:rPr>
        <w:t>imaginary</w:t>
      </w:r>
      <w:r>
        <w:rPr>
          <w:color w:val="231F20"/>
          <w:spacing w:val="-17"/>
        </w:rPr>
        <w:t xml:space="preserve"> </w:t>
      </w:r>
      <w:r>
        <w:rPr>
          <w:color w:val="231F20"/>
        </w:rPr>
        <w:t>scene</w:t>
      </w:r>
      <w:r>
        <w:rPr>
          <w:color w:val="231F20"/>
          <w:spacing w:val="-18"/>
        </w:rPr>
        <w:t xml:space="preserve"> </w:t>
      </w:r>
      <w:r>
        <w:rPr>
          <w:color w:val="231F20"/>
        </w:rPr>
        <w:t>inspired</w:t>
      </w:r>
      <w:r>
        <w:rPr>
          <w:color w:val="231F20"/>
          <w:spacing w:val="-17"/>
        </w:rPr>
        <w:t xml:space="preserve"> </w:t>
      </w:r>
      <w:r>
        <w:rPr>
          <w:color w:val="231F20"/>
        </w:rPr>
        <w:t>by</w:t>
      </w:r>
      <w:r>
        <w:rPr>
          <w:color w:val="231F20"/>
          <w:spacing w:val="-18"/>
        </w:rPr>
        <w:t xml:space="preserve"> </w:t>
      </w:r>
      <w:r>
        <w:rPr>
          <w:color w:val="231F20"/>
          <w:spacing w:val="-5"/>
        </w:rPr>
        <w:t xml:space="preserve">“The </w:t>
      </w:r>
      <w:r>
        <w:rPr>
          <w:color w:val="231F20"/>
        </w:rPr>
        <w:t>Dance” or another reading and create their own dialogue to</w:t>
      </w:r>
      <w:r>
        <w:rPr>
          <w:color w:val="231F20"/>
          <w:spacing w:val="-35"/>
        </w:rPr>
        <w:t xml:space="preserve"> </w:t>
      </w:r>
      <w:r>
        <w:rPr>
          <w:color w:val="231F20"/>
        </w:rPr>
        <w:t>perform.</w:t>
      </w:r>
    </w:p>
    <w:p w14:paraId="500B0B08" w14:textId="77777777" w:rsidR="007602AD" w:rsidRDefault="007602AD">
      <w:pPr>
        <w:pStyle w:val="BodyText"/>
        <w:spacing w:before="7"/>
        <w:rPr>
          <w:sz w:val="28"/>
        </w:rPr>
      </w:pPr>
    </w:p>
    <w:p w14:paraId="52B3237F" w14:textId="77777777" w:rsidR="007602AD" w:rsidRDefault="00EC70DF">
      <w:pPr>
        <w:pStyle w:val="Heading5"/>
        <w:ind w:left="690"/>
      </w:pPr>
      <w:r>
        <w:rPr>
          <w:color w:val="0F4B91"/>
          <w:w w:val="105"/>
        </w:rPr>
        <w:t>Role Drama</w:t>
      </w:r>
    </w:p>
    <w:p w14:paraId="3D65A710" w14:textId="0A08E10D" w:rsidR="007602AD" w:rsidRDefault="00EC70DF">
      <w:pPr>
        <w:pStyle w:val="BodyText"/>
        <w:spacing w:before="120" w:line="364" w:lineRule="auto"/>
        <w:ind w:left="690" w:right="1041"/>
        <w:jc w:val="both"/>
      </w:pPr>
      <w:r>
        <w:rPr>
          <w:color w:val="231F20"/>
          <w:spacing w:val="-9"/>
        </w:rPr>
        <w:t>To</w:t>
      </w:r>
      <w:r>
        <w:rPr>
          <w:color w:val="231F20"/>
          <w:spacing w:val="-14"/>
        </w:rPr>
        <w:t xml:space="preserve"> </w:t>
      </w:r>
      <w:r>
        <w:rPr>
          <w:color w:val="231F20"/>
        </w:rPr>
        <w:t>do</w:t>
      </w:r>
      <w:r>
        <w:rPr>
          <w:color w:val="231F20"/>
          <w:spacing w:val="-13"/>
        </w:rPr>
        <w:t xml:space="preserve"> </w:t>
      </w:r>
      <w:r>
        <w:rPr>
          <w:color w:val="231F20"/>
        </w:rPr>
        <w:t>a</w:t>
      </w:r>
      <w:r>
        <w:rPr>
          <w:color w:val="231F20"/>
          <w:spacing w:val="-13"/>
        </w:rPr>
        <w:t xml:space="preserve"> </w:t>
      </w:r>
      <w:r>
        <w:rPr>
          <w:i/>
          <w:color w:val="231F20"/>
        </w:rPr>
        <w:t>Role</w:t>
      </w:r>
      <w:r>
        <w:rPr>
          <w:i/>
          <w:color w:val="231F20"/>
          <w:spacing w:val="-14"/>
        </w:rPr>
        <w:t xml:space="preserve"> </w:t>
      </w:r>
      <w:r>
        <w:rPr>
          <w:i/>
          <w:color w:val="231F20"/>
        </w:rPr>
        <w:t>Drama</w:t>
      </w:r>
      <w:r>
        <w:rPr>
          <w:color w:val="231F20"/>
        </w:rPr>
        <w:t>,</w:t>
      </w:r>
      <w:r>
        <w:rPr>
          <w:color w:val="231F20"/>
          <w:spacing w:val="-13"/>
        </w:rPr>
        <w:t xml:space="preserve"> </w:t>
      </w:r>
      <w:r>
        <w:rPr>
          <w:color w:val="231F20"/>
        </w:rPr>
        <w:t>Members</w:t>
      </w:r>
      <w:r>
        <w:rPr>
          <w:color w:val="231F20"/>
          <w:spacing w:val="-13"/>
        </w:rPr>
        <w:t xml:space="preserve"> </w:t>
      </w:r>
      <w:r>
        <w:rPr>
          <w:color w:val="231F20"/>
        </w:rPr>
        <w:t>select</w:t>
      </w:r>
      <w:r>
        <w:rPr>
          <w:color w:val="231F20"/>
          <w:spacing w:val="-14"/>
        </w:rPr>
        <w:t xml:space="preserve"> </w:t>
      </w:r>
      <w:r>
        <w:rPr>
          <w:color w:val="231F20"/>
        </w:rPr>
        <w:t>a</w:t>
      </w:r>
      <w:r>
        <w:rPr>
          <w:color w:val="231F20"/>
          <w:spacing w:val="-13"/>
        </w:rPr>
        <w:t xml:space="preserve"> </w:t>
      </w:r>
      <w:r>
        <w:rPr>
          <w:color w:val="231F20"/>
        </w:rPr>
        <w:t>central</w:t>
      </w:r>
      <w:r>
        <w:rPr>
          <w:color w:val="231F20"/>
          <w:spacing w:val="-14"/>
        </w:rPr>
        <w:t xml:space="preserve"> </w:t>
      </w:r>
      <w:r>
        <w:rPr>
          <w:color w:val="231F20"/>
        </w:rPr>
        <w:t>problem</w:t>
      </w:r>
      <w:r>
        <w:rPr>
          <w:color w:val="231F20"/>
          <w:spacing w:val="-13"/>
        </w:rPr>
        <w:t xml:space="preserve"> </w:t>
      </w:r>
      <w:r>
        <w:rPr>
          <w:color w:val="231F20"/>
        </w:rPr>
        <w:t>in</w:t>
      </w:r>
      <w:r>
        <w:rPr>
          <w:color w:val="231F20"/>
          <w:spacing w:val="-13"/>
        </w:rPr>
        <w:t xml:space="preserve"> </w:t>
      </w:r>
      <w:r>
        <w:rPr>
          <w:color w:val="231F20"/>
        </w:rPr>
        <w:t>the</w:t>
      </w:r>
      <w:r>
        <w:rPr>
          <w:color w:val="231F20"/>
          <w:spacing w:val="-14"/>
        </w:rPr>
        <w:t xml:space="preserve"> </w:t>
      </w:r>
      <w:r>
        <w:rPr>
          <w:color w:val="231F20"/>
        </w:rPr>
        <w:t>text</w:t>
      </w:r>
      <w:r>
        <w:rPr>
          <w:color w:val="231F20"/>
          <w:spacing w:val="-13"/>
        </w:rPr>
        <w:t xml:space="preserve"> </w:t>
      </w:r>
      <w:r>
        <w:rPr>
          <w:color w:val="231F20"/>
        </w:rPr>
        <w:t>for</w:t>
      </w:r>
      <w:r>
        <w:rPr>
          <w:color w:val="231F20"/>
          <w:spacing w:val="-13"/>
        </w:rPr>
        <w:t xml:space="preserve"> </w:t>
      </w:r>
      <w:r>
        <w:rPr>
          <w:color w:val="231F20"/>
        </w:rPr>
        <w:t>one</w:t>
      </w:r>
      <w:r>
        <w:rPr>
          <w:color w:val="231F20"/>
          <w:spacing w:val="-14"/>
        </w:rPr>
        <w:t xml:space="preserve"> </w:t>
      </w:r>
      <w:r>
        <w:rPr>
          <w:color w:val="231F20"/>
        </w:rPr>
        <w:t>or</w:t>
      </w:r>
      <w:r>
        <w:rPr>
          <w:color w:val="231F20"/>
          <w:spacing w:val="-13"/>
        </w:rPr>
        <w:t xml:space="preserve"> </w:t>
      </w:r>
      <w:r>
        <w:rPr>
          <w:color w:val="231F20"/>
        </w:rPr>
        <w:t>more</w:t>
      </w:r>
      <w:r>
        <w:rPr>
          <w:color w:val="231F20"/>
          <w:spacing w:val="-13"/>
        </w:rPr>
        <w:t xml:space="preserve"> </w:t>
      </w:r>
      <w:r>
        <w:rPr>
          <w:color w:val="231F20"/>
        </w:rPr>
        <w:t>of</w:t>
      </w:r>
      <w:r>
        <w:rPr>
          <w:color w:val="231F20"/>
          <w:spacing w:val="-14"/>
        </w:rPr>
        <w:t xml:space="preserve"> </w:t>
      </w:r>
      <w:r>
        <w:rPr>
          <w:color w:val="231F20"/>
        </w:rPr>
        <w:t>the</w:t>
      </w:r>
      <w:r>
        <w:rPr>
          <w:color w:val="231F20"/>
          <w:spacing w:val="-13"/>
        </w:rPr>
        <w:t xml:space="preserve"> </w:t>
      </w:r>
      <w:r>
        <w:rPr>
          <w:color w:val="231F20"/>
        </w:rPr>
        <w:t>characters.</w:t>
      </w:r>
      <w:r>
        <w:rPr>
          <w:color w:val="231F20"/>
          <w:spacing w:val="-11"/>
        </w:rPr>
        <w:t xml:space="preserve"> </w:t>
      </w:r>
      <w:r>
        <w:rPr>
          <w:color w:val="231F20"/>
        </w:rPr>
        <w:t>Another</w:t>
      </w:r>
      <w:r>
        <w:rPr>
          <w:color w:val="231F20"/>
          <w:spacing w:val="-10"/>
        </w:rPr>
        <w:t xml:space="preserve"> </w:t>
      </w:r>
      <w:r>
        <w:rPr>
          <w:color w:val="231F20"/>
        </w:rPr>
        <w:t>scene</w:t>
      </w:r>
      <w:r>
        <w:rPr>
          <w:color w:val="231F20"/>
          <w:spacing w:val="-10"/>
        </w:rPr>
        <w:t xml:space="preserve"> </w:t>
      </w:r>
      <w:r>
        <w:rPr>
          <w:color w:val="231F20"/>
        </w:rPr>
        <w:t>is</w:t>
      </w:r>
      <w:r>
        <w:rPr>
          <w:color w:val="231F20"/>
          <w:spacing w:val="-11"/>
        </w:rPr>
        <w:t xml:space="preserve"> </w:t>
      </w:r>
      <w:r>
        <w:rPr>
          <w:color w:val="231F20"/>
        </w:rPr>
        <w:t>created</w:t>
      </w:r>
      <w:r>
        <w:rPr>
          <w:color w:val="231F20"/>
          <w:spacing w:val="-10"/>
        </w:rPr>
        <w:t xml:space="preserve"> </w:t>
      </w:r>
      <w:r>
        <w:rPr>
          <w:color w:val="231F20"/>
        </w:rPr>
        <w:t>and</w:t>
      </w:r>
      <w:r>
        <w:rPr>
          <w:color w:val="231F20"/>
          <w:spacing w:val="-10"/>
        </w:rPr>
        <w:t xml:space="preserve"> </w:t>
      </w:r>
      <w:r>
        <w:rPr>
          <w:color w:val="231F20"/>
        </w:rPr>
        <w:t>dramatized</w:t>
      </w:r>
      <w:r>
        <w:rPr>
          <w:color w:val="231F20"/>
          <w:spacing w:val="-11"/>
        </w:rPr>
        <w:t xml:space="preserve"> </w:t>
      </w:r>
      <w:r>
        <w:rPr>
          <w:color w:val="231F20"/>
        </w:rPr>
        <w:t>that</w:t>
      </w:r>
      <w:r>
        <w:rPr>
          <w:color w:val="231F20"/>
          <w:spacing w:val="-10"/>
        </w:rPr>
        <w:t xml:space="preserve"> </w:t>
      </w:r>
      <w:r>
        <w:rPr>
          <w:color w:val="231F20"/>
        </w:rPr>
        <w:t>may</w:t>
      </w:r>
      <w:r>
        <w:rPr>
          <w:color w:val="231F20"/>
          <w:spacing w:val="-10"/>
        </w:rPr>
        <w:t xml:space="preserve"> </w:t>
      </w:r>
      <w:r>
        <w:rPr>
          <w:color w:val="231F20"/>
        </w:rPr>
        <w:t>be</w:t>
      </w:r>
      <w:r>
        <w:rPr>
          <w:color w:val="231F20"/>
          <w:spacing w:val="-11"/>
        </w:rPr>
        <w:t xml:space="preserve"> </w:t>
      </w:r>
      <w:r>
        <w:rPr>
          <w:color w:val="231F20"/>
        </w:rPr>
        <w:t>different</w:t>
      </w:r>
      <w:r>
        <w:rPr>
          <w:color w:val="231F20"/>
          <w:spacing w:val="-10"/>
        </w:rPr>
        <w:t xml:space="preserve"> </w:t>
      </w:r>
      <w:r>
        <w:rPr>
          <w:color w:val="231F20"/>
        </w:rPr>
        <w:t>or</w:t>
      </w:r>
      <w:r>
        <w:rPr>
          <w:color w:val="231F20"/>
          <w:spacing w:val="-10"/>
        </w:rPr>
        <w:t xml:space="preserve"> </w:t>
      </w:r>
      <w:r>
        <w:rPr>
          <w:color w:val="231F20"/>
        </w:rPr>
        <w:t>give</w:t>
      </w:r>
      <w:r>
        <w:rPr>
          <w:color w:val="231F20"/>
          <w:spacing w:val="-11"/>
        </w:rPr>
        <w:t xml:space="preserve"> </w:t>
      </w:r>
      <w:r>
        <w:rPr>
          <w:color w:val="231F20"/>
        </w:rPr>
        <w:t>more</w:t>
      </w:r>
      <w:r>
        <w:rPr>
          <w:color w:val="231F20"/>
          <w:spacing w:val="-10"/>
        </w:rPr>
        <w:t xml:space="preserve"> </w:t>
      </w:r>
      <w:r>
        <w:rPr>
          <w:color w:val="231F20"/>
        </w:rPr>
        <w:t>ideas</w:t>
      </w:r>
      <w:r>
        <w:rPr>
          <w:color w:val="231F20"/>
          <w:spacing w:val="-10"/>
        </w:rPr>
        <w:t xml:space="preserve"> </w:t>
      </w:r>
      <w:r>
        <w:rPr>
          <w:color w:val="231F20"/>
        </w:rPr>
        <w:t>about</w:t>
      </w:r>
      <w:r>
        <w:rPr>
          <w:color w:val="231F20"/>
          <w:spacing w:val="-11"/>
        </w:rPr>
        <w:t xml:space="preserve"> </w:t>
      </w:r>
      <w:r>
        <w:rPr>
          <w:color w:val="231F20"/>
          <w:spacing w:val="-6"/>
        </w:rPr>
        <w:t xml:space="preserve">the </w:t>
      </w:r>
      <w:r>
        <w:rPr>
          <w:color w:val="231F20"/>
        </w:rPr>
        <w:t>character’s</w:t>
      </w:r>
      <w:r>
        <w:rPr>
          <w:color w:val="231F20"/>
          <w:spacing w:val="-5"/>
        </w:rPr>
        <w:t xml:space="preserve"> </w:t>
      </w:r>
      <w:r>
        <w:rPr>
          <w:color w:val="231F20"/>
        </w:rPr>
        <w:t>problem.</w:t>
      </w:r>
      <w:r>
        <w:rPr>
          <w:color w:val="231F20"/>
          <w:spacing w:val="-5"/>
        </w:rPr>
        <w:t xml:space="preserve"> </w:t>
      </w:r>
      <w:r>
        <w:rPr>
          <w:color w:val="231F20"/>
        </w:rPr>
        <w:t>Members</w:t>
      </w:r>
      <w:r>
        <w:rPr>
          <w:color w:val="231F20"/>
          <w:spacing w:val="-5"/>
        </w:rPr>
        <w:t xml:space="preserve"> </w:t>
      </w:r>
      <w:r>
        <w:rPr>
          <w:color w:val="231F20"/>
        </w:rPr>
        <w:t>choose</w:t>
      </w:r>
      <w:r>
        <w:rPr>
          <w:color w:val="231F20"/>
          <w:spacing w:val="-5"/>
        </w:rPr>
        <w:t xml:space="preserve"> </w:t>
      </w:r>
      <w:r>
        <w:rPr>
          <w:color w:val="231F20"/>
        </w:rPr>
        <w:t>a</w:t>
      </w:r>
      <w:r>
        <w:rPr>
          <w:color w:val="231F20"/>
          <w:spacing w:val="-4"/>
        </w:rPr>
        <w:t xml:space="preserve"> </w:t>
      </w:r>
      <w:r>
        <w:rPr>
          <w:color w:val="231F20"/>
        </w:rPr>
        <w:t>Leader</w:t>
      </w:r>
      <w:r>
        <w:rPr>
          <w:color w:val="231F20"/>
          <w:spacing w:val="-5"/>
        </w:rPr>
        <w:t xml:space="preserve"> </w:t>
      </w:r>
      <w:r>
        <w:rPr>
          <w:color w:val="231F20"/>
        </w:rPr>
        <w:t>to</w:t>
      </w:r>
      <w:r>
        <w:rPr>
          <w:color w:val="231F20"/>
          <w:spacing w:val="-5"/>
        </w:rPr>
        <w:t xml:space="preserve"> </w:t>
      </w:r>
      <w:r>
        <w:rPr>
          <w:color w:val="231F20"/>
        </w:rPr>
        <w:t>organize</w:t>
      </w:r>
      <w:r>
        <w:rPr>
          <w:color w:val="231F20"/>
          <w:spacing w:val="-5"/>
        </w:rPr>
        <w:t xml:space="preserve"> </w:t>
      </w:r>
      <w:r>
        <w:rPr>
          <w:color w:val="231F20"/>
        </w:rPr>
        <w:t>this</w:t>
      </w:r>
      <w:r>
        <w:rPr>
          <w:color w:val="231F20"/>
          <w:spacing w:val="-4"/>
        </w:rPr>
        <w:t xml:space="preserve"> </w:t>
      </w:r>
      <w:r>
        <w:rPr>
          <w:color w:val="231F20"/>
        </w:rPr>
        <w:t>activity.</w:t>
      </w:r>
    </w:p>
    <w:p w14:paraId="7FC6E82D" w14:textId="77777777" w:rsidR="007602AD" w:rsidRDefault="00EC70DF">
      <w:pPr>
        <w:pStyle w:val="BodyText"/>
        <w:spacing w:before="2"/>
        <w:ind w:left="1050"/>
      </w:pPr>
      <w:r>
        <w:rPr>
          <w:color w:val="231F20"/>
        </w:rPr>
        <w:t xml:space="preserve">Let’s try the activity below—using “The Dance”—to create and perform a </w:t>
      </w:r>
      <w:r>
        <w:rPr>
          <w:i/>
          <w:color w:val="231F20"/>
        </w:rPr>
        <w:t>Role Drama</w:t>
      </w:r>
      <w:r>
        <w:rPr>
          <w:color w:val="231F20"/>
        </w:rPr>
        <w:t>.</w:t>
      </w:r>
    </w:p>
    <w:p w14:paraId="0CC5FE9C" w14:textId="77777777" w:rsidR="007602AD" w:rsidRDefault="007602AD">
      <w:pPr>
        <w:pStyle w:val="BodyText"/>
        <w:rPr>
          <w:sz w:val="24"/>
        </w:rPr>
      </w:pPr>
    </w:p>
    <w:p w14:paraId="22C56EAE" w14:textId="77777777" w:rsidR="007602AD" w:rsidRDefault="00EC70DF">
      <w:pPr>
        <w:pStyle w:val="Heading5"/>
        <w:spacing w:before="183"/>
        <w:ind w:left="690"/>
        <w:jc w:val="both"/>
      </w:pPr>
      <w:r>
        <w:rPr>
          <w:color w:val="0F4B91"/>
          <w:spacing w:val="8"/>
          <w:w w:val="110"/>
        </w:rPr>
        <w:t>Activity</w:t>
      </w:r>
    </w:p>
    <w:p w14:paraId="0B33D20B" w14:textId="77777777" w:rsidR="007602AD" w:rsidRDefault="00EC70DF">
      <w:pPr>
        <w:spacing w:before="120"/>
        <w:ind w:left="690"/>
        <w:jc w:val="both"/>
        <w:rPr>
          <w:rFonts w:ascii="Arial"/>
          <w:i/>
        </w:rPr>
      </w:pPr>
      <w:r>
        <w:rPr>
          <w:rFonts w:ascii="Arial"/>
          <w:i/>
          <w:color w:val="0F4B91"/>
          <w:spacing w:val="5"/>
          <w:w w:val="105"/>
        </w:rPr>
        <w:t>Directions</w:t>
      </w:r>
    </w:p>
    <w:p w14:paraId="5E0DB8C0" w14:textId="77777777" w:rsidR="007602AD" w:rsidRDefault="00EC70DF" w:rsidP="003319B9">
      <w:pPr>
        <w:pStyle w:val="ListParagraph"/>
        <w:numPr>
          <w:ilvl w:val="0"/>
          <w:numId w:val="12"/>
        </w:numPr>
        <w:tabs>
          <w:tab w:val="left" w:pos="1411"/>
        </w:tabs>
        <w:ind w:left="1412" w:hanging="397"/>
        <w:jc w:val="left"/>
      </w:pPr>
      <w:r>
        <w:rPr>
          <w:color w:val="231F20"/>
        </w:rPr>
        <w:t>Choose a</w:t>
      </w:r>
      <w:r>
        <w:rPr>
          <w:color w:val="231F20"/>
          <w:spacing w:val="-1"/>
        </w:rPr>
        <w:t xml:space="preserve"> </w:t>
      </w:r>
      <w:r>
        <w:rPr>
          <w:color w:val="231F20"/>
        </w:rPr>
        <w:t>Leader.</w:t>
      </w:r>
    </w:p>
    <w:p w14:paraId="4F7585E6" w14:textId="77777777" w:rsidR="007602AD" w:rsidRDefault="00EC70DF" w:rsidP="003319B9">
      <w:pPr>
        <w:pStyle w:val="ListParagraph"/>
        <w:numPr>
          <w:ilvl w:val="0"/>
          <w:numId w:val="12"/>
        </w:numPr>
        <w:tabs>
          <w:tab w:val="left" w:pos="1411"/>
        </w:tabs>
        <w:spacing w:before="131"/>
        <w:ind w:left="1412" w:hanging="397"/>
        <w:jc w:val="left"/>
      </w:pPr>
      <w:r>
        <w:rPr>
          <w:color w:val="231F20"/>
        </w:rPr>
        <w:t>Choose</w:t>
      </w:r>
      <w:r>
        <w:rPr>
          <w:color w:val="231F20"/>
          <w:spacing w:val="-5"/>
        </w:rPr>
        <w:t xml:space="preserve"> </w:t>
      </w:r>
      <w:r>
        <w:rPr>
          <w:color w:val="231F20"/>
        </w:rPr>
        <w:t>a</w:t>
      </w:r>
      <w:r>
        <w:rPr>
          <w:color w:val="231F20"/>
          <w:spacing w:val="-5"/>
        </w:rPr>
        <w:t xml:space="preserve"> </w:t>
      </w:r>
      <w:r>
        <w:rPr>
          <w:color w:val="231F20"/>
        </w:rPr>
        <w:t>problem</w:t>
      </w:r>
      <w:r>
        <w:rPr>
          <w:color w:val="231F20"/>
          <w:spacing w:val="-5"/>
        </w:rPr>
        <w:t xml:space="preserve"> </w:t>
      </w:r>
      <w:r>
        <w:rPr>
          <w:color w:val="231F20"/>
        </w:rPr>
        <w:t>that</w:t>
      </w:r>
      <w:r>
        <w:rPr>
          <w:color w:val="231F20"/>
          <w:spacing w:val="-5"/>
        </w:rPr>
        <w:t xml:space="preserve"> </w:t>
      </w:r>
      <w:r>
        <w:rPr>
          <w:color w:val="231F20"/>
        </w:rPr>
        <w:t>one</w:t>
      </w:r>
      <w:r>
        <w:rPr>
          <w:color w:val="231F20"/>
          <w:spacing w:val="-4"/>
        </w:rPr>
        <w:t xml:space="preserve"> </w:t>
      </w:r>
      <w:r>
        <w:rPr>
          <w:color w:val="231F20"/>
        </w:rPr>
        <w:t>(or</w:t>
      </w:r>
      <w:r>
        <w:rPr>
          <w:color w:val="231F20"/>
          <w:spacing w:val="-5"/>
        </w:rPr>
        <w:t xml:space="preserve"> </w:t>
      </w:r>
      <w:r>
        <w:rPr>
          <w:color w:val="231F20"/>
        </w:rPr>
        <w:t>more)</w:t>
      </w:r>
      <w:r>
        <w:rPr>
          <w:color w:val="231F20"/>
          <w:spacing w:val="-5"/>
        </w:rPr>
        <w:t xml:space="preserve"> </w:t>
      </w:r>
      <w:r>
        <w:rPr>
          <w:color w:val="231F20"/>
        </w:rPr>
        <w:t>of</w:t>
      </w:r>
      <w:r>
        <w:rPr>
          <w:color w:val="231F20"/>
          <w:spacing w:val="-5"/>
        </w:rPr>
        <w:t xml:space="preserve"> </w:t>
      </w:r>
      <w:r>
        <w:rPr>
          <w:color w:val="231F20"/>
        </w:rPr>
        <w:t>the</w:t>
      </w:r>
      <w:r>
        <w:rPr>
          <w:color w:val="231F20"/>
          <w:spacing w:val="-5"/>
        </w:rPr>
        <w:t xml:space="preserve"> </w:t>
      </w:r>
      <w:r>
        <w:rPr>
          <w:color w:val="231F20"/>
        </w:rPr>
        <w:t>characters</w:t>
      </w:r>
      <w:r>
        <w:rPr>
          <w:color w:val="231F20"/>
          <w:spacing w:val="-4"/>
        </w:rPr>
        <w:t xml:space="preserve"> </w:t>
      </w:r>
      <w:r>
        <w:rPr>
          <w:color w:val="231F20"/>
        </w:rPr>
        <w:t>experience</w:t>
      </w:r>
      <w:r>
        <w:rPr>
          <w:color w:val="231F20"/>
          <w:spacing w:val="-5"/>
        </w:rPr>
        <w:t xml:space="preserve"> </w:t>
      </w:r>
      <w:r>
        <w:rPr>
          <w:color w:val="231F20"/>
        </w:rPr>
        <w:t>in</w:t>
      </w:r>
      <w:r>
        <w:rPr>
          <w:color w:val="231F20"/>
          <w:spacing w:val="-5"/>
        </w:rPr>
        <w:t xml:space="preserve"> </w:t>
      </w:r>
      <w:r>
        <w:rPr>
          <w:color w:val="231F20"/>
        </w:rPr>
        <w:t>“The</w:t>
      </w:r>
      <w:r>
        <w:rPr>
          <w:color w:val="231F20"/>
          <w:spacing w:val="-5"/>
        </w:rPr>
        <w:t xml:space="preserve"> </w:t>
      </w:r>
      <w:r>
        <w:rPr>
          <w:color w:val="231F20"/>
        </w:rPr>
        <w:t>Dance.”</w:t>
      </w:r>
    </w:p>
    <w:p w14:paraId="6A9EB4D3" w14:textId="77777777" w:rsidR="007602AD" w:rsidRDefault="00EC70DF" w:rsidP="003319B9">
      <w:pPr>
        <w:pStyle w:val="ListParagraph"/>
        <w:numPr>
          <w:ilvl w:val="0"/>
          <w:numId w:val="12"/>
        </w:numPr>
        <w:tabs>
          <w:tab w:val="left" w:pos="1411"/>
        </w:tabs>
        <w:spacing w:before="131"/>
        <w:ind w:left="1412" w:hanging="397"/>
        <w:jc w:val="left"/>
      </w:pPr>
      <w:r>
        <w:rPr>
          <w:color w:val="231F20"/>
        </w:rPr>
        <w:t>Create a scene that presents different events, or more ideas about the</w:t>
      </w:r>
      <w:r>
        <w:rPr>
          <w:color w:val="231F20"/>
          <w:spacing w:val="-33"/>
        </w:rPr>
        <w:t xml:space="preserve"> </w:t>
      </w:r>
      <w:r>
        <w:rPr>
          <w:color w:val="231F20"/>
        </w:rPr>
        <w:t>problem.</w:t>
      </w:r>
    </w:p>
    <w:p w14:paraId="658BEE8C" w14:textId="77777777" w:rsidR="007602AD" w:rsidRDefault="00EC70DF" w:rsidP="003319B9">
      <w:pPr>
        <w:pStyle w:val="ListParagraph"/>
        <w:numPr>
          <w:ilvl w:val="0"/>
          <w:numId w:val="12"/>
        </w:numPr>
        <w:tabs>
          <w:tab w:val="left" w:pos="1411"/>
        </w:tabs>
        <w:spacing w:before="131" w:line="364" w:lineRule="auto"/>
        <w:ind w:left="1412" w:hanging="397"/>
        <w:jc w:val="left"/>
      </w:pPr>
      <w:r>
        <w:rPr>
          <w:color w:val="231F20"/>
          <w:spacing w:val="-4"/>
        </w:rPr>
        <w:t>Working</w:t>
      </w:r>
      <w:r>
        <w:rPr>
          <w:color w:val="231F20"/>
          <w:spacing w:val="-16"/>
        </w:rPr>
        <w:t xml:space="preserve"> </w:t>
      </w:r>
      <w:r>
        <w:rPr>
          <w:color w:val="231F20"/>
        </w:rPr>
        <w:t>with</w:t>
      </w:r>
      <w:r>
        <w:rPr>
          <w:color w:val="231F20"/>
          <w:spacing w:val="-15"/>
        </w:rPr>
        <w:t xml:space="preserve"> </w:t>
      </w:r>
      <w:r>
        <w:rPr>
          <w:color w:val="231F20"/>
        </w:rPr>
        <w:t>the</w:t>
      </w:r>
      <w:r>
        <w:rPr>
          <w:color w:val="231F20"/>
          <w:spacing w:val="-16"/>
        </w:rPr>
        <w:t xml:space="preserve"> </w:t>
      </w:r>
      <w:r>
        <w:rPr>
          <w:color w:val="231F20"/>
        </w:rPr>
        <w:t>Leader,</w:t>
      </w:r>
      <w:r>
        <w:rPr>
          <w:color w:val="231F20"/>
          <w:spacing w:val="-15"/>
        </w:rPr>
        <w:t xml:space="preserve"> </w:t>
      </w:r>
      <w:r>
        <w:rPr>
          <w:color w:val="231F20"/>
        </w:rPr>
        <w:t>Members</w:t>
      </w:r>
      <w:r>
        <w:rPr>
          <w:color w:val="231F20"/>
          <w:spacing w:val="-16"/>
        </w:rPr>
        <w:t xml:space="preserve"> </w:t>
      </w:r>
      <w:r>
        <w:rPr>
          <w:color w:val="231F20"/>
        </w:rPr>
        <w:t>plan</w:t>
      </w:r>
      <w:r>
        <w:rPr>
          <w:color w:val="231F20"/>
          <w:spacing w:val="-15"/>
        </w:rPr>
        <w:t xml:space="preserve"> </w:t>
      </w:r>
      <w:r>
        <w:rPr>
          <w:color w:val="231F20"/>
        </w:rPr>
        <w:t>the</w:t>
      </w:r>
      <w:r>
        <w:rPr>
          <w:color w:val="231F20"/>
          <w:spacing w:val="-16"/>
        </w:rPr>
        <w:t xml:space="preserve"> </w:t>
      </w:r>
      <w:r>
        <w:rPr>
          <w:color w:val="231F20"/>
        </w:rPr>
        <w:t>drama,</w:t>
      </w:r>
      <w:r>
        <w:rPr>
          <w:color w:val="231F20"/>
          <w:spacing w:val="-15"/>
        </w:rPr>
        <w:t xml:space="preserve"> </w:t>
      </w:r>
      <w:r>
        <w:rPr>
          <w:color w:val="231F20"/>
        </w:rPr>
        <w:t>practice</w:t>
      </w:r>
      <w:r>
        <w:rPr>
          <w:color w:val="231F20"/>
          <w:spacing w:val="-16"/>
        </w:rPr>
        <w:t xml:space="preserve"> </w:t>
      </w:r>
      <w:r>
        <w:rPr>
          <w:color w:val="231F20"/>
        </w:rPr>
        <w:t>performing</w:t>
      </w:r>
      <w:r>
        <w:rPr>
          <w:color w:val="231F20"/>
          <w:spacing w:val="-15"/>
        </w:rPr>
        <w:t xml:space="preserve"> </w:t>
      </w:r>
      <w:r>
        <w:rPr>
          <w:color w:val="231F20"/>
        </w:rPr>
        <w:t>the</w:t>
      </w:r>
      <w:r>
        <w:rPr>
          <w:color w:val="231F20"/>
          <w:spacing w:val="-16"/>
        </w:rPr>
        <w:t xml:space="preserve"> </w:t>
      </w:r>
      <w:r>
        <w:rPr>
          <w:color w:val="231F20"/>
        </w:rPr>
        <w:t>drama,</w:t>
      </w:r>
      <w:r>
        <w:rPr>
          <w:color w:val="231F20"/>
          <w:spacing w:val="-15"/>
        </w:rPr>
        <w:t xml:space="preserve"> </w:t>
      </w:r>
      <w:r>
        <w:rPr>
          <w:color w:val="231F20"/>
          <w:spacing w:val="-5"/>
        </w:rPr>
        <w:t xml:space="preserve">and </w:t>
      </w:r>
      <w:r>
        <w:rPr>
          <w:color w:val="231F20"/>
        </w:rPr>
        <w:t>revise the</w:t>
      </w:r>
      <w:r>
        <w:rPr>
          <w:color w:val="231F20"/>
          <w:spacing w:val="-1"/>
        </w:rPr>
        <w:t xml:space="preserve"> </w:t>
      </w:r>
      <w:r>
        <w:rPr>
          <w:color w:val="231F20"/>
        </w:rPr>
        <w:t>drama.</w:t>
      </w:r>
    </w:p>
    <w:p w14:paraId="444B6047" w14:textId="77777777" w:rsidR="007602AD" w:rsidRDefault="00EC70DF" w:rsidP="003319B9">
      <w:pPr>
        <w:pStyle w:val="ListParagraph"/>
        <w:numPr>
          <w:ilvl w:val="0"/>
          <w:numId w:val="12"/>
        </w:numPr>
        <w:tabs>
          <w:tab w:val="left" w:pos="1411"/>
        </w:tabs>
        <w:spacing w:before="0"/>
        <w:ind w:left="1412" w:hanging="397"/>
        <w:jc w:val="left"/>
      </w:pPr>
      <w:r>
        <w:rPr>
          <w:color w:val="231F20"/>
        </w:rPr>
        <w:t>Perform</w:t>
      </w:r>
      <w:r>
        <w:rPr>
          <w:color w:val="231F20"/>
          <w:spacing w:val="-6"/>
        </w:rPr>
        <w:t xml:space="preserve"> </w:t>
      </w:r>
      <w:r>
        <w:rPr>
          <w:color w:val="231F20"/>
        </w:rPr>
        <w:t>the</w:t>
      </w:r>
      <w:r>
        <w:rPr>
          <w:color w:val="231F20"/>
          <w:spacing w:val="-7"/>
        </w:rPr>
        <w:t xml:space="preserve"> </w:t>
      </w:r>
      <w:r>
        <w:rPr>
          <w:i/>
          <w:color w:val="231F20"/>
        </w:rPr>
        <w:t>Role</w:t>
      </w:r>
      <w:r>
        <w:rPr>
          <w:i/>
          <w:color w:val="231F20"/>
          <w:spacing w:val="-6"/>
        </w:rPr>
        <w:t xml:space="preserve"> </w:t>
      </w:r>
      <w:r>
        <w:rPr>
          <w:i/>
          <w:color w:val="231F20"/>
        </w:rPr>
        <w:t>Drama</w:t>
      </w:r>
      <w:r>
        <w:rPr>
          <w:i/>
          <w:color w:val="231F20"/>
          <w:spacing w:val="-6"/>
        </w:rPr>
        <w:t xml:space="preserve"> </w:t>
      </w:r>
      <w:r>
        <w:rPr>
          <w:color w:val="231F20"/>
        </w:rPr>
        <w:t>for</w:t>
      </w:r>
      <w:r>
        <w:rPr>
          <w:color w:val="231F20"/>
          <w:spacing w:val="-6"/>
        </w:rPr>
        <w:t xml:space="preserve"> </w:t>
      </w:r>
      <w:r>
        <w:rPr>
          <w:color w:val="231F20"/>
        </w:rPr>
        <w:t>the</w:t>
      </w:r>
      <w:r>
        <w:rPr>
          <w:color w:val="231F20"/>
          <w:spacing w:val="-6"/>
        </w:rPr>
        <w:t xml:space="preserve"> </w:t>
      </w:r>
      <w:r>
        <w:rPr>
          <w:color w:val="231F20"/>
        </w:rPr>
        <w:t>group,</w:t>
      </w:r>
      <w:r>
        <w:rPr>
          <w:color w:val="231F20"/>
          <w:spacing w:val="-6"/>
        </w:rPr>
        <w:t xml:space="preserve"> </w:t>
      </w:r>
      <w:r>
        <w:rPr>
          <w:color w:val="231F20"/>
        </w:rPr>
        <w:t>or</w:t>
      </w:r>
      <w:r>
        <w:rPr>
          <w:color w:val="231F20"/>
          <w:spacing w:val="-6"/>
        </w:rPr>
        <w:t xml:space="preserve"> </w:t>
      </w:r>
      <w:r>
        <w:rPr>
          <w:color w:val="231F20"/>
        </w:rPr>
        <w:t>invite</w:t>
      </w:r>
      <w:r>
        <w:rPr>
          <w:color w:val="231F20"/>
          <w:spacing w:val="-5"/>
        </w:rPr>
        <w:t xml:space="preserve"> </w:t>
      </w:r>
      <w:r>
        <w:rPr>
          <w:color w:val="231F20"/>
        </w:rPr>
        <w:t>friends</w:t>
      </w:r>
      <w:r>
        <w:rPr>
          <w:color w:val="231F20"/>
          <w:spacing w:val="-6"/>
        </w:rPr>
        <w:t xml:space="preserve"> </w:t>
      </w:r>
      <w:r>
        <w:rPr>
          <w:color w:val="231F20"/>
        </w:rPr>
        <w:t>and</w:t>
      </w:r>
      <w:r>
        <w:rPr>
          <w:color w:val="231F20"/>
          <w:spacing w:val="-6"/>
        </w:rPr>
        <w:t xml:space="preserve"> </w:t>
      </w:r>
      <w:r>
        <w:rPr>
          <w:color w:val="231F20"/>
        </w:rPr>
        <w:t>family</w:t>
      </w:r>
      <w:r>
        <w:rPr>
          <w:color w:val="231F20"/>
          <w:spacing w:val="-6"/>
        </w:rPr>
        <w:t xml:space="preserve"> </w:t>
      </w:r>
      <w:r>
        <w:rPr>
          <w:color w:val="231F20"/>
        </w:rPr>
        <w:t>to</w:t>
      </w:r>
      <w:r>
        <w:rPr>
          <w:color w:val="231F20"/>
          <w:spacing w:val="-5"/>
        </w:rPr>
        <w:t xml:space="preserve"> </w:t>
      </w:r>
      <w:r>
        <w:rPr>
          <w:color w:val="231F20"/>
        </w:rPr>
        <w:t>be</w:t>
      </w:r>
      <w:r>
        <w:rPr>
          <w:color w:val="231F20"/>
          <w:spacing w:val="-6"/>
        </w:rPr>
        <w:t xml:space="preserve"> </w:t>
      </w:r>
      <w:r>
        <w:rPr>
          <w:color w:val="231F20"/>
        </w:rPr>
        <w:t>an</w:t>
      </w:r>
      <w:r>
        <w:rPr>
          <w:color w:val="231F20"/>
          <w:spacing w:val="-6"/>
        </w:rPr>
        <w:t xml:space="preserve"> </w:t>
      </w:r>
      <w:r>
        <w:rPr>
          <w:color w:val="231F20"/>
        </w:rPr>
        <w:t>audience.</w:t>
      </w:r>
    </w:p>
    <w:p w14:paraId="1AB96175" w14:textId="77777777" w:rsidR="007602AD" w:rsidRDefault="00EC70DF" w:rsidP="003319B9">
      <w:pPr>
        <w:pStyle w:val="ListParagraph"/>
        <w:numPr>
          <w:ilvl w:val="0"/>
          <w:numId w:val="12"/>
        </w:numPr>
        <w:tabs>
          <w:tab w:val="left" w:pos="1411"/>
        </w:tabs>
        <w:spacing w:before="131"/>
        <w:ind w:left="1412" w:hanging="397"/>
        <w:jc w:val="left"/>
      </w:pPr>
      <w:r>
        <w:rPr>
          <w:color w:val="231F20"/>
        </w:rPr>
        <w:t>Evaluate</w:t>
      </w:r>
      <w:r>
        <w:rPr>
          <w:color w:val="231F20"/>
          <w:spacing w:val="-5"/>
        </w:rPr>
        <w:t xml:space="preserve"> </w:t>
      </w:r>
      <w:r>
        <w:rPr>
          <w:color w:val="231F20"/>
        </w:rPr>
        <w:t>the</w:t>
      </w:r>
      <w:r>
        <w:rPr>
          <w:color w:val="231F20"/>
          <w:spacing w:val="-5"/>
        </w:rPr>
        <w:t xml:space="preserve"> </w:t>
      </w:r>
      <w:r>
        <w:rPr>
          <w:color w:val="231F20"/>
        </w:rPr>
        <w:t>performance.</w:t>
      </w:r>
      <w:r>
        <w:rPr>
          <w:color w:val="231F20"/>
          <w:spacing w:val="-5"/>
        </w:rPr>
        <w:t xml:space="preserve"> </w:t>
      </w:r>
      <w:r>
        <w:rPr>
          <w:color w:val="231F20"/>
        </w:rPr>
        <w:t>Discuss</w:t>
      </w:r>
      <w:r>
        <w:rPr>
          <w:color w:val="231F20"/>
          <w:spacing w:val="-5"/>
        </w:rPr>
        <w:t xml:space="preserve"> </w:t>
      </w:r>
      <w:r>
        <w:rPr>
          <w:color w:val="231F20"/>
        </w:rPr>
        <w:t>what</w:t>
      </w:r>
      <w:r>
        <w:rPr>
          <w:color w:val="231F20"/>
          <w:spacing w:val="-5"/>
        </w:rPr>
        <w:t xml:space="preserve"> </w:t>
      </w:r>
      <w:r>
        <w:rPr>
          <w:color w:val="231F20"/>
        </w:rPr>
        <w:t>went</w:t>
      </w:r>
      <w:r>
        <w:rPr>
          <w:color w:val="231F20"/>
          <w:spacing w:val="-5"/>
        </w:rPr>
        <w:t xml:space="preserve"> </w:t>
      </w:r>
      <w:r>
        <w:rPr>
          <w:color w:val="231F20"/>
        </w:rPr>
        <w:t>well</w:t>
      </w:r>
      <w:r>
        <w:rPr>
          <w:color w:val="231F20"/>
          <w:spacing w:val="-5"/>
        </w:rPr>
        <w:t xml:space="preserve"> </w:t>
      </w:r>
      <w:r>
        <w:rPr>
          <w:color w:val="231F20"/>
        </w:rPr>
        <w:t>and</w:t>
      </w:r>
      <w:r>
        <w:rPr>
          <w:color w:val="231F20"/>
          <w:spacing w:val="-5"/>
        </w:rPr>
        <w:t xml:space="preserve"> </w:t>
      </w:r>
      <w:r>
        <w:rPr>
          <w:color w:val="231F20"/>
        </w:rPr>
        <w:t>what</w:t>
      </w:r>
      <w:r>
        <w:rPr>
          <w:color w:val="231F20"/>
          <w:spacing w:val="-4"/>
        </w:rPr>
        <w:t xml:space="preserve"> </w:t>
      </w:r>
      <w:r>
        <w:rPr>
          <w:color w:val="231F20"/>
        </w:rPr>
        <w:t>could</w:t>
      </w:r>
      <w:r>
        <w:rPr>
          <w:color w:val="231F20"/>
          <w:spacing w:val="-5"/>
        </w:rPr>
        <w:t xml:space="preserve"> </w:t>
      </w:r>
      <w:r>
        <w:rPr>
          <w:color w:val="231F20"/>
        </w:rPr>
        <w:t>be</w:t>
      </w:r>
      <w:r>
        <w:rPr>
          <w:color w:val="231F20"/>
          <w:spacing w:val="-5"/>
        </w:rPr>
        <w:t xml:space="preserve"> </w:t>
      </w:r>
      <w:r>
        <w:rPr>
          <w:color w:val="231F20"/>
        </w:rPr>
        <w:t>improved.</w:t>
      </w:r>
    </w:p>
    <w:p w14:paraId="54DC7AED" w14:textId="77777777" w:rsidR="007602AD" w:rsidRDefault="007602AD">
      <w:pPr>
        <w:pStyle w:val="BodyText"/>
        <w:rPr>
          <w:sz w:val="26"/>
        </w:rPr>
      </w:pPr>
    </w:p>
    <w:p w14:paraId="2964C37F" w14:textId="77777777" w:rsidR="007602AD" w:rsidRDefault="00EC70DF">
      <w:pPr>
        <w:spacing w:before="217"/>
        <w:ind w:left="690"/>
        <w:jc w:val="both"/>
        <w:rPr>
          <w:rFonts w:ascii="Arial"/>
          <w:i/>
        </w:rPr>
      </w:pPr>
      <w:r>
        <w:rPr>
          <w:rFonts w:ascii="Arial"/>
          <w:i/>
          <w:color w:val="0F4B91"/>
        </w:rPr>
        <w:t>Discussion Questions</w:t>
      </w:r>
    </w:p>
    <w:p w14:paraId="19AC9A1C" w14:textId="77777777" w:rsidR="007602AD" w:rsidRDefault="00EC70DF">
      <w:pPr>
        <w:pStyle w:val="BodyText"/>
        <w:spacing w:before="133"/>
        <w:ind w:left="690"/>
        <w:jc w:val="both"/>
      </w:pPr>
      <w:r>
        <w:rPr>
          <w:color w:val="231F20"/>
        </w:rPr>
        <w:t>After the performance, Members talk about the activity using the questions below.</w:t>
      </w:r>
    </w:p>
    <w:p w14:paraId="0DA0D5C7" w14:textId="77777777" w:rsidR="007602AD" w:rsidRDefault="00EC70DF" w:rsidP="005C1E0A">
      <w:pPr>
        <w:pStyle w:val="ListParagraph"/>
        <w:numPr>
          <w:ilvl w:val="0"/>
          <w:numId w:val="11"/>
        </w:numPr>
        <w:tabs>
          <w:tab w:val="left" w:pos="1411"/>
        </w:tabs>
        <w:spacing w:before="131"/>
        <w:ind w:left="1412" w:hanging="397"/>
        <w:jc w:val="left"/>
      </w:pPr>
      <w:r>
        <w:rPr>
          <w:color w:val="231F20"/>
        </w:rPr>
        <w:t>What are your reactions to this</w:t>
      </w:r>
      <w:r>
        <w:rPr>
          <w:color w:val="231F20"/>
          <w:spacing w:val="-6"/>
        </w:rPr>
        <w:t xml:space="preserve"> </w:t>
      </w:r>
      <w:r>
        <w:rPr>
          <w:color w:val="231F20"/>
        </w:rPr>
        <w:t>activity?</w:t>
      </w:r>
    </w:p>
    <w:p w14:paraId="6E35F035" w14:textId="77777777" w:rsidR="007602AD" w:rsidRDefault="00EC70DF" w:rsidP="005C1E0A">
      <w:pPr>
        <w:pStyle w:val="ListParagraph"/>
        <w:numPr>
          <w:ilvl w:val="0"/>
          <w:numId w:val="11"/>
        </w:numPr>
        <w:tabs>
          <w:tab w:val="left" w:pos="1411"/>
        </w:tabs>
        <w:spacing w:before="131"/>
        <w:ind w:left="1412" w:hanging="397"/>
        <w:jc w:val="left"/>
      </w:pPr>
      <w:r>
        <w:rPr>
          <w:color w:val="231F20"/>
        </w:rPr>
        <w:t>Do you like it?</w:t>
      </w:r>
      <w:r>
        <w:rPr>
          <w:color w:val="231F20"/>
          <w:spacing w:val="-3"/>
        </w:rPr>
        <w:t xml:space="preserve"> </w:t>
      </w:r>
      <w:r>
        <w:rPr>
          <w:color w:val="231F20"/>
        </w:rPr>
        <w:t>Why?</w:t>
      </w:r>
    </w:p>
    <w:p w14:paraId="264D14F2" w14:textId="77777777" w:rsidR="007602AD" w:rsidRDefault="00EC70DF" w:rsidP="005C1E0A">
      <w:pPr>
        <w:pStyle w:val="ListParagraph"/>
        <w:numPr>
          <w:ilvl w:val="0"/>
          <w:numId w:val="11"/>
        </w:numPr>
        <w:tabs>
          <w:tab w:val="left" w:pos="1411"/>
        </w:tabs>
        <w:spacing w:before="131"/>
        <w:ind w:left="1412" w:hanging="397"/>
        <w:jc w:val="left"/>
      </w:pPr>
      <w:r>
        <w:rPr>
          <w:color w:val="231F20"/>
        </w:rPr>
        <w:t>What kinds of texts would you use this activity</w:t>
      </w:r>
      <w:r>
        <w:rPr>
          <w:color w:val="231F20"/>
          <w:spacing w:val="-17"/>
        </w:rPr>
        <w:t xml:space="preserve"> </w:t>
      </w:r>
      <w:r>
        <w:rPr>
          <w:color w:val="231F20"/>
        </w:rPr>
        <w:t>for?</w:t>
      </w:r>
    </w:p>
    <w:p w14:paraId="76294CC5" w14:textId="77777777" w:rsidR="007602AD" w:rsidRDefault="00EC70DF" w:rsidP="005C1E0A">
      <w:pPr>
        <w:pStyle w:val="ListParagraph"/>
        <w:numPr>
          <w:ilvl w:val="0"/>
          <w:numId w:val="11"/>
        </w:numPr>
        <w:tabs>
          <w:tab w:val="left" w:pos="1411"/>
        </w:tabs>
        <w:spacing w:before="131"/>
        <w:ind w:left="1412" w:hanging="397"/>
        <w:jc w:val="left"/>
      </w:pPr>
      <w:r>
        <w:rPr>
          <w:color w:val="231F20"/>
        </w:rPr>
        <w:t>What are the advantages or disadvantages of using these</w:t>
      </w:r>
      <w:r>
        <w:rPr>
          <w:color w:val="231F20"/>
          <w:spacing w:val="-17"/>
        </w:rPr>
        <w:t xml:space="preserve"> </w:t>
      </w:r>
      <w:r>
        <w:rPr>
          <w:color w:val="231F20"/>
        </w:rPr>
        <w:t>texts?</w:t>
      </w:r>
    </w:p>
    <w:p w14:paraId="29731F00" w14:textId="77777777" w:rsidR="007602AD" w:rsidRDefault="00EC70DF" w:rsidP="005C1E0A">
      <w:pPr>
        <w:pStyle w:val="ListParagraph"/>
        <w:numPr>
          <w:ilvl w:val="0"/>
          <w:numId w:val="11"/>
        </w:numPr>
        <w:tabs>
          <w:tab w:val="left" w:pos="1411"/>
        </w:tabs>
        <w:spacing w:before="131"/>
        <w:ind w:left="1412" w:hanging="397"/>
        <w:jc w:val="left"/>
      </w:pPr>
      <w:r>
        <w:rPr>
          <w:color w:val="231F20"/>
        </w:rPr>
        <w:t>Did you have</w:t>
      </w:r>
      <w:r>
        <w:rPr>
          <w:color w:val="231F20"/>
          <w:spacing w:val="-2"/>
        </w:rPr>
        <w:t xml:space="preserve"> </w:t>
      </w:r>
      <w:r>
        <w:rPr>
          <w:color w:val="231F20"/>
        </w:rPr>
        <w:t>fun?</w:t>
      </w:r>
    </w:p>
    <w:p w14:paraId="4078F92C" w14:textId="77777777" w:rsidR="007602AD" w:rsidRDefault="00EC70DF" w:rsidP="005C1E0A">
      <w:pPr>
        <w:pStyle w:val="ListParagraph"/>
        <w:numPr>
          <w:ilvl w:val="0"/>
          <w:numId w:val="11"/>
        </w:numPr>
        <w:tabs>
          <w:tab w:val="left" w:pos="1411"/>
        </w:tabs>
        <w:spacing w:before="131"/>
        <w:ind w:left="1412" w:hanging="397"/>
        <w:jc w:val="left"/>
      </w:pPr>
      <w:r>
        <w:rPr>
          <w:color w:val="231F20"/>
          <w:spacing w:val="-6"/>
        </w:rPr>
        <w:t xml:space="preserve">Would </w:t>
      </w:r>
      <w:r>
        <w:rPr>
          <w:color w:val="231F20"/>
        </w:rPr>
        <w:t>you like to use this activity in a Club meeting?</w:t>
      </w:r>
      <w:r>
        <w:rPr>
          <w:color w:val="231F20"/>
          <w:spacing w:val="-15"/>
        </w:rPr>
        <w:t xml:space="preserve"> </w:t>
      </w:r>
      <w:r>
        <w:rPr>
          <w:color w:val="231F20"/>
        </w:rPr>
        <w:t>Explain.</w:t>
      </w:r>
    </w:p>
    <w:p w14:paraId="7BFBF355" w14:textId="77777777" w:rsidR="007602AD" w:rsidRDefault="007602AD">
      <w:pPr>
        <w:sectPr w:rsidR="007602AD">
          <w:pgSz w:w="12240" w:h="15840"/>
          <w:pgMar w:top="1260" w:right="1020" w:bottom="1420" w:left="1220" w:header="1004" w:footer="1234" w:gutter="0"/>
          <w:cols w:space="720"/>
        </w:sectPr>
      </w:pPr>
    </w:p>
    <w:p w14:paraId="0BB308BB" w14:textId="77777777" w:rsidR="007602AD" w:rsidRDefault="007602AD">
      <w:pPr>
        <w:pStyle w:val="BodyText"/>
        <w:rPr>
          <w:sz w:val="20"/>
        </w:rPr>
      </w:pPr>
    </w:p>
    <w:p w14:paraId="6E62A35B" w14:textId="77777777" w:rsidR="007602AD" w:rsidRDefault="007602AD">
      <w:pPr>
        <w:pStyle w:val="BodyText"/>
        <w:rPr>
          <w:sz w:val="20"/>
        </w:rPr>
      </w:pPr>
    </w:p>
    <w:p w14:paraId="5921C774" w14:textId="77777777" w:rsidR="007602AD" w:rsidRDefault="007602AD">
      <w:pPr>
        <w:pStyle w:val="BodyText"/>
        <w:rPr>
          <w:sz w:val="20"/>
        </w:rPr>
      </w:pPr>
    </w:p>
    <w:p w14:paraId="7FED8E78" w14:textId="77777777" w:rsidR="007602AD" w:rsidRDefault="00EC70DF">
      <w:pPr>
        <w:pStyle w:val="Heading5"/>
        <w:spacing w:before="239"/>
      </w:pPr>
      <w:bookmarkStart w:id="82" w:name="Pantomime"/>
      <w:bookmarkStart w:id="83" w:name="_bookmark33"/>
      <w:bookmarkEnd w:id="82"/>
      <w:bookmarkEnd w:id="83"/>
      <w:r>
        <w:rPr>
          <w:color w:val="0F4B91"/>
          <w:w w:val="110"/>
        </w:rPr>
        <w:t>Pantomime</w:t>
      </w:r>
    </w:p>
    <w:p w14:paraId="577F8FEC" w14:textId="77777777" w:rsidR="007602AD" w:rsidRDefault="00EC70DF">
      <w:pPr>
        <w:pStyle w:val="BodyText"/>
        <w:spacing w:before="120" w:line="364" w:lineRule="auto"/>
        <w:ind w:left="783" w:right="1018"/>
      </w:pPr>
      <w:r>
        <w:rPr>
          <w:i/>
          <w:color w:val="231F20"/>
        </w:rPr>
        <w:t xml:space="preserve">Pantomime </w:t>
      </w:r>
      <w:r>
        <w:rPr>
          <w:color w:val="231F20"/>
        </w:rPr>
        <w:t xml:space="preserve">is a drama technique also called </w:t>
      </w:r>
      <w:r>
        <w:rPr>
          <w:i/>
          <w:color w:val="231F20"/>
        </w:rPr>
        <w:t>mime</w:t>
      </w:r>
      <w:r>
        <w:rPr>
          <w:color w:val="231F20"/>
        </w:rPr>
        <w:t xml:space="preserve">. Most </w:t>
      </w:r>
      <w:r>
        <w:rPr>
          <w:color w:val="231F20"/>
          <w:spacing w:val="-4"/>
        </w:rPr>
        <w:t xml:space="preserve">Western </w:t>
      </w:r>
      <w:r>
        <w:rPr>
          <w:color w:val="231F20"/>
        </w:rPr>
        <w:t xml:space="preserve">cultures, and some in the </w:t>
      </w:r>
      <w:r>
        <w:rPr>
          <w:color w:val="231F20"/>
          <w:spacing w:val="-3"/>
        </w:rPr>
        <w:t>non-Western</w:t>
      </w:r>
      <w:r>
        <w:rPr>
          <w:color w:val="231F20"/>
          <w:spacing w:val="-17"/>
        </w:rPr>
        <w:t xml:space="preserve"> </w:t>
      </w:r>
      <w:r>
        <w:rPr>
          <w:color w:val="231F20"/>
        </w:rPr>
        <w:t>world,</w:t>
      </w:r>
      <w:r>
        <w:rPr>
          <w:color w:val="231F20"/>
          <w:spacing w:val="-16"/>
        </w:rPr>
        <w:t xml:space="preserve"> </w:t>
      </w:r>
      <w:r>
        <w:rPr>
          <w:color w:val="231F20"/>
        </w:rPr>
        <w:t>are</w:t>
      </w:r>
      <w:r>
        <w:rPr>
          <w:color w:val="231F20"/>
          <w:spacing w:val="-16"/>
        </w:rPr>
        <w:t xml:space="preserve"> </w:t>
      </w:r>
      <w:r>
        <w:rPr>
          <w:color w:val="231F20"/>
        </w:rPr>
        <w:t>familiar</w:t>
      </w:r>
      <w:r>
        <w:rPr>
          <w:color w:val="231F20"/>
          <w:spacing w:val="-16"/>
        </w:rPr>
        <w:t xml:space="preserve"> </w:t>
      </w:r>
      <w:r>
        <w:rPr>
          <w:color w:val="231F20"/>
        </w:rPr>
        <w:t>with</w:t>
      </w:r>
      <w:r>
        <w:rPr>
          <w:color w:val="231F20"/>
          <w:spacing w:val="-17"/>
        </w:rPr>
        <w:t xml:space="preserve"> </w:t>
      </w:r>
      <w:r>
        <w:rPr>
          <w:color w:val="231F20"/>
        </w:rPr>
        <w:t>this</w:t>
      </w:r>
      <w:r>
        <w:rPr>
          <w:color w:val="231F20"/>
          <w:spacing w:val="-16"/>
        </w:rPr>
        <w:t xml:space="preserve"> </w:t>
      </w:r>
      <w:r>
        <w:rPr>
          <w:color w:val="231F20"/>
        </w:rPr>
        <w:t>form</w:t>
      </w:r>
      <w:r>
        <w:rPr>
          <w:color w:val="231F20"/>
          <w:spacing w:val="-16"/>
        </w:rPr>
        <w:t xml:space="preserve"> </w:t>
      </w:r>
      <w:r>
        <w:rPr>
          <w:color w:val="231F20"/>
        </w:rPr>
        <w:t>of</w:t>
      </w:r>
      <w:r>
        <w:rPr>
          <w:color w:val="231F20"/>
          <w:spacing w:val="-16"/>
        </w:rPr>
        <w:t xml:space="preserve"> </w:t>
      </w:r>
      <w:r>
        <w:rPr>
          <w:color w:val="231F20"/>
        </w:rPr>
        <w:t>drama.</w:t>
      </w:r>
      <w:r>
        <w:rPr>
          <w:color w:val="231F20"/>
          <w:spacing w:val="-17"/>
        </w:rPr>
        <w:t xml:space="preserve"> </w:t>
      </w:r>
      <w:r>
        <w:rPr>
          <w:color w:val="231F20"/>
        </w:rPr>
        <w:t>The</w:t>
      </w:r>
      <w:r>
        <w:rPr>
          <w:color w:val="231F20"/>
          <w:spacing w:val="-16"/>
        </w:rPr>
        <w:t xml:space="preserve"> </w:t>
      </w:r>
      <w:r>
        <w:rPr>
          <w:color w:val="231F20"/>
        </w:rPr>
        <w:t>mime</w:t>
      </w:r>
      <w:r>
        <w:rPr>
          <w:color w:val="231F20"/>
          <w:spacing w:val="-16"/>
        </w:rPr>
        <w:t xml:space="preserve"> </w:t>
      </w:r>
      <w:r>
        <w:rPr>
          <w:color w:val="231F20"/>
        </w:rPr>
        <w:t>artist</w:t>
      </w:r>
      <w:r>
        <w:rPr>
          <w:color w:val="231F20"/>
          <w:spacing w:val="-16"/>
        </w:rPr>
        <w:t xml:space="preserve"> </w:t>
      </w:r>
      <w:r>
        <w:rPr>
          <w:color w:val="231F20"/>
        </w:rPr>
        <w:t>does</w:t>
      </w:r>
      <w:r>
        <w:rPr>
          <w:color w:val="231F20"/>
          <w:spacing w:val="-17"/>
        </w:rPr>
        <w:t xml:space="preserve"> </w:t>
      </w:r>
      <w:r>
        <w:rPr>
          <w:color w:val="231F20"/>
        </w:rPr>
        <w:t>not</w:t>
      </w:r>
      <w:r>
        <w:rPr>
          <w:color w:val="231F20"/>
          <w:spacing w:val="-16"/>
        </w:rPr>
        <w:t xml:space="preserve"> </w:t>
      </w:r>
      <w:r>
        <w:rPr>
          <w:color w:val="231F20"/>
        </w:rPr>
        <w:t>speak,</w:t>
      </w:r>
      <w:r>
        <w:rPr>
          <w:color w:val="231F20"/>
          <w:spacing w:val="-16"/>
        </w:rPr>
        <w:t xml:space="preserve"> </w:t>
      </w:r>
      <w:r>
        <w:rPr>
          <w:color w:val="231F20"/>
          <w:spacing w:val="-3"/>
        </w:rPr>
        <w:t>acting</w:t>
      </w:r>
    </w:p>
    <w:p w14:paraId="53C1342A" w14:textId="77777777" w:rsidR="007602AD" w:rsidRDefault="00EC70DF">
      <w:pPr>
        <w:pStyle w:val="BodyText"/>
        <w:spacing w:before="1" w:line="364" w:lineRule="auto"/>
        <w:ind w:left="783" w:right="911"/>
      </w:pPr>
      <w:r>
        <w:rPr>
          <w:color w:val="231F20"/>
        </w:rPr>
        <w:t>out</w:t>
      </w:r>
      <w:r>
        <w:rPr>
          <w:color w:val="231F20"/>
          <w:spacing w:val="-13"/>
        </w:rPr>
        <w:t xml:space="preserve"> </w:t>
      </w:r>
      <w:r>
        <w:rPr>
          <w:color w:val="231F20"/>
        </w:rPr>
        <w:t>the</w:t>
      </w:r>
      <w:r>
        <w:rPr>
          <w:color w:val="231F20"/>
          <w:spacing w:val="-13"/>
        </w:rPr>
        <w:t xml:space="preserve"> </w:t>
      </w:r>
      <w:r>
        <w:rPr>
          <w:color w:val="231F20"/>
        </w:rPr>
        <w:t>story</w:t>
      </w:r>
      <w:r>
        <w:rPr>
          <w:color w:val="231F20"/>
          <w:spacing w:val="-12"/>
        </w:rPr>
        <w:t xml:space="preserve"> </w:t>
      </w:r>
      <w:r>
        <w:rPr>
          <w:color w:val="231F20"/>
        </w:rPr>
        <w:t>using</w:t>
      </w:r>
      <w:r>
        <w:rPr>
          <w:color w:val="231F20"/>
          <w:spacing w:val="-13"/>
        </w:rPr>
        <w:t xml:space="preserve"> </w:t>
      </w:r>
      <w:r>
        <w:rPr>
          <w:color w:val="231F20"/>
        </w:rPr>
        <w:t>body</w:t>
      </w:r>
      <w:r>
        <w:rPr>
          <w:color w:val="231F20"/>
          <w:spacing w:val="-12"/>
        </w:rPr>
        <w:t xml:space="preserve"> </w:t>
      </w:r>
      <w:r>
        <w:rPr>
          <w:color w:val="231F20"/>
        </w:rPr>
        <w:t>movements</w:t>
      </w:r>
      <w:r>
        <w:rPr>
          <w:color w:val="231F20"/>
          <w:spacing w:val="-13"/>
        </w:rPr>
        <w:t xml:space="preserve"> </w:t>
      </w:r>
      <w:r>
        <w:rPr>
          <w:color w:val="231F20"/>
        </w:rPr>
        <w:t>and</w:t>
      </w:r>
      <w:r>
        <w:rPr>
          <w:color w:val="231F20"/>
          <w:spacing w:val="-12"/>
        </w:rPr>
        <w:t xml:space="preserve"> </w:t>
      </w:r>
      <w:r>
        <w:rPr>
          <w:color w:val="231F20"/>
        </w:rPr>
        <w:t>facial</w:t>
      </w:r>
      <w:r>
        <w:rPr>
          <w:color w:val="231F20"/>
          <w:spacing w:val="-13"/>
        </w:rPr>
        <w:t xml:space="preserve"> </w:t>
      </w:r>
      <w:r>
        <w:rPr>
          <w:color w:val="231F20"/>
        </w:rPr>
        <w:t>expressions</w:t>
      </w:r>
      <w:r>
        <w:rPr>
          <w:color w:val="231F20"/>
          <w:spacing w:val="-12"/>
        </w:rPr>
        <w:t xml:space="preserve"> </w:t>
      </w:r>
      <w:r>
        <w:rPr>
          <w:color w:val="231F20"/>
        </w:rPr>
        <w:t>in</w:t>
      </w:r>
      <w:r>
        <w:rPr>
          <w:color w:val="231F20"/>
          <w:spacing w:val="-13"/>
        </w:rPr>
        <w:t xml:space="preserve"> </w:t>
      </w:r>
      <w:r>
        <w:rPr>
          <w:color w:val="231F20"/>
        </w:rPr>
        <w:t>silence.</w:t>
      </w:r>
      <w:r>
        <w:rPr>
          <w:color w:val="231F20"/>
          <w:spacing w:val="-12"/>
        </w:rPr>
        <w:t xml:space="preserve"> </w:t>
      </w:r>
      <w:r>
        <w:rPr>
          <w:color w:val="231F20"/>
          <w:spacing w:val="-6"/>
        </w:rPr>
        <w:t>Vocal</w:t>
      </w:r>
      <w:r>
        <w:rPr>
          <w:color w:val="231F20"/>
          <w:spacing w:val="-13"/>
        </w:rPr>
        <w:t xml:space="preserve"> </w:t>
      </w:r>
      <w:r>
        <w:rPr>
          <w:color w:val="231F20"/>
        </w:rPr>
        <w:t>sounds</w:t>
      </w:r>
      <w:r>
        <w:rPr>
          <w:color w:val="231F20"/>
          <w:spacing w:val="-12"/>
        </w:rPr>
        <w:t xml:space="preserve"> </w:t>
      </w:r>
      <w:r>
        <w:rPr>
          <w:color w:val="231F20"/>
        </w:rPr>
        <w:t>can</w:t>
      </w:r>
      <w:r>
        <w:rPr>
          <w:color w:val="231F20"/>
          <w:spacing w:val="-13"/>
        </w:rPr>
        <w:t xml:space="preserve"> </w:t>
      </w:r>
      <w:r>
        <w:rPr>
          <w:color w:val="231F20"/>
        </w:rPr>
        <w:t>be</w:t>
      </w:r>
      <w:r>
        <w:rPr>
          <w:color w:val="231F20"/>
          <w:spacing w:val="-12"/>
        </w:rPr>
        <w:t xml:space="preserve"> </w:t>
      </w:r>
      <w:r>
        <w:rPr>
          <w:color w:val="231F20"/>
          <w:spacing w:val="-4"/>
        </w:rPr>
        <w:t xml:space="preserve">used, </w:t>
      </w:r>
      <w:r>
        <w:rPr>
          <w:color w:val="231F20"/>
        </w:rPr>
        <w:t xml:space="preserve">but no words are spoken. </w:t>
      </w:r>
      <w:r>
        <w:rPr>
          <w:color w:val="231F20"/>
          <w:spacing w:val="-9"/>
        </w:rPr>
        <w:t xml:space="preserve">To </w:t>
      </w:r>
      <w:r>
        <w:rPr>
          <w:color w:val="231F20"/>
        </w:rPr>
        <w:t xml:space="preserve">perform a pantomime, or mime, a narrator reads a passage and actors perform the actions in silence. </w:t>
      </w:r>
      <w:r>
        <w:rPr>
          <w:color w:val="231F20"/>
          <w:spacing w:val="-4"/>
        </w:rPr>
        <w:t>Let’s</w:t>
      </w:r>
      <w:r>
        <w:rPr>
          <w:color w:val="231F20"/>
          <w:spacing w:val="-10"/>
        </w:rPr>
        <w:t xml:space="preserve"> </w:t>
      </w:r>
      <w:r>
        <w:rPr>
          <w:color w:val="231F20"/>
        </w:rPr>
        <w:t>try!</w:t>
      </w:r>
    </w:p>
    <w:p w14:paraId="35FB0A85" w14:textId="77777777" w:rsidR="007602AD" w:rsidRDefault="007602AD">
      <w:pPr>
        <w:pStyle w:val="BodyText"/>
        <w:spacing w:before="7"/>
        <w:rPr>
          <w:sz w:val="28"/>
        </w:rPr>
      </w:pPr>
    </w:p>
    <w:p w14:paraId="7ACF734B" w14:textId="77777777" w:rsidR="007602AD" w:rsidRDefault="00EC70DF">
      <w:pPr>
        <w:pStyle w:val="Heading5"/>
      </w:pPr>
      <w:r>
        <w:rPr>
          <w:color w:val="0F4B91"/>
          <w:spacing w:val="8"/>
          <w:w w:val="110"/>
        </w:rPr>
        <w:t>Activity</w:t>
      </w:r>
    </w:p>
    <w:p w14:paraId="0387026E" w14:textId="77777777" w:rsidR="007602AD" w:rsidRDefault="00EC70DF">
      <w:pPr>
        <w:spacing w:before="120"/>
        <w:ind w:left="783"/>
        <w:rPr>
          <w:rFonts w:ascii="Arial"/>
          <w:i/>
        </w:rPr>
      </w:pPr>
      <w:r>
        <w:rPr>
          <w:rFonts w:ascii="Arial"/>
          <w:i/>
          <w:color w:val="0F4B91"/>
          <w:spacing w:val="5"/>
          <w:w w:val="105"/>
        </w:rPr>
        <w:t>Directions</w:t>
      </w:r>
    </w:p>
    <w:p w14:paraId="6D74E4F0" w14:textId="77777777" w:rsidR="007602AD" w:rsidRDefault="00EC70DF" w:rsidP="00B2183F">
      <w:pPr>
        <w:pStyle w:val="ListParagraph"/>
        <w:numPr>
          <w:ilvl w:val="1"/>
          <w:numId w:val="11"/>
        </w:numPr>
        <w:tabs>
          <w:tab w:val="left" w:pos="1504"/>
        </w:tabs>
        <w:ind w:hanging="397"/>
        <w:jc w:val="left"/>
      </w:pPr>
      <w:r>
        <w:rPr>
          <w:color w:val="231F20"/>
        </w:rPr>
        <w:t>One Member volunteers to be the narrator. This person reads the</w:t>
      </w:r>
      <w:r>
        <w:rPr>
          <w:color w:val="231F20"/>
          <w:spacing w:val="-29"/>
        </w:rPr>
        <w:t xml:space="preserve"> </w:t>
      </w:r>
      <w:r>
        <w:rPr>
          <w:color w:val="231F20"/>
        </w:rPr>
        <w:t>text.</w:t>
      </w:r>
    </w:p>
    <w:p w14:paraId="387FC71F" w14:textId="77777777" w:rsidR="007602AD" w:rsidRDefault="00EC70DF">
      <w:pPr>
        <w:pStyle w:val="ListParagraph"/>
        <w:numPr>
          <w:ilvl w:val="1"/>
          <w:numId w:val="11"/>
        </w:numPr>
        <w:tabs>
          <w:tab w:val="left" w:pos="1504"/>
        </w:tabs>
        <w:spacing w:before="131"/>
        <w:ind w:hanging="397"/>
        <w:jc w:val="left"/>
      </w:pPr>
      <w:r>
        <w:rPr>
          <w:color w:val="231F20"/>
        </w:rPr>
        <w:t>Members volunteer to each be a character in “The</w:t>
      </w:r>
      <w:r>
        <w:rPr>
          <w:color w:val="231F20"/>
          <w:spacing w:val="-13"/>
        </w:rPr>
        <w:t xml:space="preserve"> </w:t>
      </w:r>
      <w:r>
        <w:rPr>
          <w:color w:val="231F20"/>
        </w:rPr>
        <w:t>Dance.”</w:t>
      </w:r>
    </w:p>
    <w:p w14:paraId="1906B486" w14:textId="77777777" w:rsidR="007602AD" w:rsidRDefault="00EC70DF">
      <w:pPr>
        <w:pStyle w:val="ListParagraph"/>
        <w:numPr>
          <w:ilvl w:val="2"/>
          <w:numId w:val="11"/>
        </w:numPr>
        <w:tabs>
          <w:tab w:val="left" w:pos="2044"/>
        </w:tabs>
        <w:spacing w:before="131"/>
        <w:jc w:val="left"/>
      </w:pPr>
      <w:r>
        <w:rPr>
          <w:color w:val="231F20"/>
        </w:rPr>
        <w:t>Michaela</w:t>
      </w:r>
    </w:p>
    <w:p w14:paraId="31483E5D" w14:textId="77777777" w:rsidR="007602AD" w:rsidRDefault="00EC70DF">
      <w:pPr>
        <w:pStyle w:val="ListParagraph"/>
        <w:numPr>
          <w:ilvl w:val="2"/>
          <w:numId w:val="11"/>
        </w:numPr>
        <w:tabs>
          <w:tab w:val="left" w:pos="2044"/>
        </w:tabs>
        <w:spacing w:before="131"/>
        <w:ind w:hanging="391"/>
        <w:jc w:val="left"/>
      </w:pPr>
      <w:r>
        <w:rPr>
          <w:color w:val="231F20"/>
        </w:rPr>
        <w:t>A judge (there are six</w:t>
      </w:r>
      <w:r>
        <w:rPr>
          <w:color w:val="231F20"/>
          <w:spacing w:val="-4"/>
        </w:rPr>
        <w:t xml:space="preserve"> </w:t>
      </w:r>
      <w:r>
        <w:rPr>
          <w:color w:val="231F20"/>
        </w:rPr>
        <w:t>judges)</w:t>
      </w:r>
    </w:p>
    <w:p w14:paraId="3B8D4CC7" w14:textId="77777777" w:rsidR="007602AD" w:rsidRDefault="00EC70DF">
      <w:pPr>
        <w:pStyle w:val="ListParagraph"/>
        <w:numPr>
          <w:ilvl w:val="2"/>
          <w:numId w:val="11"/>
        </w:numPr>
        <w:tabs>
          <w:tab w:val="left" w:pos="2044"/>
        </w:tabs>
        <w:spacing w:before="131"/>
        <w:ind w:hanging="370"/>
        <w:jc w:val="left"/>
      </w:pPr>
      <w:r>
        <w:rPr>
          <w:color w:val="231F20"/>
        </w:rPr>
        <w:t>Another</w:t>
      </w:r>
      <w:r>
        <w:rPr>
          <w:color w:val="231F20"/>
          <w:spacing w:val="-1"/>
        </w:rPr>
        <w:t xml:space="preserve"> </w:t>
      </w:r>
      <w:r>
        <w:rPr>
          <w:color w:val="231F20"/>
        </w:rPr>
        <w:t>dancer</w:t>
      </w:r>
    </w:p>
    <w:p w14:paraId="36C743B6" w14:textId="77777777" w:rsidR="007602AD" w:rsidRDefault="00EC70DF">
      <w:pPr>
        <w:pStyle w:val="ListParagraph"/>
        <w:numPr>
          <w:ilvl w:val="2"/>
          <w:numId w:val="11"/>
        </w:numPr>
        <w:tabs>
          <w:tab w:val="left" w:pos="2044"/>
        </w:tabs>
        <w:spacing w:before="131"/>
        <w:ind w:hanging="391"/>
        <w:jc w:val="left"/>
      </w:pPr>
      <w:r>
        <w:rPr>
          <w:color w:val="231F20"/>
        </w:rPr>
        <w:t>Her best friend and sister,</w:t>
      </w:r>
      <w:r>
        <w:rPr>
          <w:color w:val="231F20"/>
          <w:spacing w:val="-3"/>
        </w:rPr>
        <w:t xml:space="preserve"> </w:t>
      </w:r>
      <w:r>
        <w:rPr>
          <w:color w:val="231F20"/>
        </w:rPr>
        <w:t>Mia</w:t>
      </w:r>
    </w:p>
    <w:p w14:paraId="157D79A8" w14:textId="77777777" w:rsidR="007602AD" w:rsidRDefault="00EC70DF">
      <w:pPr>
        <w:pStyle w:val="ListParagraph"/>
        <w:numPr>
          <w:ilvl w:val="2"/>
          <w:numId w:val="11"/>
        </w:numPr>
        <w:tabs>
          <w:tab w:val="left" w:pos="2044"/>
        </w:tabs>
        <w:spacing w:before="131"/>
        <w:ind w:hanging="388"/>
        <w:jc w:val="left"/>
      </w:pPr>
      <w:r>
        <w:rPr>
          <w:color w:val="231F20"/>
        </w:rPr>
        <w:t>Michaela’s</w:t>
      </w:r>
      <w:r>
        <w:rPr>
          <w:color w:val="231F20"/>
          <w:spacing w:val="-1"/>
        </w:rPr>
        <w:t xml:space="preserve"> </w:t>
      </w:r>
      <w:r>
        <w:rPr>
          <w:color w:val="231F20"/>
        </w:rPr>
        <w:t>teacher</w:t>
      </w:r>
    </w:p>
    <w:p w14:paraId="09B0E206" w14:textId="77777777" w:rsidR="007602AD" w:rsidRDefault="00EC70DF">
      <w:pPr>
        <w:pStyle w:val="ListParagraph"/>
        <w:numPr>
          <w:ilvl w:val="2"/>
          <w:numId w:val="11"/>
        </w:numPr>
        <w:tabs>
          <w:tab w:val="left" w:pos="2044"/>
        </w:tabs>
        <w:spacing w:before="131"/>
        <w:ind w:hanging="326"/>
        <w:jc w:val="left"/>
      </w:pPr>
      <w:r>
        <w:rPr>
          <w:color w:val="231F20"/>
        </w:rPr>
        <w:t>The workers at the</w:t>
      </w:r>
      <w:r>
        <w:rPr>
          <w:color w:val="231F20"/>
          <w:spacing w:val="-3"/>
        </w:rPr>
        <w:t xml:space="preserve"> </w:t>
      </w:r>
      <w:r>
        <w:rPr>
          <w:color w:val="231F20"/>
        </w:rPr>
        <w:t>orphanage</w:t>
      </w:r>
    </w:p>
    <w:p w14:paraId="61DBB84D" w14:textId="77777777" w:rsidR="007602AD" w:rsidRDefault="00EC70DF">
      <w:pPr>
        <w:pStyle w:val="ListParagraph"/>
        <w:numPr>
          <w:ilvl w:val="2"/>
          <w:numId w:val="11"/>
        </w:numPr>
        <w:tabs>
          <w:tab w:val="left" w:pos="2044"/>
        </w:tabs>
        <w:spacing w:before="131"/>
        <w:ind w:hanging="393"/>
        <w:jc w:val="left"/>
      </w:pPr>
      <w:r>
        <w:rPr>
          <w:color w:val="231F20"/>
        </w:rPr>
        <w:t>Her biological</w:t>
      </w:r>
      <w:r>
        <w:rPr>
          <w:color w:val="231F20"/>
          <w:spacing w:val="-2"/>
        </w:rPr>
        <w:t xml:space="preserve"> </w:t>
      </w:r>
      <w:r>
        <w:rPr>
          <w:color w:val="231F20"/>
        </w:rPr>
        <w:t>mother</w:t>
      </w:r>
    </w:p>
    <w:p w14:paraId="453A3DAF" w14:textId="77777777" w:rsidR="007602AD" w:rsidRDefault="00EC70DF">
      <w:pPr>
        <w:pStyle w:val="ListParagraph"/>
        <w:numPr>
          <w:ilvl w:val="2"/>
          <w:numId w:val="11"/>
        </w:numPr>
        <w:tabs>
          <w:tab w:val="left" w:pos="2044"/>
        </w:tabs>
        <w:spacing w:before="131"/>
        <w:ind w:hanging="392"/>
        <w:jc w:val="left"/>
      </w:pPr>
      <w:r>
        <w:rPr>
          <w:color w:val="231F20"/>
        </w:rPr>
        <w:t>Her biological</w:t>
      </w:r>
      <w:r>
        <w:rPr>
          <w:color w:val="231F20"/>
          <w:spacing w:val="-1"/>
        </w:rPr>
        <w:t xml:space="preserve"> </w:t>
      </w:r>
      <w:r>
        <w:rPr>
          <w:color w:val="231F20"/>
        </w:rPr>
        <w:t>father</w:t>
      </w:r>
    </w:p>
    <w:p w14:paraId="665D4900" w14:textId="77777777" w:rsidR="007602AD" w:rsidRDefault="00EC70DF">
      <w:pPr>
        <w:pStyle w:val="ListParagraph"/>
        <w:numPr>
          <w:ilvl w:val="2"/>
          <w:numId w:val="11"/>
        </w:numPr>
        <w:tabs>
          <w:tab w:val="left" w:pos="2044"/>
        </w:tabs>
        <w:spacing w:before="131"/>
        <w:ind w:hanging="326"/>
        <w:jc w:val="left"/>
      </w:pPr>
      <w:r>
        <w:rPr>
          <w:color w:val="231F20"/>
        </w:rPr>
        <w:t>Her biological</w:t>
      </w:r>
      <w:r>
        <w:rPr>
          <w:color w:val="231F20"/>
          <w:spacing w:val="-1"/>
        </w:rPr>
        <w:t xml:space="preserve"> </w:t>
      </w:r>
      <w:r>
        <w:rPr>
          <w:color w:val="231F20"/>
        </w:rPr>
        <w:t>uncle</w:t>
      </w:r>
    </w:p>
    <w:p w14:paraId="23C66A74" w14:textId="77777777" w:rsidR="007602AD" w:rsidRDefault="00EC70DF">
      <w:pPr>
        <w:pStyle w:val="ListParagraph"/>
        <w:numPr>
          <w:ilvl w:val="2"/>
          <w:numId w:val="11"/>
        </w:numPr>
        <w:tabs>
          <w:tab w:val="left" w:pos="2044"/>
        </w:tabs>
        <w:spacing w:before="131"/>
        <w:ind w:hanging="325"/>
        <w:jc w:val="left"/>
      </w:pPr>
      <w:r>
        <w:rPr>
          <w:color w:val="231F20"/>
        </w:rPr>
        <w:t>Her</w:t>
      </w:r>
      <w:r>
        <w:rPr>
          <w:color w:val="231F20"/>
          <w:spacing w:val="-25"/>
        </w:rPr>
        <w:t xml:space="preserve"> </w:t>
      </w:r>
      <w:r>
        <w:rPr>
          <w:color w:val="231F20"/>
        </w:rPr>
        <w:t>mother</w:t>
      </w:r>
    </w:p>
    <w:p w14:paraId="0DEEBBBC" w14:textId="77777777" w:rsidR="007602AD" w:rsidRDefault="00EC70DF">
      <w:pPr>
        <w:pStyle w:val="ListParagraph"/>
        <w:numPr>
          <w:ilvl w:val="2"/>
          <w:numId w:val="11"/>
        </w:numPr>
        <w:tabs>
          <w:tab w:val="left" w:pos="2044"/>
        </w:tabs>
        <w:spacing w:before="131"/>
        <w:ind w:hanging="384"/>
        <w:jc w:val="left"/>
      </w:pPr>
      <w:r>
        <w:rPr>
          <w:color w:val="231F20"/>
        </w:rPr>
        <w:t>Her</w:t>
      </w:r>
      <w:r>
        <w:rPr>
          <w:color w:val="231F20"/>
          <w:spacing w:val="-12"/>
        </w:rPr>
        <w:t xml:space="preserve"> </w:t>
      </w:r>
      <w:r>
        <w:rPr>
          <w:color w:val="231F20"/>
        </w:rPr>
        <w:t>father</w:t>
      </w:r>
    </w:p>
    <w:p w14:paraId="1AA4DBBD" w14:textId="77777777" w:rsidR="007602AD" w:rsidRDefault="00EC70DF" w:rsidP="00B2183F">
      <w:pPr>
        <w:pStyle w:val="ListParagraph"/>
        <w:numPr>
          <w:ilvl w:val="1"/>
          <w:numId w:val="11"/>
        </w:numPr>
        <w:tabs>
          <w:tab w:val="left" w:pos="1504"/>
        </w:tabs>
        <w:spacing w:before="131"/>
        <w:ind w:hanging="397"/>
        <w:jc w:val="left"/>
      </w:pPr>
      <w:r>
        <w:rPr>
          <w:color w:val="231F20"/>
        </w:rPr>
        <w:t>As the narrator reads the text, each volunteer Member acts out the</w:t>
      </w:r>
      <w:r>
        <w:rPr>
          <w:color w:val="231F20"/>
          <w:spacing w:val="-30"/>
        </w:rPr>
        <w:t xml:space="preserve"> </w:t>
      </w:r>
      <w:r>
        <w:rPr>
          <w:color w:val="231F20"/>
          <w:spacing w:val="-3"/>
        </w:rPr>
        <w:t>story.</w:t>
      </w:r>
    </w:p>
    <w:p w14:paraId="418E9D3A" w14:textId="77777777" w:rsidR="007602AD" w:rsidRDefault="00EC70DF" w:rsidP="00B2183F">
      <w:pPr>
        <w:pStyle w:val="ListParagraph"/>
        <w:numPr>
          <w:ilvl w:val="1"/>
          <w:numId w:val="11"/>
        </w:numPr>
        <w:tabs>
          <w:tab w:val="left" w:pos="1504"/>
        </w:tabs>
        <w:spacing w:before="131"/>
        <w:ind w:hanging="397"/>
        <w:jc w:val="left"/>
      </w:pPr>
      <w:r>
        <w:rPr>
          <w:color w:val="231F20"/>
        </w:rPr>
        <w:t>Members practice the</w:t>
      </w:r>
      <w:r>
        <w:rPr>
          <w:color w:val="231F20"/>
          <w:spacing w:val="-3"/>
        </w:rPr>
        <w:t xml:space="preserve"> </w:t>
      </w:r>
      <w:r>
        <w:rPr>
          <w:color w:val="231F20"/>
        </w:rPr>
        <w:t>pantomime.</w:t>
      </w:r>
    </w:p>
    <w:p w14:paraId="1732A36C" w14:textId="77777777" w:rsidR="007602AD" w:rsidRDefault="00EC70DF" w:rsidP="00B2183F">
      <w:pPr>
        <w:pStyle w:val="ListParagraph"/>
        <w:numPr>
          <w:ilvl w:val="1"/>
          <w:numId w:val="11"/>
        </w:numPr>
        <w:tabs>
          <w:tab w:val="left" w:pos="1504"/>
        </w:tabs>
        <w:ind w:hanging="397"/>
        <w:jc w:val="left"/>
      </w:pPr>
      <w:r>
        <w:rPr>
          <w:color w:val="231F20"/>
        </w:rPr>
        <w:t>Members perform the pantomime for other Members or another</w:t>
      </w:r>
      <w:r>
        <w:rPr>
          <w:color w:val="231F20"/>
          <w:spacing w:val="-39"/>
        </w:rPr>
        <w:t xml:space="preserve"> </w:t>
      </w:r>
      <w:r>
        <w:rPr>
          <w:color w:val="231F20"/>
        </w:rPr>
        <w:t>audience.</w:t>
      </w:r>
    </w:p>
    <w:p w14:paraId="0CB4288D" w14:textId="77777777" w:rsidR="007602AD" w:rsidRDefault="007602AD">
      <w:pPr>
        <w:sectPr w:rsidR="007602AD">
          <w:pgSz w:w="12240" w:h="15840"/>
          <w:pgMar w:top="1260" w:right="1020" w:bottom="1420" w:left="1220" w:header="1004" w:footer="1234" w:gutter="0"/>
          <w:cols w:space="720"/>
        </w:sectPr>
      </w:pPr>
    </w:p>
    <w:p w14:paraId="7684532E" w14:textId="77777777" w:rsidR="007602AD" w:rsidRDefault="007602AD">
      <w:pPr>
        <w:pStyle w:val="BodyText"/>
        <w:rPr>
          <w:sz w:val="20"/>
        </w:rPr>
      </w:pPr>
    </w:p>
    <w:p w14:paraId="4D780120" w14:textId="77777777" w:rsidR="007602AD" w:rsidRDefault="007602AD">
      <w:pPr>
        <w:pStyle w:val="BodyText"/>
        <w:rPr>
          <w:sz w:val="20"/>
        </w:rPr>
      </w:pPr>
    </w:p>
    <w:p w14:paraId="0FCFF461" w14:textId="77777777" w:rsidR="007602AD" w:rsidRDefault="007602AD">
      <w:pPr>
        <w:pStyle w:val="BodyText"/>
        <w:rPr>
          <w:sz w:val="20"/>
        </w:rPr>
      </w:pPr>
    </w:p>
    <w:p w14:paraId="37DEF937" w14:textId="77777777" w:rsidR="007602AD" w:rsidRDefault="007602AD">
      <w:pPr>
        <w:pStyle w:val="BodyText"/>
        <w:rPr>
          <w:sz w:val="16"/>
        </w:rPr>
      </w:pPr>
    </w:p>
    <w:p w14:paraId="000B93DE" w14:textId="77777777" w:rsidR="007602AD" w:rsidRDefault="00EC70DF">
      <w:pPr>
        <w:spacing w:before="111"/>
        <w:ind w:left="690"/>
        <w:rPr>
          <w:rFonts w:ascii="Arial"/>
          <w:i/>
        </w:rPr>
      </w:pPr>
      <w:bookmarkStart w:id="84" w:name="Theatre_Games_"/>
      <w:bookmarkStart w:id="85" w:name="_bookmark34"/>
      <w:bookmarkEnd w:id="84"/>
      <w:bookmarkEnd w:id="85"/>
      <w:r>
        <w:rPr>
          <w:rFonts w:ascii="Arial"/>
          <w:i/>
          <w:color w:val="0F4B91"/>
        </w:rPr>
        <w:t>Discussion Questions</w:t>
      </w:r>
    </w:p>
    <w:p w14:paraId="573459CE" w14:textId="77777777" w:rsidR="007602AD" w:rsidRDefault="00EC70DF">
      <w:pPr>
        <w:pStyle w:val="BodyText"/>
        <w:spacing w:before="133"/>
        <w:ind w:left="690"/>
      </w:pPr>
      <w:r>
        <w:rPr>
          <w:color w:val="231F20"/>
        </w:rPr>
        <w:t>After the performance(s), Members talk about it using the questions below.</w:t>
      </w:r>
    </w:p>
    <w:p w14:paraId="0E66097C" w14:textId="77777777" w:rsidR="007602AD" w:rsidRDefault="00EC70DF" w:rsidP="00FF2A3F">
      <w:pPr>
        <w:pStyle w:val="ListParagraph"/>
        <w:numPr>
          <w:ilvl w:val="0"/>
          <w:numId w:val="10"/>
        </w:numPr>
        <w:tabs>
          <w:tab w:val="left" w:pos="1411"/>
        </w:tabs>
        <w:spacing w:before="131"/>
        <w:ind w:left="1412" w:hanging="397"/>
        <w:jc w:val="left"/>
      </w:pPr>
      <w:r>
        <w:rPr>
          <w:color w:val="231F20"/>
        </w:rPr>
        <w:t>What are your reactions to this</w:t>
      </w:r>
      <w:r>
        <w:rPr>
          <w:color w:val="231F20"/>
          <w:spacing w:val="-6"/>
        </w:rPr>
        <w:t xml:space="preserve"> </w:t>
      </w:r>
      <w:r>
        <w:rPr>
          <w:color w:val="231F20"/>
        </w:rPr>
        <w:t>activity?</w:t>
      </w:r>
    </w:p>
    <w:p w14:paraId="7B868C65" w14:textId="77777777" w:rsidR="007602AD" w:rsidRDefault="00EC70DF" w:rsidP="00FF2A3F">
      <w:pPr>
        <w:pStyle w:val="ListParagraph"/>
        <w:numPr>
          <w:ilvl w:val="0"/>
          <w:numId w:val="10"/>
        </w:numPr>
        <w:tabs>
          <w:tab w:val="left" w:pos="1411"/>
        </w:tabs>
        <w:spacing w:before="131"/>
        <w:ind w:left="1412" w:hanging="397"/>
        <w:jc w:val="left"/>
      </w:pPr>
      <w:r>
        <w:rPr>
          <w:color w:val="231F20"/>
        </w:rPr>
        <w:t>Do you like it? Why or why</w:t>
      </w:r>
      <w:r>
        <w:rPr>
          <w:color w:val="231F20"/>
          <w:spacing w:val="-9"/>
        </w:rPr>
        <w:t xml:space="preserve"> </w:t>
      </w:r>
      <w:r>
        <w:rPr>
          <w:color w:val="231F20"/>
        </w:rPr>
        <w:t>not?</w:t>
      </w:r>
    </w:p>
    <w:p w14:paraId="73C5014A" w14:textId="77777777" w:rsidR="007602AD" w:rsidRDefault="00EC70DF" w:rsidP="00FF2A3F">
      <w:pPr>
        <w:pStyle w:val="ListParagraph"/>
        <w:numPr>
          <w:ilvl w:val="0"/>
          <w:numId w:val="10"/>
        </w:numPr>
        <w:tabs>
          <w:tab w:val="left" w:pos="1411"/>
        </w:tabs>
        <w:spacing w:before="131"/>
        <w:ind w:left="1412" w:hanging="397"/>
        <w:jc w:val="left"/>
      </w:pPr>
      <w:r>
        <w:rPr>
          <w:color w:val="231F20"/>
        </w:rPr>
        <w:t>What kinds of texts would you use this activity</w:t>
      </w:r>
      <w:r>
        <w:rPr>
          <w:color w:val="231F20"/>
          <w:spacing w:val="-17"/>
        </w:rPr>
        <w:t xml:space="preserve"> </w:t>
      </w:r>
      <w:r>
        <w:rPr>
          <w:color w:val="231F20"/>
        </w:rPr>
        <w:t>for?</w:t>
      </w:r>
    </w:p>
    <w:p w14:paraId="67CF64CC" w14:textId="77777777" w:rsidR="007602AD" w:rsidRDefault="00EC70DF" w:rsidP="00FF2A3F">
      <w:pPr>
        <w:pStyle w:val="ListParagraph"/>
        <w:numPr>
          <w:ilvl w:val="0"/>
          <w:numId w:val="10"/>
        </w:numPr>
        <w:tabs>
          <w:tab w:val="left" w:pos="1411"/>
        </w:tabs>
        <w:spacing w:before="131"/>
        <w:ind w:left="1412" w:hanging="397"/>
        <w:jc w:val="left"/>
      </w:pPr>
      <w:r>
        <w:rPr>
          <w:color w:val="231F20"/>
        </w:rPr>
        <w:t>What are the advantages or disadvantages of using these</w:t>
      </w:r>
      <w:r>
        <w:rPr>
          <w:color w:val="231F20"/>
          <w:spacing w:val="-17"/>
        </w:rPr>
        <w:t xml:space="preserve"> </w:t>
      </w:r>
      <w:r>
        <w:rPr>
          <w:color w:val="231F20"/>
        </w:rPr>
        <w:t>texts?</w:t>
      </w:r>
    </w:p>
    <w:p w14:paraId="1A5ADC20" w14:textId="77777777" w:rsidR="007602AD" w:rsidRDefault="00EC70DF" w:rsidP="00FF2A3F">
      <w:pPr>
        <w:pStyle w:val="ListParagraph"/>
        <w:numPr>
          <w:ilvl w:val="0"/>
          <w:numId w:val="10"/>
        </w:numPr>
        <w:tabs>
          <w:tab w:val="left" w:pos="1411"/>
        </w:tabs>
        <w:ind w:left="1412" w:hanging="397"/>
        <w:jc w:val="left"/>
      </w:pPr>
      <w:r>
        <w:rPr>
          <w:color w:val="231F20"/>
        </w:rPr>
        <w:t>Did you have</w:t>
      </w:r>
      <w:r>
        <w:rPr>
          <w:color w:val="231F20"/>
          <w:spacing w:val="-2"/>
        </w:rPr>
        <w:t xml:space="preserve"> </w:t>
      </w:r>
      <w:r>
        <w:rPr>
          <w:color w:val="231F20"/>
        </w:rPr>
        <w:t>fun?</w:t>
      </w:r>
    </w:p>
    <w:p w14:paraId="2ABB6E53" w14:textId="77777777" w:rsidR="007602AD" w:rsidRDefault="00EC70DF" w:rsidP="00FF2A3F">
      <w:pPr>
        <w:pStyle w:val="ListParagraph"/>
        <w:numPr>
          <w:ilvl w:val="0"/>
          <w:numId w:val="10"/>
        </w:numPr>
        <w:tabs>
          <w:tab w:val="left" w:pos="1411"/>
        </w:tabs>
        <w:spacing w:before="131" w:line="364" w:lineRule="auto"/>
        <w:ind w:left="1412" w:hanging="397"/>
        <w:jc w:val="left"/>
      </w:pPr>
      <w:r>
        <w:rPr>
          <w:color w:val="231F20"/>
          <w:spacing w:val="-6"/>
        </w:rPr>
        <w:t>Would</w:t>
      </w:r>
      <w:r>
        <w:rPr>
          <w:color w:val="231F20"/>
          <w:spacing w:val="-14"/>
        </w:rPr>
        <w:t xml:space="preserve"> </w:t>
      </w:r>
      <w:r>
        <w:rPr>
          <w:color w:val="231F20"/>
        </w:rPr>
        <w:t>you</w:t>
      </w:r>
      <w:r>
        <w:rPr>
          <w:color w:val="231F20"/>
          <w:spacing w:val="-13"/>
        </w:rPr>
        <w:t xml:space="preserve"> </w:t>
      </w:r>
      <w:r>
        <w:rPr>
          <w:color w:val="231F20"/>
        </w:rPr>
        <w:t>like</w:t>
      </w:r>
      <w:r>
        <w:rPr>
          <w:color w:val="231F20"/>
          <w:spacing w:val="-13"/>
        </w:rPr>
        <w:t xml:space="preserve"> </w:t>
      </w:r>
      <w:r>
        <w:rPr>
          <w:color w:val="231F20"/>
        </w:rPr>
        <w:t>to</w:t>
      </w:r>
      <w:r>
        <w:rPr>
          <w:color w:val="231F20"/>
          <w:spacing w:val="-13"/>
        </w:rPr>
        <w:t xml:space="preserve"> </w:t>
      </w:r>
      <w:r>
        <w:rPr>
          <w:color w:val="231F20"/>
        </w:rPr>
        <w:t>use</w:t>
      </w:r>
      <w:r>
        <w:rPr>
          <w:color w:val="231F20"/>
          <w:spacing w:val="-13"/>
        </w:rPr>
        <w:t xml:space="preserve"> </w:t>
      </w:r>
      <w:r>
        <w:rPr>
          <w:color w:val="231F20"/>
        </w:rPr>
        <w:t>this</w:t>
      </w:r>
      <w:r>
        <w:rPr>
          <w:color w:val="231F20"/>
          <w:spacing w:val="-13"/>
        </w:rPr>
        <w:t xml:space="preserve"> </w:t>
      </w:r>
      <w:r>
        <w:rPr>
          <w:color w:val="231F20"/>
        </w:rPr>
        <w:t>activity</w:t>
      </w:r>
      <w:r>
        <w:rPr>
          <w:color w:val="231F20"/>
          <w:spacing w:val="-13"/>
        </w:rPr>
        <w:t xml:space="preserve"> </w:t>
      </w:r>
      <w:r>
        <w:rPr>
          <w:color w:val="231F20"/>
        </w:rPr>
        <w:t>in</w:t>
      </w:r>
      <w:r>
        <w:rPr>
          <w:color w:val="231F20"/>
          <w:spacing w:val="-13"/>
        </w:rPr>
        <w:t xml:space="preserve"> </w:t>
      </w:r>
      <w:r>
        <w:rPr>
          <w:color w:val="231F20"/>
        </w:rPr>
        <w:t>a</w:t>
      </w:r>
      <w:r>
        <w:rPr>
          <w:color w:val="231F20"/>
          <w:spacing w:val="-13"/>
        </w:rPr>
        <w:t xml:space="preserve"> </w:t>
      </w:r>
      <w:r>
        <w:rPr>
          <w:color w:val="231F20"/>
        </w:rPr>
        <w:t>Club</w:t>
      </w:r>
      <w:r>
        <w:rPr>
          <w:color w:val="231F20"/>
          <w:spacing w:val="-14"/>
        </w:rPr>
        <w:t xml:space="preserve"> </w:t>
      </w:r>
      <w:r>
        <w:rPr>
          <w:color w:val="231F20"/>
        </w:rPr>
        <w:t>meeting?</w:t>
      </w:r>
      <w:r>
        <w:rPr>
          <w:color w:val="231F20"/>
          <w:spacing w:val="-13"/>
        </w:rPr>
        <w:t xml:space="preserve"> </w:t>
      </w:r>
      <w:r>
        <w:rPr>
          <w:color w:val="231F20"/>
        </w:rPr>
        <w:t>How</w:t>
      </w:r>
      <w:r>
        <w:rPr>
          <w:color w:val="231F20"/>
          <w:spacing w:val="-13"/>
        </w:rPr>
        <w:t xml:space="preserve"> </w:t>
      </w:r>
      <w:r>
        <w:rPr>
          <w:color w:val="231F20"/>
        </w:rPr>
        <w:t>might</w:t>
      </w:r>
      <w:r>
        <w:rPr>
          <w:color w:val="231F20"/>
          <w:spacing w:val="-13"/>
        </w:rPr>
        <w:t xml:space="preserve"> </w:t>
      </w:r>
      <w:r>
        <w:rPr>
          <w:color w:val="231F20"/>
        </w:rPr>
        <w:t>you</w:t>
      </w:r>
      <w:r>
        <w:rPr>
          <w:color w:val="231F20"/>
          <w:spacing w:val="-13"/>
        </w:rPr>
        <w:t xml:space="preserve"> </w:t>
      </w:r>
      <w:r>
        <w:rPr>
          <w:color w:val="231F20"/>
        </w:rPr>
        <w:t>use</w:t>
      </w:r>
      <w:r>
        <w:rPr>
          <w:color w:val="231F20"/>
          <w:spacing w:val="-13"/>
        </w:rPr>
        <w:t xml:space="preserve"> </w:t>
      </w:r>
      <w:r>
        <w:rPr>
          <w:color w:val="231F20"/>
        </w:rPr>
        <w:t>it?</w:t>
      </w:r>
      <w:r>
        <w:rPr>
          <w:color w:val="231F20"/>
          <w:spacing w:val="-13"/>
        </w:rPr>
        <w:t xml:space="preserve"> </w:t>
      </w:r>
      <w:r>
        <w:rPr>
          <w:color w:val="231F20"/>
        </w:rPr>
        <w:t>What</w:t>
      </w:r>
      <w:r>
        <w:rPr>
          <w:color w:val="231F20"/>
          <w:spacing w:val="-13"/>
        </w:rPr>
        <w:t xml:space="preserve"> </w:t>
      </w:r>
      <w:r>
        <w:rPr>
          <w:color w:val="231F20"/>
          <w:spacing w:val="-4"/>
        </w:rPr>
        <w:t xml:space="preserve">text </w:t>
      </w:r>
      <w:r>
        <w:rPr>
          <w:color w:val="231F20"/>
        </w:rPr>
        <w:t>would you like to</w:t>
      </w:r>
      <w:r>
        <w:rPr>
          <w:color w:val="231F20"/>
          <w:spacing w:val="-3"/>
        </w:rPr>
        <w:t xml:space="preserve"> </w:t>
      </w:r>
      <w:r>
        <w:rPr>
          <w:color w:val="231F20"/>
        </w:rPr>
        <w:t>use?</w:t>
      </w:r>
    </w:p>
    <w:p w14:paraId="7384308E" w14:textId="77777777" w:rsidR="007602AD" w:rsidRDefault="007602AD">
      <w:pPr>
        <w:pStyle w:val="BodyText"/>
        <w:spacing w:before="6"/>
        <w:rPr>
          <w:sz w:val="28"/>
        </w:rPr>
      </w:pPr>
    </w:p>
    <w:p w14:paraId="31479F96" w14:textId="77777777" w:rsidR="007602AD" w:rsidRDefault="00EC70DF">
      <w:pPr>
        <w:pStyle w:val="Heading5"/>
        <w:ind w:left="690"/>
      </w:pPr>
      <w:r>
        <w:rPr>
          <w:color w:val="0F4B91"/>
          <w:w w:val="105"/>
        </w:rPr>
        <w:t>Theatre Games</w:t>
      </w:r>
    </w:p>
    <w:p w14:paraId="23C21BD4" w14:textId="77777777" w:rsidR="007602AD" w:rsidRDefault="00EC70DF">
      <w:pPr>
        <w:pStyle w:val="BodyText"/>
        <w:spacing w:before="121" w:line="364" w:lineRule="auto"/>
        <w:ind w:left="690" w:right="1129"/>
      </w:pPr>
      <w:r>
        <w:rPr>
          <w:color w:val="231F20"/>
        </w:rPr>
        <w:t>There</w:t>
      </w:r>
      <w:r>
        <w:rPr>
          <w:color w:val="231F20"/>
          <w:spacing w:val="-10"/>
        </w:rPr>
        <w:t xml:space="preserve"> </w:t>
      </w:r>
      <w:r>
        <w:rPr>
          <w:color w:val="231F20"/>
        </w:rPr>
        <w:t>are</w:t>
      </w:r>
      <w:r>
        <w:rPr>
          <w:color w:val="231F20"/>
          <w:spacing w:val="-10"/>
        </w:rPr>
        <w:t xml:space="preserve"> </w:t>
      </w:r>
      <w:r>
        <w:rPr>
          <w:color w:val="231F20"/>
        </w:rPr>
        <w:t>many</w:t>
      </w:r>
      <w:r>
        <w:rPr>
          <w:color w:val="231F20"/>
          <w:spacing w:val="-9"/>
        </w:rPr>
        <w:t xml:space="preserve"> </w:t>
      </w:r>
      <w:r>
        <w:rPr>
          <w:color w:val="231F20"/>
        </w:rPr>
        <w:t>theatre</w:t>
      </w:r>
      <w:r>
        <w:rPr>
          <w:color w:val="231F20"/>
          <w:spacing w:val="-10"/>
        </w:rPr>
        <w:t xml:space="preserve"> </w:t>
      </w:r>
      <w:r>
        <w:rPr>
          <w:color w:val="231F20"/>
        </w:rPr>
        <w:t>games</w:t>
      </w:r>
      <w:r>
        <w:rPr>
          <w:color w:val="231F20"/>
          <w:spacing w:val="-9"/>
        </w:rPr>
        <w:t xml:space="preserve"> </w:t>
      </w:r>
      <w:r>
        <w:rPr>
          <w:color w:val="231F20"/>
        </w:rPr>
        <w:t>that</w:t>
      </w:r>
      <w:r>
        <w:rPr>
          <w:color w:val="231F20"/>
          <w:spacing w:val="-10"/>
        </w:rPr>
        <w:t xml:space="preserve"> </w:t>
      </w:r>
      <w:r>
        <w:rPr>
          <w:color w:val="231F20"/>
        </w:rPr>
        <w:t>can</w:t>
      </w:r>
      <w:r>
        <w:rPr>
          <w:color w:val="231F20"/>
          <w:spacing w:val="-10"/>
        </w:rPr>
        <w:t xml:space="preserve"> </w:t>
      </w:r>
      <w:r>
        <w:rPr>
          <w:color w:val="231F20"/>
        </w:rPr>
        <w:t>be</w:t>
      </w:r>
      <w:r>
        <w:rPr>
          <w:color w:val="231F20"/>
          <w:spacing w:val="-9"/>
        </w:rPr>
        <w:t xml:space="preserve"> </w:t>
      </w:r>
      <w:r>
        <w:rPr>
          <w:color w:val="231F20"/>
        </w:rPr>
        <w:t>used</w:t>
      </w:r>
      <w:r>
        <w:rPr>
          <w:color w:val="231F20"/>
          <w:spacing w:val="-10"/>
        </w:rPr>
        <w:t xml:space="preserve"> </w:t>
      </w:r>
      <w:r>
        <w:rPr>
          <w:color w:val="231F20"/>
        </w:rPr>
        <w:t>in</w:t>
      </w:r>
      <w:r>
        <w:rPr>
          <w:color w:val="231F20"/>
          <w:spacing w:val="-9"/>
        </w:rPr>
        <w:t xml:space="preserve"> </w:t>
      </w:r>
      <w:r>
        <w:rPr>
          <w:color w:val="231F20"/>
        </w:rPr>
        <w:t>Club</w:t>
      </w:r>
      <w:r>
        <w:rPr>
          <w:color w:val="231F20"/>
          <w:spacing w:val="-10"/>
        </w:rPr>
        <w:t xml:space="preserve"> </w:t>
      </w:r>
      <w:r>
        <w:rPr>
          <w:color w:val="231F20"/>
        </w:rPr>
        <w:t>meetings.</w:t>
      </w:r>
      <w:r>
        <w:rPr>
          <w:color w:val="231F20"/>
          <w:spacing w:val="-9"/>
        </w:rPr>
        <w:t xml:space="preserve"> </w:t>
      </w:r>
      <w:r>
        <w:rPr>
          <w:color w:val="231F20"/>
        </w:rPr>
        <w:t>Here</w:t>
      </w:r>
      <w:r>
        <w:rPr>
          <w:color w:val="231F20"/>
          <w:spacing w:val="-10"/>
        </w:rPr>
        <w:t xml:space="preserve"> </w:t>
      </w:r>
      <w:r>
        <w:rPr>
          <w:color w:val="231F20"/>
        </w:rPr>
        <w:t>are</w:t>
      </w:r>
      <w:r>
        <w:rPr>
          <w:color w:val="231F20"/>
          <w:spacing w:val="-10"/>
        </w:rPr>
        <w:t xml:space="preserve"> </w:t>
      </w:r>
      <w:r>
        <w:rPr>
          <w:color w:val="231F20"/>
        </w:rPr>
        <w:t>a</w:t>
      </w:r>
      <w:r>
        <w:rPr>
          <w:color w:val="231F20"/>
          <w:spacing w:val="-9"/>
        </w:rPr>
        <w:t xml:space="preserve"> </w:t>
      </w:r>
      <w:r>
        <w:rPr>
          <w:color w:val="231F20"/>
        </w:rPr>
        <w:t>few</w:t>
      </w:r>
      <w:r>
        <w:rPr>
          <w:color w:val="231F20"/>
          <w:spacing w:val="-10"/>
        </w:rPr>
        <w:t xml:space="preserve"> </w:t>
      </w:r>
      <w:r>
        <w:rPr>
          <w:color w:val="231F20"/>
        </w:rPr>
        <w:t>that</w:t>
      </w:r>
      <w:r>
        <w:rPr>
          <w:color w:val="231F20"/>
          <w:spacing w:val="-9"/>
        </w:rPr>
        <w:t xml:space="preserve"> </w:t>
      </w:r>
      <w:r>
        <w:rPr>
          <w:color w:val="231F20"/>
          <w:spacing w:val="-3"/>
        </w:rPr>
        <w:t xml:space="preserve">Members </w:t>
      </w:r>
      <w:r>
        <w:rPr>
          <w:color w:val="231F20"/>
        </w:rPr>
        <w:t>may enjoy using: Slow Motion, Who Am I?, and</w:t>
      </w:r>
      <w:r>
        <w:rPr>
          <w:color w:val="231F20"/>
          <w:spacing w:val="-4"/>
        </w:rPr>
        <w:t xml:space="preserve"> </w:t>
      </w:r>
      <w:r>
        <w:rPr>
          <w:color w:val="231F20"/>
        </w:rPr>
        <w:t>Where?</w:t>
      </w:r>
    </w:p>
    <w:p w14:paraId="68B261CA" w14:textId="77777777" w:rsidR="007602AD" w:rsidRDefault="007602AD">
      <w:pPr>
        <w:pStyle w:val="BodyText"/>
        <w:spacing w:before="5"/>
        <w:rPr>
          <w:sz w:val="33"/>
        </w:rPr>
      </w:pPr>
    </w:p>
    <w:p w14:paraId="1E5E710E" w14:textId="77777777" w:rsidR="007602AD" w:rsidRDefault="00EC70DF">
      <w:pPr>
        <w:ind w:left="690"/>
        <w:rPr>
          <w:rFonts w:ascii="Arial"/>
          <w:i/>
        </w:rPr>
      </w:pPr>
      <w:r>
        <w:rPr>
          <w:rFonts w:ascii="Arial"/>
          <w:i/>
          <w:color w:val="0F4B91"/>
          <w:w w:val="105"/>
        </w:rPr>
        <w:t>Slow Motion</w:t>
      </w:r>
    </w:p>
    <w:p w14:paraId="2823E46E" w14:textId="6C48545E" w:rsidR="007602AD" w:rsidRDefault="00EC70DF">
      <w:pPr>
        <w:pStyle w:val="BodyText"/>
        <w:spacing w:before="133" w:line="364" w:lineRule="auto"/>
        <w:ind w:left="690" w:right="971"/>
      </w:pPr>
      <w:r>
        <w:rPr>
          <w:color w:val="231F20"/>
        </w:rPr>
        <w:t>Members</w:t>
      </w:r>
      <w:r>
        <w:rPr>
          <w:color w:val="231F20"/>
          <w:spacing w:val="-18"/>
        </w:rPr>
        <w:t xml:space="preserve"> </w:t>
      </w:r>
      <w:r>
        <w:rPr>
          <w:color w:val="231F20"/>
        </w:rPr>
        <w:t>perform</w:t>
      </w:r>
      <w:r>
        <w:rPr>
          <w:color w:val="231F20"/>
          <w:spacing w:val="-17"/>
        </w:rPr>
        <w:t xml:space="preserve"> </w:t>
      </w:r>
      <w:r>
        <w:rPr>
          <w:color w:val="231F20"/>
        </w:rPr>
        <w:t>the</w:t>
      </w:r>
      <w:r>
        <w:rPr>
          <w:color w:val="231F20"/>
          <w:spacing w:val="-18"/>
        </w:rPr>
        <w:t xml:space="preserve"> </w:t>
      </w:r>
      <w:r>
        <w:rPr>
          <w:color w:val="231F20"/>
        </w:rPr>
        <w:t>drama</w:t>
      </w:r>
      <w:r>
        <w:rPr>
          <w:color w:val="231F20"/>
          <w:spacing w:val="-17"/>
        </w:rPr>
        <w:t xml:space="preserve"> </w:t>
      </w:r>
      <w:r>
        <w:rPr>
          <w:color w:val="231F20"/>
        </w:rPr>
        <w:t>in</w:t>
      </w:r>
      <w:r>
        <w:rPr>
          <w:color w:val="231F20"/>
          <w:spacing w:val="-18"/>
        </w:rPr>
        <w:t xml:space="preserve"> </w:t>
      </w:r>
      <w:r>
        <w:rPr>
          <w:color w:val="231F20"/>
        </w:rPr>
        <w:t>slow</w:t>
      </w:r>
      <w:r>
        <w:rPr>
          <w:color w:val="231F20"/>
          <w:spacing w:val="-17"/>
        </w:rPr>
        <w:t xml:space="preserve"> </w:t>
      </w:r>
      <w:r>
        <w:rPr>
          <w:color w:val="231F20"/>
        </w:rPr>
        <w:t>motion.</w:t>
      </w:r>
      <w:r>
        <w:rPr>
          <w:color w:val="231F20"/>
          <w:spacing w:val="-17"/>
        </w:rPr>
        <w:t xml:space="preserve"> </w:t>
      </w:r>
      <w:r>
        <w:rPr>
          <w:color w:val="231F20"/>
        </w:rPr>
        <w:t>Acting</w:t>
      </w:r>
      <w:r>
        <w:rPr>
          <w:color w:val="231F20"/>
          <w:spacing w:val="-18"/>
        </w:rPr>
        <w:t xml:space="preserve"> </w:t>
      </w:r>
      <w:r>
        <w:rPr>
          <w:color w:val="231F20"/>
        </w:rPr>
        <w:t>can</w:t>
      </w:r>
      <w:r>
        <w:rPr>
          <w:color w:val="231F20"/>
          <w:spacing w:val="-17"/>
        </w:rPr>
        <w:t xml:space="preserve"> </w:t>
      </w:r>
      <w:r>
        <w:rPr>
          <w:color w:val="231F20"/>
        </w:rPr>
        <w:t>be</w:t>
      </w:r>
      <w:r>
        <w:rPr>
          <w:color w:val="231F20"/>
          <w:spacing w:val="-18"/>
        </w:rPr>
        <w:t xml:space="preserve"> </w:t>
      </w:r>
      <w:r>
        <w:rPr>
          <w:color w:val="231F20"/>
          <w:spacing w:val="-3"/>
        </w:rPr>
        <w:t>slow,</w:t>
      </w:r>
      <w:r>
        <w:rPr>
          <w:color w:val="231F20"/>
          <w:spacing w:val="-17"/>
        </w:rPr>
        <w:t xml:space="preserve"> </w:t>
      </w:r>
      <w:r>
        <w:rPr>
          <w:color w:val="231F20"/>
        </w:rPr>
        <w:t>and</w:t>
      </w:r>
      <w:r>
        <w:rPr>
          <w:color w:val="231F20"/>
          <w:spacing w:val="-17"/>
        </w:rPr>
        <w:t xml:space="preserve"> </w:t>
      </w:r>
      <w:r>
        <w:rPr>
          <w:color w:val="231F20"/>
        </w:rPr>
        <w:t>words</w:t>
      </w:r>
      <w:r>
        <w:rPr>
          <w:color w:val="231F20"/>
          <w:spacing w:val="-18"/>
        </w:rPr>
        <w:t xml:space="preserve"> </w:t>
      </w:r>
      <w:r>
        <w:rPr>
          <w:color w:val="231F20"/>
        </w:rPr>
        <w:t>can</w:t>
      </w:r>
      <w:r>
        <w:rPr>
          <w:color w:val="231F20"/>
          <w:spacing w:val="-17"/>
        </w:rPr>
        <w:t xml:space="preserve"> </w:t>
      </w:r>
      <w:r>
        <w:rPr>
          <w:color w:val="231F20"/>
        </w:rPr>
        <w:t>be</w:t>
      </w:r>
      <w:r>
        <w:rPr>
          <w:color w:val="231F20"/>
          <w:spacing w:val="-18"/>
        </w:rPr>
        <w:t xml:space="preserve"> </w:t>
      </w:r>
      <w:r>
        <w:rPr>
          <w:color w:val="231F20"/>
        </w:rPr>
        <w:t>spoken</w:t>
      </w:r>
      <w:r>
        <w:rPr>
          <w:color w:val="231F20"/>
          <w:spacing w:val="-17"/>
        </w:rPr>
        <w:t xml:space="preserve"> </w:t>
      </w:r>
      <w:r>
        <w:rPr>
          <w:color w:val="231F20"/>
        </w:rPr>
        <w:t>slow</w:t>
      </w:r>
      <w:r>
        <w:rPr>
          <w:color w:val="231F20"/>
          <w:spacing w:val="-6"/>
        </w:rPr>
        <w:t>ly.</w:t>
      </w:r>
      <w:r>
        <w:rPr>
          <w:color w:val="231F20"/>
          <w:spacing w:val="-22"/>
        </w:rPr>
        <w:t xml:space="preserve"> </w:t>
      </w:r>
      <w:r>
        <w:rPr>
          <w:color w:val="231F20"/>
        </w:rPr>
        <w:t>Members</w:t>
      </w:r>
      <w:r>
        <w:rPr>
          <w:color w:val="231F20"/>
          <w:spacing w:val="-21"/>
        </w:rPr>
        <w:t xml:space="preserve"> </w:t>
      </w:r>
      <w:r>
        <w:rPr>
          <w:color w:val="231F20"/>
        </w:rPr>
        <w:t>use</w:t>
      </w:r>
      <w:r>
        <w:rPr>
          <w:color w:val="231F20"/>
          <w:spacing w:val="-21"/>
        </w:rPr>
        <w:t xml:space="preserve"> </w:t>
      </w:r>
      <w:r>
        <w:rPr>
          <w:color w:val="231F20"/>
        </w:rPr>
        <w:t>their</w:t>
      </w:r>
      <w:r>
        <w:rPr>
          <w:color w:val="231F20"/>
          <w:spacing w:val="-21"/>
        </w:rPr>
        <w:t xml:space="preserve"> </w:t>
      </w:r>
      <w:r>
        <w:rPr>
          <w:color w:val="231F20"/>
        </w:rPr>
        <w:t>imagination</w:t>
      </w:r>
      <w:r>
        <w:rPr>
          <w:color w:val="231F20"/>
          <w:spacing w:val="-22"/>
        </w:rPr>
        <w:t xml:space="preserve"> </w:t>
      </w:r>
      <w:r>
        <w:rPr>
          <w:color w:val="231F20"/>
        </w:rPr>
        <w:t>to</w:t>
      </w:r>
      <w:r>
        <w:rPr>
          <w:color w:val="231F20"/>
          <w:spacing w:val="-21"/>
        </w:rPr>
        <w:t xml:space="preserve"> </w:t>
      </w:r>
      <w:r>
        <w:rPr>
          <w:color w:val="231F20"/>
        </w:rPr>
        <w:t>create</w:t>
      </w:r>
      <w:r>
        <w:rPr>
          <w:color w:val="231F20"/>
          <w:spacing w:val="-21"/>
        </w:rPr>
        <w:t xml:space="preserve"> </w:t>
      </w:r>
      <w:r>
        <w:rPr>
          <w:color w:val="231F20"/>
        </w:rPr>
        <w:t>or</w:t>
      </w:r>
      <w:r>
        <w:rPr>
          <w:color w:val="231F20"/>
          <w:spacing w:val="-21"/>
        </w:rPr>
        <w:t xml:space="preserve"> </w:t>
      </w:r>
      <w:r>
        <w:rPr>
          <w:color w:val="231F20"/>
        </w:rPr>
        <w:t>modify</w:t>
      </w:r>
      <w:r>
        <w:rPr>
          <w:color w:val="231F20"/>
          <w:spacing w:val="-22"/>
        </w:rPr>
        <w:t xml:space="preserve"> </w:t>
      </w:r>
      <w:r>
        <w:rPr>
          <w:color w:val="231F20"/>
        </w:rPr>
        <w:t>a</w:t>
      </w:r>
      <w:r>
        <w:rPr>
          <w:color w:val="231F20"/>
          <w:spacing w:val="-21"/>
        </w:rPr>
        <w:t xml:space="preserve"> </w:t>
      </w:r>
      <w:r>
        <w:rPr>
          <w:i/>
          <w:color w:val="231F20"/>
        </w:rPr>
        <w:t>Role-play,</w:t>
      </w:r>
      <w:r>
        <w:rPr>
          <w:i/>
          <w:color w:val="231F20"/>
          <w:spacing w:val="-21"/>
        </w:rPr>
        <w:t xml:space="preserve"> </w:t>
      </w:r>
      <w:r>
        <w:rPr>
          <w:i/>
          <w:color w:val="231F20"/>
        </w:rPr>
        <w:t>Skit,</w:t>
      </w:r>
      <w:r>
        <w:rPr>
          <w:i/>
          <w:color w:val="231F20"/>
          <w:spacing w:val="-21"/>
        </w:rPr>
        <w:t xml:space="preserve"> </w:t>
      </w:r>
      <w:r>
        <w:rPr>
          <w:i/>
          <w:color w:val="231F20"/>
        </w:rPr>
        <w:t>or</w:t>
      </w:r>
      <w:r>
        <w:rPr>
          <w:i/>
          <w:color w:val="231F20"/>
          <w:spacing w:val="-22"/>
        </w:rPr>
        <w:t xml:space="preserve"> </w:t>
      </w:r>
      <w:r>
        <w:rPr>
          <w:i/>
          <w:color w:val="231F20"/>
        </w:rPr>
        <w:t>Drama</w:t>
      </w:r>
      <w:r>
        <w:rPr>
          <w:i/>
          <w:color w:val="231F20"/>
          <w:spacing w:val="-21"/>
        </w:rPr>
        <w:t xml:space="preserve"> </w:t>
      </w:r>
      <w:r>
        <w:rPr>
          <w:color w:val="231F20"/>
        </w:rPr>
        <w:t>in</w:t>
      </w:r>
      <w:r>
        <w:rPr>
          <w:color w:val="231F20"/>
          <w:spacing w:val="-21"/>
        </w:rPr>
        <w:t xml:space="preserve"> </w:t>
      </w:r>
      <w:r>
        <w:rPr>
          <w:color w:val="231F20"/>
        </w:rPr>
        <w:t>slow</w:t>
      </w:r>
      <w:r>
        <w:rPr>
          <w:color w:val="231F20"/>
          <w:spacing w:val="-21"/>
        </w:rPr>
        <w:t xml:space="preserve"> </w:t>
      </w:r>
      <w:r>
        <w:rPr>
          <w:color w:val="231F20"/>
        </w:rPr>
        <w:t>motion. Members can try this with “The</w:t>
      </w:r>
      <w:r>
        <w:rPr>
          <w:color w:val="231F20"/>
          <w:spacing w:val="-7"/>
        </w:rPr>
        <w:t xml:space="preserve"> </w:t>
      </w:r>
      <w:r>
        <w:rPr>
          <w:color w:val="231F20"/>
        </w:rPr>
        <w:t>Dance.”</w:t>
      </w:r>
    </w:p>
    <w:p w14:paraId="03FF083C" w14:textId="77777777" w:rsidR="007602AD" w:rsidRDefault="007602AD">
      <w:pPr>
        <w:pStyle w:val="BodyText"/>
        <w:spacing w:before="6"/>
        <w:rPr>
          <w:sz w:val="33"/>
        </w:rPr>
      </w:pPr>
    </w:p>
    <w:p w14:paraId="69EBA915" w14:textId="77777777" w:rsidR="007602AD" w:rsidRDefault="00EC70DF">
      <w:pPr>
        <w:ind w:left="690"/>
        <w:rPr>
          <w:rFonts w:ascii="Arial"/>
          <w:i/>
        </w:rPr>
      </w:pPr>
      <w:r>
        <w:rPr>
          <w:rFonts w:ascii="Arial"/>
          <w:i/>
          <w:color w:val="0F4B91"/>
          <w:w w:val="105"/>
        </w:rPr>
        <w:t>Who Am I?</w:t>
      </w:r>
    </w:p>
    <w:p w14:paraId="10C268D1" w14:textId="77777777" w:rsidR="007602AD" w:rsidRDefault="00EC70DF">
      <w:pPr>
        <w:pStyle w:val="BodyText"/>
        <w:spacing w:before="133" w:line="364" w:lineRule="auto"/>
        <w:ind w:left="690" w:right="999"/>
      </w:pPr>
      <w:r>
        <w:rPr>
          <w:color w:val="231F20"/>
        </w:rPr>
        <w:t>One Member volunteers to leave the room. Members in the room choose one of the characters from the text and agree to interact with the volunteer as if the volunteer is this character from the</w:t>
      </w:r>
      <w:r>
        <w:rPr>
          <w:color w:val="231F20"/>
          <w:spacing w:val="-12"/>
        </w:rPr>
        <w:t xml:space="preserve"> </w:t>
      </w:r>
      <w:r>
        <w:rPr>
          <w:color w:val="231F20"/>
        </w:rPr>
        <w:t>text.</w:t>
      </w:r>
      <w:r>
        <w:rPr>
          <w:color w:val="231F20"/>
          <w:spacing w:val="-12"/>
        </w:rPr>
        <w:t xml:space="preserve"> </w:t>
      </w:r>
      <w:r>
        <w:rPr>
          <w:color w:val="231F20"/>
        </w:rPr>
        <w:t>When</w:t>
      </w:r>
      <w:r>
        <w:rPr>
          <w:color w:val="231F20"/>
          <w:spacing w:val="-12"/>
        </w:rPr>
        <w:t xml:space="preserve"> </w:t>
      </w:r>
      <w:r>
        <w:rPr>
          <w:color w:val="231F20"/>
        </w:rPr>
        <w:t>Members</w:t>
      </w:r>
      <w:r>
        <w:rPr>
          <w:color w:val="231F20"/>
          <w:spacing w:val="-12"/>
        </w:rPr>
        <w:t xml:space="preserve"> </w:t>
      </w:r>
      <w:r>
        <w:rPr>
          <w:color w:val="231F20"/>
        </w:rPr>
        <w:t>agree,</w:t>
      </w:r>
      <w:r>
        <w:rPr>
          <w:color w:val="231F20"/>
          <w:spacing w:val="-11"/>
        </w:rPr>
        <w:t xml:space="preserve"> </w:t>
      </w:r>
      <w:r>
        <w:rPr>
          <w:color w:val="231F20"/>
        </w:rPr>
        <w:t>the</w:t>
      </w:r>
      <w:r>
        <w:rPr>
          <w:color w:val="231F20"/>
          <w:spacing w:val="-12"/>
        </w:rPr>
        <w:t xml:space="preserve"> </w:t>
      </w:r>
      <w:r>
        <w:rPr>
          <w:color w:val="231F20"/>
        </w:rPr>
        <w:t>volunteer</w:t>
      </w:r>
      <w:r>
        <w:rPr>
          <w:color w:val="231F20"/>
          <w:spacing w:val="-12"/>
        </w:rPr>
        <w:t xml:space="preserve"> </w:t>
      </w:r>
      <w:r>
        <w:rPr>
          <w:color w:val="231F20"/>
        </w:rPr>
        <w:t>is</w:t>
      </w:r>
      <w:r>
        <w:rPr>
          <w:color w:val="231F20"/>
          <w:spacing w:val="-12"/>
        </w:rPr>
        <w:t xml:space="preserve"> </w:t>
      </w:r>
      <w:r>
        <w:rPr>
          <w:color w:val="231F20"/>
        </w:rPr>
        <w:t>invited</w:t>
      </w:r>
      <w:r>
        <w:rPr>
          <w:color w:val="231F20"/>
          <w:spacing w:val="-12"/>
        </w:rPr>
        <w:t xml:space="preserve"> </w:t>
      </w:r>
      <w:r>
        <w:rPr>
          <w:color w:val="231F20"/>
        </w:rPr>
        <w:t>to</w:t>
      </w:r>
      <w:r>
        <w:rPr>
          <w:color w:val="231F20"/>
          <w:spacing w:val="-11"/>
        </w:rPr>
        <w:t xml:space="preserve"> </w:t>
      </w:r>
      <w:r>
        <w:rPr>
          <w:color w:val="231F20"/>
        </w:rPr>
        <w:t>return</w:t>
      </w:r>
      <w:r>
        <w:rPr>
          <w:color w:val="231F20"/>
          <w:spacing w:val="-12"/>
        </w:rPr>
        <w:t xml:space="preserve"> </w:t>
      </w:r>
      <w:r>
        <w:rPr>
          <w:color w:val="231F20"/>
        </w:rPr>
        <w:t>to</w:t>
      </w:r>
      <w:r>
        <w:rPr>
          <w:color w:val="231F20"/>
          <w:spacing w:val="-12"/>
        </w:rPr>
        <w:t xml:space="preserve"> </w:t>
      </w:r>
      <w:r>
        <w:rPr>
          <w:color w:val="231F20"/>
        </w:rPr>
        <w:t>the</w:t>
      </w:r>
      <w:r>
        <w:rPr>
          <w:color w:val="231F20"/>
          <w:spacing w:val="-12"/>
        </w:rPr>
        <w:t xml:space="preserve"> </w:t>
      </w:r>
      <w:r>
        <w:rPr>
          <w:color w:val="231F20"/>
        </w:rPr>
        <w:t>room.</w:t>
      </w:r>
      <w:r>
        <w:rPr>
          <w:color w:val="231F20"/>
          <w:spacing w:val="-11"/>
        </w:rPr>
        <w:t xml:space="preserve"> </w:t>
      </w:r>
      <w:r>
        <w:rPr>
          <w:color w:val="231F20"/>
        </w:rPr>
        <w:t>Members</w:t>
      </w:r>
      <w:r>
        <w:rPr>
          <w:color w:val="231F20"/>
          <w:spacing w:val="-12"/>
        </w:rPr>
        <w:t xml:space="preserve"> </w:t>
      </w:r>
      <w:r>
        <w:rPr>
          <w:color w:val="231F20"/>
        </w:rPr>
        <w:t>interact with</w:t>
      </w:r>
      <w:r>
        <w:rPr>
          <w:color w:val="231F20"/>
          <w:spacing w:val="-13"/>
        </w:rPr>
        <w:t xml:space="preserve"> </w:t>
      </w:r>
      <w:r>
        <w:rPr>
          <w:color w:val="231F20"/>
        </w:rPr>
        <w:t>the</w:t>
      </w:r>
      <w:r>
        <w:rPr>
          <w:color w:val="231F20"/>
          <w:spacing w:val="-13"/>
        </w:rPr>
        <w:t xml:space="preserve"> </w:t>
      </w:r>
      <w:r>
        <w:rPr>
          <w:color w:val="231F20"/>
        </w:rPr>
        <w:t>volunteer</w:t>
      </w:r>
      <w:r>
        <w:rPr>
          <w:color w:val="231F20"/>
          <w:spacing w:val="-13"/>
        </w:rPr>
        <w:t xml:space="preserve"> </w:t>
      </w:r>
      <w:r>
        <w:rPr>
          <w:color w:val="231F20"/>
        </w:rPr>
        <w:t>as</w:t>
      </w:r>
      <w:r>
        <w:rPr>
          <w:color w:val="231F20"/>
          <w:spacing w:val="-13"/>
        </w:rPr>
        <w:t xml:space="preserve"> </w:t>
      </w:r>
      <w:r>
        <w:rPr>
          <w:color w:val="231F20"/>
        </w:rPr>
        <w:t>if</w:t>
      </w:r>
      <w:r>
        <w:rPr>
          <w:color w:val="231F20"/>
          <w:spacing w:val="-13"/>
        </w:rPr>
        <w:t xml:space="preserve"> </w:t>
      </w:r>
      <w:r>
        <w:rPr>
          <w:color w:val="231F20"/>
        </w:rPr>
        <w:t>the</w:t>
      </w:r>
      <w:r>
        <w:rPr>
          <w:color w:val="231F20"/>
          <w:spacing w:val="-13"/>
        </w:rPr>
        <w:t xml:space="preserve"> </w:t>
      </w:r>
      <w:r>
        <w:rPr>
          <w:color w:val="231F20"/>
        </w:rPr>
        <w:t>volunteer</w:t>
      </w:r>
      <w:r>
        <w:rPr>
          <w:color w:val="231F20"/>
          <w:spacing w:val="-13"/>
        </w:rPr>
        <w:t xml:space="preserve"> </w:t>
      </w:r>
      <w:r>
        <w:rPr>
          <w:color w:val="231F20"/>
        </w:rPr>
        <w:t>is</w:t>
      </w:r>
      <w:r>
        <w:rPr>
          <w:color w:val="231F20"/>
          <w:spacing w:val="-13"/>
        </w:rPr>
        <w:t xml:space="preserve"> </w:t>
      </w:r>
      <w:r>
        <w:rPr>
          <w:color w:val="231F20"/>
        </w:rPr>
        <w:t>the</w:t>
      </w:r>
      <w:r>
        <w:rPr>
          <w:color w:val="231F20"/>
          <w:spacing w:val="-13"/>
        </w:rPr>
        <w:t xml:space="preserve"> </w:t>
      </w:r>
      <w:r>
        <w:rPr>
          <w:color w:val="231F20"/>
        </w:rPr>
        <w:t>character</w:t>
      </w:r>
      <w:r>
        <w:rPr>
          <w:color w:val="231F20"/>
          <w:spacing w:val="-13"/>
        </w:rPr>
        <w:t xml:space="preserve"> </w:t>
      </w:r>
      <w:r>
        <w:rPr>
          <w:color w:val="231F20"/>
        </w:rPr>
        <w:t>from</w:t>
      </w:r>
      <w:r>
        <w:rPr>
          <w:color w:val="231F20"/>
          <w:spacing w:val="-12"/>
        </w:rPr>
        <w:t xml:space="preserve"> </w:t>
      </w:r>
      <w:r>
        <w:rPr>
          <w:color w:val="231F20"/>
        </w:rPr>
        <w:t>the</w:t>
      </w:r>
      <w:r>
        <w:rPr>
          <w:color w:val="231F20"/>
          <w:spacing w:val="-13"/>
        </w:rPr>
        <w:t xml:space="preserve"> </w:t>
      </w:r>
      <w:r>
        <w:rPr>
          <w:color w:val="231F20"/>
        </w:rPr>
        <w:t>text.</w:t>
      </w:r>
      <w:r>
        <w:rPr>
          <w:color w:val="231F20"/>
          <w:spacing w:val="-13"/>
        </w:rPr>
        <w:t xml:space="preserve"> </w:t>
      </w:r>
      <w:r>
        <w:rPr>
          <w:color w:val="231F20"/>
        </w:rPr>
        <w:t>When</w:t>
      </w:r>
      <w:r>
        <w:rPr>
          <w:color w:val="231F20"/>
          <w:spacing w:val="-13"/>
        </w:rPr>
        <w:t xml:space="preserve"> </w:t>
      </w:r>
      <w:r>
        <w:rPr>
          <w:color w:val="231F20"/>
        </w:rPr>
        <w:t>the</w:t>
      </w:r>
      <w:r>
        <w:rPr>
          <w:color w:val="231F20"/>
          <w:spacing w:val="-13"/>
        </w:rPr>
        <w:t xml:space="preserve"> </w:t>
      </w:r>
      <w:r>
        <w:rPr>
          <w:color w:val="231F20"/>
        </w:rPr>
        <w:t>volunteer</w:t>
      </w:r>
      <w:r>
        <w:rPr>
          <w:color w:val="231F20"/>
          <w:spacing w:val="-13"/>
        </w:rPr>
        <w:t xml:space="preserve"> </w:t>
      </w:r>
      <w:r>
        <w:rPr>
          <w:color w:val="231F20"/>
        </w:rPr>
        <w:t>correctly guesses</w:t>
      </w:r>
      <w:r>
        <w:rPr>
          <w:color w:val="231F20"/>
          <w:spacing w:val="-6"/>
        </w:rPr>
        <w:t xml:space="preserve"> </w:t>
      </w:r>
      <w:r>
        <w:rPr>
          <w:color w:val="231F20"/>
        </w:rPr>
        <w:t>the</w:t>
      </w:r>
      <w:r>
        <w:rPr>
          <w:color w:val="231F20"/>
          <w:spacing w:val="-6"/>
        </w:rPr>
        <w:t xml:space="preserve"> </w:t>
      </w:r>
      <w:r>
        <w:rPr>
          <w:color w:val="231F20"/>
        </w:rPr>
        <w:t>character,</w:t>
      </w:r>
      <w:r>
        <w:rPr>
          <w:color w:val="231F20"/>
          <w:spacing w:val="-6"/>
        </w:rPr>
        <w:t xml:space="preserve"> </w:t>
      </w:r>
      <w:r>
        <w:rPr>
          <w:color w:val="231F20"/>
        </w:rPr>
        <w:t>the</w:t>
      </w:r>
      <w:r>
        <w:rPr>
          <w:color w:val="231F20"/>
          <w:spacing w:val="-6"/>
        </w:rPr>
        <w:t xml:space="preserve"> </w:t>
      </w:r>
      <w:r>
        <w:rPr>
          <w:color w:val="231F20"/>
        </w:rPr>
        <w:t>game</w:t>
      </w:r>
      <w:r>
        <w:rPr>
          <w:color w:val="231F20"/>
          <w:spacing w:val="-6"/>
        </w:rPr>
        <w:t xml:space="preserve"> </w:t>
      </w:r>
      <w:r>
        <w:rPr>
          <w:color w:val="231F20"/>
        </w:rPr>
        <w:t>begins</w:t>
      </w:r>
      <w:r>
        <w:rPr>
          <w:color w:val="231F20"/>
          <w:spacing w:val="-6"/>
        </w:rPr>
        <w:t xml:space="preserve"> </w:t>
      </w:r>
      <w:r>
        <w:rPr>
          <w:color w:val="231F20"/>
        </w:rPr>
        <w:t>again.</w:t>
      </w:r>
      <w:r>
        <w:rPr>
          <w:color w:val="231F20"/>
          <w:spacing w:val="-6"/>
        </w:rPr>
        <w:t xml:space="preserve"> </w:t>
      </w:r>
      <w:r>
        <w:rPr>
          <w:color w:val="231F20"/>
        </w:rPr>
        <w:t>Members</w:t>
      </w:r>
      <w:r>
        <w:rPr>
          <w:color w:val="231F20"/>
          <w:spacing w:val="-6"/>
        </w:rPr>
        <w:t xml:space="preserve"> </w:t>
      </w:r>
      <w:r>
        <w:rPr>
          <w:color w:val="231F20"/>
        </w:rPr>
        <w:t>can</w:t>
      </w:r>
      <w:r>
        <w:rPr>
          <w:color w:val="231F20"/>
          <w:spacing w:val="-6"/>
        </w:rPr>
        <w:t xml:space="preserve"> </w:t>
      </w:r>
      <w:r>
        <w:rPr>
          <w:color w:val="231F20"/>
        </w:rPr>
        <w:t>try</w:t>
      </w:r>
      <w:r>
        <w:rPr>
          <w:color w:val="231F20"/>
          <w:spacing w:val="-6"/>
        </w:rPr>
        <w:t xml:space="preserve"> </w:t>
      </w:r>
      <w:r>
        <w:rPr>
          <w:color w:val="231F20"/>
        </w:rPr>
        <w:t>this</w:t>
      </w:r>
      <w:r>
        <w:rPr>
          <w:color w:val="231F20"/>
          <w:spacing w:val="-6"/>
        </w:rPr>
        <w:t xml:space="preserve"> </w:t>
      </w:r>
      <w:r>
        <w:rPr>
          <w:color w:val="231F20"/>
        </w:rPr>
        <w:t>with</w:t>
      </w:r>
      <w:r>
        <w:rPr>
          <w:color w:val="231F20"/>
          <w:spacing w:val="-6"/>
        </w:rPr>
        <w:t xml:space="preserve"> </w:t>
      </w:r>
      <w:r>
        <w:rPr>
          <w:color w:val="231F20"/>
        </w:rPr>
        <w:t>“The</w:t>
      </w:r>
      <w:r>
        <w:rPr>
          <w:color w:val="231F20"/>
          <w:spacing w:val="-6"/>
        </w:rPr>
        <w:t xml:space="preserve"> </w:t>
      </w:r>
      <w:r>
        <w:rPr>
          <w:color w:val="231F20"/>
        </w:rPr>
        <w:t>Dance.”</w:t>
      </w:r>
    </w:p>
    <w:p w14:paraId="0D3BD9C5" w14:textId="77777777" w:rsidR="007602AD" w:rsidRDefault="007602AD">
      <w:pPr>
        <w:spacing w:line="364" w:lineRule="auto"/>
        <w:sectPr w:rsidR="007602AD">
          <w:pgSz w:w="12240" w:h="15840"/>
          <w:pgMar w:top="1260" w:right="1020" w:bottom="1420" w:left="1220" w:header="1004" w:footer="1234" w:gutter="0"/>
          <w:cols w:space="720"/>
        </w:sectPr>
      </w:pPr>
    </w:p>
    <w:p w14:paraId="4C1E04C0" w14:textId="77777777" w:rsidR="007602AD" w:rsidRDefault="007602AD">
      <w:pPr>
        <w:pStyle w:val="BodyText"/>
        <w:rPr>
          <w:sz w:val="20"/>
        </w:rPr>
      </w:pPr>
    </w:p>
    <w:p w14:paraId="36A91DB5" w14:textId="77777777" w:rsidR="007602AD" w:rsidRDefault="007602AD">
      <w:pPr>
        <w:pStyle w:val="BodyText"/>
        <w:rPr>
          <w:sz w:val="20"/>
        </w:rPr>
      </w:pPr>
    </w:p>
    <w:p w14:paraId="10E56812" w14:textId="77777777" w:rsidR="007602AD" w:rsidRDefault="007602AD">
      <w:pPr>
        <w:pStyle w:val="BodyText"/>
        <w:rPr>
          <w:sz w:val="20"/>
        </w:rPr>
      </w:pPr>
    </w:p>
    <w:p w14:paraId="4BD640AC" w14:textId="77777777" w:rsidR="007602AD" w:rsidRDefault="007602AD">
      <w:pPr>
        <w:pStyle w:val="BodyText"/>
        <w:rPr>
          <w:sz w:val="16"/>
        </w:rPr>
      </w:pPr>
    </w:p>
    <w:p w14:paraId="757BE0EB" w14:textId="77777777" w:rsidR="007602AD" w:rsidRDefault="00EC70DF">
      <w:pPr>
        <w:spacing w:before="111"/>
        <w:ind w:left="783"/>
        <w:rPr>
          <w:rFonts w:ascii="Arial"/>
          <w:i/>
        </w:rPr>
      </w:pPr>
      <w:bookmarkStart w:id="86" w:name="Choosing_Texts_for_Drama"/>
      <w:bookmarkStart w:id="87" w:name="_bookmark35"/>
      <w:bookmarkEnd w:id="86"/>
      <w:bookmarkEnd w:id="87"/>
      <w:r>
        <w:rPr>
          <w:rFonts w:ascii="Arial"/>
          <w:i/>
          <w:color w:val="0F4B91"/>
        </w:rPr>
        <w:t>Where?</w:t>
      </w:r>
    </w:p>
    <w:p w14:paraId="2C70A0CB" w14:textId="0C5A2A9B" w:rsidR="007602AD" w:rsidRDefault="00EC70DF">
      <w:pPr>
        <w:pStyle w:val="BodyText"/>
        <w:spacing w:before="133" w:line="364" w:lineRule="auto"/>
        <w:ind w:left="783" w:right="1047"/>
      </w:pPr>
      <w:r>
        <w:rPr>
          <w:color w:val="231F20"/>
        </w:rPr>
        <w:t>In this game, a Member volunteers to perform the drama. The volunteer Member chooses a place</w:t>
      </w:r>
      <w:r>
        <w:rPr>
          <w:color w:val="231F20"/>
          <w:spacing w:val="-10"/>
        </w:rPr>
        <w:t xml:space="preserve"> </w:t>
      </w:r>
      <w:r>
        <w:rPr>
          <w:color w:val="231F20"/>
        </w:rPr>
        <w:t>from</w:t>
      </w:r>
      <w:r>
        <w:rPr>
          <w:color w:val="231F20"/>
          <w:spacing w:val="-9"/>
        </w:rPr>
        <w:t xml:space="preserve"> </w:t>
      </w:r>
      <w:r>
        <w:rPr>
          <w:color w:val="231F20"/>
        </w:rPr>
        <w:t>the</w:t>
      </w:r>
      <w:r>
        <w:rPr>
          <w:color w:val="231F20"/>
          <w:spacing w:val="-9"/>
        </w:rPr>
        <w:t xml:space="preserve"> </w:t>
      </w:r>
      <w:r>
        <w:rPr>
          <w:color w:val="231F20"/>
        </w:rPr>
        <w:t>text</w:t>
      </w:r>
      <w:r>
        <w:rPr>
          <w:color w:val="231F20"/>
          <w:spacing w:val="-9"/>
        </w:rPr>
        <w:t xml:space="preserve"> </w:t>
      </w:r>
      <w:r>
        <w:rPr>
          <w:color w:val="231F20"/>
        </w:rPr>
        <w:t>and</w:t>
      </w:r>
      <w:r>
        <w:rPr>
          <w:color w:val="231F20"/>
          <w:spacing w:val="-9"/>
        </w:rPr>
        <w:t xml:space="preserve"> </w:t>
      </w:r>
      <w:r>
        <w:rPr>
          <w:color w:val="231F20"/>
        </w:rPr>
        <w:t>pretends</w:t>
      </w:r>
      <w:r>
        <w:rPr>
          <w:color w:val="231F20"/>
          <w:spacing w:val="-10"/>
        </w:rPr>
        <w:t xml:space="preserve"> </w:t>
      </w:r>
      <w:r>
        <w:rPr>
          <w:color w:val="231F20"/>
        </w:rPr>
        <w:t>to</w:t>
      </w:r>
      <w:r>
        <w:rPr>
          <w:color w:val="231F20"/>
          <w:spacing w:val="-9"/>
        </w:rPr>
        <w:t xml:space="preserve"> </w:t>
      </w:r>
      <w:r>
        <w:rPr>
          <w:color w:val="231F20"/>
        </w:rPr>
        <w:t>enter</w:t>
      </w:r>
      <w:r>
        <w:rPr>
          <w:color w:val="231F20"/>
          <w:spacing w:val="-9"/>
        </w:rPr>
        <w:t xml:space="preserve"> </w:t>
      </w:r>
      <w:r>
        <w:rPr>
          <w:color w:val="231F20"/>
        </w:rPr>
        <w:t>the</w:t>
      </w:r>
      <w:r>
        <w:rPr>
          <w:color w:val="231F20"/>
          <w:spacing w:val="-9"/>
        </w:rPr>
        <w:t xml:space="preserve"> </w:t>
      </w:r>
      <w:r>
        <w:rPr>
          <w:color w:val="231F20"/>
        </w:rPr>
        <w:t>place.</w:t>
      </w:r>
      <w:r>
        <w:rPr>
          <w:color w:val="231F20"/>
          <w:spacing w:val="-10"/>
        </w:rPr>
        <w:t xml:space="preserve"> </w:t>
      </w:r>
      <w:r>
        <w:rPr>
          <w:color w:val="231F20"/>
        </w:rPr>
        <w:t>The</w:t>
      </w:r>
      <w:r>
        <w:rPr>
          <w:color w:val="231F20"/>
          <w:spacing w:val="-9"/>
        </w:rPr>
        <w:t xml:space="preserve"> </w:t>
      </w:r>
      <w:r>
        <w:rPr>
          <w:color w:val="231F20"/>
        </w:rPr>
        <w:t>Member</w:t>
      </w:r>
      <w:r>
        <w:rPr>
          <w:color w:val="231F20"/>
          <w:spacing w:val="-9"/>
        </w:rPr>
        <w:t xml:space="preserve"> </w:t>
      </w:r>
      <w:r>
        <w:rPr>
          <w:color w:val="231F20"/>
        </w:rPr>
        <w:t>pretends</w:t>
      </w:r>
      <w:r>
        <w:rPr>
          <w:color w:val="231F20"/>
          <w:spacing w:val="-9"/>
        </w:rPr>
        <w:t xml:space="preserve"> </w:t>
      </w:r>
      <w:r>
        <w:rPr>
          <w:color w:val="231F20"/>
        </w:rPr>
        <w:t>to</w:t>
      </w:r>
      <w:r>
        <w:rPr>
          <w:color w:val="231F20"/>
          <w:spacing w:val="-9"/>
        </w:rPr>
        <w:t xml:space="preserve"> </w:t>
      </w:r>
      <w:r>
        <w:rPr>
          <w:color w:val="231F20"/>
        </w:rPr>
        <w:t>carry</w:t>
      </w:r>
      <w:r>
        <w:rPr>
          <w:color w:val="231F20"/>
          <w:spacing w:val="-10"/>
        </w:rPr>
        <w:t xml:space="preserve"> </w:t>
      </w:r>
      <w:r>
        <w:rPr>
          <w:color w:val="231F20"/>
        </w:rPr>
        <w:t>objects</w:t>
      </w:r>
      <w:r>
        <w:rPr>
          <w:color w:val="231F20"/>
          <w:spacing w:val="-9"/>
        </w:rPr>
        <w:t xml:space="preserve"> </w:t>
      </w:r>
      <w:r>
        <w:rPr>
          <w:color w:val="231F20"/>
        </w:rPr>
        <w:t>into the</w:t>
      </w:r>
      <w:r>
        <w:rPr>
          <w:color w:val="231F20"/>
          <w:spacing w:val="-16"/>
        </w:rPr>
        <w:t xml:space="preserve"> </w:t>
      </w:r>
      <w:r>
        <w:rPr>
          <w:color w:val="231F20"/>
        </w:rPr>
        <w:t>place,</w:t>
      </w:r>
      <w:r>
        <w:rPr>
          <w:color w:val="231F20"/>
          <w:spacing w:val="-15"/>
        </w:rPr>
        <w:t xml:space="preserve"> </w:t>
      </w:r>
      <w:r>
        <w:rPr>
          <w:color w:val="231F20"/>
        </w:rPr>
        <w:t>or</w:t>
      </w:r>
      <w:r>
        <w:rPr>
          <w:color w:val="231F20"/>
          <w:spacing w:val="-15"/>
        </w:rPr>
        <w:t xml:space="preserve"> </w:t>
      </w:r>
      <w:r>
        <w:rPr>
          <w:color w:val="231F20"/>
        </w:rPr>
        <w:t>does</w:t>
      </w:r>
      <w:r>
        <w:rPr>
          <w:color w:val="231F20"/>
          <w:spacing w:val="-15"/>
        </w:rPr>
        <w:t xml:space="preserve"> </w:t>
      </w:r>
      <w:r>
        <w:rPr>
          <w:color w:val="231F20"/>
        </w:rPr>
        <w:t>physical</w:t>
      </w:r>
      <w:r>
        <w:rPr>
          <w:color w:val="231F20"/>
          <w:spacing w:val="-15"/>
        </w:rPr>
        <w:t xml:space="preserve"> </w:t>
      </w:r>
      <w:r>
        <w:rPr>
          <w:color w:val="231F20"/>
        </w:rPr>
        <w:t>movements</w:t>
      </w:r>
      <w:r>
        <w:rPr>
          <w:color w:val="231F20"/>
          <w:spacing w:val="-15"/>
        </w:rPr>
        <w:t xml:space="preserve"> </w:t>
      </w:r>
      <w:r>
        <w:rPr>
          <w:color w:val="231F20"/>
        </w:rPr>
        <w:t>that</w:t>
      </w:r>
      <w:r>
        <w:rPr>
          <w:color w:val="231F20"/>
          <w:spacing w:val="-15"/>
        </w:rPr>
        <w:t xml:space="preserve"> </w:t>
      </w:r>
      <w:r>
        <w:rPr>
          <w:color w:val="231F20"/>
        </w:rPr>
        <w:t>will</w:t>
      </w:r>
      <w:r>
        <w:rPr>
          <w:color w:val="231F20"/>
          <w:spacing w:val="-16"/>
        </w:rPr>
        <w:t xml:space="preserve"> </w:t>
      </w:r>
      <w:r>
        <w:rPr>
          <w:color w:val="231F20"/>
        </w:rPr>
        <w:t>help</w:t>
      </w:r>
      <w:r>
        <w:rPr>
          <w:color w:val="231F20"/>
          <w:spacing w:val="-15"/>
        </w:rPr>
        <w:t xml:space="preserve"> </w:t>
      </w:r>
      <w:r>
        <w:rPr>
          <w:color w:val="231F20"/>
        </w:rPr>
        <w:t>other</w:t>
      </w:r>
      <w:r>
        <w:rPr>
          <w:color w:val="231F20"/>
          <w:spacing w:val="-15"/>
        </w:rPr>
        <w:t xml:space="preserve"> </w:t>
      </w:r>
      <w:r>
        <w:rPr>
          <w:color w:val="231F20"/>
        </w:rPr>
        <w:t>Members</w:t>
      </w:r>
      <w:r>
        <w:rPr>
          <w:color w:val="231F20"/>
          <w:spacing w:val="-15"/>
        </w:rPr>
        <w:t xml:space="preserve"> </w:t>
      </w:r>
      <w:r>
        <w:rPr>
          <w:color w:val="231F20"/>
        </w:rPr>
        <w:t>guess</w:t>
      </w:r>
      <w:r>
        <w:rPr>
          <w:color w:val="231F20"/>
          <w:spacing w:val="-15"/>
        </w:rPr>
        <w:t xml:space="preserve"> </w:t>
      </w:r>
      <w:r>
        <w:rPr>
          <w:color w:val="231F20"/>
        </w:rPr>
        <w:t>where</w:t>
      </w:r>
      <w:r>
        <w:rPr>
          <w:color w:val="231F20"/>
          <w:spacing w:val="-15"/>
        </w:rPr>
        <w:t xml:space="preserve"> </w:t>
      </w:r>
      <w:r>
        <w:rPr>
          <w:color w:val="231F20"/>
        </w:rPr>
        <w:t>the</w:t>
      </w:r>
      <w:r>
        <w:rPr>
          <w:color w:val="231F20"/>
          <w:spacing w:val="-15"/>
        </w:rPr>
        <w:t xml:space="preserve"> </w:t>
      </w:r>
      <w:r>
        <w:rPr>
          <w:color w:val="231F20"/>
        </w:rPr>
        <w:t xml:space="preserve">volunteer Member is pretending to be located. For example, if the Member pretends to be in a bowling </w:t>
      </w:r>
      <w:r>
        <w:rPr>
          <w:color w:val="231F20"/>
          <w:spacing w:val="-3"/>
        </w:rPr>
        <w:t>alley,</w:t>
      </w:r>
      <w:r>
        <w:rPr>
          <w:color w:val="231F20"/>
          <w:spacing w:val="-15"/>
        </w:rPr>
        <w:t xml:space="preserve"> </w:t>
      </w:r>
      <w:r>
        <w:rPr>
          <w:color w:val="231F20"/>
        </w:rPr>
        <w:t>the</w:t>
      </w:r>
      <w:r>
        <w:rPr>
          <w:color w:val="231F20"/>
          <w:spacing w:val="-14"/>
        </w:rPr>
        <w:t xml:space="preserve"> </w:t>
      </w:r>
      <w:r>
        <w:rPr>
          <w:color w:val="231F20"/>
        </w:rPr>
        <w:t>Member</w:t>
      </w:r>
      <w:r>
        <w:rPr>
          <w:color w:val="231F20"/>
          <w:spacing w:val="-15"/>
        </w:rPr>
        <w:t xml:space="preserve"> </w:t>
      </w:r>
      <w:r>
        <w:rPr>
          <w:color w:val="231F20"/>
        </w:rPr>
        <w:t>would</w:t>
      </w:r>
      <w:r>
        <w:rPr>
          <w:color w:val="231F20"/>
          <w:spacing w:val="-14"/>
        </w:rPr>
        <w:t xml:space="preserve"> </w:t>
      </w:r>
      <w:r>
        <w:rPr>
          <w:color w:val="231F20"/>
        </w:rPr>
        <w:t>pretend</w:t>
      </w:r>
      <w:r>
        <w:rPr>
          <w:color w:val="231F20"/>
          <w:spacing w:val="-15"/>
        </w:rPr>
        <w:t xml:space="preserve"> </w:t>
      </w:r>
      <w:r>
        <w:rPr>
          <w:color w:val="231F20"/>
        </w:rPr>
        <w:t>to</w:t>
      </w:r>
      <w:r>
        <w:rPr>
          <w:color w:val="231F20"/>
          <w:spacing w:val="-14"/>
        </w:rPr>
        <w:t xml:space="preserve"> </w:t>
      </w:r>
      <w:r>
        <w:rPr>
          <w:color w:val="231F20"/>
        </w:rPr>
        <w:t>bowl</w:t>
      </w:r>
      <w:r>
        <w:rPr>
          <w:color w:val="231F20"/>
          <w:spacing w:val="-15"/>
        </w:rPr>
        <w:t xml:space="preserve"> </w:t>
      </w:r>
      <w:r>
        <w:rPr>
          <w:color w:val="231F20"/>
        </w:rPr>
        <w:t>the</w:t>
      </w:r>
      <w:r>
        <w:rPr>
          <w:color w:val="231F20"/>
          <w:spacing w:val="-14"/>
        </w:rPr>
        <w:t xml:space="preserve"> </w:t>
      </w:r>
      <w:r>
        <w:rPr>
          <w:color w:val="231F20"/>
        </w:rPr>
        <w:t>bowling</w:t>
      </w:r>
      <w:r>
        <w:rPr>
          <w:color w:val="231F20"/>
          <w:spacing w:val="-15"/>
        </w:rPr>
        <w:t xml:space="preserve"> </w:t>
      </w:r>
      <w:r>
        <w:rPr>
          <w:color w:val="231F20"/>
        </w:rPr>
        <w:t>ball</w:t>
      </w:r>
      <w:r>
        <w:rPr>
          <w:color w:val="231F20"/>
          <w:spacing w:val="-14"/>
        </w:rPr>
        <w:t xml:space="preserve"> </w:t>
      </w:r>
      <w:r>
        <w:rPr>
          <w:color w:val="231F20"/>
        </w:rPr>
        <w:t>at</w:t>
      </w:r>
      <w:r>
        <w:rPr>
          <w:color w:val="231F20"/>
          <w:spacing w:val="-15"/>
        </w:rPr>
        <w:t xml:space="preserve"> </w:t>
      </w:r>
      <w:r>
        <w:rPr>
          <w:color w:val="231F20"/>
        </w:rPr>
        <w:t>the</w:t>
      </w:r>
      <w:r>
        <w:rPr>
          <w:color w:val="231F20"/>
          <w:spacing w:val="-14"/>
        </w:rPr>
        <w:t xml:space="preserve"> </w:t>
      </w:r>
      <w:r>
        <w:rPr>
          <w:color w:val="231F20"/>
        </w:rPr>
        <w:t>pins.</w:t>
      </w:r>
      <w:r>
        <w:rPr>
          <w:color w:val="231F20"/>
          <w:spacing w:val="-15"/>
        </w:rPr>
        <w:t xml:space="preserve"> </w:t>
      </w:r>
      <w:r>
        <w:rPr>
          <w:color w:val="231F20"/>
        </w:rPr>
        <w:t>When</w:t>
      </w:r>
      <w:r>
        <w:rPr>
          <w:color w:val="231F20"/>
          <w:spacing w:val="-14"/>
        </w:rPr>
        <w:t xml:space="preserve"> </w:t>
      </w:r>
      <w:r>
        <w:rPr>
          <w:color w:val="231F20"/>
        </w:rPr>
        <w:t>a</w:t>
      </w:r>
      <w:r>
        <w:rPr>
          <w:color w:val="231F20"/>
          <w:spacing w:val="-15"/>
        </w:rPr>
        <w:t xml:space="preserve"> </w:t>
      </w:r>
      <w:r>
        <w:rPr>
          <w:color w:val="231F20"/>
        </w:rPr>
        <w:t>Member</w:t>
      </w:r>
      <w:r>
        <w:rPr>
          <w:color w:val="231F20"/>
          <w:spacing w:val="-14"/>
        </w:rPr>
        <w:t xml:space="preserve"> </w:t>
      </w:r>
      <w:r>
        <w:rPr>
          <w:color w:val="231F20"/>
          <w:spacing w:val="-3"/>
        </w:rPr>
        <w:t>correct</w:t>
      </w:r>
      <w:r>
        <w:rPr>
          <w:color w:val="231F20"/>
        </w:rPr>
        <w:t>ly</w:t>
      </w:r>
      <w:r>
        <w:rPr>
          <w:color w:val="231F20"/>
          <w:spacing w:val="-10"/>
        </w:rPr>
        <w:t xml:space="preserve"> </w:t>
      </w:r>
      <w:r>
        <w:rPr>
          <w:color w:val="231F20"/>
        </w:rPr>
        <w:t>guesses</w:t>
      </w:r>
      <w:r>
        <w:rPr>
          <w:color w:val="231F20"/>
          <w:spacing w:val="-10"/>
        </w:rPr>
        <w:t xml:space="preserve"> </w:t>
      </w:r>
      <w:r>
        <w:rPr>
          <w:color w:val="231F20"/>
        </w:rPr>
        <w:t>where</w:t>
      </w:r>
      <w:r>
        <w:rPr>
          <w:color w:val="231F20"/>
          <w:spacing w:val="-9"/>
        </w:rPr>
        <w:t xml:space="preserve"> </w:t>
      </w:r>
      <w:r>
        <w:rPr>
          <w:color w:val="231F20"/>
        </w:rPr>
        <w:t>the</w:t>
      </w:r>
      <w:r>
        <w:rPr>
          <w:color w:val="231F20"/>
          <w:spacing w:val="-10"/>
        </w:rPr>
        <w:t xml:space="preserve"> </w:t>
      </w:r>
      <w:r>
        <w:rPr>
          <w:color w:val="231F20"/>
        </w:rPr>
        <w:t>Member</w:t>
      </w:r>
      <w:r>
        <w:rPr>
          <w:color w:val="231F20"/>
          <w:spacing w:val="-9"/>
        </w:rPr>
        <w:t xml:space="preserve"> </w:t>
      </w:r>
      <w:r>
        <w:rPr>
          <w:color w:val="231F20"/>
        </w:rPr>
        <w:t>is</w:t>
      </w:r>
      <w:r>
        <w:rPr>
          <w:color w:val="231F20"/>
          <w:spacing w:val="-9"/>
        </w:rPr>
        <w:t xml:space="preserve"> </w:t>
      </w:r>
      <w:r>
        <w:rPr>
          <w:color w:val="231F20"/>
        </w:rPr>
        <w:t>pretending</w:t>
      </w:r>
      <w:r>
        <w:rPr>
          <w:color w:val="231F20"/>
          <w:spacing w:val="-9"/>
        </w:rPr>
        <w:t xml:space="preserve"> </w:t>
      </w:r>
      <w:r>
        <w:rPr>
          <w:color w:val="231F20"/>
        </w:rPr>
        <w:t>to</w:t>
      </w:r>
      <w:r>
        <w:rPr>
          <w:color w:val="231F20"/>
          <w:spacing w:val="-9"/>
        </w:rPr>
        <w:t xml:space="preserve"> </w:t>
      </w:r>
      <w:r>
        <w:rPr>
          <w:color w:val="231F20"/>
        </w:rPr>
        <w:t>be,</w:t>
      </w:r>
      <w:r>
        <w:rPr>
          <w:color w:val="231F20"/>
          <w:spacing w:val="-9"/>
        </w:rPr>
        <w:t xml:space="preserve"> </w:t>
      </w:r>
      <w:r>
        <w:rPr>
          <w:color w:val="231F20"/>
        </w:rPr>
        <w:t>then</w:t>
      </w:r>
      <w:r>
        <w:rPr>
          <w:color w:val="231F20"/>
          <w:spacing w:val="-9"/>
        </w:rPr>
        <w:t xml:space="preserve"> </w:t>
      </w:r>
      <w:r>
        <w:rPr>
          <w:color w:val="231F20"/>
        </w:rPr>
        <w:t>a</w:t>
      </w:r>
      <w:r>
        <w:rPr>
          <w:color w:val="231F20"/>
          <w:spacing w:val="-9"/>
        </w:rPr>
        <w:t xml:space="preserve"> </w:t>
      </w:r>
      <w:r>
        <w:rPr>
          <w:color w:val="231F20"/>
        </w:rPr>
        <w:t>different</w:t>
      </w:r>
      <w:r>
        <w:rPr>
          <w:color w:val="231F20"/>
          <w:spacing w:val="-9"/>
        </w:rPr>
        <w:t xml:space="preserve"> </w:t>
      </w:r>
      <w:r>
        <w:rPr>
          <w:color w:val="231F20"/>
        </w:rPr>
        <w:t>volunteer</w:t>
      </w:r>
      <w:r>
        <w:rPr>
          <w:color w:val="231F20"/>
          <w:spacing w:val="-9"/>
        </w:rPr>
        <w:t xml:space="preserve"> </w:t>
      </w:r>
      <w:r>
        <w:rPr>
          <w:color w:val="231F20"/>
        </w:rPr>
        <w:t>can</w:t>
      </w:r>
      <w:r>
        <w:rPr>
          <w:color w:val="231F20"/>
          <w:spacing w:val="-9"/>
        </w:rPr>
        <w:t xml:space="preserve"> </w:t>
      </w:r>
      <w:r>
        <w:rPr>
          <w:color w:val="231F20"/>
        </w:rPr>
        <w:t>choose</w:t>
      </w:r>
      <w:r>
        <w:rPr>
          <w:color w:val="231F20"/>
          <w:spacing w:val="-10"/>
        </w:rPr>
        <w:t xml:space="preserve"> </w:t>
      </w:r>
      <w:r>
        <w:rPr>
          <w:color w:val="231F20"/>
        </w:rPr>
        <w:t>a</w:t>
      </w:r>
      <w:r>
        <w:rPr>
          <w:color w:val="231F20"/>
          <w:spacing w:val="-9"/>
        </w:rPr>
        <w:t xml:space="preserve"> </w:t>
      </w:r>
      <w:r>
        <w:rPr>
          <w:color w:val="231F20"/>
        </w:rPr>
        <w:t>new place and the game begins</w:t>
      </w:r>
      <w:r>
        <w:rPr>
          <w:color w:val="231F20"/>
          <w:spacing w:val="-3"/>
        </w:rPr>
        <w:t xml:space="preserve"> </w:t>
      </w:r>
      <w:r>
        <w:rPr>
          <w:color w:val="231F20"/>
        </w:rPr>
        <w:t>again.</w:t>
      </w:r>
    </w:p>
    <w:p w14:paraId="77D54450" w14:textId="77777777" w:rsidR="007602AD" w:rsidRDefault="007602AD">
      <w:pPr>
        <w:pStyle w:val="BodyText"/>
        <w:spacing w:before="9"/>
        <w:rPr>
          <w:sz w:val="33"/>
        </w:rPr>
      </w:pPr>
    </w:p>
    <w:p w14:paraId="4BAAB696" w14:textId="77777777" w:rsidR="007602AD" w:rsidRDefault="00EC70DF">
      <w:pPr>
        <w:pStyle w:val="BodyText"/>
        <w:spacing w:line="364" w:lineRule="auto"/>
        <w:ind w:left="783" w:right="948" w:firstLine="360"/>
      </w:pPr>
      <w:r>
        <w:rPr>
          <w:color w:val="231F20"/>
          <w:spacing w:val="-9"/>
        </w:rPr>
        <w:t>To</w:t>
      </w:r>
      <w:r>
        <w:rPr>
          <w:color w:val="231F20"/>
          <w:spacing w:val="-12"/>
        </w:rPr>
        <w:t xml:space="preserve"> </w:t>
      </w:r>
      <w:r>
        <w:rPr>
          <w:color w:val="231F20"/>
        </w:rPr>
        <w:t>conclude</w:t>
      </w:r>
      <w:r>
        <w:rPr>
          <w:color w:val="231F20"/>
          <w:spacing w:val="-13"/>
        </w:rPr>
        <w:t xml:space="preserve"> </w:t>
      </w:r>
      <w:r>
        <w:rPr>
          <w:color w:val="231F20"/>
        </w:rPr>
        <w:t>…</w:t>
      </w:r>
      <w:r>
        <w:rPr>
          <w:color w:val="231F20"/>
          <w:spacing w:val="-12"/>
        </w:rPr>
        <w:t xml:space="preserve"> </w:t>
      </w:r>
      <w:r>
        <w:rPr>
          <w:color w:val="231F20"/>
          <w:spacing w:val="-9"/>
        </w:rPr>
        <w:t>To</w:t>
      </w:r>
      <w:r>
        <w:rPr>
          <w:color w:val="231F20"/>
          <w:spacing w:val="-12"/>
        </w:rPr>
        <w:t xml:space="preserve"> </w:t>
      </w:r>
      <w:r>
        <w:rPr>
          <w:color w:val="231F20"/>
        </w:rPr>
        <w:t>play</w:t>
      </w:r>
      <w:r>
        <w:rPr>
          <w:color w:val="231F20"/>
          <w:spacing w:val="-12"/>
        </w:rPr>
        <w:t xml:space="preserve"> </w:t>
      </w:r>
      <w:r>
        <w:rPr>
          <w:color w:val="231F20"/>
        </w:rPr>
        <w:t>any</w:t>
      </w:r>
      <w:r>
        <w:rPr>
          <w:color w:val="231F20"/>
          <w:spacing w:val="-12"/>
        </w:rPr>
        <w:t xml:space="preserve"> </w:t>
      </w:r>
      <w:r>
        <w:rPr>
          <w:color w:val="231F20"/>
        </w:rPr>
        <w:t>of</w:t>
      </w:r>
      <w:r>
        <w:rPr>
          <w:color w:val="231F20"/>
          <w:spacing w:val="-12"/>
        </w:rPr>
        <w:t xml:space="preserve"> </w:t>
      </w:r>
      <w:r>
        <w:rPr>
          <w:color w:val="231F20"/>
        </w:rPr>
        <w:t>these</w:t>
      </w:r>
      <w:r>
        <w:rPr>
          <w:color w:val="231F20"/>
          <w:spacing w:val="-13"/>
        </w:rPr>
        <w:t xml:space="preserve"> </w:t>
      </w:r>
      <w:r>
        <w:rPr>
          <w:i/>
          <w:color w:val="231F20"/>
        </w:rPr>
        <w:t>Theatre</w:t>
      </w:r>
      <w:r>
        <w:rPr>
          <w:i/>
          <w:color w:val="231F20"/>
          <w:spacing w:val="-12"/>
        </w:rPr>
        <w:t xml:space="preserve"> </w:t>
      </w:r>
      <w:r>
        <w:rPr>
          <w:i/>
          <w:color w:val="231F20"/>
        </w:rPr>
        <w:t>Games</w:t>
      </w:r>
      <w:r>
        <w:rPr>
          <w:color w:val="231F20"/>
        </w:rPr>
        <w:t>,</w:t>
      </w:r>
      <w:r>
        <w:rPr>
          <w:color w:val="231F20"/>
          <w:spacing w:val="-12"/>
        </w:rPr>
        <w:t xml:space="preserve"> </w:t>
      </w:r>
      <w:r>
        <w:rPr>
          <w:color w:val="231F20"/>
        </w:rPr>
        <w:t>Members</w:t>
      </w:r>
      <w:r>
        <w:rPr>
          <w:color w:val="231F20"/>
          <w:spacing w:val="-12"/>
        </w:rPr>
        <w:t xml:space="preserve"> </w:t>
      </w:r>
      <w:r>
        <w:rPr>
          <w:color w:val="231F20"/>
        </w:rPr>
        <w:t>can</w:t>
      </w:r>
      <w:r>
        <w:rPr>
          <w:color w:val="231F20"/>
          <w:spacing w:val="-12"/>
        </w:rPr>
        <w:t xml:space="preserve"> </w:t>
      </w:r>
      <w:r>
        <w:rPr>
          <w:color w:val="231F20"/>
        </w:rPr>
        <w:t>use</w:t>
      </w:r>
      <w:r>
        <w:rPr>
          <w:color w:val="231F20"/>
          <w:spacing w:val="-12"/>
        </w:rPr>
        <w:t xml:space="preserve"> </w:t>
      </w:r>
      <w:r>
        <w:rPr>
          <w:color w:val="231F20"/>
        </w:rPr>
        <w:t>“The</w:t>
      </w:r>
      <w:r>
        <w:rPr>
          <w:color w:val="231F20"/>
          <w:spacing w:val="-12"/>
        </w:rPr>
        <w:t xml:space="preserve"> </w:t>
      </w:r>
      <w:r>
        <w:rPr>
          <w:color w:val="231F20"/>
        </w:rPr>
        <w:t>Dance.”</w:t>
      </w:r>
      <w:r>
        <w:rPr>
          <w:color w:val="231F20"/>
          <w:spacing w:val="-12"/>
        </w:rPr>
        <w:t xml:space="preserve"> </w:t>
      </w:r>
      <w:r>
        <w:rPr>
          <w:color w:val="231F20"/>
          <w:spacing w:val="-3"/>
        </w:rPr>
        <w:t xml:space="preserve">When </w:t>
      </w:r>
      <w:r>
        <w:rPr>
          <w:color w:val="231F20"/>
        </w:rPr>
        <w:t>Members</w:t>
      </w:r>
      <w:r>
        <w:rPr>
          <w:color w:val="231F20"/>
          <w:spacing w:val="-4"/>
        </w:rPr>
        <w:t xml:space="preserve"> </w:t>
      </w:r>
      <w:r>
        <w:rPr>
          <w:color w:val="231F20"/>
        </w:rPr>
        <w:t>finish,</w:t>
      </w:r>
      <w:r>
        <w:rPr>
          <w:color w:val="231F20"/>
          <w:spacing w:val="-4"/>
        </w:rPr>
        <w:t xml:space="preserve"> </w:t>
      </w:r>
      <w:r>
        <w:rPr>
          <w:color w:val="231F20"/>
        </w:rPr>
        <w:t>they</w:t>
      </w:r>
      <w:r>
        <w:rPr>
          <w:color w:val="231F20"/>
          <w:spacing w:val="-4"/>
        </w:rPr>
        <w:t xml:space="preserve"> </w:t>
      </w:r>
      <w:r>
        <w:rPr>
          <w:color w:val="231F20"/>
        </w:rPr>
        <w:t>can</w:t>
      </w:r>
      <w:r>
        <w:rPr>
          <w:color w:val="231F20"/>
          <w:spacing w:val="-4"/>
        </w:rPr>
        <w:t xml:space="preserve"> </w:t>
      </w:r>
      <w:r>
        <w:rPr>
          <w:color w:val="231F20"/>
        </w:rPr>
        <w:t>talk</w:t>
      </w:r>
      <w:r>
        <w:rPr>
          <w:color w:val="231F20"/>
          <w:spacing w:val="-4"/>
        </w:rPr>
        <w:t xml:space="preserve"> </w:t>
      </w:r>
      <w:r>
        <w:rPr>
          <w:color w:val="231F20"/>
        </w:rPr>
        <w:t>about</w:t>
      </w:r>
      <w:r>
        <w:rPr>
          <w:color w:val="231F20"/>
          <w:spacing w:val="-4"/>
        </w:rPr>
        <w:t xml:space="preserve"> </w:t>
      </w:r>
      <w:r>
        <w:rPr>
          <w:color w:val="231F20"/>
        </w:rPr>
        <w:t>these</w:t>
      </w:r>
      <w:r>
        <w:rPr>
          <w:color w:val="231F20"/>
          <w:spacing w:val="-3"/>
        </w:rPr>
        <w:t xml:space="preserve"> </w:t>
      </w:r>
      <w:r>
        <w:rPr>
          <w:color w:val="231F20"/>
        </w:rPr>
        <w:t>games</w:t>
      </w:r>
      <w:r>
        <w:rPr>
          <w:color w:val="231F20"/>
          <w:spacing w:val="-4"/>
        </w:rPr>
        <w:t xml:space="preserve"> </w:t>
      </w:r>
      <w:r>
        <w:rPr>
          <w:color w:val="231F20"/>
        </w:rPr>
        <w:t>using</w:t>
      </w:r>
      <w:r>
        <w:rPr>
          <w:color w:val="231F20"/>
          <w:spacing w:val="-4"/>
        </w:rPr>
        <w:t xml:space="preserve"> </w:t>
      </w:r>
      <w:r>
        <w:rPr>
          <w:color w:val="231F20"/>
        </w:rPr>
        <w:t>the</w:t>
      </w:r>
      <w:r>
        <w:rPr>
          <w:color w:val="231F20"/>
          <w:spacing w:val="-4"/>
        </w:rPr>
        <w:t xml:space="preserve"> </w:t>
      </w:r>
      <w:r>
        <w:rPr>
          <w:color w:val="231F20"/>
        </w:rPr>
        <w:t>questions</w:t>
      </w:r>
      <w:r>
        <w:rPr>
          <w:color w:val="231F20"/>
          <w:spacing w:val="-4"/>
        </w:rPr>
        <w:t xml:space="preserve"> </w:t>
      </w:r>
      <w:r>
        <w:rPr>
          <w:color w:val="231F20"/>
          <w:spacing w:val="-3"/>
        </w:rPr>
        <w:t>below.</w:t>
      </w:r>
    </w:p>
    <w:p w14:paraId="6F2B6657" w14:textId="77777777" w:rsidR="007602AD" w:rsidRDefault="007602AD">
      <w:pPr>
        <w:pStyle w:val="BodyText"/>
        <w:spacing w:before="5"/>
        <w:rPr>
          <w:sz w:val="33"/>
        </w:rPr>
      </w:pPr>
    </w:p>
    <w:p w14:paraId="6F020D3E" w14:textId="77777777" w:rsidR="007602AD" w:rsidRDefault="00EC70DF">
      <w:pPr>
        <w:spacing w:before="1"/>
        <w:ind w:left="783"/>
        <w:rPr>
          <w:rFonts w:ascii="Arial"/>
          <w:i/>
        </w:rPr>
      </w:pPr>
      <w:r>
        <w:rPr>
          <w:rFonts w:ascii="Arial"/>
          <w:i/>
          <w:color w:val="0F4B91"/>
        </w:rPr>
        <w:t>Discussion Questions</w:t>
      </w:r>
    </w:p>
    <w:p w14:paraId="3CC2E442" w14:textId="77777777" w:rsidR="007602AD" w:rsidRDefault="00EC70DF" w:rsidP="00650F13">
      <w:pPr>
        <w:pStyle w:val="ListParagraph"/>
        <w:numPr>
          <w:ilvl w:val="1"/>
          <w:numId w:val="10"/>
        </w:numPr>
        <w:tabs>
          <w:tab w:val="left" w:pos="1504"/>
        </w:tabs>
        <w:ind w:hanging="397"/>
        <w:jc w:val="left"/>
      </w:pPr>
      <w:r>
        <w:rPr>
          <w:color w:val="231F20"/>
        </w:rPr>
        <w:t>What are your reactions to these</w:t>
      </w:r>
      <w:r>
        <w:rPr>
          <w:color w:val="231F20"/>
          <w:spacing w:val="-6"/>
        </w:rPr>
        <w:t xml:space="preserve"> </w:t>
      </w:r>
      <w:r>
        <w:rPr>
          <w:color w:val="231F20"/>
        </w:rPr>
        <w:t>games?</w:t>
      </w:r>
    </w:p>
    <w:p w14:paraId="1BBB7EA3" w14:textId="77777777" w:rsidR="007602AD" w:rsidRDefault="00EC70DF" w:rsidP="00650F13">
      <w:pPr>
        <w:pStyle w:val="ListParagraph"/>
        <w:numPr>
          <w:ilvl w:val="1"/>
          <w:numId w:val="10"/>
        </w:numPr>
        <w:tabs>
          <w:tab w:val="left" w:pos="1504"/>
        </w:tabs>
        <w:spacing w:before="131"/>
        <w:ind w:hanging="397"/>
        <w:jc w:val="left"/>
      </w:pPr>
      <w:r>
        <w:rPr>
          <w:color w:val="231F20"/>
        </w:rPr>
        <w:t>Do you like them?</w:t>
      </w:r>
      <w:r>
        <w:rPr>
          <w:color w:val="231F20"/>
          <w:spacing w:val="-3"/>
        </w:rPr>
        <w:t xml:space="preserve"> </w:t>
      </w:r>
      <w:r>
        <w:rPr>
          <w:color w:val="231F20"/>
        </w:rPr>
        <w:t>Why?</w:t>
      </w:r>
    </w:p>
    <w:p w14:paraId="02F5F1B6" w14:textId="77777777" w:rsidR="007602AD" w:rsidRDefault="00EC70DF" w:rsidP="00650F13">
      <w:pPr>
        <w:pStyle w:val="ListParagraph"/>
        <w:numPr>
          <w:ilvl w:val="1"/>
          <w:numId w:val="10"/>
        </w:numPr>
        <w:tabs>
          <w:tab w:val="left" w:pos="1504"/>
        </w:tabs>
        <w:spacing w:before="131"/>
        <w:ind w:hanging="397"/>
        <w:jc w:val="left"/>
      </w:pPr>
      <w:r>
        <w:rPr>
          <w:color w:val="231F20"/>
        </w:rPr>
        <w:t>If you don’t like them, why</w:t>
      </w:r>
      <w:r>
        <w:rPr>
          <w:color w:val="231F20"/>
          <w:spacing w:val="-8"/>
        </w:rPr>
        <w:t xml:space="preserve"> </w:t>
      </w:r>
      <w:r>
        <w:rPr>
          <w:color w:val="231F20"/>
        </w:rPr>
        <w:t>not?</w:t>
      </w:r>
    </w:p>
    <w:p w14:paraId="304672F7" w14:textId="77777777" w:rsidR="007602AD" w:rsidRDefault="00EC70DF" w:rsidP="00650F13">
      <w:pPr>
        <w:pStyle w:val="ListParagraph"/>
        <w:numPr>
          <w:ilvl w:val="1"/>
          <w:numId w:val="10"/>
        </w:numPr>
        <w:tabs>
          <w:tab w:val="left" w:pos="1504"/>
        </w:tabs>
        <w:spacing w:before="131"/>
        <w:ind w:hanging="397"/>
        <w:jc w:val="left"/>
      </w:pPr>
      <w:r>
        <w:rPr>
          <w:color w:val="231F20"/>
        </w:rPr>
        <w:t>What kinds of texts would you use for these</w:t>
      </w:r>
      <w:r>
        <w:rPr>
          <w:color w:val="231F20"/>
          <w:spacing w:val="-18"/>
        </w:rPr>
        <w:t xml:space="preserve"> </w:t>
      </w:r>
      <w:r>
        <w:rPr>
          <w:color w:val="231F20"/>
        </w:rPr>
        <w:t>games?</w:t>
      </w:r>
    </w:p>
    <w:p w14:paraId="19B528C7" w14:textId="77777777" w:rsidR="007602AD" w:rsidRDefault="00EC70DF" w:rsidP="00650F13">
      <w:pPr>
        <w:pStyle w:val="ListParagraph"/>
        <w:numPr>
          <w:ilvl w:val="1"/>
          <w:numId w:val="10"/>
        </w:numPr>
        <w:tabs>
          <w:tab w:val="left" w:pos="1504"/>
        </w:tabs>
        <w:spacing w:before="131"/>
        <w:ind w:hanging="397"/>
        <w:jc w:val="left"/>
      </w:pPr>
      <w:r>
        <w:rPr>
          <w:color w:val="231F20"/>
        </w:rPr>
        <w:t>What</w:t>
      </w:r>
      <w:r>
        <w:rPr>
          <w:color w:val="231F20"/>
          <w:spacing w:val="-4"/>
        </w:rPr>
        <w:t xml:space="preserve"> </w:t>
      </w:r>
      <w:r>
        <w:rPr>
          <w:color w:val="231F20"/>
        </w:rPr>
        <w:t>are</w:t>
      </w:r>
      <w:r>
        <w:rPr>
          <w:color w:val="231F20"/>
          <w:spacing w:val="-3"/>
        </w:rPr>
        <w:t xml:space="preserve"> </w:t>
      </w:r>
      <w:r>
        <w:rPr>
          <w:color w:val="231F20"/>
        </w:rPr>
        <w:t>the</w:t>
      </w:r>
      <w:r>
        <w:rPr>
          <w:color w:val="231F20"/>
          <w:spacing w:val="-4"/>
        </w:rPr>
        <w:t xml:space="preserve"> </w:t>
      </w:r>
      <w:r>
        <w:rPr>
          <w:color w:val="231F20"/>
        </w:rPr>
        <w:t>advantages</w:t>
      </w:r>
      <w:r>
        <w:rPr>
          <w:color w:val="231F20"/>
          <w:spacing w:val="-3"/>
        </w:rPr>
        <w:t xml:space="preserve"> </w:t>
      </w:r>
      <w:r>
        <w:rPr>
          <w:color w:val="231F20"/>
        </w:rPr>
        <w:t>or</w:t>
      </w:r>
      <w:r>
        <w:rPr>
          <w:color w:val="231F20"/>
          <w:spacing w:val="-3"/>
        </w:rPr>
        <w:t xml:space="preserve"> </w:t>
      </w:r>
      <w:r>
        <w:rPr>
          <w:color w:val="231F20"/>
        </w:rPr>
        <w:t>disadvantages</w:t>
      </w:r>
      <w:r>
        <w:rPr>
          <w:color w:val="231F20"/>
          <w:spacing w:val="-4"/>
        </w:rPr>
        <w:t xml:space="preserve"> </w:t>
      </w:r>
      <w:r>
        <w:rPr>
          <w:color w:val="231F20"/>
        </w:rPr>
        <w:t>of</w:t>
      </w:r>
      <w:r>
        <w:rPr>
          <w:color w:val="231F20"/>
          <w:spacing w:val="-3"/>
        </w:rPr>
        <w:t xml:space="preserve"> </w:t>
      </w:r>
      <w:r>
        <w:rPr>
          <w:color w:val="231F20"/>
        </w:rPr>
        <w:t>using</w:t>
      </w:r>
      <w:r>
        <w:rPr>
          <w:color w:val="231F20"/>
          <w:spacing w:val="-4"/>
        </w:rPr>
        <w:t xml:space="preserve"> </w:t>
      </w:r>
      <w:r>
        <w:rPr>
          <w:color w:val="231F20"/>
        </w:rPr>
        <w:t>these</w:t>
      </w:r>
      <w:r>
        <w:rPr>
          <w:color w:val="231F20"/>
          <w:spacing w:val="-3"/>
        </w:rPr>
        <w:t xml:space="preserve"> </w:t>
      </w:r>
      <w:r>
        <w:rPr>
          <w:color w:val="231F20"/>
        </w:rPr>
        <w:t>games</w:t>
      </w:r>
      <w:r>
        <w:rPr>
          <w:color w:val="231F20"/>
          <w:spacing w:val="-3"/>
        </w:rPr>
        <w:t xml:space="preserve"> </w:t>
      </w:r>
      <w:r>
        <w:rPr>
          <w:color w:val="231F20"/>
        </w:rPr>
        <w:t>in</w:t>
      </w:r>
      <w:r>
        <w:rPr>
          <w:color w:val="231F20"/>
          <w:spacing w:val="-4"/>
        </w:rPr>
        <w:t xml:space="preserve"> </w:t>
      </w:r>
      <w:r>
        <w:rPr>
          <w:color w:val="231F20"/>
        </w:rPr>
        <w:t>our</w:t>
      </w:r>
      <w:r>
        <w:rPr>
          <w:color w:val="231F20"/>
          <w:spacing w:val="-3"/>
        </w:rPr>
        <w:t xml:space="preserve"> </w:t>
      </w:r>
      <w:r>
        <w:rPr>
          <w:color w:val="231F20"/>
        </w:rPr>
        <w:t>Club?</w:t>
      </w:r>
    </w:p>
    <w:p w14:paraId="55EA29DE" w14:textId="77777777" w:rsidR="007602AD" w:rsidRDefault="00EC70DF" w:rsidP="00650F13">
      <w:pPr>
        <w:pStyle w:val="ListParagraph"/>
        <w:numPr>
          <w:ilvl w:val="1"/>
          <w:numId w:val="10"/>
        </w:numPr>
        <w:tabs>
          <w:tab w:val="left" w:pos="1504"/>
        </w:tabs>
        <w:spacing w:before="131"/>
        <w:ind w:hanging="397"/>
        <w:jc w:val="left"/>
      </w:pPr>
      <w:r>
        <w:rPr>
          <w:color w:val="231F20"/>
        </w:rPr>
        <w:t>Did you have</w:t>
      </w:r>
      <w:r>
        <w:rPr>
          <w:color w:val="231F20"/>
          <w:spacing w:val="-2"/>
        </w:rPr>
        <w:t xml:space="preserve"> </w:t>
      </w:r>
      <w:r>
        <w:rPr>
          <w:color w:val="231F20"/>
        </w:rPr>
        <w:t>fun?</w:t>
      </w:r>
    </w:p>
    <w:p w14:paraId="1354FFBE" w14:textId="77777777" w:rsidR="007602AD" w:rsidRDefault="00EC70DF" w:rsidP="00650F13">
      <w:pPr>
        <w:pStyle w:val="ListParagraph"/>
        <w:numPr>
          <w:ilvl w:val="1"/>
          <w:numId w:val="10"/>
        </w:numPr>
        <w:tabs>
          <w:tab w:val="left" w:pos="1504"/>
        </w:tabs>
        <w:spacing w:before="131"/>
        <w:ind w:hanging="397"/>
        <w:jc w:val="left"/>
      </w:pPr>
      <w:r>
        <w:rPr>
          <w:color w:val="231F20"/>
          <w:spacing w:val="-6"/>
        </w:rPr>
        <w:t xml:space="preserve">Would </w:t>
      </w:r>
      <w:r>
        <w:rPr>
          <w:color w:val="231F20"/>
        </w:rPr>
        <w:t>you like to use these games in our next Club meeting?</w:t>
      </w:r>
      <w:r>
        <w:rPr>
          <w:color w:val="231F20"/>
          <w:spacing w:val="-27"/>
        </w:rPr>
        <w:t xml:space="preserve"> </w:t>
      </w:r>
      <w:r>
        <w:rPr>
          <w:color w:val="231F20"/>
        </w:rPr>
        <w:t>Explain.</w:t>
      </w:r>
    </w:p>
    <w:p w14:paraId="3EE3EA8C" w14:textId="77777777" w:rsidR="007602AD" w:rsidRDefault="007602AD">
      <w:pPr>
        <w:pStyle w:val="BodyText"/>
        <w:rPr>
          <w:sz w:val="26"/>
        </w:rPr>
      </w:pPr>
    </w:p>
    <w:p w14:paraId="48A9E47C" w14:textId="77777777" w:rsidR="007602AD" w:rsidRDefault="00EC70DF">
      <w:pPr>
        <w:pStyle w:val="Heading5"/>
        <w:spacing w:before="161"/>
      </w:pPr>
      <w:r>
        <w:rPr>
          <w:color w:val="0F4B91"/>
          <w:spacing w:val="7"/>
          <w:w w:val="105"/>
        </w:rPr>
        <w:t xml:space="preserve">Choosing </w:t>
      </w:r>
      <w:r>
        <w:rPr>
          <w:color w:val="0F4B91"/>
          <w:w w:val="105"/>
        </w:rPr>
        <w:t xml:space="preserve">Texts </w:t>
      </w:r>
      <w:r>
        <w:rPr>
          <w:color w:val="0F4B91"/>
          <w:spacing w:val="4"/>
          <w:w w:val="105"/>
        </w:rPr>
        <w:t>for</w:t>
      </w:r>
      <w:r>
        <w:rPr>
          <w:color w:val="0F4B91"/>
          <w:spacing w:val="55"/>
          <w:w w:val="105"/>
        </w:rPr>
        <w:t xml:space="preserve"> </w:t>
      </w:r>
      <w:r>
        <w:rPr>
          <w:color w:val="0F4B91"/>
          <w:spacing w:val="7"/>
          <w:w w:val="105"/>
        </w:rPr>
        <w:t>Drama</w:t>
      </w:r>
    </w:p>
    <w:p w14:paraId="38AF4AE7" w14:textId="77777777" w:rsidR="007602AD" w:rsidRDefault="00EC70DF">
      <w:pPr>
        <w:spacing w:before="120"/>
        <w:ind w:left="783"/>
      </w:pPr>
      <w:r>
        <w:rPr>
          <w:i/>
          <w:color w:val="231F20"/>
        </w:rPr>
        <w:t xml:space="preserve">Using Drama with Texts </w:t>
      </w:r>
      <w:r>
        <w:rPr>
          <w:color w:val="231F20"/>
        </w:rPr>
        <w:t>may not work with all texts. Texts must have the following features:</w:t>
      </w:r>
    </w:p>
    <w:p w14:paraId="37D9624D" w14:textId="77777777" w:rsidR="007602AD" w:rsidRDefault="00EC70DF">
      <w:pPr>
        <w:pStyle w:val="ListParagraph"/>
        <w:numPr>
          <w:ilvl w:val="2"/>
          <w:numId w:val="10"/>
        </w:numPr>
        <w:tabs>
          <w:tab w:val="left" w:pos="1504"/>
        </w:tabs>
        <w:ind w:firstLine="180"/>
      </w:pPr>
      <w:r>
        <w:rPr>
          <w:color w:val="231F20"/>
        </w:rPr>
        <w:t>Important</w:t>
      </w:r>
      <w:r>
        <w:rPr>
          <w:color w:val="231F20"/>
          <w:spacing w:val="-1"/>
        </w:rPr>
        <w:t xml:space="preserve"> </w:t>
      </w:r>
      <w:r>
        <w:rPr>
          <w:color w:val="231F20"/>
        </w:rPr>
        <w:t>ideas;</w:t>
      </w:r>
    </w:p>
    <w:p w14:paraId="299CEA68" w14:textId="77777777" w:rsidR="007602AD" w:rsidRDefault="00EC70DF">
      <w:pPr>
        <w:pStyle w:val="ListParagraph"/>
        <w:numPr>
          <w:ilvl w:val="2"/>
          <w:numId w:val="10"/>
        </w:numPr>
        <w:tabs>
          <w:tab w:val="left" w:pos="1504"/>
        </w:tabs>
        <w:ind w:firstLine="180"/>
      </w:pPr>
      <w:r>
        <w:rPr>
          <w:color w:val="231F20"/>
        </w:rPr>
        <w:t>Conflict between</w:t>
      </w:r>
      <w:r>
        <w:rPr>
          <w:color w:val="231F20"/>
          <w:spacing w:val="-2"/>
        </w:rPr>
        <w:t xml:space="preserve"> </w:t>
      </w:r>
      <w:r>
        <w:rPr>
          <w:color w:val="231F20"/>
        </w:rPr>
        <w:t>characters;</w:t>
      </w:r>
    </w:p>
    <w:p w14:paraId="03D967BC" w14:textId="77777777" w:rsidR="007602AD" w:rsidRDefault="00EC70DF">
      <w:pPr>
        <w:pStyle w:val="ListParagraph"/>
        <w:numPr>
          <w:ilvl w:val="2"/>
          <w:numId w:val="10"/>
        </w:numPr>
        <w:tabs>
          <w:tab w:val="left" w:pos="1504"/>
        </w:tabs>
        <w:ind w:firstLine="180"/>
      </w:pPr>
      <w:r>
        <w:rPr>
          <w:color w:val="231F20"/>
        </w:rPr>
        <w:t>Action between</w:t>
      </w:r>
      <w:r>
        <w:rPr>
          <w:color w:val="231F20"/>
          <w:spacing w:val="-1"/>
        </w:rPr>
        <w:t xml:space="preserve"> </w:t>
      </w:r>
      <w:r>
        <w:rPr>
          <w:color w:val="231F20"/>
        </w:rPr>
        <w:t>characters;</w:t>
      </w:r>
    </w:p>
    <w:p w14:paraId="466D4381" w14:textId="77777777" w:rsidR="007602AD" w:rsidRDefault="00EC70DF">
      <w:pPr>
        <w:pStyle w:val="ListParagraph"/>
        <w:numPr>
          <w:ilvl w:val="2"/>
          <w:numId w:val="10"/>
        </w:numPr>
        <w:tabs>
          <w:tab w:val="left" w:pos="1504"/>
        </w:tabs>
        <w:ind w:firstLine="180"/>
      </w:pPr>
      <w:r>
        <w:rPr>
          <w:color w:val="231F20"/>
        </w:rPr>
        <w:t>Simple</w:t>
      </w:r>
      <w:r>
        <w:rPr>
          <w:color w:val="231F20"/>
          <w:spacing w:val="-1"/>
        </w:rPr>
        <w:t xml:space="preserve"> </w:t>
      </w:r>
      <w:r>
        <w:rPr>
          <w:color w:val="231F20"/>
        </w:rPr>
        <w:t>dialogue;</w:t>
      </w:r>
    </w:p>
    <w:p w14:paraId="68C38C25" w14:textId="77777777" w:rsidR="007602AD" w:rsidRDefault="00EC70DF">
      <w:pPr>
        <w:pStyle w:val="ListParagraph"/>
        <w:numPr>
          <w:ilvl w:val="2"/>
          <w:numId w:val="10"/>
        </w:numPr>
        <w:tabs>
          <w:tab w:val="left" w:pos="1504"/>
        </w:tabs>
        <w:ind w:firstLine="180"/>
      </w:pPr>
      <w:r>
        <w:rPr>
          <w:color w:val="231F20"/>
        </w:rPr>
        <w:t>A text that Members find</w:t>
      </w:r>
      <w:r>
        <w:rPr>
          <w:color w:val="231F20"/>
          <w:spacing w:val="-5"/>
        </w:rPr>
        <w:t xml:space="preserve"> </w:t>
      </w:r>
      <w:r>
        <w:rPr>
          <w:color w:val="231F20"/>
        </w:rPr>
        <w:t>interesting.</w:t>
      </w:r>
    </w:p>
    <w:p w14:paraId="30E450F1" w14:textId="77777777" w:rsidR="007602AD" w:rsidRDefault="007602AD">
      <w:pPr>
        <w:sectPr w:rsidR="007602AD">
          <w:pgSz w:w="12240" w:h="15840"/>
          <w:pgMar w:top="1260" w:right="1020" w:bottom="1420" w:left="1220" w:header="1004" w:footer="1234" w:gutter="0"/>
          <w:cols w:space="720"/>
        </w:sectPr>
      </w:pPr>
    </w:p>
    <w:p w14:paraId="4201FDCD" w14:textId="77777777" w:rsidR="007602AD" w:rsidRDefault="007602AD">
      <w:pPr>
        <w:pStyle w:val="BodyText"/>
        <w:rPr>
          <w:sz w:val="20"/>
        </w:rPr>
      </w:pPr>
    </w:p>
    <w:p w14:paraId="6172698D" w14:textId="77777777" w:rsidR="007602AD" w:rsidRDefault="007602AD">
      <w:pPr>
        <w:pStyle w:val="BodyText"/>
        <w:rPr>
          <w:sz w:val="20"/>
        </w:rPr>
      </w:pPr>
    </w:p>
    <w:p w14:paraId="7D483C62" w14:textId="77777777" w:rsidR="007602AD" w:rsidRDefault="007602AD">
      <w:pPr>
        <w:pStyle w:val="BodyText"/>
        <w:rPr>
          <w:sz w:val="20"/>
        </w:rPr>
      </w:pPr>
    </w:p>
    <w:p w14:paraId="57416699" w14:textId="77777777" w:rsidR="007602AD" w:rsidRDefault="00EC70DF">
      <w:pPr>
        <w:pStyle w:val="Heading5"/>
        <w:spacing w:before="239"/>
        <w:ind w:left="690"/>
      </w:pPr>
      <w:bookmarkStart w:id="88" w:name="Section_References"/>
      <w:bookmarkEnd w:id="88"/>
      <w:r>
        <w:rPr>
          <w:color w:val="0F4B91"/>
          <w:w w:val="105"/>
        </w:rPr>
        <w:t>Summary</w:t>
      </w:r>
    </w:p>
    <w:p w14:paraId="0309E41C" w14:textId="40812195" w:rsidR="007602AD" w:rsidRDefault="00EC70DF">
      <w:pPr>
        <w:pStyle w:val="BodyText"/>
        <w:spacing w:before="120" w:line="364" w:lineRule="auto"/>
        <w:ind w:left="690" w:right="1110"/>
      </w:pPr>
      <w:r>
        <w:rPr>
          <w:color w:val="231F20"/>
        </w:rPr>
        <w:t>Readers</w:t>
      </w:r>
      <w:r>
        <w:rPr>
          <w:color w:val="231F20"/>
          <w:spacing w:val="-11"/>
        </w:rPr>
        <w:t xml:space="preserve"> </w:t>
      </w:r>
      <w:r>
        <w:rPr>
          <w:color w:val="231F20"/>
        </w:rPr>
        <w:t>understand</w:t>
      </w:r>
      <w:r>
        <w:rPr>
          <w:color w:val="231F20"/>
          <w:spacing w:val="-11"/>
        </w:rPr>
        <w:t xml:space="preserve"> </w:t>
      </w:r>
      <w:r>
        <w:rPr>
          <w:color w:val="231F20"/>
        </w:rPr>
        <w:t>texts</w:t>
      </w:r>
      <w:r>
        <w:rPr>
          <w:color w:val="231F20"/>
          <w:spacing w:val="-11"/>
        </w:rPr>
        <w:t xml:space="preserve"> </w:t>
      </w:r>
      <w:r>
        <w:rPr>
          <w:color w:val="231F20"/>
        </w:rPr>
        <w:t>in</w:t>
      </w:r>
      <w:r>
        <w:rPr>
          <w:color w:val="231F20"/>
          <w:spacing w:val="-11"/>
        </w:rPr>
        <w:t xml:space="preserve"> </w:t>
      </w:r>
      <w:r>
        <w:rPr>
          <w:color w:val="231F20"/>
        </w:rPr>
        <w:t>different</w:t>
      </w:r>
      <w:r>
        <w:rPr>
          <w:color w:val="231F20"/>
          <w:spacing w:val="-10"/>
        </w:rPr>
        <w:t xml:space="preserve"> </w:t>
      </w:r>
      <w:r>
        <w:rPr>
          <w:color w:val="231F20"/>
        </w:rPr>
        <w:t>ways.</w:t>
      </w:r>
      <w:r>
        <w:rPr>
          <w:color w:val="231F20"/>
          <w:spacing w:val="-11"/>
        </w:rPr>
        <w:t xml:space="preserve"> </w:t>
      </w:r>
      <w:r>
        <w:rPr>
          <w:color w:val="231F20"/>
        </w:rPr>
        <w:t>The</w:t>
      </w:r>
      <w:r>
        <w:rPr>
          <w:color w:val="231F20"/>
          <w:spacing w:val="-11"/>
        </w:rPr>
        <w:t xml:space="preserve"> </w:t>
      </w:r>
      <w:r>
        <w:rPr>
          <w:color w:val="231F20"/>
        </w:rPr>
        <w:t>reading</w:t>
      </w:r>
      <w:r>
        <w:rPr>
          <w:color w:val="231F20"/>
          <w:spacing w:val="-11"/>
        </w:rPr>
        <w:t xml:space="preserve"> </w:t>
      </w:r>
      <w:r>
        <w:rPr>
          <w:color w:val="231F20"/>
        </w:rPr>
        <w:t>process</w:t>
      </w:r>
      <w:r>
        <w:rPr>
          <w:color w:val="231F20"/>
          <w:spacing w:val="-10"/>
        </w:rPr>
        <w:t xml:space="preserve"> </w:t>
      </w:r>
      <w:r>
        <w:rPr>
          <w:color w:val="231F20"/>
        </w:rPr>
        <w:t>is</w:t>
      </w:r>
      <w:r>
        <w:rPr>
          <w:color w:val="231F20"/>
          <w:spacing w:val="-11"/>
        </w:rPr>
        <w:t xml:space="preserve"> </w:t>
      </w:r>
      <w:r>
        <w:rPr>
          <w:color w:val="231F20"/>
        </w:rPr>
        <w:t>different</w:t>
      </w:r>
      <w:r>
        <w:rPr>
          <w:color w:val="231F20"/>
          <w:spacing w:val="-11"/>
        </w:rPr>
        <w:t xml:space="preserve"> </w:t>
      </w:r>
      <w:r>
        <w:rPr>
          <w:color w:val="231F20"/>
        </w:rPr>
        <w:t>for</w:t>
      </w:r>
      <w:r>
        <w:rPr>
          <w:color w:val="231F20"/>
          <w:spacing w:val="-11"/>
        </w:rPr>
        <w:t xml:space="preserve"> </w:t>
      </w:r>
      <w:r>
        <w:rPr>
          <w:color w:val="231F20"/>
        </w:rPr>
        <w:t>each</w:t>
      </w:r>
      <w:r>
        <w:rPr>
          <w:color w:val="231F20"/>
          <w:spacing w:val="-10"/>
        </w:rPr>
        <w:t xml:space="preserve"> </w:t>
      </w:r>
      <w:r>
        <w:rPr>
          <w:color w:val="231F20"/>
        </w:rPr>
        <w:t>reader</w:t>
      </w:r>
      <w:r>
        <w:rPr>
          <w:color w:val="231F20"/>
          <w:spacing w:val="-11"/>
        </w:rPr>
        <w:t xml:space="preserve"> </w:t>
      </w:r>
      <w:r>
        <w:rPr>
          <w:color w:val="231F20"/>
          <w:spacing w:val="-8"/>
        </w:rPr>
        <w:t>be</w:t>
      </w:r>
      <w:r>
        <w:rPr>
          <w:color w:val="231F20"/>
        </w:rPr>
        <w:t>cause</w:t>
      </w:r>
      <w:r>
        <w:rPr>
          <w:color w:val="231F20"/>
          <w:spacing w:val="-18"/>
        </w:rPr>
        <w:t xml:space="preserve"> </w:t>
      </w:r>
      <w:r>
        <w:rPr>
          <w:color w:val="231F20"/>
        </w:rPr>
        <w:t>we</w:t>
      </w:r>
      <w:r>
        <w:rPr>
          <w:color w:val="231F20"/>
          <w:spacing w:val="-17"/>
        </w:rPr>
        <w:t xml:space="preserve"> </w:t>
      </w:r>
      <w:r>
        <w:rPr>
          <w:color w:val="231F20"/>
        </w:rPr>
        <w:t>all</w:t>
      </w:r>
      <w:r>
        <w:rPr>
          <w:color w:val="231F20"/>
          <w:spacing w:val="-18"/>
        </w:rPr>
        <w:t xml:space="preserve"> </w:t>
      </w:r>
      <w:r>
        <w:rPr>
          <w:color w:val="231F20"/>
        </w:rPr>
        <w:t>have</w:t>
      </w:r>
      <w:r>
        <w:rPr>
          <w:color w:val="231F20"/>
          <w:spacing w:val="-17"/>
        </w:rPr>
        <w:t xml:space="preserve"> </w:t>
      </w:r>
      <w:r>
        <w:rPr>
          <w:color w:val="231F20"/>
        </w:rPr>
        <w:t>different</w:t>
      </w:r>
      <w:r>
        <w:rPr>
          <w:color w:val="231F20"/>
          <w:spacing w:val="-18"/>
        </w:rPr>
        <w:t xml:space="preserve"> </w:t>
      </w:r>
      <w:r>
        <w:rPr>
          <w:color w:val="231F20"/>
        </w:rPr>
        <w:t>personal</w:t>
      </w:r>
      <w:r>
        <w:rPr>
          <w:color w:val="231F20"/>
          <w:spacing w:val="-17"/>
        </w:rPr>
        <w:t xml:space="preserve"> </w:t>
      </w:r>
      <w:r>
        <w:rPr>
          <w:color w:val="231F20"/>
        </w:rPr>
        <w:t>experiences,</w:t>
      </w:r>
      <w:r>
        <w:rPr>
          <w:color w:val="231F20"/>
          <w:spacing w:val="-18"/>
        </w:rPr>
        <w:t xml:space="preserve"> </w:t>
      </w:r>
      <w:r>
        <w:rPr>
          <w:color w:val="231F20"/>
        </w:rPr>
        <w:t>knowledge</w:t>
      </w:r>
      <w:r>
        <w:rPr>
          <w:color w:val="231F20"/>
          <w:spacing w:val="-17"/>
        </w:rPr>
        <w:t xml:space="preserve"> </w:t>
      </w:r>
      <w:r>
        <w:rPr>
          <w:color w:val="231F20"/>
        </w:rPr>
        <w:t>of</w:t>
      </w:r>
      <w:r>
        <w:rPr>
          <w:color w:val="231F20"/>
          <w:spacing w:val="-17"/>
        </w:rPr>
        <w:t xml:space="preserve"> </w:t>
      </w:r>
      <w:r>
        <w:rPr>
          <w:color w:val="231F20"/>
        </w:rPr>
        <w:t>English,</w:t>
      </w:r>
      <w:r>
        <w:rPr>
          <w:color w:val="231F20"/>
          <w:spacing w:val="-18"/>
        </w:rPr>
        <w:t xml:space="preserve"> </w:t>
      </w:r>
      <w:r>
        <w:rPr>
          <w:color w:val="231F20"/>
        </w:rPr>
        <w:t>and</w:t>
      </w:r>
      <w:r>
        <w:rPr>
          <w:color w:val="231F20"/>
          <w:spacing w:val="-17"/>
        </w:rPr>
        <w:t xml:space="preserve"> </w:t>
      </w:r>
      <w:r>
        <w:rPr>
          <w:color w:val="231F20"/>
        </w:rPr>
        <w:t>information</w:t>
      </w:r>
      <w:r>
        <w:rPr>
          <w:color w:val="231F20"/>
          <w:spacing w:val="-18"/>
        </w:rPr>
        <w:t xml:space="preserve"> </w:t>
      </w:r>
      <w:r>
        <w:rPr>
          <w:color w:val="231F20"/>
        </w:rPr>
        <w:t>about the</w:t>
      </w:r>
      <w:r>
        <w:rPr>
          <w:color w:val="231F20"/>
          <w:spacing w:val="-13"/>
        </w:rPr>
        <w:t xml:space="preserve"> </w:t>
      </w:r>
      <w:r>
        <w:rPr>
          <w:color w:val="231F20"/>
        </w:rPr>
        <w:t>real</w:t>
      </w:r>
      <w:r>
        <w:rPr>
          <w:color w:val="231F20"/>
          <w:spacing w:val="-12"/>
        </w:rPr>
        <w:t xml:space="preserve"> </w:t>
      </w:r>
      <w:r>
        <w:rPr>
          <w:color w:val="231F20"/>
        </w:rPr>
        <w:t>world.</w:t>
      </w:r>
      <w:r>
        <w:rPr>
          <w:color w:val="231F20"/>
          <w:spacing w:val="-13"/>
        </w:rPr>
        <w:t xml:space="preserve"> </w:t>
      </w:r>
      <w:r>
        <w:rPr>
          <w:color w:val="231F20"/>
        </w:rPr>
        <w:t>When</w:t>
      </w:r>
      <w:r>
        <w:rPr>
          <w:color w:val="231F20"/>
          <w:spacing w:val="-13"/>
        </w:rPr>
        <w:t xml:space="preserve"> </w:t>
      </w:r>
      <w:r>
        <w:rPr>
          <w:i/>
          <w:color w:val="231F20"/>
        </w:rPr>
        <w:t>Using</w:t>
      </w:r>
      <w:r>
        <w:rPr>
          <w:i/>
          <w:color w:val="231F20"/>
          <w:spacing w:val="-12"/>
        </w:rPr>
        <w:t xml:space="preserve"> </w:t>
      </w:r>
      <w:r>
        <w:rPr>
          <w:i/>
          <w:color w:val="231F20"/>
        </w:rPr>
        <w:t>Drama</w:t>
      </w:r>
      <w:r>
        <w:rPr>
          <w:i/>
          <w:color w:val="231F20"/>
          <w:spacing w:val="-13"/>
        </w:rPr>
        <w:t xml:space="preserve"> </w:t>
      </w:r>
      <w:r>
        <w:rPr>
          <w:i/>
          <w:color w:val="231F20"/>
        </w:rPr>
        <w:t>with</w:t>
      </w:r>
      <w:r>
        <w:rPr>
          <w:i/>
          <w:color w:val="231F20"/>
          <w:spacing w:val="-12"/>
        </w:rPr>
        <w:t xml:space="preserve"> </w:t>
      </w:r>
      <w:r>
        <w:rPr>
          <w:i/>
          <w:color w:val="231F20"/>
          <w:spacing w:val="-4"/>
        </w:rPr>
        <w:t>Texts</w:t>
      </w:r>
      <w:r>
        <w:rPr>
          <w:color w:val="231F20"/>
          <w:spacing w:val="-4"/>
        </w:rPr>
        <w:t>,</w:t>
      </w:r>
      <w:r>
        <w:rPr>
          <w:color w:val="231F20"/>
          <w:spacing w:val="-13"/>
        </w:rPr>
        <w:t xml:space="preserve"> </w:t>
      </w:r>
      <w:r>
        <w:rPr>
          <w:color w:val="231F20"/>
        </w:rPr>
        <w:t>readers</w:t>
      </w:r>
      <w:r>
        <w:rPr>
          <w:color w:val="231F20"/>
          <w:spacing w:val="-12"/>
        </w:rPr>
        <w:t xml:space="preserve"> </w:t>
      </w:r>
      <w:r>
        <w:rPr>
          <w:color w:val="231F20"/>
        </w:rPr>
        <w:t>extend</w:t>
      </w:r>
      <w:r>
        <w:rPr>
          <w:color w:val="231F20"/>
          <w:spacing w:val="-13"/>
        </w:rPr>
        <w:t xml:space="preserve"> </w:t>
      </w:r>
      <w:r>
        <w:rPr>
          <w:color w:val="231F20"/>
        </w:rPr>
        <w:t>their</w:t>
      </w:r>
      <w:r>
        <w:rPr>
          <w:color w:val="231F20"/>
          <w:spacing w:val="-12"/>
        </w:rPr>
        <w:t xml:space="preserve"> </w:t>
      </w:r>
      <w:r>
        <w:rPr>
          <w:color w:val="231F20"/>
        </w:rPr>
        <w:t>understanding</w:t>
      </w:r>
      <w:r>
        <w:rPr>
          <w:color w:val="231F20"/>
          <w:spacing w:val="-12"/>
        </w:rPr>
        <w:t xml:space="preserve"> </w:t>
      </w:r>
      <w:r>
        <w:rPr>
          <w:color w:val="231F20"/>
        </w:rPr>
        <w:t>and</w:t>
      </w:r>
      <w:r>
        <w:rPr>
          <w:color w:val="231F20"/>
          <w:spacing w:val="-13"/>
        </w:rPr>
        <w:t xml:space="preserve"> </w:t>
      </w:r>
      <w:r>
        <w:rPr>
          <w:color w:val="231F20"/>
        </w:rPr>
        <w:t>knowledge about texts. When readers dramatize texts, there is a greater chance that they will enjoy reading.</w:t>
      </w:r>
      <w:r>
        <w:rPr>
          <w:color w:val="231F20"/>
          <w:spacing w:val="-14"/>
        </w:rPr>
        <w:t xml:space="preserve"> </w:t>
      </w:r>
      <w:r>
        <w:rPr>
          <w:color w:val="231F20"/>
        </w:rPr>
        <w:t>Also</w:t>
      </w:r>
      <w:r>
        <w:rPr>
          <w:color w:val="231F20"/>
          <w:spacing w:val="-14"/>
        </w:rPr>
        <w:t xml:space="preserve"> </w:t>
      </w:r>
      <w:r>
        <w:rPr>
          <w:color w:val="231F20"/>
        </w:rPr>
        <w:t>remember:</w:t>
      </w:r>
      <w:r>
        <w:rPr>
          <w:color w:val="231F20"/>
          <w:spacing w:val="-13"/>
        </w:rPr>
        <w:t xml:space="preserve"> </w:t>
      </w:r>
      <w:r>
        <w:rPr>
          <w:color w:val="231F20"/>
        </w:rPr>
        <w:t>There</w:t>
      </w:r>
      <w:r>
        <w:rPr>
          <w:color w:val="231F20"/>
          <w:spacing w:val="-14"/>
        </w:rPr>
        <w:t xml:space="preserve"> </w:t>
      </w:r>
      <w:r>
        <w:rPr>
          <w:color w:val="231F20"/>
        </w:rPr>
        <w:t>is</w:t>
      </w:r>
      <w:r>
        <w:rPr>
          <w:color w:val="231F20"/>
          <w:spacing w:val="-13"/>
        </w:rPr>
        <w:t xml:space="preserve"> </w:t>
      </w:r>
      <w:r>
        <w:rPr>
          <w:color w:val="231F20"/>
        </w:rPr>
        <w:t>no</w:t>
      </w:r>
      <w:r>
        <w:rPr>
          <w:color w:val="231F20"/>
          <w:spacing w:val="-14"/>
        </w:rPr>
        <w:t xml:space="preserve"> </w:t>
      </w:r>
      <w:r>
        <w:rPr>
          <w:color w:val="231F20"/>
        </w:rPr>
        <w:t>right</w:t>
      </w:r>
      <w:r>
        <w:rPr>
          <w:color w:val="231F20"/>
          <w:spacing w:val="-13"/>
        </w:rPr>
        <w:t xml:space="preserve"> </w:t>
      </w:r>
      <w:r>
        <w:rPr>
          <w:color w:val="231F20"/>
        </w:rPr>
        <w:t>way</w:t>
      </w:r>
      <w:r>
        <w:rPr>
          <w:color w:val="231F20"/>
          <w:spacing w:val="-14"/>
        </w:rPr>
        <w:t xml:space="preserve"> </w:t>
      </w:r>
      <w:r>
        <w:rPr>
          <w:color w:val="231F20"/>
        </w:rPr>
        <w:t>to</w:t>
      </w:r>
      <w:r>
        <w:rPr>
          <w:color w:val="231F20"/>
          <w:spacing w:val="-13"/>
        </w:rPr>
        <w:t xml:space="preserve"> </w:t>
      </w:r>
      <w:r>
        <w:rPr>
          <w:color w:val="231F20"/>
        </w:rPr>
        <w:t>understand</w:t>
      </w:r>
      <w:r>
        <w:rPr>
          <w:color w:val="231F20"/>
          <w:spacing w:val="-14"/>
        </w:rPr>
        <w:t xml:space="preserve"> </w:t>
      </w:r>
      <w:r>
        <w:rPr>
          <w:color w:val="231F20"/>
        </w:rPr>
        <w:t>texts.</w:t>
      </w:r>
      <w:r>
        <w:rPr>
          <w:color w:val="231F20"/>
          <w:spacing w:val="-13"/>
        </w:rPr>
        <w:t xml:space="preserve"> </w:t>
      </w:r>
      <w:r>
        <w:rPr>
          <w:color w:val="231F20"/>
        </w:rPr>
        <w:t>When</w:t>
      </w:r>
      <w:r>
        <w:rPr>
          <w:color w:val="231F20"/>
          <w:spacing w:val="-14"/>
        </w:rPr>
        <w:t xml:space="preserve"> </w:t>
      </w:r>
      <w:r>
        <w:rPr>
          <w:color w:val="231F20"/>
        </w:rPr>
        <w:t>we</w:t>
      </w:r>
      <w:r>
        <w:rPr>
          <w:color w:val="231F20"/>
          <w:spacing w:val="-13"/>
        </w:rPr>
        <w:t xml:space="preserve"> </w:t>
      </w:r>
      <w:r>
        <w:rPr>
          <w:color w:val="231F20"/>
        </w:rPr>
        <w:t>dramatize</w:t>
      </w:r>
      <w:r>
        <w:rPr>
          <w:color w:val="231F20"/>
          <w:spacing w:val="-14"/>
        </w:rPr>
        <w:t xml:space="preserve"> </w:t>
      </w:r>
      <w:r>
        <w:rPr>
          <w:color w:val="231F20"/>
        </w:rPr>
        <w:t>what we</w:t>
      </w:r>
      <w:r>
        <w:rPr>
          <w:color w:val="231F20"/>
          <w:spacing w:val="-18"/>
        </w:rPr>
        <w:t xml:space="preserve"> </w:t>
      </w:r>
      <w:r>
        <w:rPr>
          <w:color w:val="231F20"/>
        </w:rPr>
        <w:t>read,</w:t>
      </w:r>
      <w:r>
        <w:rPr>
          <w:color w:val="231F20"/>
          <w:spacing w:val="-17"/>
        </w:rPr>
        <w:t xml:space="preserve"> </w:t>
      </w:r>
      <w:r>
        <w:rPr>
          <w:color w:val="231F20"/>
        </w:rPr>
        <w:t>we</w:t>
      </w:r>
      <w:r>
        <w:rPr>
          <w:color w:val="231F20"/>
          <w:spacing w:val="-17"/>
        </w:rPr>
        <w:t xml:space="preserve"> </w:t>
      </w:r>
      <w:r>
        <w:rPr>
          <w:color w:val="231F20"/>
        </w:rPr>
        <w:t>each</w:t>
      </w:r>
      <w:r>
        <w:rPr>
          <w:color w:val="231F20"/>
          <w:spacing w:val="-17"/>
        </w:rPr>
        <w:t xml:space="preserve"> </w:t>
      </w:r>
      <w:r>
        <w:rPr>
          <w:color w:val="231F20"/>
        </w:rPr>
        <w:t>bring</w:t>
      </w:r>
      <w:r>
        <w:rPr>
          <w:color w:val="231F20"/>
          <w:spacing w:val="-17"/>
        </w:rPr>
        <w:t xml:space="preserve"> </w:t>
      </w:r>
      <w:r>
        <w:rPr>
          <w:color w:val="231F20"/>
        </w:rPr>
        <w:t>our</w:t>
      </w:r>
      <w:r>
        <w:rPr>
          <w:color w:val="231F20"/>
          <w:spacing w:val="-17"/>
        </w:rPr>
        <w:t xml:space="preserve"> </w:t>
      </w:r>
      <w:r>
        <w:rPr>
          <w:color w:val="231F20"/>
        </w:rPr>
        <w:t>personal</w:t>
      </w:r>
      <w:r>
        <w:rPr>
          <w:color w:val="231F20"/>
          <w:spacing w:val="-17"/>
        </w:rPr>
        <w:t xml:space="preserve"> </w:t>
      </w:r>
      <w:r>
        <w:rPr>
          <w:color w:val="231F20"/>
        </w:rPr>
        <w:t>experiences,</w:t>
      </w:r>
      <w:r>
        <w:rPr>
          <w:color w:val="231F20"/>
          <w:spacing w:val="-17"/>
        </w:rPr>
        <w:t xml:space="preserve"> </w:t>
      </w:r>
      <w:r>
        <w:rPr>
          <w:color w:val="231F20"/>
        </w:rPr>
        <w:t>knowledge</w:t>
      </w:r>
      <w:r>
        <w:rPr>
          <w:color w:val="231F20"/>
          <w:spacing w:val="-17"/>
        </w:rPr>
        <w:t xml:space="preserve"> </w:t>
      </w:r>
      <w:r>
        <w:rPr>
          <w:color w:val="231F20"/>
        </w:rPr>
        <w:t>about</w:t>
      </w:r>
      <w:r>
        <w:rPr>
          <w:color w:val="231F20"/>
          <w:spacing w:val="-17"/>
        </w:rPr>
        <w:t xml:space="preserve"> </w:t>
      </w:r>
      <w:r>
        <w:rPr>
          <w:color w:val="231F20"/>
        </w:rPr>
        <w:t>other</w:t>
      </w:r>
      <w:r>
        <w:rPr>
          <w:color w:val="231F20"/>
          <w:spacing w:val="-17"/>
        </w:rPr>
        <w:t xml:space="preserve"> </w:t>
      </w:r>
      <w:r>
        <w:rPr>
          <w:color w:val="231F20"/>
        </w:rPr>
        <w:t>texts,</w:t>
      </w:r>
      <w:r>
        <w:rPr>
          <w:color w:val="231F20"/>
          <w:spacing w:val="-17"/>
        </w:rPr>
        <w:t xml:space="preserve"> </w:t>
      </w:r>
      <w:r>
        <w:rPr>
          <w:color w:val="231F20"/>
        </w:rPr>
        <w:t>and</w:t>
      </w:r>
      <w:r>
        <w:rPr>
          <w:color w:val="231F20"/>
          <w:spacing w:val="-17"/>
        </w:rPr>
        <w:t xml:space="preserve"> </w:t>
      </w:r>
      <w:r>
        <w:rPr>
          <w:color w:val="231F20"/>
        </w:rPr>
        <w:t>information about</w:t>
      </w:r>
      <w:r>
        <w:rPr>
          <w:color w:val="231F20"/>
          <w:spacing w:val="-15"/>
        </w:rPr>
        <w:t xml:space="preserve"> </w:t>
      </w:r>
      <w:r>
        <w:rPr>
          <w:color w:val="231F20"/>
        </w:rPr>
        <w:t>the</w:t>
      </w:r>
      <w:r>
        <w:rPr>
          <w:color w:val="231F20"/>
          <w:spacing w:val="-14"/>
        </w:rPr>
        <w:t xml:space="preserve"> </w:t>
      </w:r>
      <w:r>
        <w:rPr>
          <w:color w:val="231F20"/>
        </w:rPr>
        <w:t>real</w:t>
      </w:r>
      <w:r>
        <w:rPr>
          <w:color w:val="231F20"/>
          <w:spacing w:val="-14"/>
        </w:rPr>
        <w:t xml:space="preserve"> </w:t>
      </w:r>
      <w:r>
        <w:rPr>
          <w:color w:val="231F20"/>
        </w:rPr>
        <w:t>world.</w:t>
      </w:r>
      <w:r>
        <w:rPr>
          <w:color w:val="231F20"/>
          <w:spacing w:val="-15"/>
        </w:rPr>
        <w:t xml:space="preserve"> </w:t>
      </w:r>
      <w:r>
        <w:rPr>
          <w:i/>
          <w:color w:val="231F20"/>
        </w:rPr>
        <w:t>Using</w:t>
      </w:r>
      <w:r>
        <w:rPr>
          <w:i/>
          <w:color w:val="231F20"/>
          <w:spacing w:val="-14"/>
        </w:rPr>
        <w:t xml:space="preserve"> </w:t>
      </w:r>
      <w:r>
        <w:rPr>
          <w:i/>
          <w:color w:val="231F20"/>
        </w:rPr>
        <w:t>Drama</w:t>
      </w:r>
      <w:r>
        <w:rPr>
          <w:i/>
          <w:color w:val="231F20"/>
          <w:spacing w:val="-14"/>
        </w:rPr>
        <w:t xml:space="preserve"> </w:t>
      </w:r>
      <w:r>
        <w:rPr>
          <w:i/>
          <w:color w:val="231F20"/>
        </w:rPr>
        <w:t>with</w:t>
      </w:r>
      <w:r>
        <w:rPr>
          <w:i/>
          <w:color w:val="231F20"/>
          <w:spacing w:val="-14"/>
        </w:rPr>
        <w:t xml:space="preserve"> </w:t>
      </w:r>
      <w:r>
        <w:rPr>
          <w:i/>
          <w:color w:val="231F20"/>
          <w:spacing w:val="-5"/>
        </w:rPr>
        <w:t>Texts</w:t>
      </w:r>
      <w:r>
        <w:rPr>
          <w:i/>
          <w:color w:val="231F20"/>
          <w:spacing w:val="-15"/>
        </w:rPr>
        <w:t xml:space="preserve"> </w:t>
      </w:r>
      <w:r>
        <w:rPr>
          <w:color w:val="231F20"/>
        </w:rPr>
        <w:t>will</w:t>
      </w:r>
      <w:r>
        <w:rPr>
          <w:color w:val="231F20"/>
          <w:spacing w:val="-14"/>
        </w:rPr>
        <w:t xml:space="preserve"> </w:t>
      </w:r>
      <w:r>
        <w:rPr>
          <w:color w:val="231F20"/>
        </w:rPr>
        <w:t>be</w:t>
      </w:r>
      <w:r>
        <w:rPr>
          <w:color w:val="231F20"/>
          <w:spacing w:val="-14"/>
        </w:rPr>
        <w:t xml:space="preserve"> </w:t>
      </w:r>
      <w:r>
        <w:rPr>
          <w:color w:val="231F20"/>
        </w:rPr>
        <w:t>influenced</w:t>
      </w:r>
      <w:r>
        <w:rPr>
          <w:color w:val="231F20"/>
          <w:spacing w:val="-14"/>
        </w:rPr>
        <w:t xml:space="preserve"> </w:t>
      </w:r>
      <w:r>
        <w:rPr>
          <w:color w:val="231F20"/>
        </w:rPr>
        <w:t>by</w:t>
      </w:r>
      <w:r>
        <w:rPr>
          <w:color w:val="231F20"/>
          <w:spacing w:val="-14"/>
        </w:rPr>
        <w:t xml:space="preserve"> </w:t>
      </w:r>
      <w:r>
        <w:rPr>
          <w:color w:val="231F20"/>
        </w:rPr>
        <w:t>all</w:t>
      </w:r>
      <w:r>
        <w:rPr>
          <w:color w:val="231F20"/>
          <w:spacing w:val="-14"/>
        </w:rPr>
        <w:t xml:space="preserve"> </w:t>
      </w:r>
      <w:r>
        <w:rPr>
          <w:color w:val="231F20"/>
        </w:rPr>
        <w:t>of</w:t>
      </w:r>
      <w:r>
        <w:rPr>
          <w:color w:val="231F20"/>
          <w:spacing w:val="-14"/>
        </w:rPr>
        <w:t xml:space="preserve"> </w:t>
      </w:r>
      <w:r>
        <w:rPr>
          <w:color w:val="231F20"/>
        </w:rPr>
        <w:t>this.</w:t>
      </w:r>
      <w:r>
        <w:rPr>
          <w:color w:val="231F20"/>
          <w:spacing w:val="-14"/>
        </w:rPr>
        <w:t xml:space="preserve"> </w:t>
      </w:r>
      <w:r>
        <w:rPr>
          <w:color w:val="231F20"/>
        </w:rPr>
        <w:t>It</w:t>
      </w:r>
      <w:r>
        <w:rPr>
          <w:color w:val="231F20"/>
          <w:spacing w:val="-14"/>
        </w:rPr>
        <w:t xml:space="preserve"> </w:t>
      </w:r>
      <w:r>
        <w:rPr>
          <w:color w:val="231F20"/>
        </w:rPr>
        <w:t>is</w:t>
      </w:r>
      <w:r>
        <w:rPr>
          <w:color w:val="231F20"/>
          <w:spacing w:val="-15"/>
        </w:rPr>
        <w:t xml:space="preserve"> </w:t>
      </w:r>
      <w:r>
        <w:rPr>
          <w:color w:val="231F20"/>
        </w:rPr>
        <w:t>most</w:t>
      </w:r>
      <w:r>
        <w:rPr>
          <w:color w:val="231F20"/>
          <w:spacing w:val="-14"/>
        </w:rPr>
        <w:t xml:space="preserve"> </w:t>
      </w:r>
      <w:r>
        <w:rPr>
          <w:color w:val="231F20"/>
          <w:spacing w:val="-3"/>
        </w:rPr>
        <w:t xml:space="preserve">import- </w:t>
      </w:r>
      <w:r>
        <w:rPr>
          <w:color w:val="231F20"/>
        </w:rPr>
        <w:t xml:space="preserve">ant when using this strategy to … </w:t>
      </w:r>
      <w:r>
        <w:rPr>
          <w:color w:val="231F20"/>
          <w:spacing w:val="-7"/>
        </w:rPr>
        <w:t>HAVE</w:t>
      </w:r>
      <w:r>
        <w:rPr>
          <w:color w:val="231F20"/>
          <w:spacing w:val="-13"/>
        </w:rPr>
        <w:t xml:space="preserve"> </w:t>
      </w:r>
      <w:r>
        <w:rPr>
          <w:color w:val="231F20"/>
        </w:rPr>
        <w:t>FUN!</w:t>
      </w:r>
    </w:p>
    <w:p w14:paraId="2D80C88F" w14:textId="77777777" w:rsidR="007602AD" w:rsidRDefault="007602AD">
      <w:pPr>
        <w:pStyle w:val="BodyText"/>
        <w:spacing w:before="10"/>
        <w:rPr>
          <w:sz w:val="28"/>
        </w:rPr>
      </w:pPr>
    </w:p>
    <w:p w14:paraId="409AED3E" w14:textId="77777777" w:rsidR="007602AD" w:rsidRDefault="00EC70DF">
      <w:pPr>
        <w:pStyle w:val="Heading5"/>
        <w:ind w:left="690"/>
      </w:pPr>
      <w:r>
        <w:rPr>
          <w:color w:val="0F4B91"/>
          <w:w w:val="105"/>
        </w:rPr>
        <w:t>Section References</w:t>
      </w:r>
    </w:p>
    <w:p w14:paraId="128C4575" w14:textId="77777777" w:rsidR="007602AD" w:rsidRDefault="00EC70DF">
      <w:pPr>
        <w:spacing w:before="120"/>
        <w:ind w:left="690"/>
      </w:pPr>
      <w:r>
        <w:rPr>
          <w:color w:val="231F20"/>
        </w:rPr>
        <w:t xml:space="preserve">DePrince, Michaela, and Elaine DePrince. </w:t>
      </w:r>
      <w:r>
        <w:rPr>
          <w:i/>
          <w:color w:val="231F20"/>
        </w:rPr>
        <w:t>Taking Flight: From War Orphan to Star Ballerina</w:t>
      </w:r>
      <w:r>
        <w:rPr>
          <w:color w:val="231F20"/>
        </w:rPr>
        <w:t>.</w:t>
      </w:r>
    </w:p>
    <w:p w14:paraId="2A515C7E" w14:textId="77777777" w:rsidR="007602AD" w:rsidRDefault="00EC70DF">
      <w:pPr>
        <w:pStyle w:val="BodyText"/>
        <w:spacing w:before="132"/>
        <w:ind w:left="1410"/>
      </w:pPr>
      <w:r>
        <w:rPr>
          <w:color w:val="231F20"/>
        </w:rPr>
        <w:t>Alfred A. Knopf, 2014.</w:t>
      </w:r>
    </w:p>
    <w:p w14:paraId="0E561017" w14:textId="77777777" w:rsidR="007602AD" w:rsidRDefault="00EC70DF">
      <w:pPr>
        <w:pStyle w:val="BodyText"/>
        <w:spacing w:before="132" w:line="364" w:lineRule="auto"/>
        <w:ind w:left="1410" w:right="1225" w:hanging="720"/>
      </w:pPr>
      <w:r>
        <w:rPr>
          <w:color w:val="231F20"/>
        </w:rPr>
        <w:t>DePrince,</w:t>
      </w:r>
      <w:r>
        <w:rPr>
          <w:color w:val="231F20"/>
          <w:spacing w:val="-29"/>
        </w:rPr>
        <w:t xml:space="preserve"> </w:t>
      </w:r>
      <w:r>
        <w:rPr>
          <w:color w:val="231F20"/>
        </w:rPr>
        <w:t>Michaela.</w:t>
      </w:r>
      <w:r>
        <w:rPr>
          <w:color w:val="231F20"/>
          <w:spacing w:val="-28"/>
        </w:rPr>
        <w:t xml:space="preserve"> </w:t>
      </w:r>
      <w:r>
        <w:rPr>
          <w:color w:val="231F20"/>
        </w:rPr>
        <w:t>“From</w:t>
      </w:r>
      <w:r>
        <w:rPr>
          <w:color w:val="231F20"/>
          <w:spacing w:val="-29"/>
        </w:rPr>
        <w:t xml:space="preserve"> </w:t>
      </w:r>
      <w:r>
        <w:rPr>
          <w:color w:val="231F20"/>
        </w:rPr>
        <w:t>‘Devil’s</w:t>
      </w:r>
      <w:r>
        <w:rPr>
          <w:color w:val="231F20"/>
          <w:spacing w:val="-28"/>
        </w:rPr>
        <w:t xml:space="preserve"> </w:t>
      </w:r>
      <w:r>
        <w:rPr>
          <w:color w:val="231F20"/>
        </w:rPr>
        <w:t>Child’</w:t>
      </w:r>
      <w:r>
        <w:rPr>
          <w:color w:val="231F20"/>
          <w:spacing w:val="-29"/>
        </w:rPr>
        <w:t xml:space="preserve"> </w:t>
      </w:r>
      <w:r>
        <w:rPr>
          <w:color w:val="231F20"/>
        </w:rPr>
        <w:t>to</w:t>
      </w:r>
      <w:r>
        <w:rPr>
          <w:color w:val="231F20"/>
          <w:spacing w:val="-28"/>
        </w:rPr>
        <w:t xml:space="preserve"> </w:t>
      </w:r>
      <w:r>
        <w:rPr>
          <w:color w:val="231F20"/>
        </w:rPr>
        <w:t>Star</w:t>
      </w:r>
      <w:r>
        <w:rPr>
          <w:color w:val="231F20"/>
          <w:spacing w:val="-29"/>
        </w:rPr>
        <w:t xml:space="preserve"> </w:t>
      </w:r>
      <w:r>
        <w:rPr>
          <w:color w:val="231F20"/>
        </w:rPr>
        <w:t>Ballerina.”</w:t>
      </w:r>
      <w:r>
        <w:rPr>
          <w:color w:val="231F20"/>
          <w:spacing w:val="-29"/>
        </w:rPr>
        <w:t xml:space="preserve"> </w:t>
      </w:r>
      <w:r>
        <w:rPr>
          <w:i/>
          <w:color w:val="231F20"/>
        </w:rPr>
        <w:t>TEDxAmsterdam</w:t>
      </w:r>
      <w:r>
        <w:rPr>
          <w:color w:val="231F20"/>
        </w:rPr>
        <w:t>,</w:t>
      </w:r>
      <w:r>
        <w:rPr>
          <w:color w:val="231F20"/>
          <w:spacing w:val="-28"/>
        </w:rPr>
        <w:t xml:space="preserve"> </w:t>
      </w:r>
      <w:r>
        <w:rPr>
          <w:color w:val="231F20"/>
        </w:rPr>
        <w:t>28</w:t>
      </w:r>
      <w:r>
        <w:rPr>
          <w:color w:val="231F20"/>
          <w:spacing w:val="-29"/>
        </w:rPr>
        <w:t xml:space="preserve"> </w:t>
      </w:r>
      <w:r>
        <w:rPr>
          <w:color w:val="231F20"/>
          <w:spacing w:val="-5"/>
        </w:rPr>
        <w:t>Nov.</w:t>
      </w:r>
      <w:r>
        <w:rPr>
          <w:color w:val="231F20"/>
          <w:spacing w:val="-28"/>
        </w:rPr>
        <w:t xml:space="preserve"> </w:t>
      </w:r>
      <w:r>
        <w:rPr>
          <w:color w:val="231F20"/>
          <w:spacing w:val="-3"/>
        </w:rPr>
        <w:t xml:space="preserve">2014, </w:t>
      </w:r>
      <w:hyperlink r:id="rId55">
        <w:r>
          <w:rPr>
            <w:color w:val="0F4B91"/>
          </w:rPr>
          <w:t>https://www.youtube.com/watch?v=Fh5kiTn0P4</w:t>
        </w:r>
      </w:hyperlink>
      <w:r>
        <w:rPr>
          <w:color w:val="0F4B91"/>
        </w:rPr>
        <w:t>Y</w:t>
      </w:r>
      <w:r>
        <w:rPr>
          <w:color w:val="231F20"/>
        </w:rPr>
        <w:t>.</w:t>
      </w:r>
      <w:r>
        <w:rPr>
          <w:color w:val="231F20"/>
          <w:spacing w:val="-12"/>
        </w:rPr>
        <w:t xml:space="preserve"> </w:t>
      </w:r>
      <w:r>
        <w:rPr>
          <w:color w:val="231F20"/>
        </w:rPr>
        <w:t>Accessed</w:t>
      </w:r>
      <w:r>
        <w:rPr>
          <w:color w:val="231F20"/>
          <w:spacing w:val="-12"/>
        </w:rPr>
        <w:t xml:space="preserve"> </w:t>
      </w:r>
      <w:r>
        <w:rPr>
          <w:color w:val="231F20"/>
        </w:rPr>
        <w:t>12</w:t>
      </w:r>
      <w:r>
        <w:rPr>
          <w:color w:val="231F20"/>
          <w:spacing w:val="-12"/>
        </w:rPr>
        <w:t xml:space="preserve"> </w:t>
      </w:r>
      <w:r>
        <w:rPr>
          <w:color w:val="231F20"/>
        </w:rPr>
        <w:t>July</w:t>
      </w:r>
      <w:r>
        <w:rPr>
          <w:color w:val="231F20"/>
          <w:spacing w:val="-11"/>
        </w:rPr>
        <w:t xml:space="preserve"> </w:t>
      </w:r>
      <w:r>
        <w:rPr>
          <w:color w:val="231F20"/>
        </w:rPr>
        <w:t>2017.</w:t>
      </w:r>
    </w:p>
    <w:p w14:paraId="16B3EC51" w14:textId="77777777" w:rsidR="007602AD" w:rsidRDefault="00EC70DF">
      <w:pPr>
        <w:pStyle w:val="BodyText"/>
        <w:spacing w:before="1" w:line="364" w:lineRule="auto"/>
        <w:ind w:left="1410" w:right="1186" w:hanging="720"/>
      </w:pPr>
      <w:r>
        <w:rPr>
          <w:color w:val="231F20"/>
        </w:rPr>
        <w:t>DePrince,</w:t>
      </w:r>
      <w:r>
        <w:rPr>
          <w:color w:val="231F20"/>
          <w:spacing w:val="-23"/>
        </w:rPr>
        <w:t xml:space="preserve"> </w:t>
      </w:r>
      <w:r>
        <w:rPr>
          <w:color w:val="231F20"/>
        </w:rPr>
        <w:t>Michaela.</w:t>
      </w:r>
      <w:r>
        <w:rPr>
          <w:color w:val="231F20"/>
          <w:spacing w:val="-23"/>
        </w:rPr>
        <w:t xml:space="preserve"> </w:t>
      </w:r>
      <w:r>
        <w:rPr>
          <w:color w:val="231F20"/>
        </w:rPr>
        <w:t>“Against</w:t>
      </w:r>
      <w:r>
        <w:rPr>
          <w:color w:val="231F20"/>
          <w:spacing w:val="-23"/>
        </w:rPr>
        <w:t xml:space="preserve"> </w:t>
      </w:r>
      <w:r>
        <w:rPr>
          <w:color w:val="231F20"/>
        </w:rPr>
        <w:t>All</w:t>
      </w:r>
      <w:r>
        <w:rPr>
          <w:color w:val="231F20"/>
          <w:spacing w:val="-22"/>
        </w:rPr>
        <w:t xml:space="preserve"> </w:t>
      </w:r>
      <w:r>
        <w:rPr>
          <w:color w:val="231F20"/>
        </w:rPr>
        <w:t>Odds:</w:t>
      </w:r>
      <w:r>
        <w:rPr>
          <w:color w:val="231F20"/>
          <w:spacing w:val="-23"/>
        </w:rPr>
        <w:t xml:space="preserve"> </w:t>
      </w:r>
      <w:r>
        <w:rPr>
          <w:color w:val="231F20"/>
        </w:rPr>
        <w:t>Ballerina</w:t>
      </w:r>
      <w:r>
        <w:rPr>
          <w:color w:val="231F20"/>
          <w:spacing w:val="-23"/>
        </w:rPr>
        <w:t xml:space="preserve"> </w:t>
      </w:r>
      <w:r>
        <w:rPr>
          <w:color w:val="231F20"/>
        </w:rPr>
        <w:t>Michaela</w:t>
      </w:r>
      <w:r>
        <w:rPr>
          <w:color w:val="231F20"/>
          <w:spacing w:val="-23"/>
        </w:rPr>
        <w:t xml:space="preserve"> </w:t>
      </w:r>
      <w:r>
        <w:rPr>
          <w:color w:val="231F20"/>
        </w:rPr>
        <w:t>DePrince’s</w:t>
      </w:r>
      <w:r>
        <w:rPr>
          <w:color w:val="231F20"/>
          <w:spacing w:val="-22"/>
        </w:rPr>
        <w:t xml:space="preserve"> </w:t>
      </w:r>
      <w:r>
        <w:rPr>
          <w:color w:val="231F20"/>
        </w:rPr>
        <w:t>Remarkable</w:t>
      </w:r>
      <w:r>
        <w:rPr>
          <w:color w:val="231F20"/>
          <w:spacing w:val="-23"/>
        </w:rPr>
        <w:t xml:space="preserve"> </w:t>
      </w:r>
      <w:r>
        <w:rPr>
          <w:color w:val="231F20"/>
          <w:spacing w:val="-4"/>
        </w:rPr>
        <w:t xml:space="preserve">Journey.” </w:t>
      </w:r>
      <w:r>
        <w:rPr>
          <w:color w:val="231F20"/>
        </w:rPr>
        <w:t xml:space="preserve">Interview by Megyn </w:t>
      </w:r>
      <w:r>
        <w:rPr>
          <w:color w:val="231F20"/>
          <w:spacing w:val="-3"/>
        </w:rPr>
        <w:t xml:space="preserve">Kelly. </w:t>
      </w:r>
      <w:r>
        <w:rPr>
          <w:i/>
          <w:color w:val="231F20"/>
        </w:rPr>
        <w:t>NBC News</w:t>
      </w:r>
      <w:r>
        <w:rPr>
          <w:color w:val="231F20"/>
        </w:rPr>
        <w:t>, 16 July</w:t>
      </w:r>
      <w:r>
        <w:rPr>
          <w:color w:val="231F20"/>
          <w:spacing w:val="-22"/>
        </w:rPr>
        <w:t xml:space="preserve"> </w:t>
      </w:r>
      <w:r>
        <w:rPr>
          <w:color w:val="231F20"/>
        </w:rPr>
        <w:t>2017,</w:t>
      </w:r>
    </w:p>
    <w:p w14:paraId="0F7DAE7A" w14:textId="77777777" w:rsidR="007602AD" w:rsidRDefault="008A2630">
      <w:pPr>
        <w:pStyle w:val="BodyText"/>
        <w:spacing w:before="1" w:line="364" w:lineRule="auto"/>
        <w:ind w:left="1410" w:right="1677"/>
      </w:pPr>
      <w:hyperlink r:id="rId56">
        <w:r w:rsidR="00EC70DF">
          <w:rPr>
            <w:color w:val="0F4B91"/>
            <w:w w:val="95"/>
          </w:rPr>
          <w:t>http://www.nbcnews.com/megyn-kelly/video/against-all-odds-ballerinamichaela-</w:t>
        </w:r>
      </w:hyperlink>
      <w:r w:rsidR="00EC70DF">
        <w:rPr>
          <w:color w:val="0F4B91"/>
          <w:w w:val="95"/>
        </w:rPr>
        <w:t xml:space="preserve"> </w:t>
      </w:r>
      <w:r w:rsidR="00EC70DF">
        <w:rPr>
          <w:color w:val="0F4B91"/>
        </w:rPr>
        <w:t>deprince-s-remarkable-journey-1001306691596</w:t>
      </w:r>
      <w:r w:rsidR="00EC70DF">
        <w:rPr>
          <w:color w:val="231F20"/>
        </w:rPr>
        <w:t>. Accessed 16 July 2017.</w:t>
      </w:r>
    </w:p>
    <w:p w14:paraId="639B49FF" w14:textId="77777777" w:rsidR="007602AD" w:rsidRDefault="00EC70DF">
      <w:pPr>
        <w:pStyle w:val="BodyText"/>
        <w:spacing w:before="1" w:line="364" w:lineRule="auto"/>
        <w:ind w:left="1410" w:hanging="720"/>
      </w:pPr>
      <w:r>
        <w:rPr>
          <w:color w:val="231F20"/>
        </w:rPr>
        <w:t xml:space="preserve">DePrince, Michaela. Interview by Stephen Sackur. </w:t>
      </w:r>
      <w:r>
        <w:rPr>
          <w:i/>
          <w:color w:val="231F20"/>
        </w:rPr>
        <w:t>BBC HARDtalk</w:t>
      </w:r>
      <w:r>
        <w:rPr>
          <w:color w:val="231F20"/>
        </w:rPr>
        <w:t xml:space="preserve">, May 2017, </w:t>
      </w:r>
      <w:hyperlink r:id="rId57">
        <w:r>
          <w:rPr>
            <w:color w:val="0F4B91"/>
            <w:w w:val="95"/>
          </w:rPr>
          <w:t>https://www.youtube.com/watch?v=soSL</w:t>
        </w:r>
      </w:hyperlink>
      <w:r>
        <w:rPr>
          <w:color w:val="0F4B91"/>
          <w:w w:val="95"/>
        </w:rPr>
        <w:t>TRu9evU</w:t>
      </w:r>
      <w:r>
        <w:rPr>
          <w:color w:val="231F20"/>
          <w:w w:val="95"/>
        </w:rPr>
        <w:t>. Accessed 1 July 2017.</w:t>
      </w:r>
    </w:p>
    <w:p w14:paraId="5772A702" w14:textId="77777777" w:rsidR="007602AD" w:rsidRDefault="00EC70DF">
      <w:pPr>
        <w:spacing w:before="1" w:line="364" w:lineRule="auto"/>
        <w:ind w:left="690" w:right="1466"/>
      </w:pPr>
      <w:r>
        <w:rPr>
          <w:i/>
          <w:color w:val="231F20"/>
        </w:rPr>
        <w:t>First</w:t>
      </w:r>
      <w:r>
        <w:rPr>
          <w:i/>
          <w:color w:val="231F20"/>
          <w:spacing w:val="-15"/>
        </w:rPr>
        <w:t xml:space="preserve"> </w:t>
      </w:r>
      <w:r>
        <w:rPr>
          <w:i/>
          <w:color w:val="231F20"/>
        </w:rPr>
        <w:t>Position</w:t>
      </w:r>
      <w:r>
        <w:rPr>
          <w:color w:val="231F20"/>
        </w:rPr>
        <w:t>.</w:t>
      </w:r>
      <w:r>
        <w:rPr>
          <w:color w:val="231F20"/>
          <w:spacing w:val="-14"/>
        </w:rPr>
        <w:t xml:space="preserve"> </w:t>
      </w:r>
      <w:r>
        <w:rPr>
          <w:color w:val="231F20"/>
        </w:rPr>
        <w:t>Directed</w:t>
      </w:r>
      <w:r>
        <w:rPr>
          <w:color w:val="231F20"/>
          <w:spacing w:val="-15"/>
        </w:rPr>
        <w:t xml:space="preserve"> </w:t>
      </w:r>
      <w:r>
        <w:rPr>
          <w:color w:val="231F20"/>
        </w:rPr>
        <w:t>by</w:t>
      </w:r>
      <w:r>
        <w:rPr>
          <w:color w:val="231F20"/>
          <w:spacing w:val="-14"/>
        </w:rPr>
        <w:t xml:space="preserve"> </w:t>
      </w:r>
      <w:r>
        <w:rPr>
          <w:color w:val="231F20"/>
        </w:rPr>
        <w:t>Bess</w:t>
      </w:r>
      <w:r>
        <w:rPr>
          <w:color w:val="231F20"/>
          <w:spacing w:val="-15"/>
        </w:rPr>
        <w:t xml:space="preserve"> </w:t>
      </w:r>
      <w:r>
        <w:rPr>
          <w:color w:val="231F20"/>
        </w:rPr>
        <w:t>Kargman,</w:t>
      </w:r>
      <w:r>
        <w:rPr>
          <w:color w:val="231F20"/>
          <w:spacing w:val="-14"/>
        </w:rPr>
        <w:t xml:space="preserve"> </w:t>
      </w:r>
      <w:r>
        <w:rPr>
          <w:color w:val="231F20"/>
        </w:rPr>
        <w:t>IFC</w:t>
      </w:r>
      <w:r>
        <w:rPr>
          <w:color w:val="231F20"/>
          <w:spacing w:val="-14"/>
        </w:rPr>
        <w:t xml:space="preserve"> </w:t>
      </w:r>
      <w:r>
        <w:rPr>
          <w:color w:val="231F20"/>
        </w:rPr>
        <w:t>Films,</w:t>
      </w:r>
      <w:r>
        <w:rPr>
          <w:color w:val="231F20"/>
          <w:spacing w:val="-15"/>
        </w:rPr>
        <w:t xml:space="preserve"> </w:t>
      </w:r>
      <w:r>
        <w:rPr>
          <w:color w:val="231F20"/>
        </w:rPr>
        <w:t>2012.</w:t>
      </w:r>
      <w:r>
        <w:rPr>
          <w:color w:val="231F20"/>
          <w:spacing w:val="-14"/>
        </w:rPr>
        <w:t xml:space="preserve"> </w:t>
      </w:r>
      <w:r>
        <w:rPr>
          <w:color w:val="231F20"/>
          <w:spacing w:val="-3"/>
        </w:rPr>
        <w:t>iTunes.</w:t>
      </w:r>
      <w:r>
        <w:rPr>
          <w:color w:val="231F20"/>
          <w:spacing w:val="-15"/>
        </w:rPr>
        <w:t xml:space="preserve"> </w:t>
      </w:r>
      <w:r>
        <w:rPr>
          <w:color w:val="231F20"/>
        </w:rPr>
        <w:t>Accessed</w:t>
      </w:r>
      <w:r>
        <w:rPr>
          <w:color w:val="231F20"/>
          <w:spacing w:val="-14"/>
        </w:rPr>
        <w:t xml:space="preserve"> </w:t>
      </w:r>
      <w:r>
        <w:rPr>
          <w:color w:val="231F20"/>
        </w:rPr>
        <w:t>1</w:t>
      </w:r>
      <w:r>
        <w:rPr>
          <w:color w:val="231F20"/>
          <w:spacing w:val="-14"/>
        </w:rPr>
        <w:t xml:space="preserve"> </w:t>
      </w:r>
      <w:r>
        <w:rPr>
          <w:color w:val="231F20"/>
        </w:rPr>
        <w:t>July</w:t>
      </w:r>
      <w:r>
        <w:rPr>
          <w:color w:val="231F20"/>
          <w:spacing w:val="-15"/>
        </w:rPr>
        <w:t xml:space="preserve"> </w:t>
      </w:r>
      <w:r>
        <w:rPr>
          <w:color w:val="231F20"/>
          <w:spacing w:val="-3"/>
        </w:rPr>
        <w:t xml:space="preserve">2017. </w:t>
      </w:r>
      <w:r>
        <w:rPr>
          <w:color w:val="231F20"/>
        </w:rPr>
        <w:t>Spolin,</w:t>
      </w:r>
      <w:r>
        <w:rPr>
          <w:color w:val="231F20"/>
          <w:spacing w:val="-18"/>
        </w:rPr>
        <w:t xml:space="preserve"> </w:t>
      </w:r>
      <w:r>
        <w:rPr>
          <w:color w:val="231F20"/>
          <w:spacing w:val="-3"/>
        </w:rPr>
        <w:t>Viola.</w:t>
      </w:r>
      <w:r>
        <w:rPr>
          <w:color w:val="231F20"/>
          <w:spacing w:val="-18"/>
        </w:rPr>
        <w:t xml:space="preserve"> </w:t>
      </w:r>
      <w:r>
        <w:rPr>
          <w:i/>
          <w:color w:val="231F20"/>
        </w:rPr>
        <w:t>Theater</w:t>
      </w:r>
      <w:r>
        <w:rPr>
          <w:i/>
          <w:color w:val="231F20"/>
          <w:spacing w:val="-17"/>
        </w:rPr>
        <w:t xml:space="preserve"> </w:t>
      </w:r>
      <w:r>
        <w:rPr>
          <w:i/>
          <w:color w:val="231F20"/>
        </w:rPr>
        <w:t>Games</w:t>
      </w:r>
      <w:r>
        <w:rPr>
          <w:i/>
          <w:color w:val="231F20"/>
          <w:spacing w:val="-18"/>
        </w:rPr>
        <w:t xml:space="preserve"> </w:t>
      </w:r>
      <w:r>
        <w:rPr>
          <w:i/>
          <w:color w:val="231F20"/>
        </w:rPr>
        <w:t>for</w:t>
      </w:r>
      <w:r>
        <w:rPr>
          <w:i/>
          <w:color w:val="231F20"/>
          <w:spacing w:val="-17"/>
        </w:rPr>
        <w:t xml:space="preserve"> </w:t>
      </w:r>
      <w:r>
        <w:rPr>
          <w:i/>
          <w:color w:val="231F20"/>
        </w:rPr>
        <w:t>the</w:t>
      </w:r>
      <w:r>
        <w:rPr>
          <w:i/>
          <w:color w:val="231F20"/>
          <w:spacing w:val="-18"/>
        </w:rPr>
        <w:t xml:space="preserve"> </w:t>
      </w:r>
      <w:r>
        <w:rPr>
          <w:i/>
          <w:color w:val="231F20"/>
        </w:rPr>
        <w:t>Classroom</w:t>
      </w:r>
      <w:r>
        <w:rPr>
          <w:color w:val="231F20"/>
        </w:rPr>
        <w:t>.</w:t>
      </w:r>
      <w:r>
        <w:rPr>
          <w:color w:val="231F20"/>
          <w:spacing w:val="-17"/>
        </w:rPr>
        <w:t xml:space="preserve"> </w:t>
      </w:r>
      <w:r>
        <w:rPr>
          <w:color w:val="231F20"/>
        </w:rPr>
        <w:t>Northwestern</w:t>
      </w:r>
      <w:r>
        <w:rPr>
          <w:color w:val="231F20"/>
          <w:spacing w:val="-17"/>
        </w:rPr>
        <w:t xml:space="preserve"> </w:t>
      </w:r>
      <w:r>
        <w:rPr>
          <w:color w:val="231F20"/>
        </w:rPr>
        <w:t>University</w:t>
      </w:r>
      <w:r>
        <w:rPr>
          <w:color w:val="231F20"/>
          <w:spacing w:val="-18"/>
        </w:rPr>
        <w:t xml:space="preserve"> </w:t>
      </w:r>
      <w:r>
        <w:rPr>
          <w:color w:val="231F20"/>
        </w:rPr>
        <w:t>Press,</w:t>
      </w:r>
      <w:r>
        <w:rPr>
          <w:color w:val="231F20"/>
          <w:spacing w:val="-17"/>
        </w:rPr>
        <w:t xml:space="preserve"> </w:t>
      </w:r>
      <w:r>
        <w:rPr>
          <w:color w:val="231F20"/>
        </w:rPr>
        <w:t>1986.</w:t>
      </w:r>
    </w:p>
    <w:p w14:paraId="647DDCBA" w14:textId="77777777" w:rsidR="007602AD" w:rsidRDefault="00EC70DF">
      <w:pPr>
        <w:spacing w:before="1" w:line="364" w:lineRule="auto"/>
        <w:ind w:left="1410" w:right="1211" w:hanging="720"/>
      </w:pPr>
      <w:r>
        <w:rPr>
          <w:color w:val="231F20"/>
          <w:w w:val="95"/>
        </w:rPr>
        <w:t xml:space="preserve">Weaver, Constance. </w:t>
      </w:r>
      <w:r>
        <w:rPr>
          <w:i/>
          <w:color w:val="231F20"/>
          <w:w w:val="95"/>
        </w:rPr>
        <w:t xml:space="preserve">Reading Process and Practice: From Socio-psycholinguistics to Whole </w:t>
      </w:r>
      <w:r>
        <w:rPr>
          <w:i/>
          <w:color w:val="231F20"/>
        </w:rPr>
        <w:t>Language</w:t>
      </w:r>
      <w:r>
        <w:rPr>
          <w:color w:val="231F20"/>
        </w:rPr>
        <w:t>. 2nd ed., Heinemann, 1994.</w:t>
      </w:r>
    </w:p>
    <w:p w14:paraId="4B89C614" w14:textId="77777777" w:rsidR="007602AD" w:rsidRDefault="007602AD">
      <w:pPr>
        <w:spacing w:line="364" w:lineRule="auto"/>
        <w:sectPr w:rsidR="007602AD">
          <w:pgSz w:w="12240" w:h="15840"/>
          <w:pgMar w:top="1260" w:right="1020" w:bottom="1420" w:left="1220" w:header="1004" w:footer="1234" w:gutter="0"/>
          <w:cols w:space="720"/>
        </w:sectPr>
      </w:pPr>
    </w:p>
    <w:p w14:paraId="7F80C66D" w14:textId="77777777" w:rsidR="007602AD" w:rsidRDefault="007602AD">
      <w:pPr>
        <w:pStyle w:val="BodyText"/>
        <w:rPr>
          <w:sz w:val="20"/>
        </w:rPr>
      </w:pPr>
    </w:p>
    <w:p w14:paraId="0A4949A6" w14:textId="77777777" w:rsidR="007602AD" w:rsidRDefault="007602AD">
      <w:pPr>
        <w:pStyle w:val="BodyText"/>
        <w:rPr>
          <w:sz w:val="20"/>
        </w:rPr>
      </w:pPr>
    </w:p>
    <w:p w14:paraId="389B1722" w14:textId="77777777" w:rsidR="007602AD" w:rsidRDefault="007602AD">
      <w:pPr>
        <w:pStyle w:val="BodyText"/>
        <w:spacing w:before="2"/>
        <w:rPr>
          <w:sz w:val="27"/>
        </w:rPr>
      </w:pPr>
    </w:p>
    <w:p w14:paraId="30D3452D" w14:textId="77777777" w:rsidR="007602AD" w:rsidRDefault="00EC70DF">
      <w:pPr>
        <w:pStyle w:val="Heading4"/>
        <w:ind w:left="783"/>
      </w:pPr>
      <w:bookmarkStart w:id="89" w:name="Using_New_Words_from_Texts"/>
      <w:bookmarkStart w:id="90" w:name="_bookmark36"/>
      <w:bookmarkEnd w:id="89"/>
      <w:bookmarkEnd w:id="90"/>
      <w:r>
        <w:rPr>
          <w:color w:val="F58024"/>
          <w:w w:val="120"/>
        </w:rPr>
        <w:t>Using New Words from Texts</w:t>
      </w:r>
    </w:p>
    <w:p w14:paraId="34119050" w14:textId="34C07611" w:rsidR="007602AD" w:rsidRDefault="00EC70DF">
      <w:pPr>
        <w:pStyle w:val="BodyText"/>
        <w:spacing w:before="112" w:line="364" w:lineRule="auto"/>
        <w:ind w:left="783" w:right="891"/>
      </w:pPr>
      <w:r>
        <w:rPr>
          <w:color w:val="231F20"/>
          <w:spacing w:val="-14"/>
        </w:rPr>
        <w:t>We</w:t>
      </w:r>
      <w:r>
        <w:rPr>
          <w:color w:val="231F20"/>
          <w:spacing w:val="-17"/>
        </w:rPr>
        <w:t xml:space="preserve"> </w:t>
      </w:r>
      <w:r>
        <w:rPr>
          <w:color w:val="231F20"/>
        </w:rPr>
        <w:t>use</w:t>
      </w:r>
      <w:r>
        <w:rPr>
          <w:color w:val="231F20"/>
          <w:spacing w:val="-16"/>
        </w:rPr>
        <w:t xml:space="preserve"> </w:t>
      </w:r>
      <w:r>
        <w:rPr>
          <w:color w:val="231F20"/>
        </w:rPr>
        <w:t>words</w:t>
      </w:r>
      <w:r>
        <w:rPr>
          <w:color w:val="231F20"/>
          <w:spacing w:val="-17"/>
        </w:rPr>
        <w:t xml:space="preserve"> </w:t>
      </w:r>
      <w:r>
        <w:rPr>
          <w:color w:val="231F20"/>
        </w:rPr>
        <w:t>in</w:t>
      </w:r>
      <w:r>
        <w:rPr>
          <w:color w:val="231F20"/>
          <w:spacing w:val="-16"/>
        </w:rPr>
        <w:t xml:space="preserve"> </w:t>
      </w:r>
      <w:r>
        <w:rPr>
          <w:color w:val="231F20"/>
        </w:rPr>
        <w:t>two</w:t>
      </w:r>
      <w:r>
        <w:rPr>
          <w:color w:val="231F20"/>
          <w:spacing w:val="-17"/>
        </w:rPr>
        <w:t xml:space="preserve"> </w:t>
      </w:r>
      <w:r>
        <w:rPr>
          <w:color w:val="231F20"/>
        </w:rPr>
        <w:t>basic</w:t>
      </w:r>
      <w:r>
        <w:rPr>
          <w:color w:val="231F20"/>
          <w:spacing w:val="-16"/>
        </w:rPr>
        <w:t xml:space="preserve"> </w:t>
      </w:r>
      <w:r>
        <w:rPr>
          <w:color w:val="231F20"/>
        </w:rPr>
        <w:t>ways—in</w:t>
      </w:r>
      <w:r>
        <w:rPr>
          <w:color w:val="231F20"/>
          <w:spacing w:val="-17"/>
        </w:rPr>
        <w:t xml:space="preserve"> </w:t>
      </w:r>
      <w:r>
        <w:rPr>
          <w:color w:val="231F20"/>
        </w:rPr>
        <w:t>speaking</w:t>
      </w:r>
      <w:r>
        <w:rPr>
          <w:color w:val="231F20"/>
          <w:spacing w:val="-16"/>
        </w:rPr>
        <w:t xml:space="preserve"> </w:t>
      </w:r>
      <w:r>
        <w:rPr>
          <w:color w:val="231F20"/>
        </w:rPr>
        <w:t>and</w:t>
      </w:r>
      <w:r>
        <w:rPr>
          <w:color w:val="231F20"/>
          <w:spacing w:val="-17"/>
        </w:rPr>
        <w:t xml:space="preserve"> </w:t>
      </w:r>
      <w:r>
        <w:rPr>
          <w:color w:val="231F20"/>
        </w:rPr>
        <w:t>writing.</w:t>
      </w:r>
      <w:r>
        <w:rPr>
          <w:color w:val="231F20"/>
          <w:spacing w:val="-16"/>
        </w:rPr>
        <w:t xml:space="preserve"> </w:t>
      </w:r>
      <w:r>
        <w:rPr>
          <w:color w:val="231F20"/>
        </w:rPr>
        <w:t>When</w:t>
      </w:r>
      <w:r>
        <w:rPr>
          <w:color w:val="231F20"/>
          <w:spacing w:val="-17"/>
        </w:rPr>
        <w:t xml:space="preserve"> </w:t>
      </w:r>
      <w:r>
        <w:rPr>
          <w:color w:val="231F20"/>
        </w:rPr>
        <w:t>speaking,</w:t>
      </w:r>
      <w:r>
        <w:rPr>
          <w:color w:val="231F20"/>
          <w:spacing w:val="-16"/>
        </w:rPr>
        <w:t xml:space="preserve"> </w:t>
      </w:r>
      <w:r>
        <w:rPr>
          <w:color w:val="231F20"/>
        </w:rPr>
        <w:t>we</w:t>
      </w:r>
      <w:r>
        <w:rPr>
          <w:color w:val="231F20"/>
          <w:spacing w:val="-17"/>
        </w:rPr>
        <w:t xml:space="preserve"> </w:t>
      </w:r>
      <w:r>
        <w:rPr>
          <w:color w:val="231F20"/>
        </w:rPr>
        <w:t>learn</w:t>
      </w:r>
      <w:r>
        <w:rPr>
          <w:color w:val="231F20"/>
          <w:spacing w:val="-16"/>
        </w:rPr>
        <w:t xml:space="preserve"> </w:t>
      </w:r>
      <w:r>
        <w:rPr>
          <w:color w:val="231F20"/>
        </w:rPr>
        <w:t>these</w:t>
      </w:r>
      <w:r>
        <w:rPr>
          <w:color w:val="231F20"/>
          <w:spacing w:val="-17"/>
        </w:rPr>
        <w:t xml:space="preserve"> </w:t>
      </w:r>
      <w:r>
        <w:rPr>
          <w:color w:val="231F20"/>
          <w:spacing w:val="-3"/>
        </w:rPr>
        <w:t xml:space="preserve">words </w:t>
      </w:r>
      <w:r>
        <w:rPr>
          <w:color w:val="231F20"/>
        </w:rPr>
        <w:t>every</w:t>
      </w:r>
      <w:r>
        <w:rPr>
          <w:color w:val="231F20"/>
          <w:spacing w:val="-13"/>
        </w:rPr>
        <w:t xml:space="preserve"> </w:t>
      </w:r>
      <w:r>
        <w:rPr>
          <w:color w:val="231F20"/>
        </w:rPr>
        <w:t>day</w:t>
      </w:r>
      <w:r>
        <w:rPr>
          <w:color w:val="231F20"/>
          <w:spacing w:val="-13"/>
        </w:rPr>
        <w:t xml:space="preserve"> </w:t>
      </w:r>
      <w:r>
        <w:rPr>
          <w:color w:val="231F20"/>
        </w:rPr>
        <w:t>with</w:t>
      </w:r>
      <w:r>
        <w:rPr>
          <w:color w:val="231F20"/>
          <w:spacing w:val="-12"/>
        </w:rPr>
        <w:t xml:space="preserve"> </w:t>
      </w:r>
      <w:r>
        <w:rPr>
          <w:color w:val="231F20"/>
        </w:rPr>
        <w:t>other</w:t>
      </w:r>
      <w:r>
        <w:rPr>
          <w:color w:val="231F20"/>
          <w:spacing w:val="-13"/>
        </w:rPr>
        <w:t xml:space="preserve"> </w:t>
      </w:r>
      <w:r>
        <w:rPr>
          <w:color w:val="231F20"/>
        </w:rPr>
        <w:t>people.</w:t>
      </w:r>
      <w:r>
        <w:rPr>
          <w:color w:val="231F20"/>
          <w:spacing w:val="-12"/>
        </w:rPr>
        <w:t xml:space="preserve"> </w:t>
      </w:r>
      <w:r>
        <w:rPr>
          <w:color w:val="231F20"/>
          <w:spacing w:val="-14"/>
        </w:rPr>
        <w:t>We</w:t>
      </w:r>
      <w:r>
        <w:rPr>
          <w:color w:val="231F20"/>
          <w:spacing w:val="-13"/>
        </w:rPr>
        <w:t xml:space="preserve"> </w:t>
      </w:r>
      <w:r>
        <w:rPr>
          <w:color w:val="231F20"/>
        </w:rPr>
        <w:t>learn</w:t>
      </w:r>
      <w:r>
        <w:rPr>
          <w:color w:val="231F20"/>
          <w:spacing w:val="-12"/>
        </w:rPr>
        <w:t xml:space="preserve"> </w:t>
      </w:r>
      <w:r>
        <w:rPr>
          <w:color w:val="231F20"/>
        </w:rPr>
        <w:t>and</w:t>
      </w:r>
      <w:r>
        <w:rPr>
          <w:color w:val="231F20"/>
          <w:spacing w:val="-13"/>
        </w:rPr>
        <w:t xml:space="preserve"> </w:t>
      </w:r>
      <w:r>
        <w:rPr>
          <w:color w:val="231F20"/>
        </w:rPr>
        <w:t>use</w:t>
      </w:r>
      <w:r>
        <w:rPr>
          <w:color w:val="231F20"/>
          <w:spacing w:val="-13"/>
        </w:rPr>
        <w:t xml:space="preserve"> </w:t>
      </w:r>
      <w:r>
        <w:rPr>
          <w:color w:val="231F20"/>
        </w:rPr>
        <w:t>written</w:t>
      </w:r>
      <w:r>
        <w:rPr>
          <w:color w:val="231F20"/>
          <w:spacing w:val="-12"/>
        </w:rPr>
        <w:t xml:space="preserve"> </w:t>
      </w:r>
      <w:r>
        <w:rPr>
          <w:color w:val="231F20"/>
        </w:rPr>
        <w:t>words</w:t>
      </w:r>
      <w:r>
        <w:rPr>
          <w:color w:val="231F20"/>
          <w:spacing w:val="-13"/>
        </w:rPr>
        <w:t xml:space="preserve"> </w:t>
      </w:r>
      <w:r>
        <w:rPr>
          <w:color w:val="231F20"/>
        </w:rPr>
        <w:t>when</w:t>
      </w:r>
      <w:r>
        <w:rPr>
          <w:color w:val="231F20"/>
          <w:spacing w:val="-12"/>
        </w:rPr>
        <w:t xml:space="preserve"> </w:t>
      </w:r>
      <w:r>
        <w:rPr>
          <w:color w:val="231F20"/>
        </w:rPr>
        <w:t>we</w:t>
      </w:r>
      <w:r>
        <w:rPr>
          <w:color w:val="231F20"/>
          <w:spacing w:val="-13"/>
        </w:rPr>
        <w:t xml:space="preserve"> </w:t>
      </w:r>
      <w:r>
        <w:rPr>
          <w:color w:val="231F20"/>
        </w:rPr>
        <w:t>read</w:t>
      </w:r>
      <w:r>
        <w:rPr>
          <w:color w:val="231F20"/>
          <w:spacing w:val="-12"/>
        </w:rPr>
        <w:t xml:space="preserve"> </w:t>
      </w:r>
      <w:r>
        <w:rPr>
          <w:color w:val="231F20"/>
        </w:rPr>
        <w:t>and</w:t>
      </w:r>
      <w:r>
        <w:rPr>
          <w:color w:val="231F20"/>
          <w:spacing w:val="-13"/>
        </w:rPr>
        <w:t xml:space="preserve"> </w:t>
      </w:r>
      <w:r>
        <w:rPr>
          <w:color w:val="231F20"/>
        </w:rPr>
        <w:t>write.</w:t>
      </w:r>
      <w:r>
        <w:rPr>
          <w:color w:val="231F20"/>
          <w:spacing w:val="-13"/>
        </w:rPr>
        <w:t xml:space="preserve"> </w:t>
      </w:r>
      <w:r>
        <w:rPr>
          <w:color w:val="231F20"/>
        </w:rPr>
        <w:t>It</w:t>
      </w:r>
      <w:r>
        <w:rPr>
          <w:color w:val="231F20"/>
          <w:spacing w:val="-12"/>
        </w:rPr>
        <w:t xml:space="preserve"> </w:t>
      </w:r>
      <w:r>
        <w:rPr>
          <w:color w:val="231F20"/>
        </w:rPr>
        <w:t>is</w:t>
      </w:r>
      <w:r>
        <w:rPr>
          <w:color w:val="231F20"/>
          <w:spacing w:val="-13"/>
        </w:rPr>
        <w:t xml:space="preserve"> </w:t>
      </w:r>
      <w:r>
        <w:rPr>
          <w:color w:val="231F20"/>
          <w:spacing w:val="-3"/>
        </w:rPr>
        <w:t xml:space="preserve">harder </w:t>
      </w:r>
      <w:r>
        <w:rPr>
          <w:color w:val="231F20"/>
        </w:rPr>
        <w:t>to</w:t>
      </w:r>
      <w:r>
        <w:rPr>
          <w:color w:val="231F20"/>
          <w:spacing w:val="-13"/>
        </w:rPr>
        <w:t xml:space="preserve"> </w:t>
      </w:r>
      <w:r>
        <w:rPr>
          <w:color w:val="231F20"/>
        </w:rPr>
        <w:t>learn</w:t>
      </w:r>
      <w:r>
        <w:rPr>
          <w:color w:val="231F20"/>
          <w:spacing w:val="-13"/>
        </w:rPr>
        <w:t xml:space="preserve"> </w:t>
      </w:r>
      <w:r>
        <w:rPr>
          <w:color w:val="231F20"/>
        </w:rPr>
        <w:t>written</w:t>
      </w:r>
      <w:r>
        <w:rPr>
          <w:color w:val="231F20"/>
          <w:spacing w:val="-13"/>
        </w:rPr>
        <w:t xml:space="preserve"> </w:t>
      </w:r>
      <w:r>
        <w:rPr>
          <w:color w:val="231F20"/>
        </w:rPr>
        <w:t>words</w:t>
      </w:r>
      <w:r>
        <w:rPr>
          <w:color w:val="231F20"/>
          <w:spacing w:val="-13"/>
        </w:rPr>
        <w:t xml:space="preserve"> </w:t>
      </w:r>
      <w:r>
        <w:rPr>
          <w:color w:val="231F20"/>
        </w:rPr>
        <w:t>because</w:t>
      </w:r>
      <w:r>
        <w:rPr>
          <w:color w:val="231F20"/>
          <w:spacing w:val="-13"/>
        </w:rPr>
        <w:t xml:space="preserve"> </w:t>
      </w:r>
      <w:r>
        <w:rPr>
          <w:color w:val="231F20"/>
        </w:rPr>
        <w:t>we</w:t>
      </w:r>
      <w:r>
        <w:rPr>
          <w:color w:val="231F20"/>
          <w:spacing w:val="-13"/>
        </w:rPr>
        <w:t xml:space="preserve"> </w:t>
      </w:r>
      <w:r>
        <w:rPr>
          <w:color w:val="231F20"/>
        </w:rPr>
        <w:t>may</w:t>
      </w:r>
      <w:r>
        <w:rPr>
          <w:color w:val="231F20"/>
          <w:spacing w:val="-13"/>
        </w:rPr>
        <w:t xml:space="preserve"> </w:t>
      </w:r>
      <w:r>
        <w:rPr>
          <w:color w:val="231F20"/>
        </w:rPr>
        <w:t>not</w:t>
      </w:r>
      <w:r>
        <w:rPr>
          <w:color w:val="231F20"/>
          <w:spacing w:val="-13"/>
        </w:rPr>
        <w:t xml:space="preserve"> </w:t>
      </w:r>
      <w:r>
        <w:rPr>
          <w:color w:val="231F20"/>
        </w:rPr>
        <w:t>read</w:t>
      </w:r>
      <w:r>
        <w:rPr>
          <w:color w:val="231F20"/>
          <w:spacing w:val="-13"/>
        </w:rPr>
        <w:t xml:space="preserve"> </w:t>
      </w:r>
      <w:r>
        <w:rPr>
          <w:color w:val="231F20"/>
        </w:rPr>
        <w:t>or</w:t>
      </w:r>
      <w:r>
        <w:rPr>
          <w:color w:val="231F20"/>
          <w:spacing w:val="-13"/>
        </w:rPr>
        <w:t xml:space="preserve"> </w:t>
      </w:r>
      <w:r>
        <w:rPr>
          <w:color w:val="231F20"/>
        </w:rPr>
        <w:t>write</w:t>
      </w:r>
      <w:r>
        <w:rPr>
          <w:color w:val="231F20"/>
          <w:spacing w:val="-13"/>
        </w:rPr>
        <w:t xml:space="preserve"> </w:t>
      </w:r>
      <w:r>
        <w:rPr>
          <w:color w:val="231F20"/>
        </w:rPr>
        <w:t>every</w:t>
      </w:r>
      <w:r>
        <w:rPr>
          <w:color w:val="231F20"/>
          <w:spacing w:val="-13"/>
        </w:rPr>
        <w:t xml:space="preserve"> </w:t>
      </w:r>
      <w:r>
        <w:rPr>
          <w:color w:val="231F20"/>
          <w:spacing w:val="-5"/>
        </w:rPr>
        <w:t>day.</w:t>
      </w:r>
      <w:r>
        <w:rPr>
          <w:color w:val="231F20"/>
          <w:spacing w:val="-13"/>
        </w:rPr>
        <w:t xml:space="preserve"> </w:t>
      </w:r>
      <w:r>
        <w:rPr>
          <w:color w:val="231F20"/>
        </w:rPr>
        <w:t>This</w:t>
      </w:r>
      <w:r>
        <w:rPr>
          <w:color w:val="231F20"/>
          <w:spacing w:val="-13"/>
        </w:rPr>
        <w:t xml:space="preserve"> </w:t>
      </w:r>
      <w:r>
        <w:rPr>
          <w:color w:val="231F20"/>
        </w:rPr>
        <w:t>section</w:t>
      </w:r>
      <w:r>
        <w:rPr>
          <w:color w:val="231F20"/>
          <w:spacing w:val="-13"/>
        </w:rPr>
        <w:t xml:space="preserve"> </w:t>
      </w:r>
      <w:r>
        <w:rPr>
          <w:color w:val="231F20"/>
        </w:rPr>
        <w:t>presents</w:t>
      </w:r>
      <w:r>
        <w:rPr>
          <w:color w:val="231F20"/>
          <w:spacing w:val="-13"/>
        </w:rPr>
        <w:t xml:space="preserve"> </w:t>
      </w:r>
      <w:r>
        <w:rPr>
          <w:color w:val="231F20"/>
        </w:rPr>
        <w:t>activities to use with new words found in</w:t>
      </w:r>
      <w:r>
        <w:rPr>
          <w:color w:val="231F20"/>
          <w:spacing w:val="-12"/>
        </w:rPr>
        <w:t xml:space="preserve"> </w:t>
      </w:r>
      <w:r>
        <w:rPr>
          <w:color w:val="231F20"/>
        </w:rPr>
        <w:t>texts.</w:t>
      </w:r>
    </w:p>
    <w:p w14:paraId="20DA130C" w14:textId="77777777" w:rsidR="007602AD" w:rsidRDefault="00EC70DF">
      <w:pPr>
        <w:pStyle w:val="BodyText"/>
        <w:spacing w:before="2" w:line="364" w:lineRule="auto"/>
        <w:ind w:left="783" w:right="1179" w:firstLine="360"/>
      </w:pPr>
      <w:r>
        <w:rPr>
          <w:color w:val="231F20"/>
        </w:rPr>
        <w:t>These strategies can be used with the activities we tried in the previous sections of this book.</w:t>
      </w:r>
      <w:r>
        <w:rPr>
          <w:color w:val="231F20"/>
          <w:spacing w:val="-23"/>
        </w:rPr>
        <w:t xml:space="preserve"> </w:t>
      </w:r>
      <w:r>
        <w:rPr>
          <w:color w:val="231F20"/>
        </w:rPr>
        <w:t>Members</w:t>
      </w:r>
      <w:r>
        <w:rPr>
          <w:color w:val="231F20"/>
          <w:spacing w:val="-23"/>
        </w:rPr>
        <w:t xml:space="preserve"> </w:t>
      </w:r>
      <w:r>
        <w:rPr>
          <w:color w:val="231F20"/>
        </w:rPr>
        <w:t>may</w:t>
      </w:r>
      <w:r>
        <w:rPr>
          <w:color w:val="231F20"/>
          <w:spacing w:val="-23"/>
        </w:rPr>
        <w:t xml:space="preserve"> </w:t>
      </w:r>
      <w:r>
        <w:rPr>
          <w:color w:val="231F20"/>
        </w:rPr>
        <w:t>discover</w:t>
      </w:r>
      <w:r>
        <w:rPr>
          <w:color w:val="231F20"/>
          <w:spacing w:val="-23"/>
        </w:rPr>
        <w:t xml:space="preserve"> </w:t>
      </w:r>
      <w:r>
        <w:rPr>
          <w:color w:val="231F20"/>
        </w:rPr>
        <w:t>or</w:t>
      </w:r>
      <w:r>
        <w:rPr>
          <w:color w:val="231F20"/>
          <w:spacing w:val="-22"/>
        </w:rPr>
        <w:t xml:space="preserve"> </w:t>
      </w:r>
      <w:r>
        <w:rPr>
          <w:color w:val="231F20"/>
        </w:rPr>
        <w:t>create</w:t>
      </w:r>
      <w:r>
        <w:rPr>
          <w:color w:val="231F20"/>
          <w:spacing w:val="-23"/>
        </w:rPr>
        <w:t xml:space="preserve"> </w:t>
      </w:r>
      <w:r>
        <w:rPr>
          <w:color w:val="231F20"/>
        </w:rPr>
        <w:t>additional</w:t>
      </w:r>
      <w:r>
        <w:rPr>
          <w:color w:val="231F20"/>
          <w:spacing w:val="-23"/>
        </w:rPr>
        <w:t xml:space="preserve"> </w:t>
      </w:r>
      <w:r>
        <w:rPr>
          <w:color w:val="231F20"/>
        </w:rPr>
        <w:t>ways</w:t>
      </w:r>
      <w:r>
        <w:rPr>
          <w:color w:val="231F20"/>
          <w:spacing w:val="-23"/>
        </w:rPr>
        <w:t xml:space="preserve"> </w:t>
      </w:r>
      <w:r>
        <w:rPr>
          <w:color w:val="231F20"/>
        </w:rPr>
        <w:t>to</w:t>
      </w:r>
      <w:r>
        <w:rPr>
          <w:color w:val="231F20"/>
          <w:spacing w:val="-22"/>
        </w:rPr>
        <w:t xml:space="preserve"> </w:t>
      </w:r>
      <w:r>
        <w:rPr>
          <w:color w:val="231F20"/>
        </w:rPr>
        <w:t>use</w:t>
      </w:r>
      <w:r>
        <w:rPr>
          <w:color w:val="231F20"/>
          <w:spacing w:val="-23"/>
        </w:rPr>
        <w:t xml:space="preserve"> </w:t>
      </w:r>
      <w:r>
        <w:rPr>
          <w:color w:val="231F20"/>
        </w:rPr>
        <w:t>new</w:t>
      </w:r>
      <w:r>
        <w:rPr>
          <w:color w:val="231F20"/>
          <w:spacing w:val="-23"/>
        </w:rPr>
        <w:t xml:space="preserve"> </w:t>
      </w:r>
      <w:r>
        <w:rPr>
          <w:color w:val="231F20"/>
        </w:rPr>
        <w:t>words</w:t>
      </w:r>
      <w:r>
        <w:rPr>
          <w:color w:val="231F20"/>
          <w:spacing w:val="-23"/>
        </w:rPr>
        <w:t xml:space="preserve"> </w:t>
      </w:r>
      <w:r>
        <w:rPr>
          <w:color w:val="231F20"/>
        </w:rPr>
        <w:t>from</w:t>
      </w:r>
      <w:r>
        <w:rPr>
          <w:color w:val="231F20"/>
          <w:spacing w:val="-22"/>
        </w:rPr>
        <w:t xml:space="preserve"> </w:t>
      </w:r>
      <w:r>
        <w:rPr>
          <w:color w:val="231F20"/>
        </w:rPr>
        <w:t>texts.</w:t>
      </w:r>
      <w:r>
        <w:rPr>
          <w:color w:val="231F20"/>
          <w:spacing w:val="-23"/>
        </w:rPr>
        <w:t xml:space="preserve"> </w:t>
      </w:r>
      <w:r>
        <w:rPr>
          <w:color w:val="231F20"/>
          <w:spacing w:val="-3"/>
        </w:rPr>
        <w:t xml:space="preserve">Members </w:t>
      </w:r>
      <w:r>
        <w:rPr>
          <w:color w:val="231F20"/>
        </w:rPr>
        <w:t>can</w:t>
      </w:r>
      <w:r>
        <w:rPr>
          <w:color w:val="231F20"/>
          <w:spacing w:val="-5"/>
        </w:rPr>
        <w:t xml:space="preserve"> </w:t>
      </w:r>
      <w:r>
        <w:rPr>
          <w:color w:val="231F20"/>
        </w:rPr>
        <w:t>create</w:t>
      </w:r>
      <w:r>
        <w:rPr>
          <w:color w:val="231F20"/>
          <w:spacing w:val="-5"/>
        </w:rPr>
        <w:t xml:space="preserve"> </w:t>
      </w:r>
      <w:r>
        <w:rPr>
          <w:color w:val="231F20"/>
        </w:rPr>
        <w:t>new</w:t>
      </w:r>
      <w:r>
        <w:rPr>
          <w:color w:val="231F20"/>
          <w:spacing w:val="-5"/>
        </w:rPr>
        <w:t xml:space="preserve"> </w:t>
      </w:r>
      <w:r>
        <w:rPr>
          <w:color w:val="231F20"/>
        </w:rPr>
        <w:t>ideas!</w:t>
      </w:r>
      <w:r>
        <w:rPr>
          <w:color w:val="231F20"/>
          <w:spacing w:val="-5"/>
        </w:rPr>
        <w:t xml:space="preserve"> </w:t>
      </w:r>
      <w:r>
        <w:rPr>
          <w:color w:val="231F20"/>
        </w:rPr>
        <w:t>Here</w:t>
      </w:r>
      <w:r>
        <w:rPr>
          <w:color w:val="231F20"/>
          <w:spacing w:val="-5"/>
        </w:rPr>
        <w:t xml:space="preserve"> </w:t>
      </w:r>
      <w:r>
        <w:rPr>
          <w:color w:val="231F20"/>
        </w:rPr>
        <w:t>are</w:t>
      </w:r>
      <w:r>
        <w:rPr>
          <w:color w:val="231F20"/>
          <w:spacing w:val="-5"/>
        </w:rPr>
        <w:t xml:space="preserve"> </w:t>
      </w:r>
      <w:r>
        <w:rPr>
          <w:color w:val="231F20"/>
        </w:rPr>
        <w:t>activities</w:t>
      </w:r>
      <w:r>
        <w:rPr>
          <w:color w:val="231F20"/>
          <w:spacing w:val="-5"/>
        </w:rPr>
        <w:t xml:space="preserve"> </w:t>
      </w:r>
      <w:r>
        <w:rPr>
          <w:color w:val="231F20"/>
        </w:rPr>
        <w:t>for</w:t>
      </w:r>
      <w:r>
        <w:rPr>
          <w:color w:val="231F20"/>
          <w:spacing w:val="-6"/>
        </w:rPr>
        <w:t xml:space="preserve"> </w:t>
      </w:r>
      <w:r>
        <w:rPr>
          <w:i/>
          <w:color w:val="231F20"/>
        </w:rPr>
        <w:t>Using</w:t>
      </w:r>
      <w:r>
        <w:rPr>
          <w:i/>
          <w:color w:val="231F20"/>
          <w:spacing w:val="-5"/>
        </w:rPr>
        <w:t xml:space="preserve"> </w:t>
      </w:r>
      <w:r>
        <w:rPr>
          <w:i/>
          <w:color w:val="231F20"/>
        </w:rPr>
        <w:t>New</w:t>
      </w:r>
      <w:r>
        <w:rPr>
          <w:i/>
          <w:color w:val="231F20"/>
          <w:spacing w:val="-5"/>
        </w:rPr>
        <w:t xml:space="preserve"> </w:t>
      </w:r>
      <w:r>
        <w:rPr>
          <w:i/>
          <w:color w:val="231F20"/>
          <w:spacing w:val="-6"/>
        </w:rPr>
        <w:t>Words</w:t>
      </w:r>
      <w:r>
        <w:rPr>
          <w:i/>
          <w:color w:val="231F20"/>
          <w:spacing w:val="-5"/>
        </w:rPr>
        <w:t xml:space="preserve"> </w:t>
      </w:r>
      <w:r>
        <w:rPr>
          <w:i/>
          <w:color w:val="231F20"/>
        </w:rPr>
        <w:t>from</w:t>
      </w:r>
      <w:r>
        <w:rPr>
          <w:i/>
          <w:color w:val="231F20"/>
          <w:spacing w:val="-5"/>
        </w:rPr>
        <w:t xml:space="preserve"> </w:t>
      </w:r>
      <w:r>
        <w:rPr>
          <w:i/>
          <w:color w:val="231F20"/>
          <w:spacing w:val="-4"/>
        </w:rPr>
        <w:t>Texts</w:t>
      </w:r>
      <w:r>
        <w:rPr>
          <w:color w:val="231F20"/>
          <w:spacing w:val="-4"/>
        </w:rPr>
        <w:t>.</w:t>
      </w:r>
    </w:p>
    <w:p w14:paraId="69197FDC" w14:textId="77777777" w:rsidR="007602AD" w:rsidRDefault="00EC70DF">
      <w:pPr>
        <w:pStyle w:val="BodyText"/>
        <w:spacing w:before="1"/>
        <w:ind w:left="1143"/>
      </w:pPr>
      <w:r>
        <w:rPr>
          <w:color w:val="231F20"/>
        </w:rPr>
        <w:t>Members should:</w:t>
      </w:r>
    </w:p>
    <w:p w14:paraId="124B0639" w14:textId="77777777" w:rsidR="007602AD" w:rsidRDefault="00EC70DF">
      <w:pPr>
        <w:pStyle w:val="ListParagraph"/>
        <w:numPr>
          <w:ilvl w:val="2"/>
          <w:numId w:val="10"/>
        </w:numPr>
        <w:tabs>
          <w:tab w:val="left" w:pos="1504"/>
        </w:tabs>
        <w:ind w:firstLine="180"/>
      </w:pPr>
      <w:r>
        <w:rPr>
          <w:color w:val="231F20"/>
        </w:rPr>
        <w:t>Keep</w:t>
      </w:r>
      <w:r>
        <w:rPr>
          <w:color w:val="231F20"/>
          <w:spacing w:val="-26"/>
        </w:rPr>
        <w:t xml:space="preserve"> </w:t>
      </w:r>
      <w:r>
        <w:rPr>
          <w:color w:val="231F20"/>
        </w:rPr>
        <w:t>a</w:t>
      </w:r>
      <w:r>
        <w:rPr>
          <w:color w:val="231F20"/>
          <w:spacing w:val="-27"/>
        </w:rPr>
        <w:t xml:space="preserve"> </w:t>
      </w:r>
      <w:r>
        <w:rPr>
          <w:i/>
          <w:color w:val="231F20"/>
        </w:rPr>
        <w:t>New</w:t>
      </w:r>
      <w:r>
        <w:rPr>
          <w:i/>
          <w:color w:val="231F20"/>
          <w:spacing w:val="-26"/>
        </w:rPr>
        <w:t xml:space="preserve"> </w:t>
      </w:r>
      <w:r>
        <w:rPr>
          <w:i/>
          <w:color w:val="231F20"/>
          <w:spacing w:val="-7"/>
        </w:rPr>
        <w:t>Word</w:t>
      </w:r>
      <w:r>
        <w:rPr>
          <w:i/>
          <w:color w:val="231F20"/>
          <w:spacing w:val="-25"/>
        </w:rPr>
        <w:t xml:space="preserve"> </w:t>
      </w:r>
      <w:r>
        <w:rPr>
          <w:i/>
          <w:color w:val="231F20"/>
        </w:rPr>
        <w:t>List</w:t>
      </w:r>
      <w:r>
        <w:rPr>
          <w:color w:val="231F20"/>
        </w:rPr>
        <w:t>;</w:t>
      </w:r>
    </w:p>
    <w:p w14:paraId="633A7060" w14:textId="77777777" w:rsidR="007602AD" w:rsidRDefault="00EC70DF" w:rsidP="00886521">
      <w:pPr>
        <w:pStyle w:val="ListParagraph"/>
        <w:numPr>
          <w:ilvl w:val="2"/>
          <w:numId w:val="10"/>
        </w:numPr>
        <w:tabs>
          <w:tab w:val="left" w:pos="1504"/>
        </w:tabs>
        <w:spacing w:line="365" w:lineRule="auto"/>
        <w:ind w:left="1145" w:right="3969" w:firstLine="181"/>
      </w:pPr>
      <w:r w:rsidRPr="00886521">
        <w:rPr>
          <w:color w:val="231F20"/>
        </w:rPr>
        <w:t xml:space="preserve">Practice making </w:t>
      </w:r>
      <w:r w:rsidRPr="00886521">
        <w:rPr>
          <w:i/>
          <w:color w:val="231F20"/>
        </w:rPr>
        <w:t>Meaningful Use of New Words</w:t>
      </w:r>
      <w:r w:rsidRPr="00886521">
        <w:rPr>
          <w:color w:val="231F20"/>
        </w:rPr>
        <w:t>.</w:t>
      </w:r>
      <w:r>
        <w:rPr>
          <w:color w:val="231F20"/>
          <w:spacing w:val="-28"/>
        </w:rPr>
        <w:t xml:space="preserve"> </w:t>
      </w:r>
      <w:r>
        <w:rPr>
          <w:color w:val="231F20"/>
          <w:spacing w:val="-4"/>
        </w:rPr>
        <w:t xml:space="preserve">Let’s </w:t>
      </w:r>
      <w:r>
        <w:rPr>
          <w:color w:val="231F20"/>
        </w:rPr>
        <w:t>practice these</w:t>
      </w:r>
      <w:r>
        <w:rPr>
          <w:color w:val="231F20"/>
          <w:spacing w:val="1"/>
        </w:rPr>
        <w:t xml:space="preserve"> </w:t>
      </w:r>
      <w:r>
        <w:rPr>
          <w:color w:val="231F20"/>
        </w:rPr>
        <w:t>ideas.</w:t>
      </w:r>
    </w:p>
    <w:p w14:paraId="53F61181" w14:textId="77777777" w:rsidR="007602AD" w:rsidRDefault="007602AD">
      <w:pPr>
        <w:pStyle w:val="BodyText"/>
        <w:spacing w:before="7"/>
        <w:rPr>
          <w:sz w:val="28"/>
        </w:rPr>
      </w:pPr>
    </w:p>
    <w:p w14:paraId="220A5AA8" w14:textId="77777777" w:rsidR="007602AD" w:rsidRDefault="00EC70DF">
      <w:pPr>
        <w:pStyle w:val="Heading5"/>
      </w:pPr>
      <w:r>
        <w:rPr>
          <w:color w:val="0F4B91"/>
          <w:spacing w:val="8"/>
          <w:w w:val="110"/>
        </w:rPr>
        <w:t>Activity</w:t>
      </w:r>
    </w:p>
    <w:p w14:paraId="02449BE1" w14:textId="77777777" w:rsidR="007602AD" w:rsidRDefault="00EC70DF">
      <w:pPr>
        <w:spacing w:before="119"/>
        <w:ind w:left="783"/>
        <w:rPr>
          <w:rFonts w:ascii="Arial"/>
          <w:i/>
        </w:rPr>
      </w:pPr>
      <w:r>
        <w:rPr>
          <w:rFonts w:ascii="Arial"/>
          <w:i/>
          <w:color w:val="0F4B91"/>
          <w:spacing w:val="5"/>
          <w:w w:val="105"/>
        </w:rPr>
        <w:t>Directions</w:t>
      </w:r>
    </w:p>
    <w:p w14:paraId="1D1CA6BC" w14:textId="42D67837" w:rsidR="007602AD" w:rsidRDefault="00EC70DF">
      <w:pPr>
        <w:pStyle w:val="BodyText"/>
        <w:spacing w:before="133" w:line="364" w:lineRule="auto"/>
        <w:ind w:left="783" w:right="1062"/>
      </w:pPr>
      <w:r>
        <w:rPr>
          <w:color w:val="231F20"/>
        </w:rPr>
        <w:t>First,</w:t>
      </w:r>
      <w:r>
        <w:rPr>
          <w:color w:val="231F20"/>
          <w:spacing w:val="-12"/>
        </w:rPr>
        <w:t xml:space="preserve"> </w:t>
      </w:r>
      <w:r>
        <w:rPr>
          <w:color w:val="231F20"/>
        </w:rPr>
        <w:t>read</w:t>
      </w:r>
      <w:r>
        <w:rPr>
          <w:color w:val="231F20"/>
          <w:spacing w:val="-11"/>
        </w:rPr>
        <w:t xml:space="preserve"> </w:t>
      </w:r>
      <w:r>
        <w:rPr>
          <w:color w:val="231F20"/>
        </w:rPr>
        <w:t>the</w:t>
      </w:r>
      <w:r>
        <w:rPr>
          <w:color w:val="231F20"/>
          <w:spacing w:val="-12"/>
        </w:rPr>
        <w:t xml:space="preserve"> </w:t>
      </w:r>
      <w:r>
        <w:rPr>
          <w:color w:val="231F20"/>
        </w:rPr>
        <w:t>text</w:t>
      </w:r>
      <w:r>
        <w:rPr>
          <w:color w:val="231F20"/>
          <w:spacing w:val="-11"/>
        </w:rPr>
        <w:t xml:space="preserve"> </w:t>
      </w:r>
      <w:r>
        <w:rPr>
          <w:color w:val="231F20"/>
        </w:rPr>
        <w:t>below</w:t>
      </w:r>
      <w:r>
        <w:rPr>
          <w:color w:val="231F20"/>
          <w:spacing w:val="-12"/>
        </w:rPr>
        <w:t xml:space="preserve"> </w:t>
      </w:r>
      <w:r>
        <w:rPr>
          <w:color w:val="231F20"/>
        </w:rPr>
        <w:t>and</w:t>
      </w:r>
      <w:r>
        <w:rPr>
          <w:color w:val="231F20"/>
          <w:spacing w:val="-11"/>
        </w:rPr>
        <w:t xml:space="preserve"> </w:t>
      </w:r>
      <w:r>
        <w:rPr>
          <w:color w:val="231F20"/>
        </w:rPr>
        <w:t>note</w:t>
      </w:r>
      <w:r>
        <w:rPr>
          <w:color w:val="231F20"/>
          <w:spacing w:val="-11"/>
        </w:rPr>
        <w:t xml:space="preserve"> </w:t>
      </w:r>
      <w:r>
        <w:rPr>
          <w:color w:val="231F20"/>
        </w:rPr>
        <w:t>new</w:t>
      </w:r>
      <w:r>
        <w:rPr>
          <w:color w:val="231F20"/>
          <w:spacing w:val="-12"/>
        </w:rPr>
        <w:t xml:space="preserve"> </w:t>
      </w:r>
      <w:r>
        <w:rPr>
          <w:color w:val="231F20"/>
        </w:rPr>
        <w:t>words.</w:t>
      </w:r>
      <w:r>
        <w:rPr>
          <w:color w:val="231F20"/>
          <w:spacing w:val="-11"/>
        </w:rPr>
        <w:t xml:space="preserve"> </w:t>
      </w:r>
      <w:r>
        <w:rPr>
          <w:color w:val="231F20"/>
        </w:rPr>
        <w:t>Then,</w:t>
      </w:r>
      <w:r>
        <w:rPr>
          <w:color w:val="231F20"/>
          <w:spacing w:val="-12"/>
        </w:rPr>
        <w:t xml:space="preserve"> </w:t>
      </w:r>
      <w:r>
        <w:rPr>
          <w:color w:val="231F20"/>
        </w:rPr>
        <w:t>use</w:t>
      </w:r>
      <w:r>
        <w:rPr>
          <w:color w:val="231F20"/>
          <w:spacing w:val="-11"/>
        </w:rPr>
        <w:t xml:space="preserve"> </w:t>
      </w:r>
      <w:r>
        <w:rPr>
          <w:color w:val="231F20"/>
        </w:rPr>
        <w:t>your</w:t>
      </w:r>
      <w:r>
        <w:rPr>
          <w:color w:val="231F20"/>
          <w:spacing w:val="-12"/>
        </w:rPr>
        <w:t xml:space="preserve"> </w:t>
      </w:r>
      <w:r>
        <w:rPr>
          <w:color w:val="231F20"/>
        </w:rPr>
        <w:t>word</w:t>
      </w:r>
      <w:r>
        <w:rPr>
          <w:color w:val="231F20"/>
          <w:spacing w:val="-11"/>
        </w:rPr>
        <w:t xml:space="preserve"> </w:t>
      </w:r>
      <w:r>
        <w:rPr>
          <w:color w:val="231F20"/>
        </w:rPr>
        <w:t>list</w:t>
      </w:r>
      <w:r>
        <w:rPr>
          <w:color w:val="231F20"/>
          <w:spacing w:val="-11"/>
        </w:rPr>
        <w:t xml:space="preserve"> </w:t>
      </w:r>
      <w:r>
        <w:rPr>
          <w:color w:val="231F20"/>
        </w:rPr>
        <w:t>to</w:t>
      </w:r>
      <w:r>
        <w:rPr>
          <w:color w:val="231F20"/>
          <w:spacing w:val="-12"/>
        </w:rPr>
        <w:t xml:space="preserve"> </w:t>
      </w:r>
      <w:r>
        <w:rPr>
          <w:color w:val="231F20"/>
        </w:rPr>
        <w:t>practice</w:t>
      </w:r>
      <w:r>
        <w:rPr>
          <w:color w:val="231F20"/>
          <w:spacing w:val="-11"/>
        </w:rPr>
        <w:t xml:space="preserve"> </w:t>
      </w:r>
      <w:r>
        <w:rPr>
          <w:color w:val="231F20"/>
        </w:rPr>
        <w:t>these</w:t>
      </w:r>
      <w:r>
        <w:rPr>
          <w:color w:val="231F20"/>
          <w:spacing w:val="-12"/>
        </w:rPr>
        <w:t xml:space="preserve"> </w:t>
      </w:r>
      <w:r>
        <w:rPr>
          <w:color w:val="231F20"/>
          <w:spacing w:val="-4"/>
        </w:rPr>
        <w:t>strate</w:t>
      </w:r>
      <w:r>
        <w:rPr>
          <w:color w:val="231F20"/>
        </w:rPr>
        <w:t>gies (with the first part of “The</w:t>
      </w:r>
      <w:r>
        <w:rPr>
          <w:color w:val="231F20"/>
          <w:spacing w:val="-11"/>
        </w:rPr>
        <w:t xml:space="preserve"> </w:t>
      </w:r>
      <w:r>
        <w:rPr>
          <w:color w:val="231F20"/>
        </w:rPr>
        <w:t>Dance”).</w:t>
      </w:r>
    </w:p>
    <w:p w14:paraId="6F354347" w14:textId="77777777" w:rsidR="007602AD" w:rsidRDefault="007602AD">
      <w:pPr>
        <w:pStyle w:val="BodyText"/>
        <w:spacing w:before="5"/>
        <w:rPr>
          <w:sz w:val="33"/>
        </w:rPr>
      </w:pPr>
    </w:p>
    <w:p w14:paraId="6962E87C" w14:textId="77777777" w:rsidR="007602AD" w:rsidRDefault="00EC70DF">
      <w:pPr>
        <w:spacing w:before="1"/>
        <w:ind w:left="783"/>
        <w:rPr>
          <w:rFonts w:ascii="Arial"/>
          <w:i/>
        </w:rPr>
      </w:pPr>
      <w:r>
        <w:rPr>
          <w:rFonts w:ascii="Arial"/>
          <w:i/>
          <w:color w:val="0F4B91"/>
        </w:rPr>
        <w:t>Practice: The Dance</w:t>
      </w:r>
    </w:p>
    <w:p w14:paraId="127DDA41" w14:textId="77777777" w:rsidR="007602AD" w:rsidRDefault="00EC70DF">
      <w:pPr>
        <w:pStyle w:val="BodyText"/>
        <w:spacing w:before="133" w:line="364" w:lineRule="auto"/>
        <w:ind w:left="783" w:right="1024"/>
      </w:pPr>
      <w:r>
        <w:rPr>
          <w:color w:val="231F20"/>
        </w:rPr>
        <w:t xml:space="preserve">The silence before a dancer goes on stage is at once </w:t>
      </w:r>
      <w:r>
        <w:rPr>
          <w:i/>
          <w:color w:val="231F20"/>
        </w:rPr>
        <w:t xml:space="preserve">exhilarating </w:t>
      </w:r>
      <w:r>
        <w:rPr>
          <w:color w:val="231F20"/>
        </w:rPr>
        <w:t xml:space="preserve">and </w:t>
      </w:r>
      <w:r>
        <w:rPr>
          <w:i/>
          <w:color w:val="231F20"/>
        </w:rPr>
        <w:t>terrifying</w:t>
      </w:r>
      <w:r>
        <w:rPr>
          <w:color w:val="231F20"/>
        </w:rPr>
        <w:t>. A dancer is waiting</w:t>
      </w:r>
      <w:r>
        <w:rPr>
          <w:color w:val="231F20"/>
          <w:spacing w:val="-19"/>
        </w:rPr>
        <w:t xml:space="preserve"> </w:t>
      </w:r>
      <w:r>
        <w:rPr>
          <w:i/>
          <w:color w:val="231F20"/>
        </w:rPr>
        <w:t>backstage</w:t>
      </w:r>
      <w:r>
        <w:rPr>
          <w:i/>
          <w:color w:val="231F20"/>
          <w:spacing w:val="-19"/>
        </w:rPr>
        <w:t xml:space="preserve"> </w:t>
      </w:r>
      <w:r>
        <w:rPr>
          <w:color w:val="231F20"/>
        </w:rPr>
        <w:t>at</w:t>
      </w:r>
      <w:r>
        <w:rPr>
          <w:color w:val="231F20"/>
          <w:spacing w:val="-18"/>
        </w:rPr>
        <w:t xml:space="preserve"> </w:t>
      </w:r>
      <w:r>
        <w:rPr>
          <w:color w:val="231F20"/>
        </w:rPr>
        <w:t>the</w:t>
      </w:r>
      <w:r>
        <w:rPr>
          <w:color w:val="231F20"/>
          <w:spacing w:val="-18"/>
        </w:rPr>
        <w:t xml:space="preserve"> </w:t>
      </w:r>
      <w:r>
        <w:rPr>
          <w:color w:val="231F20"/>
          <w:spacing w:val="-6"/>
        </w:rPr>
        <w:t>Youth</w:t>
      </w:r>
      <w:r>
        <w:rPr>
          <w:color w:val="231F20"/>
          <w:spacing w:val="-19"/>
        </w:rPr>
        <w:t xml:space="preserve"> </w:t>
      </w:r>
      <w:r>
        <w:rPr>
          <w:color w:val="231F20"/>
        </w:rPr>
        <w:t>America</w:t>
      </w:r>
      <w:r>
        <w:rPr>
          <w:color w:val="231F20"/>
          <w:spacing w:val="-18"/>
        </w:rPr>
        <w:t xml:space="preserve"> </w:t>
      </w:r>
      <w:r>
        <w:rPr>
          <w:color w:val="231F20"/>
        </w:rPr>
        <w:t>Grand</w:t>
      </w:r>
      <w:r>
        <w:rPr>
          <w:color w:val="231F20"/>
          <w:spacing w:val="-18"/>
        </w:rPr>
        <w:t xml:space="preserve"> </w:t>
      </w:r>
      <w:r>
        <w:rPr>
          <w:color w:val="231F20"/>
        </w:rPr>
        <w:t>Prix,</w:t>
      </w:r>
      <w:r>
        <w:rPr>
          <w:color w:val="231F20"/>
          <w:spacing w:val="-19"/>
        </w:rPr>
        <w:t xml:space="preserve"> </w:t>
      </w:r>
      <w:r>
        <w:rPr>
          <w:color w:val="231F20"/>
        </w:rPr>
        <w:t>where</w:t>
      </w:r>
      <w:r>
        <w:rPr>
          <w:color w:val="231F20"/>
          <w:spacing w:val="-18"/>
        </w:rPr>
        <w:t xml:space="preserve"> </w:t>
      </w:r>
      <w:r>
        <w:rPr>
          <w:color w:val="231F20"/>
        </w:rPr>
        <w:t>it</w:t>
      </w:r>
      <w:r>
        <w:rPr>
          <w:color w:val="231F20"/>
          <w:spacing w:val="-18"/>
        </w:rPr>
        <w:t xml:space="preserve"> </w:t>
      </w:r>
      <w:r>
        <w:rPr>
          <w:color w:val="231F20"/>
        </w:rPr>
        <w:t>is</w:t>
      </w:r>
      <w:r>
        <w:rPr>
          <w:color w:val="231F20"/>
          <w:spacing w:val="-19"/>
        </w:rPr>
        <w:t xml:space="preserve"> </w:t>
      </w:r>
      <w:r>
        <w:rPr>
          <w:color w:val="231F20"/>
        </w:rPr>
        <w:t>a</w:t>
      </w:r>
      <w:r>
        <w:rPr>
          <w:color w:val="231F20"/>
          <w:spacing w:val="-19"/>
        </w:rPr>
        <w:t xml:space="preserve"> </w:t>
      </w:r>
      <w:r>
        <w:rPr>
          <w:i/>
          <w:color w:val="231F20"/>
        </w:rPr>
        <w:t>competition</w:t>
      </w:r>
      <w:r>
        <w:rPr>
          <w:i/>
          <w:color w:val="231F20"/>
          <w:spacing w:val="-18"/>
        </w:rPr>
        <w:t xml:space="preserve"> </w:t>
      </w:r>
      <w:r>
        <w:rPr>
          <w:color w:val="231F20"/>
        </w:rPr>
        <w:t>of</w:t>
      </w:r>
      <w:r>
        <w:rPr>
          <w:color w:val="231F20"/>
          <w:spacing w:val="-19"/>
        </w:rPr>
        <w:t xml:space="preserve"> </w:t>
      </w:r>
      <w:r>
        <w:rPr>
          <w:color w:val="231F20"/>
        </w:rPr>
        <w:t>life</w:t>
      </w:r>
      <w:r>
        <w:rPr>
          <w:color w:val="231F20"/>
          <w:spacing w:val="-18"/>
        </w:rPr>
        <w:t xml:space="preserve"> </w:t>
      </w:r>
      <w:r>
        <w:rPr>
          <w:color w:val="231F20"/>
        </w:rPr>
        <w:t>or</w:t>
      </w:r>
      <w:r>
        <w:rPr>
          <w:color w:val="231F20"/>
          <w:spacing w:val="-18"/>
        </w:rPr>
        <w:t xml:space="preserve"> </w:t>
      </w:r>
      <w:r>
        <w:rPr>
          <w:color w:val="231F20"/>
        </w:rPr>
        <w:t>death</w:t>
      </w:r>
      <w:r>
        <w:rPr>
          <w:color w:val="231F20"/>
          <w:spacing w:val="-19"/>
        </w:rPr>
        <w:t xml:space="preserve"> </w:t>
      </w:r>
      <w:r>
        <w:rPr>
          <w:color w:val="231F20"/>
        </w:rPr>
        <w:t>for her</w:t>
      </w:r>
      <w:r>
        <w:rPr>
          <w:color w:val="231F20"/>
          <w:spacing w:val="-18"/>
        </w:rPr>
        <w:t xml:space="preserve"> </w:t>
      </w:r>
      <w:r>
        <w:rPr>
          <w:i/>
          <w:color w:val="231F20"/>
        </w:rPr>
        <w:t>ballet</w:t>
      </w:r>
      <w:r>
        <w:rPr>
          <w:i/>
          <w:color w:val="231F20"/>
          <w:spacing w:val="-18"/>
        </w:rPr>
        <w:t xml:space="preserve"> </w:t>
      </w:r>
      <w:r>
        <w:rPr>
          <w:color w:val="231F20"/>
        </w:rPr>
        <w:t>career.</w:t>
      </w:r>
      <w:r>
        <w:rPr>
          <w:color w:val="231F20"/>
          <w:spacing w:val="-17"/>
        </w:rPr>
        <w:t xml:space="preserve"> </w:t>
      </w:r>
      <w:r>
        <w:rPr>
          <w:color w:val="231F20"/>
        </w:rPr>
        <w:t>The</w:t>
      </w:r>
      <w:r>
        <w:rPr>
          <w:color w:val="231F20"/>
          <w:spacing w:val="-18"/>
        </w:rPr>
        <w:t xml:space="preserve"> </w:t>
      </w:r>
      <w:r>
        <w:rPr>
          <w:color w:val="231F20"/>
        </w:rPr>
        <w:t>judges</w:t>
      </w:r>
      <w:r>
        <w:rPr>
          <w:color w:val="231F20"/>
          <w:spacing w:val="-17"/>
        </w:rPr>
        <w:t xml:space="preserve"> </w:t>
      </w:r>
      <w:r>
        <w:rPr>
          <w:color w:val="231F20"/>
        </w:rPr>
        <w:t>sitting</w:t>
      </w:r>
      <w:r>
        <w:rPr>
          <w:color w:val="231F20"/>
          <w:spacing w:val="-18"/>
        </w:rPr>
        <w:t xml:space="preserve"> </w:t>
      </w:r>
      <w:r>
        <w:rPr>
          <w:color w:val="231F20"/>
        </w:rPr>
        <w:t>in</w:t>
      </w:r>
      <w:r>
        <w:rPr>
          <w:color w:val="231F20"/>
          <w:spacing w:val="-18"/>
        </w:rPr>
        <w:t xml:space="preserve"> </w:t>
      </w:r>
      <w:r>
        <w:rPr>
          <w:color w:val="231F20"/>
        </w:rPr>
        <w:t>the</w:t>
      </w:r>
      <w:r>
        <w:rPr>
          <w:color w:val="231F20"/>
          <w:spacing w:val="-17"/>
        </w:rPr>
        <w:t xml:space="preserve"> </w:t>
      </w:r>
      <w:r>
        <w:rPr>
          <w:color w:val="231F20"/>
        </w:rPr>
        <w:t>front</w:t>
      </w:r>
      <w:r>
        <w:rPr>
          <w:color w:val="231F20"/>
          <w:spacing w:val="-18"/>
        </w:rPr>
        <w:t xml:space="preserve"> </w:t>
      </w:r>
      <w:r>
        <w:rPr>
          <w:color w:val="231F20"/>
        </w:rPr>
        <w:t>row</w:t>
      </w:r>
      <w:r>
        <w:rPr>
          <w:color w:val="231F20"/>
          <w:spacing w:val="-17"/>
        </w:rPr>
        <w:t xml:space="preserve"> </w:t>
      </w:r>
      <w:r>
        <w:rPr>
          <w:color w:val="231F20"/>
        </w:rPr>
        <w:t>award</w:t>
      </w:r>
      <w:r>
        <w:rPr>
          <w:color w:val="231F20"/>
          <w:spacing w:val="-19"/>
        </w:rPr>
        <w:t xml:space="preserve"> </w:t>
      </w:r>
      <w:r>
        <w:rPr>
          <w:i/>
          <w:color w:val="231F20"/>
        </w:rPr>
        <w:t>scholarships</w:t>
      </w:r>
      <w:r>
        <w:rPr>
          <w:i/>
          <w:color w:val="231F20"/>
          <w:spacing w:val="-18"/>
        </w:rPr>
        <w:t xml:space="preserve"> </w:t>
      </w:r>
      <w:r>
        <w:rPr>
          <w:color w:val="231F20"/>
        </w:rPr>
        <w:t>to</w:t>
      </w:r>
      <w:r>
        <w:rPr>
          <w:color w:val="231F20"/>
          <w:spacing w:val="-17"/>
        </w:rPr>
        <w:t xml:space="preserve"> </w:t>
      </w:r>
      <w:r>
        <w:rPr>
          <w:color w:val="231F20"/>
        </w:rPr>
        <w:t>the</w:t>
      </w:r>
      <w:r>
        <w:rPr>
          <w:color w:val="231F20"/>
          <w:spacing w:val="-18"/>
        </w:rPr>
        <w:t xml:space="preserve"> </w:t>
      </w:r>
      <w:r>
        <w:rPr>
          <w:color w:val="231F20"/>
        </w:rPr>
        <w:t>top</w:t>
      </w:r>
      <w:r>
        <w:rPr>
          <w:color w:val="231F20"/>
          <w:spacing w:val="-18"/>
        </w:rPr>
        <w:t xml:space="preserve"> </w:t>
      </w:r>
      <w:r>
        <w:rPr>
          <w:color w:val="231F20"/>
        </w:rPr>
        <w:t>dance</w:t>
      </w:r>
      <w:r>
        <w:rPr>
          <w:color w:val="231F20"/>
          <w:spacing w:val="-17"/>
        </w:rPr>
        <w:t xml:space="preserve"> </w:t>
      </w:r>
      <w:r>
        <w:rPr>
          <w:color w:val="231F20"/>
          <w:spacing w:val="-3"/>
        </w:rPr>
        <w:t xml:space="preserve">schools </w:t>
      </w:r>
      <w:r>
        <w:rPr>
          <w:color w:val="231F20"/>
        </w:rPr>
        <w:t>in</w:t>
      </w:r>
      <w:r>
        <w:rPr>
          <w:color w:val="231F20"/>
          <w:spacing w:val="-12"/>
        </w:rPr>
        <w:t xml:space="preserve"> </w:t>
      </w:r>
      <w:r>
        <w:rPr>
          <w:color w:val="231F20"/>
        </w:rPr>
        <w:t>the</w:t>
      </w:r>
      <w:r>
        <w:rPr>
          <w:color w:val="231F20"/>
          <w:spacing w:val="-11"/>
        </w:rPr>
        <w:t xml:space="preserve"> </w:t>
      </w:r>
      <w:r>
        <w:rPr>
          <w:color w:val="231F20"/>
        </w:rPr>
        <w:t>world.</w:t>
      </w:r>
      <w:r>
        <w:rPr>
          <w:color w:val="231F20"/>
          <w:spacing w:val="-12"/>
        </w:rPr>
        <w:t xml:space="preserve"> </w:t>
      </w:r>
      <w:r>
        <w:rPr>
          <w:color w:val="231F20"/>
        </w:rPr>
        <w:t>This</w:t>
      </w:r>
      <w:r>
        <w:rPr>
          <w:color w:val="231F20"/>
          <w:spacing w:val="-11"/>
        </w:rPr>
        <w:t xml:space="preserve"> </w:t>
      </w:r>
      <w:r>
        <w:rPr>
          <w:color w:val="231F20"/>
        </w:rPr>
        <w:t>competition</w:t>
      </w:r>
      <w:r>
        <w:rPr>
          <w:color w:val="231F20"/>
          <w:spacing w:val="-12"/>
        </w:rPr>
        <w:t xml:space="preserve"> </w:t>
      </w:r>
      <w:r>
        <w:rPr>
          <w:color w:val="231F20"/>
        </w:rPr>
        <w:t>may</w:t>
      </w:r>
      <w:r>
        <w:rPr>
          <w:color w:val="231F20"/>
          <w:spacing w:val="-11"/>
        </w:rPr>
        <w:t xml:space="preserve"> </w:t>
      </w:r>
      <w:r>
        <w:rPr>
          <w:color w:val="231F20"/>
        </w:rPr>
        <w:t>change</w:t>
      </w:r>
      <w:r>
        <w:rPr>
          <w:color w:val="231F20"/>
          <w:spacing w:val="-12"/>
        </w:rPr>
        <w:t xml:space="preserve"> </w:t>
      </w:r>
      <w:r>
        <w:rPr>
          <w:color w:val="231F20"/>
        </w:rPr>
        <w:t>her</w:t>
      </w:r>
      <w:r>
        <w:rPr>
          <w:color w:val="231F20"/>
          <w:spacing w:val="-11"/>
        </w:rPr>
        <w:t xml:space="preserve"> </w:t>
      </w:r>
      <w:r>
        <w:rPr>
          <w:color w:val="231F20"/>
        </w:rPr>
        <w:t>life.</w:t>
      </w:r>
      <w:r>
        <w:rPr>
          <w:color w:val="231F20"/>
          <w:spacing w:val="-12"/>
        </w:rPr>
        <w:t xml:space="preserve"> </w:t>
      </w:r>
      <w:r>
        <w:rPr>
          <w:color w:val="231F20"/>
        </w:rPr>
        <w:t>If</w:t>
      </w:r>
      <w:r>
        <w:rPr>
          <w:color w:val="231F20"/>
          <w:spacing w:val="-11"/>
        </w:rPr>
        <w:t xml:space="preserve"> </w:t>
      </w:r>
      <w:r>
        <w:rPr>
          <w:color w:val="231F20"/>
        </w:rPr>
        <w:t>she</w:t>
      </w:r>
      <w:r>
        <w:rPr>
          <w:color w:val="231F20"/>
          <w:spacing w:val="-13"/>
        </w:rPr>
        <w:t xml:space="preserve"> </w:t>
      </w:r>
      <w:r>
        <w:rPr>
          <w:i/>
          <w:color w:val="231F20"/>
        </w:rPr>
        <w:t>makes</w:t>
      </w:r>
      <w:r>
        <w:rPr>
          <w:i/>
          <w:color w:val="231F20"/>
          <w:spacing w:val="-11"/>
        </w:rPr>
        <w:t xml:space="preserve"> </w:t>
      </w:r>
      <w:r>
        <w:rPr>
          <w:i/>
          <w:color w:val="231F20"/>
        </w:rPr>
        <w:t>it</w:t>
      </w:r>
      <w:r>
        <w:rPr>
          <w:color w:val="231F20"/>
        </w:rPr>
        <w:t>,</w:t>
      </w:r>
      <w:r>
        <w:rPr>
          <w:color w:val="231F20"/>
          <w:spacing w:val="-12"/>
        </w:rPr>
        <w:t xml:space="preserve"> </w:t>
      </w:r>
      <w:r>
        <w:rPr>
          <w:color w:val="231F20"/>
        </w:rPr>
        <w:t>she</w:t>
      </w:r>
      <w:r>
        <w:rPr>
          <w:color w:val="231F20"/>
          <w:spacing w:val="-11"/>
        </w:rPr>
        <w:t xml:space="preserve"> </w:t>
      </w:r>
      <w:r>
        <w:rPr>
          <w:color w:val="231F20"/>
        </w:rPr>
        <w:t>will</w:t>
      </w:r>
      <w:r>
        <w:rPr>
          <w:color w:val="231F20"/>
          <w:spacing w:val="-12"/>
        </w:rPr>
        <w:t xml:space="preserve"> </w:t>
      </w:r>
      <w:r>
        <w:rPr>
          <w:color w:val="231F20"/>
        </w:rPr>
        <w:t>have</w:t>
      </w:r>
      <w:r>
        <w:rPr>
          <w:color w:val="231F20"/>
          <w:spacing w:val="-11"/>
        </w:rPr>
        <w:t xml:space="preserve"> </w:t>
      </w:r>
      <w:r>
        <w:rPr>
          <w:color w:val="231F20"/>
        </w:rPr>
        <w:t>the</w:t>
      </w:r>
      <w:r>
        <w:rPr>
          <w:color w:val="231F20"/>
          <w:spacing w:val="-11"/>
        </w:rPr>
        <w:t xml:space="preserve"> </w:t>
      </w:r>
      <w:r>
        <w:rPr>
          <w:color w:val="231F20"/>
        </w:rPr>
        <w:t>chance</w:t>
      </w:r>
      <w:r>
        <w:rPr>
          <w:color w:val="231F20"/>
          <w:spacing w:val="-12"/>
        </w:rPr>
        <w:t xml:space="preserve"> </w:t>
      </w:r>
      <w:r>
        <w:rPr>
          <w:color w:val="231F20"/>
        </w:rPr>
        <w:t>to become</w:t>
      </w:r>
      <w:r>
        <w:rPr>
          <w:color w:val="231F20"/>
          <w:spacing w:val="-5"/>
        </w:rPr>
        <w:t xml:space="preserve"> </w:t>
      </w:r>
      <w:r>
        <w:rPr>
          <w:color w:val="231F20"/>
        </w:rPr>
        <w:t>a</w:t>
      </w:r>
      <w:r>
        <w:rPr>
          <w:color w:val="231F20"/>
          <w:spacing w:val="-5"/>
        </w:rPr>
        <w:t xml:space="preserve"> </w:t>
      </w:r>
      <w:r>
        <w:rPr>
          <w:color w:val="231F20"/>
        </w:rPr>
        <w:t>professional</w:t>
      </w:r>
      <w:r>
        <w:rPr>
          <w:color w:val="231F20"/>
          <w:spacing w:val="-5"/>
        </w:rPr>
        <w:t xml:space="preserve"> </w:t>
      </w:r>
      <w:r>
        <w:rPr>
          <w:color w:val="231F20"/>
        </w:rPr>
        <w:t>ballet</w:t>
      </w:r>
      <w:r>
        <w:rPr>
          <w:color w:val="231F20"/>
          <w:spacing w:val="-5"/>
        </w:rPr>
        <w:t xml:space="preserve"> </w:t>
      </w:r>
      <w:r>
        <w:rPr>
          <w:color w:val="231F20"/>
        </w:rPr>
        <w:t>dancer.</w:t>
      </w:r>
      <w:r>
        <w:rPr>
          <w:color w:val="231F20"/>
          <w:spacing w:val="-5"/>
        </w:rPr>
        <w:t xml:space="preserve"> </w:t>
      </w:r>
      <w:r>
        <w:rPr>
          <w:color w:val="231F20"/>
        </w:rPr>
        <w:t>She</w:t>
      </w:r>
      <w:r>
        <w:rPr>
          <w:color w:val="231F20"/>
          <w:spacing w:val="-4"/>
        </w:rPr>
        <w:t xml:space="preserve"> </w:t>
      </w:r>
      <w:r>
        <w:rPr>
          <w:color w:val="231F20"/>
        </w:rPr>
        <w:t>waits</w:t>
      </w:r>
      <w:r>
        <w:rPr>
          <w:color w:val="231F20"/>
          <w:spacing w:val="-5"/>
        </w:rPr>
        <w:t xml:space="preserve"> </w:t>
      </w:r>
      <w:r>
        <w:rPr>
          <w:color w:val="231F20"/>
        </w:rPr>
        <w:t>in</w:t>
      </w:r>
      <w:r>
        <w:rPr>
          <w:color w:val="231F20"/>
          <w:spacing w:val="-5"/>
        </w:rPr>
        <w:t xml:space="preserve"> </w:t>
      </w:r>
      <w:r>
        <w:rPr>
          <w:color w:val="231F20"/>
        </w:rPr>
        <w:t>silence</w:t>
      </w:r>
      <w:r>
        <w:rPr>
          <w:color w:val="231F20"/>
          <w:spacing w:val="-5"/>
        </w:rPr>
        <w:t xml:space="preserve"> </w:t>
      </w:r>
      <w:r>
        <w:rPr>
          <w:color w:val="231F20"/>
        </w:rPr>
        <w:t>for</w:t>
      </w:r>
      <w:r>
        <w:rPr>
          <w:color w:val="231F20"/>
          <w:spacing w:val="-5"/>
        </w:rPr>
        <w:t xml:space="preserve"> </w:t>
      </w:r>
      <w:r>
        <w:rPr>
          <w:color w:val="231F20"/>
        </w:rPr>
        <w:t>her</w:t>
      </w:r>
      <w:r>
        <w:rPr>
          <w:color w:val="231F20"/>
          <w:spacing w:val="-4"/>
        </w:rPr>
        <w:t xml:space="preserve"> </w:t>
      </w:r>
      <w:r>
        <w:rPr>
          <w:color w:val="231F20"/>
        </w:rPr>
        <w:t>name</w:t>
      </w:r>
      <w:r>
        <w:rPr>
          <w:color w:val="231F20"/>
          <w:spacing w:val="-5"/>
        </w:rPr>
        <w:t xml:space="preserve"> </w:t>
      </w:r>
      <w:r>
        <w:rPr>
          <w:color w:val="231F20"/>
        </w:rPr>
        <w:t>to</w:t>
      </w:r>
      <w:r>
        <w:rPr>
          <w:color w:val="231F20"/>
          <w:spacing w:val="-5"/>
        </w:rPr>
        <w:t xml:space="preserve"> </w:t>
      </w:r>
      <w:r>
        <w:rPr>
          <w:color w:val="231F20"/>
        </w:rPr>
        <w:t>be</w:t>
      </w:r>
      <w:r>
        <w:rPr>
          <w:color w:val="231F20"/>
          <w:spacing w:val="-5"/>
        </w:rPr>
        <w:t xml:space="preserve"> </w:t>
      </w:r>
      <w:r>
        <w:rPr>
          <w:color w:val="231F20"/>
        </w:rPr>
        <w:t>called.</w:t>
      </w:r>
    </w:p>
    <w:p w14:paraId="012AB719" w14:textId="6B3EE857" w:rsidR="007602AD" w:rsidRDefault="00EC70DF">
      <w:pPr>
        <w:pStyle w:val="BodyText"/>
        <w:spacing w:before="2" w:line="364" w:lineRule="auto"/>
        <w:ind w:left="783" w:right="934" w:firstLine="360"/>
      </w:pPr>
      <w:r>
        <w:rPr>
          <w:color w:val="231F20"/>
        </w:rPr>
        <w:t xml:space="preserve">“Michaela DePrince” is </w:t>
      </w:r>
      <w:r>
        <w:rPr>
          <w:i/>
          <w:color w:val="231F20"/>
        </w:rPr>
        <w:t xml:space="preserve">announced </w:t>
      </w:r>
      <w:r>
        <w:rPr>
          <w:color w:val="231F20"/>
        </w:rPr>
        <w:t>over the loudspeaker. She takes off her warm-up leggings.</w:t>
      </w:r>
      <w:r>
        <w:rPr>
          <w:color w:val="231F20"/>
          <w:spacing w:val="-18"/>
        </w:rPr>
        <w:t xml:space="preserve"> </w:t>
      </w:r>
      <w:r>
        <w:rPr>
          <w:color w:val="231F20"/>
        </w:rPr>
        <w:t>The</w:t>
      </w:r>
      <w:r>
        <w:rPr>
          <w:color w:val="231F20"/>
          <w:spacing w:val="-18"/>
        </w:rPr>
        <w:t xml:space="preserve"> </w:t>
      </w:r>
      <w:r>
        <w:rPr>
          <w:i/>
          <w:color w:val="231F20"/>
        </w:rPr>
        <w:t>judges</w:t>
      </w:r>
      <w:r>
        <w:rPr>
          <w:i/>
          <w:color w:val="231F20"/>
          <w:spacing w:val="-17"/>
        </w:rPr>
        <w:t xml:space="preserve"> </w:t>
      </w:r>
      <w:r>
        <w:rPr>
          <w:color w:val="231F20"/>
        </w:rPr>
        <w:t>get</w:t>
      </w:r>
      <w:r>
        <w:rPr>
          <w:color w:val="231F20"/>
          <w:spacing w:val="-18"/>
        </w:rPr>
        <w:t xml:space="preserve"> </w:t>
      </w:r>
      <w:r>
        <w:rPr>
          <w:color w:val="231F20"/>
        </w:rPr>
        <w:t>their</w:t>
      </w:r>
      <w:r>
        <w:rPr>
          <w:color w:val="231F20"/>
          <w:spacing w:val="-17"/>
        </w:rPr>
        <w:t xml:space="preserve"> </w:t>
      </w:r>
      <w:r>
        <w:rPr>
          <w:color w:val="231F20"/>
        </w:rPr>
        <w:t>pens</w:t>
      </w:r>
      <w:r>
        <w:rPr>
          <w:color w:val="231F20"/>
          <w:spacing w:val="-18"/>
        </w:rPr>
        <w:t xml:space="preserve"> </w:t>
      </w:r>
      <w:r>
        <w:rPr>
          <w:color w:val="231F20"/>
        </w:rPr>
        <w:t>and</w:t>
      </w:r>
      <w:r>
        <w:rPr>
          <w:color w:val="231F20"/>
          <w:spacing w:val="-17"/>
        </w:rPr>
        <w:t xml:space="preserve"> </w:t>
      </w:r>
      <w:r>
        <w:rPr>
          <w:color w:val="231F20"/>
        </w:rPr>
        <w:t>papers</w:t>
      </w:r>
      <w:r>
        <w:rPr>
          <w:color w:val="231F20"/>
          <w:spacing w:val="-17"/>
        </w:rPr>
        <w:t xml:space="preserve"> </w:t>
      </w:r>
      <w:r>
        <w:rPr>
          <w:color w:val="231F20"/>
          <w:spacing w:val="-3"/>
        </w:rPr>
        <w:t>ready.</w:t>
      </w:r>
      <w:r>
        <w:rPr>
          <w:color w:val="231F20"/>
          <w:spacing w:val="-18"/>
        </w:rPr>
        <w:t xml:space="preserve"> </w:t>
      </w:r>
      <w:r>
        <w:rPr>
          <w:color w:val="231F20"/>
        </w:rPr>
        <w:t>Everyone</w:t>
      </w:r>
      <w:r>
        <w:rPr>
          <w:color w:val="231F20"/>
          <w:spacing w:val="-17"/>
        </w:rPr>
        <w:t xml:space="preserve"> </w:t>
      </w:r>
      <w:r>
        <w:rPr>
          <w:color w:val="231F20"/>
        </w:rPr>
        <w:t>waits</w:t>
      </w:r>
      <w:r>
        <w:rPr>
          <w:color w:val="231F20"/>
          <w:spacing w:val="-17"/>
        </w:rPr>
        <w:t xml:space="preserve"> </w:t>
      </w:r>
      <w:r>
        <w:rPr>
          <w:color w:val="231F20"/>
        </w:rPr>
        <w:t>for</w:t>
      </w:r>
      <w:r>
        <w:rPr>
          <w:color w:val="231F20"/>
          <w:spacing w:val="-18"/>
        </w:rPr>
        <w:t xml:space="preserve"> </w:t>
      </w:r>
      <w:r>
        <w:rPr>
          <w:color w:val="231F20"/>
        </w:rPr>
        <w:t>them.</w:t>
      </w:r>
      <w:r>
        <w:rPr>
          <w:color w:val="231F20"/>
          <w:spacing w:val="-17"/>
        </w:rPr>
        <w:t xml:space="preserve"> </w:t>
      </w:r>
      <w:r>
        <w:rPr>
          <w:color w:val="231F20"/>
        </w:rPr>
        <w:t>The</w:t>
      </w:r>
      <w:r>
        <w:rPr>
          <w:color w:val="231F20"/>
          <w:spacing w:val="-18"/>
        </w:rPr>
        <w:t xml:space="preserve"> </w:t>
      </w:r>
      <w:r>
        <w:rPr>
          <w:i/>
          <w:color w:val="231F20"/>
        </w:rPr>
        <w:t>audience</w:t>
      </w:r>
      <w:r>
        <w:rPr>
          <w:color w:val="231F20"/>
        </w:rPr>
        <w:t>,</w:t>
      </w:r>
      <w:r>
        <w:rPr>
          <w:color w:val="231F20"/>
          <w:spacing w:val="-18"/>
        </w:rPr>
        <w:t xml:space="preserve"> </w:t>
      </w:r>
      <w:r>
        <w:rPr>
          <w:color w:val="231F20"/>
          <w:spacing w:val="-3"/>
        </w:rPr>
        <w:t xml:space="preserve">aware </w:t>
      </w:r>
      <w:r>
        <w:rPr>
          <w:color w:val="231F20"/>
        </w:rPr>
        <w:t xml:space="preserve">of the </w:t>
      </w:r>
      <w:r>
        <w:rPr>
          <w:i/>
          <w:color w:val="231F20"/>
        </w:rPr>
        <w:t xml:space="preserve">stakes </w:t>
      </w:r>
      <w:r>
        <w:rPr>
          <w:color w:val="231F20"/>
        </w:rPr>
        <w:t xml:space="preserve">for the ballet dancer, sits in silence. Hundreds of eyes focus on the stage. Back- stage, the dancer, Michaela, feels the </w:t>
      </w:r>
      <w:r>
        <w:rPr>
          <w:i/>
          <w:color w:val="231F20"/>
        </w:rPr>
        <w:t>pregnant</w:t>
      </w:r>
      <w:r>
        <w:rPr>
          <w:i/>
          <w:color w:val="231F20"/>
          <w:spacing w:val="-14"/>
        </w:rPr>
        <w:t xml:space="preserve"> </w:t>
      </w:r>
      <w:r>
        <w:rPr>
          <w:i/>
          <w:color w:val="231F20"/>
        </w:rPr>
        <w:t>pause</w:t>
      </w:r>
      <w:r>
        <w:rPr>
          <w:color w:val="231F20"/>
        </w:rPr>
        <w:t>.</w:t>
      </w:r>
    </w:p>
    <w:p w14:paraId="5EBEF87F" w14:textId="77777777" w:rsidR="007602AD" w:rsidRDefault="007602AD">
      <w:pPr>
        <w:spacing w:line="364" w:lineRule="auto"/>
        <w:sectPr w:rsidR="007602AD">
          <w:pgSz w:w="12240" w:h="15840"/>
          <w:pgMar w:top="1260" w:right="1020" w:bottom="1420" w:left="1220" w:header="1004" w:footer="1234" w:gutter="0"/>
          <w:cols w:space="720"/>
        </w:sectPr>
      </w:pPr>
    </w:p>
    <w:p w14:paraId="5F5005BD" w14:textId="77777777" w:rsidR="007602AD" w:rsidRDefault="007602AD">
      <w:pPr>
        <w:pStyle w:val="BodyText"/>
        <w:rPr>
          <w:sz w:val="20"/>
        </w:rPr>
      </w:pPr>
    </w:p>
    <w:p w14:paraId="1BF914A8" w14:textId="77777777" w:rsidR="007602AD" w:rsidRDefault="007602AD">
      <w:pPr>
        <w:pStyle w:val="BodyText"/>
        <w:rPr>
          <w:sz w:val="20"/>
        </w:rPr>
      </w:pPr>
    </w:p>
    <w:p w14:paraId="3D9A2136" w14:textId="77777777" w:rsidR="007602AD" w:rsidRDefault="007602AD">
      <w:pPr>
        <w:pStyle w:val="BodyText"/>
        <w:rPr>
          <w:sz w:val="20"/>
        </w:rPr>
      </w:pPr>
    </w:p>
    <w:p w14:paraId="5CF8E696" w14:textId="77777777" w:rsidR="007602AD" w:rsidRDefault="007602AD">
      <w:pPr>
        <w:pStyle w:val="BodyText"/>
        <w:spacing w:before="11"/>
        <w:rPr>
          <w:sz w:val="17"/>
        </w:rPr>
      </w:pPr>
    </w:p>
    <w:p w14:paraId="53B2FDC1" w14:textId="0B6D28F0" w:rsidR="007602AD" w:rsidRDefault="00EC70DF">
      <w:pPr>
        <w:pStyle w:val="BodyText"/>
        <w:spacing w:before="90" w:line="364" w:lineRule="auto"/>
        <w:ind w:left="690" w:right="1008" w:firstLine="360"/>
      </w:pPr>
      <w:bookmarkStart w:id="91" w:name="Vocabulary_"/>
      <w:bookmarkEnd w:id="91"/>
      <w:r>
        <w:rPr>
          <w:color w:val="231F20"/>
        </w:rPr>
        <w:t xml:space="preserve">She is waiting for the chords of her music to sound. In the </w:t>
      </w:r>
      <w:r>
        <w:rPr>
          <w:i/>
          <w:color w:val="231F20"/>
        </w:rPr>
        <w:t xml:space="preserve">wings </w:t>
      </w:r>
      <w:r>
        <w:rPr>
          <w:color w:val="231F20"/>
        </w:rPr>
        <w:t>of the stage, Michaela jumps</w:t>
      </w:r>
      <w:r>
        <w:rPr>
          <w:color w:val="231F20"/>
          <w:spacing w:val="-13"/>
        </w:rPr>
        <w:t xml:space="preserve"> </w:t>
      </w:r>
      <w:r>
        <w:rPr>
          <w:color w:val="231F20"/>
        </w:rPr>
        <w:t>up</w:t>
      </w:r>
      <w:r>
        <w:rPr>
          <w:color w:val="231F20"/>
          <w:spacing w:val="-12"/>
        </w:rPr>
        <w:t xml:space="preserve"> </w:t>
      </w:r>
      <w:r>
        <w:rPr>
          <w:color w:val="231F20"/>
        </w:rPr>
        <w:t>and</w:t>
      </w:r>
      <w:r>
        <w:rPr>
          <w:color w:val="231F20"/>
          <w:spacing w:val="-12"/>
        </w:rPr>
        <w:t xml:space="preserve"> </w:t>
      </w:r>
      <w:r>
        <w:rPr>
          <w:color w:val="231F20"/>
        </w:rPr>
        <w:t>down</w:t>
      </w:r>
      <w:r>
        <w:rPr>
          <w:color w:val="231F20"/>
          <w:spacing w:val="-13"/>
        </w:rPr>
        <w:t xml:space="preserve"> </w:t>
      </w:r>
      <w:r>
        <w:rPr>
          <w:color w:val="231F20"/>
        </w:rPr>
        <w:t>to</w:t>
      </w:r>
      <w:r>
        <w:rPr>
          <w:color w:val="231F20"/>
          <w:spacing w:val="-12"/>
        </w:rPr>
        <w:t xml:space="preserve"> </w:t>
      </w:r>
      <w:r>
        <w:rPr>
          <w:color w:val="231F20"/>
        </w:rPr>
        <w:t>keep</w:t>
      </w:r>
      <w:r>
        <w:rPr>
          <w:color w:val="231F20"/>
          <w:spacing w:val="-12"/>
        </w:rPr>
        <w:t xml:space="preserve"> </w:t>
      </w:r>
      <w:r>
        <w:rPr>
          <w:color w:val="231F20"/>
        </w:rPr>
        <w:t>her</w:t>
      </w:r>
      <w:r>
        <w:rPr>
          <w:color w:val="231F20"/>
          <w:spacing w:val="-13"/>
        </w:rPr>
        <w:t xml:space="preserve"> </w:t>
      </w:r>
      <w:r>
        <w:rPr>
          <w:color w:val="231F20"/>
        </w:rPr>
        <w:t>muscles</w:t>
      </w:r>
      <w:r>
        <w:rPr>
          <w:color w:val="231F20"/>
          <w:spacing w:val="-12"/>
        </w:rPr>
        <w:t xml:space="preserve"> </w:t>
      </w:r>
      <w:r>
        <w:rPr>
          <w:color w:val="231F20"/>
        </w:rPr>
        <w:t>warm.</w:t>
      </w:r>
      <w:r>
        <w:rPr>
          <w:color w:val="231F20"/>
          <w:spacing w:val="-12"/>
        </w:rPr>
        <w:t xml:space="preserve"> </w:t>
      </w:r>
      <w:r>
        <w:rPr>
          <w:color w:val="231F20"/>
        </w:rPr>
        <w:t>Every</w:t>
      </w:r>
      <w:r>
        <w:rPr>
          <w:color w:val="231F20"/>
          <w:spacing w:val="-13"/>
        </w:rPr>
        <w:t xml:space="preserve"> </w:t>
      </w:r>
      <w:r>
        <w:rPr>
          <w:color w:val="231F20"/>
        </w:rPr>
        <w:t>time</w:t>
      </w:r>
      <w:r>
        <w:rPr>
          <w:color w:val="231F20"/>
          <w:spacing w:val="-12"/>
        </w:rPr>
        <w:t xml:space="preserve"> </w:t>
      </w:r>
      <w:r>
        <w:rPr>
          <w:color w:val="231F20"/>
        </w:rPr>
        <w:t>her</w:t>
      </w:r>
      <w:r>
        <w:rPr>
          <w:color w:val="231F20"/>
          <w:spacing w:val="-12"/>
        </w:rPr>
        <w:t xml:space="preserve"> </w:t>
      </w:r>
      <w:r>
        <w:rPr>
          <w:color w:val="231F20"/>
        </w:rPr>
        <w:t>right</w:t>
      </w:r>
      <w:r>
        <w:rPr>
          <w:color w:val="231F20"/>
          <w:spacing w:val="-12"/>
        </w:rPr>
        <w:t xml:space="preserve"> </w:t>
      </w:r>
      <w:r>
        <w:rPr>
          <w:color w:val="231F20"/>
        </w:rPr>
        <w:t>foot</w:t>
      </w:r>
      <w:r>
        <w:rPr>
          <w:color w:val="231F20"/>
          <w:spacing w:val="-13"/>
        </w:rPr>
        <w:t xml:space="preserve"> </w:t>
      </w:r>
      <w:r>
        <w:rPr>
          <w:color w:val="231F20"/>
        </w:rPr>
        <w:t>hits</w:t>
      </w:r>
      <w:r>
        <w:rPr>
          <w:color w:val="231F20"/>
          <w:spacing w:val="-12"/>
        </w:rPr>
        <w:t xml:space="preserve"> </w:t>
      </w:r>
      <w:r>
        <w:rPr>
          <w:color w:val="231F20"/>
        </w:rPr>
        <w:t>the</w:t>
      </w:r>
      <w:r>
        <w:rPr>
          <w:color w:val="231F20"/>
          <w:spacing w:val="-12"/>
        </w:rPr>
        <w:t xml:space="preserve"> </w:t>
      </w:r>
      <w:r>
        <w:rPr>
          <w:color w:val="231F20"/>
        </w:rPr>
        <w:t>stage,</w:t>
      </w:r>
      <w:r>
        <w:rPr>
          <w:color w:val="231F20"/>
          <w:spacing w:val="-13"/>
        </w:rPr>
        <w:t xml:space="preserve"> </w:t>
      </w:r>
      <w:r>
        <w:rPr>
          <w:color w:val="231F20"/>
        </w:rPr>
        <w:t>she</w:t>
      </w:r>
      <w:r>
        <w:rPr>
          <w:color w:val="231F20"/>
          <w:spacing w:val="-13"/>
        </w:rPr>
        <w:t xml:space="preserve"> </w:t>
      </w:r>
      <w:r>
        <w:rPr>
          <w:i/>
          <w:color w:val="231F20"/>
          <w:spacing w:val="-5"/>
        </w:rPr>
        <w:t>winc</w:t>
      </w:r>
      <w:r>
        <w:rPr>
          <w:i/>
          <w:color w:val="231F20"/>
        </w:rPr>
        <w:t xml:space="preserve">es </w:t>
      </w:r>
      <w:r>
        <w:rPr>
          <w:color w:val="231F20"/>
        </w:rPr>
        <w:t xml:space="preserve">in pain. She has a serious injury called </w:t>
      </w:r>
      <w:r>
        <w:rPr>
          <w:i/>
          <w:color w:val="231F20"/>
        </w:rPr>
        <w:t>tendonitis</w:t>
      </w:r>
      <w:r>
        <w:rPr>
          <w:color w:val="231F20"/>
        </w:rPr>
        <w:t>. One wrong move and this injury will end her career and dream of becoming a</w:t>
      </w:r>
      <w:r>
        <w:rPr>
          <w:color w:val="231F20"/>
          <w:spacing w:val="-6"/>
        </w:rPr>
        <w:t xml:space="preserve"> </w:t>
      </w:r>
      <w:r>
        <w:rPr>
          <w:color w:val="231F20"/>
        </w:rPr>
        <w:t>ballerina.</w:t>
      </w:r>
    </w:p>
    <w:p w14:paraId="14BDB938" w14:textId="77777777" w:rsidR="007602AD" w:rsidRDefault="007602AD">
      <w:pPr>
        <w:pStyle w:val="BodyText"/>
        <w:spacing w:before="7"/>
        <w:rPr>
          <w:sz w:val="28"/>
        </w:rPr>
      </w:pPr>
    </w:p>
    <w:p w14:paraId="4D776698" w14:textId="77777777" w:rsidR="007602AD" w:rsidRDefault="00EC70DF">
      <w:pPr>
        <w:pStyle w:val="Heading5"/>
        <w:ind w:left="690"/>
      </w:pPr>
      <w:r>
        <w:rPr>
          <w:color w:val="0F4B91"/>
          <w:w w:val="105"/>
        </w:rPr>
        <w:t>Vocabulary</w:t>
      </w:r>
    </w:p>
    <w:p w14:paraId="78A7B978" w14:textId="77777777" w:rsidR="007602AD" w:rsidRDefault="00EC70DF">
      <w:pPr>
        <w:pStyle w:val="BodyText"/>
        <w:spacing w:before="121"/>
        <w:ind w:left="690"/>
      </w:pPr>
      <w:r>
        <w:rPr>
          <w:color w:val="231F20"/>
        </w:rPr>
        <w:t>Here are the meanings of the words noted above:</w:t>
      </w:r>
    </w:p>
    <w:p w14:paraId="55833225" w14:textId="77777777" w:rsidR="007602AD" w:rsidRDefault="007602AD">
      <w:pPr>
        <w:pStyle w:val="BodyText"/>
        <w:spacing w:before="3" w:after="1"/>
        <w:rPr>
          <w:sz w:val="29"/>
        </w:rPr>
      </w:pPr>
    </w:p>
    <w:tbl>
      <w:tblPr>
        <w:tblW w:w="0" w:type="auto"/>
        <w:tblInd w:w="698" w:type="dxa"/>
        <w:tblLayout w:type="fixed"/>
        <w:tblCellMar>
          <w:left w:w="0" w:type="dxa"/>
          <w:right w:w="0" w:type="dxa"/>
        </w:tblCellMar>
        <w:tblLook w:val="01E0" w:firstRow="1" w:lastRow="1" w:firstColumn="1" w:lastColumn="1" w:noHBand="0" w:noVBand="0"/>
      </w:tblPr>
      <w:tblGrid>
        <w:gridCol w:w="2246"/>
        <w:gridCol w:w="6080"/>
      </w:tblGrid>
      <w:tr w:rsidR="007602AD" w14:paraId="532CAE2A" w14:textId="77777777">
        <w:trPr>
          <w:trHeight w:val="770"/>
        </w:trPr>
        <w:tc>
          <w:tcPr>
            <w:tcW w:w="2246" w:type="dxa"/>
            <w:tcBorders>
              <w:right w:val="single" w:sz="2" w:space="0" w:color="58595B"/>
            </w:tcBorders>
            <w:shd w:val="clear" w:color="auto" w:fill="E1F4FD"/>
          </w:tcPr>
          <w:p w14:paraId="25279188" w14:textId="77777777" w:rsidR="007602AD" w:rsidRDefault="00EC70DF">
            <w:pPr>
              <w:pStyle w:val="TableParagraph"/>
            </w:pPr>
            <w:r>
              <w:rPr>
                <w:color w:val="231F20"/>
              </w:rPr>
              <w:t>Exhilarating</w:t>
            </w:r>
          </w:p>
        </w:tc>
        <w:tc>
          <w:tcPr>
            <w:tcW w:w="6080" w:type="dxa"/>
            <w:tcBorders>
              <w:left w:val="single" w:sz="2" w:space="0" w:color="58595B"/>
            </w:tcBorders>
            <w:shd w:val="clear" w:color="auto" w:fill="E1F4FD"/>
          </w:tcPr>
          <w:p w14:paraId="7A06CAF2" w14:textId="77777777" w:rsidR="007602AD" w:rsidRDefault="00EC70DF">
            <w:pPr>
              <w:pStyle w:val="TableParagraph"/>
              <w:ind w:left="86"/>
            </w:pPr>
            <w:r>
              <w:rPr>
                <w:color w:val="231F20"/>
              </w:rPr>
              <w:t>To cause someone to feel very happy and excited—usually used as</w:t>
            </w:r>
          </w:p>
          <w:p w14:paraId="71A49D1F" w14:textId="77777777" w:rsidR="007602AD" w:rsidRDefault="00EC70DF">
            <w:pPr>
              <w:pStyle w:val="TableParagraph"/>
              <w:spacing w:before="132"/>
              <w:ind w:left="86"/>
            </w:pPr>
            <w:r>
              <w:rPr>
                <w:color w:val="231F20"/>
              </w:rPr>
              <w:t>(be) exhilarated</w:t>
            </w:r>
          </w:p>
        </w:tc>
      </w:tr>
      <w:tr w:rsidR="007602AD" w14:paraId="1F83C528" w14:textId="77777777">
        <w:trPr>
          <w:trHeight w:val="385"/>
        </w:trPr>
        <w:tc>
          <w:tcPr>
            <w:tcW w:w="2246" w:type="dxa"/>
            <w:tcBorders>
              <w:right w:val="single" w:sz="2" w:space="0" w:color="58595B"/>
            </w:tcBorders>
          </w:tcPr>
          <w:p w14:paraId="74225D7E" w14:textId="77777777" w:rsidR="007602AD" w:rsidRDefault="00EC70DF">
            <w:pPr>
              <w:pStyle w:val="TableParagraph"/>
            </w:pPr>
            <w:r>
              <w:rPr>
                <w:color w:val="231F20"/>
              </w:rPr>
              <w:t>Terrifying</w:t>
            </w:r>
          </w:p>
        </w:tc>
        <w:tc>
          <w:tcPr>
            <w:tcW w:w="6080" w:type="dxa"/>
            <w:tcBorders>
              <w:left w:val="single" w:sz="2" w:space="0" w:color="58595B"/>
            </w:tcBorders>
          </w:tcPr>
          <w:p w14:paraId="65699B9D" w14:textId="77777777" w:rsidR="007602AD" w:rsidRDefault="00EC70DF">
            <w:pPr>
              <w:pStyle w:val="TableParagraph"/>
              <w:ind w:left="86"/>
            </w:pPr>
            <w:r>
              <w:rPr>
                <w:color w:val="231F20"/>
              </w:rPr>
              <w:t>Causing great fear</w:t>
            </w:r>
          </w:p>
        </w:tc>
      </w:tr>
      <w:tr w:rsidR="007602AD" w14:paraId="736FA48F" w14:textId="77777777">
        <w:trPr>
          <w:trHeight w:val="385"/>
        </w:trPr>
        <w:tc>
          <w:tcPr>
            <w:tcW w:w="2246" w:type="dxa"/>
            <w:tcBorders>
              <w:right w:val="single" w:sz="2" w:space="0" w:color="58595B"/>
            </w:tcBorders>
            <w:shd w:val="clear" w:color="auto" w:fill="E1F4FD"/>
          </w:tcPr>
          <w:p w14:paraId="1D2F5152" w14:textId="77777777" w:rsidR="007602AD" w:rsidRDefault="00EC70DF">
            <w:pPr>
              <w:pStyle w:val="TableParagraph"/>
            </w:pPr>
            <w:r>
              <w:rPr>
                <w:color w:val="231F20"/>
              </w:rPr>
              <w:t>Backstage</w:t>
            </w:r>
          </w:p>
        </w:tc>
        <w:tc>
          <w:tcPr>
            <w:tcW w:w="6080" w:type="dxa"/>
            <w:tcBorders>
              <w:left w:val="single" w:sz="2" w:space="0" w:color="58595B"/>
            </w:tcBorders>
            <w:shd w:val="clear" w:color="auto" w:fill="E1F4FD"/>
          </w:tcPr>
          <w:p w14:paraId="3B4F7CB3" w14:textId="77777777" w:rsidR="007602AD" w:rsidRDefault="00EC70DF">
            <w:pPr>
              <w:pStyle w:val="TableParagraph"/>
              <w:ind w:left="86"/>
            </w:pPr>
            <w:r>
              <w:rPr>
                <w:color w:val="231F20"/>
              </w:rPr>
              <w:t>Behind the stage of a theater</w:t>
            </w:r>
          </w:p>
        </w:tc>
      </w:tr>
      <w:tr w:rsidR="007602AD" w14:paraId="16ADFAFC" w14:textId="77777777">
        <w:trPr>
          <w:trHeight w:val="770"/>
        </w:trPr>
        <w:tc>
          <w:tcPr>
            <w:tcW w:w="2246" w:type="dxa"/>
            <w:tcBorders>
              <w:right w:val="single" w:sz="2" w:space="0" w:color="58595B"/>
            </w:tcBorders>
          </w:tcPr>
          <w:p w14:paraId="1D08F15F" w14:textId="77777777" w:rsidR="007602AD" w:rsidRDefault="00EC70DF">
            <w:pPr>
              <w:pStyle w:val="TableParagraph"/>
            </w:pPr>
            <w:r>
              <w:rPr>
                <w:color w:val="231F20"/>
              </w:rPr>
              <w:t>Competition</w:t>
            </w:r>
          </w:p>
        </w:tc>
        <w:tc>
          <w:tcPr>
            <w:tcW w:w="6080" w:type="dxa"/>
            <w:tcBorders>
              <w:left w:val="single" w:sz="2" w:space="0" w:color="58595B"/>
            </w:tcBorders>
          </w:tcPr>
          <w:p w14:paraId="7B2080E1" w14:textId="77777777" w:rsidR="007602AD" w:rsidRDefault="00EC70DF">
            <w:pPr>
              <w:pStyle w:val="TableParagraph"/>
              <w:ind w:left="86"/>
            </w:pPr>
            <w:r>
              <w:rPr>
                <w:color w:val="231F20"/>
              </w:rPr>
              <w:t>The activity of trying to get or win something (such as a prize or a</w:t>
            </w:r>
          </w:p>
          <w:p w14:paraId="28FD40DC" w14:textId="77777777" w:rsidR="007602AD" w:rsidRDefault="00EC70DF">
            <w:pPr>
              <w:pStyle w:val="TableParagraph"/>
              <w:spacing w:before="132"/>
              <w:ind w:left="86"/>
            </w:pPr>
            <w:r>
              <w:rPr>
                <w:color w:val="231F20"/>
              </w:rPr>
              <w:t>higher</w:t>
            </w:r>
            <w:r>
              <w:rPr>
                <w:color w:val="231F20"/>
                <w:spacing w:val="-13"/>
              </w:rPr>
              <w:t xml:space="preserve"> </w:t>
            </w:r>
            <w:r>
              <w:rPr>
                <w:color w:val="231F20"/>
              </w:rPr>
              <w:t>level</w:t>
            </w:r>
            <w:r>
              <w:rPr>
                <w:color w:val="231F20"/>
                <w:spacing w:val="-13"/>
              </w:rPr>
              <w:t xml:space="preserve"> </w:t>
            </w:r>
            <w:r>
              <w:rPr>
                <w:color w:val="231F20"/>
              </w:rPr>
              <w:t>of</w:t>
            </w:r>
            <w:r>
              <w:rPr>
                <w:color w:val="231F20"/>
                <w:spacing w:val="-13"/>
              </w:rPr>
              <w:t xml:space="preserve"> </w:t>
            </w:r>
            <w:r>
              <w:rPr>
                <w:color w:val="231F20"/>
              </w:rPr>
              <w:t>success)</w:t>
            </w:r>
            <w:r>
              <w:rPr>
                <w:color w:val="231F20"/>
                <w:spacing w:val="-12"/>
              </w:rPr>
              <w:t xml:space="preserve"> </w:t>
            </w:r>
            <w:r>
              <w:rPr>
                <w:color w:val="231F20"/>
              </w:rPr>
              <w:t>that</w:t>
            </w:r>
            <w:r>
              <w:rPr>
                <w:color w:val="231F20"/>
                <w:spacing w:val="-13"/>
              </w:rPr>
              <w:t xml:space="preserve"> </w:t>
            </w:r>
            <w:r>
              <w:rPr>
                <w:color w:val="231F20"/>
              </w:rPr>
              <w:t>someone</w:t>
            </w:r>
            <w:r>
              <w:rPr>
                <w:color w:val="231F20"/>
                <w:spacing w:val="-13"/>
              </w:rPr>
              <w:t xml:space="preserve"> </w:t>
            </w:r>
            <w:r>
              <w:rPr>
                <w:color w:val="231F20"/>
              </w:rPr>
              <w:t>else</w:t>
            </w:r>
            <w:r>
              <w:rPr>
                <w:color w:val="231F20"/>
                <w:spacing w:val="-12"/>
              </w:rPr>
              <w:t xml:space="preserve"> </w:t>
            </w:r>
            <w:r>
              <w:rPr>
                <w:color w:val="231F20"/>
              </w:rPr>
              <w:t>is</w:t>
            </w:r>
            <w:r>
              <w:rPr>
                <w:color w:val="231F20"/>
                <w:spacing w:val="-13"/>
              </w:rPr>
              <w:t xml:space="preserve"> </w:t>
            </w:r>
            <w:r>
              <w:rPr>
                <w:color w:val="231F20"/>
              </w:rPr>
              <w:t>also</w:t>
            </w:r>
            <w:r>
              <w:rPr>
                <w:color w:val="231F20"/>
                <w:spacing w:val="-13"/>
              </w:rPr>
              <w:t xml:space="preserve"> </w:t>
            </w:r>
            <w:r>
              <w:rPr>
                <w:color w:val="231F20"/>
              </w:rPr>
              <w:t>trying</w:t>
            </w:r>
            <w:r>
              <w:rPr>
                <w:color w:val="231F20"/>
                <w:spacing w:val="-13"/>
              </w:rPr>
              <w:t xml:space="preserve"> </w:t>
            </w:r>
            <w:r>
              <w:rPr>
                <w:color w:val="231F20"/>
              </w:rPr>
              <w:t>to</w:t>
            </w:r>
            <w:r>
              <w:rPr>
                <w:color w:val="231F20"/>
                <w:spacing w:val="-12"/>
              </w:rPr>
              <w:t xml:space="preserve"> </w:t>
            </w:r>
            <w:r>
              <w:rPr>
                <w:color w:val="231F20"/>
              </w:rPr>
              <w:t>get</w:t>
            </w:r>
            <w:r>
              <w:rPr>
                <w:color w:val="231F20"/>
                <w:spacing w:val="-13"/>
              </w:rPr>
              <w:t xml:space="preserve"> </w:t>
            </w:r>
            <w:r>
              <w:rPr>
                <w:color w:val="231F20"/>
              </w:rPr>
              <w:t>or</w:t>
            </w:r>
            <w:r>
              <w:rPr>
                <w:color w:val="231F20"/>
                <w:spacing w:val="-13"/>
              </w:rPr>
              <w:t xml:space="preserve"> </w:t>
            </w:r>
            <w:r>
              <w:rPr>
                <w:color w:val="231F20"/>
              </w:rPr>
              <w:t>win</w:t>
            </w:r>
          </w:p>
        </w:tc>
      </w:tr>
      <w:tr w:rsidR="007602AD" w14:paraId="307683B9" w14:textId="77777777">
        <w:trPr>
          <w:trHeight w:val="1913"/>
        </w:trPr>
        <w:tc>
          <w:tcPr>
            <w:tcW w:w="2246" w:type="dxa"/>
            <w:tcBorders>
              <w:right w:val="single" w:sz="2" w:space="0" w:color="58595B"/>
            </w:tcBorders>
            <w:shd w:val="clear" w:color="auto" w:fill="E1F4FD"/>
          </w:tcPr>
          <w:p w14:paraId="2B825ED4" w14:textId="77777777" w:rsidR="007602AD" w:rsidRDefault="00EC70DF">
            <w:pPr>
              <w:pStyle w:val="TableParagraph"/>
            </w:pPr>
            <w:r>
              <w:rPr>
                <w:color w:val="231F20"/>
              </w:rPr>
              <w:t>Ballet</w:t>
            </w:r>
          </w:p>
        </w:tc>
        <w:tc>
          <w:tcPr>
            <w:tcW w:w="6080" w:type="dxa"/>
            <w:tcBorders>
              <w:left w:val="single" w:sz="2" w:space="0" w:color="58595B"/>
            </w:tcBorders>
            <w:shd w:val="clear" w:color="auto" w:fill="E1F4FD"/>
          </w:tcPr>
          <w:p w14:paraId="437CB738" w14:textId="77777777" w:rsidR="007602AD" w:rsidRDefault="00EC70DF">
            <w:pPr>
              <w:pStyle w:val="TableParagraph"/>
              <w:spacing w:line="364" w:lineRule="auto"/>
              <w:ind w:left="86" w:right="193"/>
            </w:pPr>
            <w:r>
              <w:rPr>
                <w:color w:val="231F20"/>
              </w:rPr>
              <w:t>A</w:t>
            </w:r>
            <w:r>
              <w:rPr>
                <w:color w:val="231F20"/>
                <w:spacing w:val="-9"/>
              </w:rPr>
              <w:t xml:space="preserve"> </w:t>
            </w:r>
            <w:r>
              <w:rPr>
                <w:color w:val="231F20"/>
              </w:rPr>
              <w:t>kind</w:t>
            </w:r>
            <w:r>
              <w:rPr>
                <w:color w:val="231F20"/>
                <w:spacing w:val="-8"/>
              </w:rPr>
              <w:t xml:space="preserve"> </w:t>
            </w:r>
            <w:r>
              <w:rPr>
                <w:color w:val="231F20"/>
              </w:rPr>
              <w:t>of</w:t>
            </w:r>
            <w:r>
              <w:rPr>
                <w:color w:val="231F20"/>
                <w:spacing w:val="-8"/>
              </w:rPr>
              <w:t xml:space="preserve"> </w:t>
            </w:r>
            <w:r>
              <w:rPr>
                <w:color w:val="231F20"/>
              </w:rPr>
              <w:t>dancing</w:t>
            </w:r>
            <w:r>
              <w:rPr>
                <w:color w:val="231F20"/>
                <w:spacing w:val="-8"/>
              </w:rPr>
              <w:t xml:space="preserve"> </w:t>
            </w:r>
            <w:r>
              <w:rPr>
                <w:color w:val="231F20"/>
              </w:rPr>
              <w:t>that</w:t>
            </w:r>
            <w:r>
              <w:rPr>
                <w:color w:val="231F20"/>
                <w:spacing w:val="-8"/>
              </w:rPr>
              <w:t xml:space="preserve"> </w:t>
            </w:r>
            <w:r>
              <w:rPr>
                <w:color w:val="231F20"/>
              </w:rPr>
              <w:t>is</w:t>
            </w:r>
            <w:r>
              <w:rPr>
                <w:color w:val="231F20"/>
                <w:spacing w:val="-8"/>
              </w:rPr>
              <w:t xml:space="preserve"> </w:t>
            </w:r>
            <w:r>
              <w:rPr>
                <w:color w:val="231F20"/>
              </w:rPr>
              <w:t>performed</w:t>
            </w:r>
            <w:r>
              <w:rPr>
                <w:color w:val="231F20"/>
                <w:spacing w:val="-8"/>
              </w:rPr>
              <w:t xml:space="preserve"> </w:t>
            </w:r>
            <w:r>
              <w:rPr>
                <w:color w:val="231F20"/>
              </w:rPr>
              <w:t>on</w:t>
            </w:r>
            <w:r>
              <w:rPr>
                <w:color w:val="231F20"/>
                <w:spacing w:val="-8"/>
              </w:rPr>
              <w:t xml:space="preserve"> </w:t>
            </w:r>
            <w:r>
              <w:rPr>
                <w:color w:val="231F20"/>
              </w:rPr>
              <w:t>a</w:t>
            </w:r>
            <w:r>
              <w:rPr>
                <w:color w:val="231F20"/>
                <w:spacing w:val="-8"/>
              </w:rPr>
              <w:t xml:space="preserve"> </w:t>
            </w:r>
            <w:r>
              <w:rPr>
                <w:color w:val="231F20"/>
              </w:rPr>
              <w:t>stage</w:t>
            </w:r>
            <w:r>
              <w:rPr>
                <w:color w:val="231F20"/>
                <w:spacing w:val="-8"/>
              </w:rPr>
              <w:t xml:space="preserve"> </w:t>
            </w:r>
            <w:r>
              <w:rPr>
                <w:color w:val="231F20"/>
              </w:rPr>
              <w:t>and</w:t>
            </w:r>
            <w:r>
              <w:rPr>
                <w:color w:val="231F20"/>
                <w:spacing w:val="-8"/>
              </w:rPr>
              <w:t xml:space="preserve"> </w:t>
            </w:r>
            <w:r>
              <w:rPr>
                <w:color w:val="231F20"/>
              </w:rPr>
              <w:t>that</w:t>
            </w:r>
            <w:r>
              <w:rPr>
                <w:color w:val="231F20"/>
                <w:spacing w:val="-9"/>
              </w:rPr>
              <w:t xml:space="preserve"> </w:t>
            </w:r>
            <w:r>
              <w:rPr>
                <w:color w:val="231F20"/>
              </w:rPr>
              <w:t>uses</w:t>
            </w:r>
            <w:r>
              <w:rPr>
                <w:color w:val="231F20"/>
                <w:spacing w:val="-8"/>
              </w:rPr>
              <w:t xml:space="preserve"> </w:t>
            </w:r>
            <w:r>
              <w:rPr>
                <w:color w:val="231F20"/>
                <w:spacing w:val="-3"/>
              </w:rPr>
              <w:t xml:space="preserve">dance, </w:t>
            </w:r>
            <w:r>
              <w:rPr>
                <w:color w:val="231F20"/>
              </w:rPr>
              <w:t>music, costumes, and scenery to tell a story; female dancers wear special shoes called toe shoes that have a hard, rounded top that dancers</w:t>
            </w:r>
            <w:r>
              <w:rPr>
                <w:color w:val="231F20"/>
                <w:spacing w:val="-8"/>
              </w:rPr>
              <w:t xml:space="preserve"> </w:t>
            </w:r>
            <w:r>
              <w:rPr>
                <w:color w:val="231F20"/>
              </w:rPr>
              <w:t>can</w:t>
            </w:r>
            <w:r>
              <w:rPr>
                <w:color w:val="231F20"/>
                <w:spacing w:val="-8"/>
              </w:rPr>
              <w:t xml:space="preserve"> </w:t>
            </w:r>
            <w:r>
              <w:rPr>
                <w:color w:val="231F20"/>
              </w:rPr>
              <w:t>stand</w:t>
            </w:r>
            <w:r>
              <w:rPr>
                <w:color w:val="231F20"/>
                <w:spacing w:val="-8"/>
              </w:rPr>
              <w:t xml:space="preserve"> </w:t>
            </w:r>
            <w:r>
              <w:rPr>
                <w:color w:val="231F20"/>
              </w:rPr>
              <w:t>on;</w:t>
            </w:r>
            <w:r>
              <w:rPr>
                <w:color w:val="231F20"/>
                <w:spacing w:val="-8"/>
              </w:rPr>
              <w:t xml:space="preserve"> </w:t>
            </w:r>
            <w:r>
              <w:rPr>
                <w:color w:val="231F20"/>
              </w:rPr>
              <w:t>male</w:t>
            </w:r>
            <w:r>
              <w:rPr>
                <w:color w:val="231F20"/>
                <w:spacing w:val="-7"/>
              </w:rPr>
              <w:t xml:space="preserve"> </w:t>
            </w:r>
            <w:r>
              <w:rPr>
                <w:color w:val="231F20"/>
              </w:rPr>
              <w:t>dancers</w:t>
            </w:r>
            <w:r>
              <w:rPr>
                <w:color w:val="231F20"/>
                <w:spacing w:val="-8"/>
              </w:rPr>
              <w:t xml:space="preserve"> </w:t>
            </w:r>
            <w:r>
              <w:rPr>
                <w:color w:val="231F20"/>
              </w:rPr>
              <w:t>wear</w:t>
            </w:r>
            <w:r>
              <w:rPr>
                <w:color w:val="231F20"/>
                <w:spacing w:val="-8"/>
              </w:rPr>
              <w:t xml:space="preserve"> </w:t>
            </w:r>
            <w:r>
              <w:rPr>
                <w:color w:val="231F20"/>
              </w:rPr>
              <w:t>ballet</w:t>
            </w:r>
            <w:r>
              <w:rPr>
                <w:color w:val="231F20"/>
                <w:spacing w:val="-8"/>
              </w:rPr>
              <w:t xml:space="preserve"> </w:t>
            </w:r>
            <w:r>
              <w:rPr>
                <w:color w:val="231F20"/>
              </w:rPr>
              <w:t>shoes</w:t>
            </w:r>
            <w:r>
              <w:rPr>
                <w:color w:val="231F20"/>
                <w:spacing w:val="-8"/>
              </w:rPr>
              <w:t xml:space="preserve"> </w:t>
            </w:r>
            <w:r>
              <w:rPr>
                <w:color w:val="231F20"/>
              </w:rPr>
              <w:t>without</w:t>
            </w:r>
            <w:r>
              <w:rPr>
                <w:color w:val="231F20"/>
                <w:spacing w:val="-7"/>
              </w:rPr>
              <w:t xml:space="preserve"> </w:t>
            </w:r>
            <w:r>
              <w:rPr>
                <w:color w:val="231F20"/>
              </w:rPr>
              <w:t>the</w:t>
            </w:r>
          </w:p>
          <w:p w14:paraId="228DAEC5" w14:textId="77777777" w:rsidR="007602AD" w:rsidRDefault="00EC70DF">
            <w:pPr>
              <w:pStyle w:val="TableParagraph"/>
              <w:spacing w:before="2"/>
              <w:ind w:left="86"/>
            </w:pPr>
            <w:r>
              <w:rPr>
                <w:color w:val="231F20"/>
              </w:rPr>
              <w:t>toe support</w:t>
            </w:r>
          </w:p>
        </w:tc>
      </w:tr>
      <w:tr w:rsidR="007602AD" w14:paraId="6BFA9585" w14:textId="77777777">
        <w:trPr>
          <w:trHeight w:val="770"/>
        </w:trPr>
        <w:tc>
          <w:tcPr>
            <w:tcW w:w="2246" w:type="dxa"/>
            <w:tcBorders>
              <w:right w:val="single" w:sz="2" w:space="0" w:color="58595B"/>
            </w:tcBorders>
          </w:tcPr>
          <w:p w14:paraId="4DA826F9" w14:textId="77777777" w:rsidR="007602AD" w:rsidRDefault="00EC70DF">
            <w:pPr>
              <w:pStyle w:val="TableParagraph"/>
            </w:pPr>
            <w:r>
              <w:rPr>
                <w:color w:val="231F20"/>
              </w:rPr>
              <w:t>Scholarship(s)</w:t>
            </w:r>
          </w:p>
        </w:tc>
        <w:tc>
          <w:tcPr>
            <w:tcW w:w="6080" w:type="dxa"/>
            <w:tcBorders>
              <w:left w:val="single" w:sz="2" w:space="0" w:color="58595B"/>
            </w:tcBorders>
          </w:tcPr>
          <w:p w14:paraId="679576C7" w14:textId="1BAE5C8C" w:rsidR="007602AD" w:rsidRDefault="00EC70DF" w:rsidP="00EA1CE6">
            <w:pPr>
              <w:pStyle w:val="TableParagraph"/>
              <w:ind w:left="86"/>
            </w:pPr>
            <w:r>
              <w:rPr>
                <w:color w:val="231F20"/>
              </w:rPr>
              <w:t>An</w:t>
            </w:r>
            <w:r>
              <w:rPr>
                <w:color w:val="231F20"/>
                <w:spacing w:val="-13"/>
              </w:rPr>
              <w:t xml:space="preserve"> </w:t>
            </w:r>
            <w:r>
              <w:rPr>
                <w:color w:val="231F20"/>
              </w:rPr>
              <w:t>amount</w:t>
            </w:r>
            <w:r>
              <w:rPr>
                <w:color w:val="231F20"/>
                <w:spacing w:val="-13"/>
              </w:rPr>
              <w:t xml:space="preserve"> </w:t>
            </w:r>
            <w:r>
              <w:rPr>
                <w:color w:val="231F20"/>
              </w:rPr>
              <w:t>of</w:t>
            </w:r>
            <w:r>
              <w:rPr>
                <w:color w:val="231F20"/>
                <w:spacing w:val="-12"/>
              </w:rPr>
              <w:t xml:space="preserve"> </w:t>
            </w:r>
            <w:r>
              <w:rPr>
                <w:color w:val="231F20"/>
              </w:rPr>
              <w:t>money</w:t>
            </w:r>
            <w:r>
              <w:rPr>
                <w:color w:val="231F20"/>
                <w:spacing w:val="-13"/>
              </w:rPr>
              <w:t xml:space="preserve"> </w:t>
            </w:r>
            <w:r>
              <w:rPr>
                <w:color w:val="231F20"/>
              </w:rPr>
              <w:t>that</w:t>
            </w:r>
            <w:r>
              <w:rPr>
                <w:color w:val="231F20"/>
                <w:spacing w:val="-13"/>
              </w:rPr>
              <w:t xml:space="preserve"> </w:t>
            </w:r>
            <w:r>
              <w:rPr>
                <w:color w:val="231F20"/>
              </w:rPr>
              <w:t>is</w:t>
            </w:r>
            <w:r>
              <w:rPr>
                <w:color w:val="231F20"/>
                <w:spacing w:val="-12"/>
              </w:rPr>
              <w:t xml:space="preserve"> </w:t>
            </w:r>
            <w:r>
              <w:rPr>
                <w:color w:val="231F20"/>
              </w:rPr>
              <w:t>given</w:t>
            </w:r>
            <w:r>
              <w:rPr>
                <w:color w:val="231F20"/>
                <w:spacing w:val="-13"/>
              </w:rPr>
              <w:t xml:space="preserve"> </w:t>
            </w:r>
            <w:r>
              <w:rPr>
                <w:color w:val="231F20"/>
              </w:rPr>
              <w:t>by</w:t>
            </w:r>
            <w:r>
              <w:rPr>
                <w:color w:val="231F20"/>
                <w:spacing w:val="-13"/>
              </w:rPr>
              <w:t xml:space="preserve"> </w:t>
            </w:r>
            <w:r>
              <w:rPr>
                <w:color w:val="231F20"/>
              </w:rPr>
              <w:t>a</w:t>
            </w:r>
            <w:r>
              <w:rPr>
                <w:color w:val="231F20"/>
                <w:spacing w:val="-12"/>
              </w:rPr>
              <w:t xml:space="preserve"> </w:t>
            </w:r>
            <w:r>
              <w:rPr>
                <w:color w:val="231F20"/>
              </w:rPr>
              <w:t>school,</w:t>
            </w:r>
            <w:r>
              <w:rPr>
                <w:color w:val="231F20"/>
                <w:spacing w:val="-13"/>
              </w:rPr>
              <w:t xml:space="preserve"> </w:t>
            </w:r>
            <w:r>
              <w:rPr>
                <w:color w:val="231F20"/>
              </w:rPr>
              <w:t>person,</w:t>
            </w:r>
            <w:r>
              <w:rPr>
                <w:color w:val="231F20"/>
                <w:spacing w:val="-13"/>
              </w:rPr>
              <w:t xml:space="preserve"> </w:t>
            </w:r>
            <w:r>
              <w:rPr>
                <w:color w:val="231F20"/>
              </w:rPr>
              <w:t>or</w:t>
            </w:r>
            <w:r>
              <w:rPr>
                <w:color w:val="231F20"/>
                <w:spacing w:val="-12"/>
              </w:rPr>
              <w:t xml:space="preserve"> </w:t>
            </w:r>
            <w:r>
              <w:rPr>
                <w:color w:val="231F20"/>
              </w:rPr>
              <w:t>an</w:t>
            </w:r>
            <w:r>
              <w:rPr>
                <w:color w:val="231F20"/>
                <w:spacing w:val="-13"/>
              </w:rPr>
              <w:t xml:space="preserve"> </w:t>
            </w:r>
            <w:r>
              <w:rPr>
                <w:color w:val="231F20"/>
              </w:rPr>
              <w:t>organization to a student to help pay for the student’s education</w:t>
            </w:r>
          </w:p>
        </w:tc>
      </w:tr>
      <w:tr w:rsidR="007602AD" w14:paraId="1557DCD4" w14:textId="77777777">
        <w:trPr>
          <w:trHeight w:val="385"/>
        </w:trPr>
        <w:tc>
          <w:tcPr>
            <w:tcW w:w="2246" w:type="dxa"/>
            <w:tcBorders>
              <w:right w:val="single" w:sz="2" w:space="0" w:color="58595B"/>
            </w:tcBorders>
            <w:shd w:val="clear" w:color="auto" w:fill="E1F4FD"/>
          </w:tcPr>
          <w:p w14:paraId="0746F85F" w14:textId="77777777" w:rsidR="007602AD" w:rsidRDefault="00EC70DF">
            <w:pPr>
              <w:pStyle w:val="TableParagraph"/>
            </w:pPr>
            <w:r>
              <w:rPr>
                <w:color w:val="231F20"/>
              </w:rPr>
              <w:t>To make it</w:t>
            </w:r>
          </w:p>
        </w:tc>
        <w:tc>
          <w:tcPr>
            <w:tcW w:w="6080" w:type="dxa"/>
            <w:tcBorders>
              <w:left w:val="single" w:sz="2" w:space="0" w:color="58595B"/>
            </w:tcBorders>
            <w:shd w:val="clear" w:color="auto" w:fill="E1F4FD"/>
          </w:tcPr>
          <w:p w14:paraId="48B2FB19" w14:textId="77777777" w:rsidR="007602AD" w:rsidRDefault="00EC70DF">
            <w:pPr>
              <w:pStyle w:val="TableParagraph"/>
              <w:ind w:left="86"/>
            </w:pPr>
            <w:r>
              <w:rPr>
                <w:color w:val="231F20"/>
              </w:rPr>
              <w:t>To succeed</w:t>
            </w:r>
          </w:p>
        </w:tc>
      </w:tr>
      <w:tr w:rsidR="007602AD" w14:paraId="2B393252" w14:textId="77777777">
        <w:trPr>
          <w:trHeight w:val="770"/>
        </w:trPr>
        <w:tc>
          <w:tcPr>
            <w:tcW w:w="2246" w:type="dxa"/>
            <w:tcBorders>
              <w:right w:val="single" w:sz="2" w:space="0" w:color="58595B"/>
            </w:tcBorders>
          </w:tcPr>
          <w:p w14:paraId="66BF7652" w14:textId="77777777" w:rsidR="007602AD" w:rsidRDefault="00EC70DF">
            <w:pPr>
              <w:pStyle w:val="TableParagraph"/>
            </w:pPr>
            <w:r>
              <w:rPr>
                <w:color w:val="231F20"/>
              </w:rPr>
              <w:t>Announced</w:t>
            </w:r>
          </w:p>
        </w:tc>
        <w:tc>
          <w:tcPr>
            <w:tcW w:w="6080" w:type="dxa"/>
            <w:tcBorders>
              <w:left w:val="single" w:sz="2" w:space="0" w:color="58595B"/>
            </w:tcBorders>
          </w:tcPr>
          <w:p w14:paraId="5A2B28AA" w14:textId="77777777" w:rsidR="007602AD" w:rsidRDefault="00EC70DF">
            <w:pPr>
              <w:pStyle w:val="TableParagraph"/>
              <w:ind w:left="86"/>
            </w:pPr>
            <w:r>
              <w:rPr>
                <w:color w:val="231F20"/>
                <w:spacing w:val="-9"/>
              </w:rPr>
              <w:t>To</w:t>
            </w:r>
            <w:r>
              <w:rPr>
                <w:color w:val="231F20"/>
                <w:spacing w:val="-20"/>
              </w:rPr>
              <w:t xml:space="preserve"> </w:t>
            </w:r>
            <w:r>
              <w:rPr>
                <w:color w:val="231F20"/>
              </w:rPr>
              <w:t>make</w:t>
            </w:r>
            <w:r>
              <w:rPr>
                <w:color w:val="231F20"/>
                <w:spacing w:val="-19"/>
              </w:rPr>
              <w:t xml:space="preserve"> </w:t>
            </w:r>
            <w:r>
              <w:rPr>
                <w:color w:val="231F20"/>
              </w:rPr>
              <w:t>something</w:t>
            </w:r>
            <w:r>
              <w:rPr>
                <w:color w:val="231F20"/>
                <w:spacing w:val="-20"/>
              </w:rPr>
              <w:t xml:space="preserve"> </w:t>
            </w:r>
            <w:r>
              <w:rPr>
                <w:color w:val="231F20"/>
              </w:rPr>
              <w:t>known</w:t>
            </w:r>
            <w:r>
              <w:rPr>
                <w:color w:val="231F20"/>
                <w:spacing w:val="-19"/>
              </w:rPr>
              <w:t xml:space="preserve"> </w:t>
            </w:r>
            <w:r>
              <w:rPr>
                <w:color w:val="231F20"/>
              </w:rPr>
              <w:t>in</w:t>
            </w:r>
            <w:r>
              <w:rPr>
                <w:color w:val="231F20"/>
                <w:spacing w:val="-20"/>
              </w:rPr>
              <w:t xml:space="preserve"> </w:t>
            </w:r>
            <w:r>
              <w:rPr>
                <w:color w:val="231F20"/>
              </w:rPr>
              <w:t>a</w:t>
            </w:r>
            <w:r>
              <w:rPr>
                <w:color w:val="231F20"/>
                <w:spacing w:val="-19"/>
              </w:rPr>
              <w:t xml:space="preserve"> </w:t>
            </w:r>
            <w:r>
              <w:rPr>
                <w:color w:val="231F20"/>
              </w:rPr>
              <w:t>public</w:t>
            </w:r>
            <w:r>
              <w:rPr>
                <w:color w:val="231F20"/>
                <w:spacing w:val="-20"/>
              </w:rPr>
              <w:t xml:space="preserve"> </w:t>
            </w:r>
            <w:r>
              <w:rPr>
                <w:color w:val="231F20"/>
              </w:rPr>
              <w:t>or</w:t>
            </w:r>
            <w:r>
              <w:rPr>
                <w:color w:val="231F20"/>
                <w:spacing w:val="-19"/>
              </w:rPr>
              <w:t xml:space="preserve"> </w:t>
            </w:r>
            <w:r>
              <w:rPr>
                <w:color w:val="231F20"/>
              </w:rPr>
              <w:t>formal</w:t>
            </w:r>
            <w:r>
              <w:rPr>
                <w:color w:val="231F20"/>
                <w:spacing w:val="-20"/>
              </w:rPr>
              <w:t xml:space="preserve"> </w:t>
            </w:r>
            <w:r>
              <w:rPr>
                <w:color w:val="231F20"/>
              </w:rPr>
              <w:t>way;</w:t>
            </w:r>
            <w:r>
              <w:rPr>
                <w:color w:val="231F20"/>
                <w:spacing w:val="-19"/>
              </w:rPr>
              <w:t xml:space="preserve"> </w:t>
            </w:r>
            <w:r>
              <w:rPr>
                <w:color w:val="231F20"/>
              </w:rPr>
              <w:t>to</w:t>
            </w:r>
            <w:r>
              <w:rPr>
                <w:color w:val="231F20"/>
                <w:spacing w:val="-20"/>
              </w:rPr>
              <w:t xml:space="preserve"> </w:t>
            </w:r>
            <w:r>
              <w:rPr>
                <w:color w:val="231F20"/>
              </w:rPr>
              <w:t>officially</w:t>
            </w:r>
            <w:r>
              <w:rPr>
                <w:color w:val="231F20"/>
                <w:spacing w:val="-19"/>
              </w:rPr>
              <w:t xml:space="preserve"> </w:t>
            </w:r>
            <w:r>
              <w:rPr>
                <w:color w:val="231F20"/>
              </w:rPr>
              <w:t>tell</w:t>
            </w:r>
          </w:p>
          <w:p w14:paraId="44C3EBC8" w14:textId="77777777" w:rsidR="007602AD" w:rsidRDefault="00EC70DF">
            <w:pPr>
              <w:pStyle w:val="TableParagraph"/>
              <w:spacing w:before="132"/>
              <w:ind w:left="86"/>
            </w:pPr>
            <w:r>
              <w:rPr>
                <w:color w:val="231F20"/>
              </w:rPr>
              <w:t>people about something</w:t>
            </w:r>
          </w:p>
        </w:tc>
      </w:tr>
      <w:tr w:rsidR="007602AD" w14:paraId="0D391172" w14:textId="77777777">
        <w:trPr>
          <w:trHeight w:val="770"/>
        </w:trPr>
        <w:tc>
          <w:tcPr>
            <w:tcW w:w="2246" w:type="dxa"/>
            <w:tcBorders>
              <w:right w:val="single" w:sz="2" w:space="0" w:color="58595B"/>
            </w:tcBorders>
            <w:shd w:val="clear" w:color="auto" w:fill="E1F4FD"/>
          </w:tcPr>
          <w:p w14:paraId="4C4C4563" w14:textId="77777777" w:rsidR="007602AD" w:rsidRDefault="00EC70DF">
            <w:pPr>
              <w:pStyle w:val="TableParagraph"/>
            </w:pPr>
            <w:r>
              <w:rPr>
                <w:color w:val="231F20"/>
              </w:rPr>
              <w:t>Judges</w:t>
            </w:r>
          </w:p>
        </w:tc>
        <w:tc>
          <w:tcPr>
            <w:tcW w:w="6080" w:type="dxa"/>
            <w:tcBorders>
              <w:left w:val="single" w:sz="2" w:space="0" w:color="58595B"/>
            </w:tcBorders>
            <w:shd w:val="clear" w:color="auto" w:fill="E1F4FD"/>
          </w:tcPr>
          <w:p w14:paraId="40EADD50" w14:textId="0F66ADA4" w:rsidR="007602AD" w:rsidRDefault="00EC70DF" w:rsidP="00EA1CE6">
            <w:pPr>
              <w:pStyle w:val="TableParagraph"/>
              <w:ind w:left="86"/>
            </w:pPr>
            <w:r>
              <w:rPr>
                <w:color w:val="231F20"/>
              </w:rPr>
              <w:t>People</w:t>
            </w:r>
            <w:r>
              <w:rPr>
                <w:color w:val="231F20"/>
                <w:spacing w:val="-18"/>
              </w:rPr>
              <w:t xml:space="preserve"> </w:t>
            </w:r>
            <w:r>
              <w:rPr>
                <w:color w:val="231F20"/>
              </w:rPr>
              <w:t>who</w:t>
            </w:r>
            <w:r>
              <w:rPr>
                <w:color w:val="231F20"/>
                <w:spacing w:val="-17"/>
              </w:rPr>
              <w:t xml:space="preserve"> </w:t>
            </w:r>
            <w:r>
              <w:rPr>
                <w:color w:val="231F20"/>
              </w:rPr>
              <w:t>form</w:t>
            </w:r>
            <w:r>
              <w:rPr>
                <w:color w:val="231F20"/>
                <w:spacing w:val="-17"/>
              </w:rPr>
              <w:t xml:space="preserve"> </w:t>
            </w:r>
            <w:r>
              <w:rPr>
                <w:color w:val="231F20"/>
              </w:rPr>
              <w:t>an</w:t>
            </w:r>
            <w:r>
              <w:rPr>
                <w:color w:val="231F20"/>
                <w:spacing w:val="-17"/>
              </w:rPr>
              <w:t xml:space="preserve"> </w:t>
            </w:r>
            <w:r>
              <w:rPr>
                <w:color w:val="231F20"/>
              </w:rPr>
              <w:t>opinion</w:t>
            </w:r>
            <w:r>
              <w:rPr>
                <w:color w:val="231F20"/>
                <w:spacing w:val="-17"/>
              </w:rPr>
              <w:t xml:space="preserve"> </w:t>
            </w:r>
            <w:r>
              <w:rPr>
                <w:color w:val="231F20"/>
              </w:rPr>
              <w:t>about</w:t>
            </w:r>
            <w:r>
              <w:rPr>
                <w:color w:val="231F20"/>
                <w:spacing w:val="-17"/>
              </w:rPr>
              <w:t xml:space="preserve"> </w:t>
            </w:r>
            <w:r>
              <w:rPr>
                <w:color w:val="231F20"/>
              </w:rPr>
              <w:t>something</w:t>
            </w:r>
            <w:r>
              <w:rPr>
                <w:color w:val="231F20"/>
                <w:spacing w:val="-17"/>
              </w:rPr>
              <w:t xml:space="preserve"> </w:t>
            </w:r>
            <w:r>
              <w:rPr>
                <w:color w:val="231F20"/>
              </w:rPr>
              <w:t>or</w:t>
            </w:r>
            <w:r>
              <w:rPr>
                <w:color w:val="231F20"/>
                <w:spacing w:val="-17"/>
              </w:rPr>
              <w:t xml:space="preserve"> </w:t>
            </w:r>
            <w:r>
              <w:rPr>
                <w:color w:val="231F20"/>
              </w:rPr>
              <w:t>someone</w:t>
            </w:r>
            <w:r>
              <w:rPr>
                <w:color w:val="231F20"/>
                <w:spacing w:val="-17"/>
              </w:rPr>
              <w:t xml:space="preserve"> </w:t>
            </w:r>
            <w:r>
              <w:rPr>
                <w:color w:val="231F20"/>
              </w:rPr>
              <w:t>after</w:t>
            </w:r>
            <w:r>
              <w:rPr>
                <w:color w:val="231F20"/>
                <w:spacing w:val="-17"/>
              </w:rPr>
              <w:t xml:space="preserve"> </w:t>
            </w:r>
            <w:r>
              <w:rPr>
                <w:color w:val="231F20"/>
              </w:rPr>
              <w:t>careful thought</w:t>
            </w:r>
          </w:p>
        </w:tc>
      </w:tr>
      <w:tr w:rsidR="007602AD" w14:paraId="00EAED13" w14:textId="77777777">
        <w:trPr>
          <w:trHeight w:val="1155"/>
        </w:trPr>
        <w:tc>
          <w:tcPr>
            <w:tcW w:w="2246" w:type="dxa"/>
            <w:tcBorders>
              <w:right w:val="single" w:sz="2" w:space="0" w:color="58595B"/>
            </w:tcBorders>
          </w:tcPr>
          <w:p w14:paraId="615EEB8C" w14:textId="77777777" w:rsidR="007602AD" w:rsidRDefault="00EC70DF">
            <w:pPr>
              <w:pStyle w:val="TableParagraph"/>
            </w:pPr>
            <w:r>
              <w:rPr>
                <w:color w:val="231F20"/>
              </w:rPr>
              <w:t>Audience</w:t>
            </w:r>
          </w:p>
        </w:tc>
        <w:tc>
          <w:tcPr>
            <w:tcW w:w="6080" w:type="dxa"/>
            <w:tcBorders>
              <w:left w:val="single" w:sz="2" w:space="0" w:color="58595B"/>
            </w:tcBorders>
          </w:tcPr>
          <w:p w14:paraId="5C13DBFA" w14:textId="7BC7A4BC" w:rsidR="007602AD" w:rsidRDefault="00EC70DF" w:rsidP="00EA1CE6">
            <w:pPr>
              <w:pStyle w:val="TableParagraph"/>
              <w:spacing w:line="364" w:lineRule="auto"/>
              <w:ind w:left="86" w:right="183"/>
            </w:pPr>
            <w:r>
              <w:rPr>
                <w:color w:val="231F20"/>
              </w:rPr>
              <w:t>A</w:t>
            </w:r>
            <w:r>
              <w:rPr>
                <w:color w:val="231F20"/>
                <w:spacing w:val="-17"/>
              </w:rPr>
              <w:t xml:space="preserve"> </w:t>
            </w:r>
            <w:r>
              <w:rPr>
                <w:color w:val="231F20"/>
              </w:rPr>
              <w:t>group</w:t>
            </w:r>
            <w:r>
              <w:rPr>
                <w:color w:val="231F20"/>
                <w:spacing w:val="-17"/>
              </w:rPr>
              <w:t xml:space="preserve"> </w:t>
            </w:r>
            <w:r>
              <w:rPr>
                <w:color w:val="231F20"/>
              </w:rPr>
              <w:t>of</w:t>
            </w:r>
            <w:r>
              <w:rPr>
                <w:color w:val="231F20"/>
                <w:spacing w:val="-17"/>
              </w:rPr>
              <w:t xml:space="preserve"> </w:t>
            </w:r>
            <w:r>
              <w:rPr>
                <w:color w:val="231F20"/>
              </w:rPr>
              <w:t>people</w:t>
            </w:r>
            <w:r>
              <w:rPr>
                <w:color w:val="231F20"/>
                <w:spacing w:val="-16"/>
              </w:rPr>
              <w:t xml:space="preserve"> </w:t>
            </w:r>
            <w:r>
              <w:rPr>
                <w:color w:val="231F20"/>
              </w:rPr>
              <w:t>who</w:t>
            </w:r>
            <w:r>
              <w:rPr>
                <w:color w:val="231F20"/>
                <w:spacing w:val="-17"/>
              </w:rPr>
              <w:t xml:space="preserve"> </w:t>
            </w:r>
            <w:r>
              <w:rPr>
                <w:color w:val="231F20"/>
              </w:rPr>
              <w:t>gather</w:t>
            </w:r>
            <w:r>
              <w:rPr>
                <w:color w:val="231F20"/>
                <w:spacing w:val="-17"/>
              </w:rPr>
              <w:t xml:space="preserve"> </w:t>
            </w:r>
            <w:r>
              <w:rPr>
                <w:color w:val="231F20"/>
              </w:rPr>
              <w:t>together</w:t>
            </w:r>
            <w:r>
              <w:rPr>
                <w:color w:val="231F20"/>
                <w:spacing w:val="-17"/>
              </w:rPr>
              <w:t xml:space="preserve"> </w:t>
            </w:r>
            <w:r>
              <w:rPr>
                <w:color w:val="231F20"/>
              </w:rPr>
              <w:t>to</w:t>
            </w:r>
            <w:r>
              <w:rPr>
                <w:color w:val="231F20"/>
                <w:spacing w:val="-16"/>
              </w:rPr>
              <w:t xml:space="preserve"> </w:t>
            </w:r>
            <w:r>
              <w:rPr>
                <w:color w:val="231F20"/>
              </w:rPr>
              <w:t>listen</w:t>
            </w:r>
            <w:r>
              <w:rPr>
                <w:color w:val="231F20"/>
                <w:spacing w:val="-17"/>
              </w:rPr>
              <w:t xml:space="preserve"> </w:t>
            </w:r>
            <w:r>
              <w:rPr>
                <w:color w:val="231F20"/>
              </w:rPr>
              <w:t>to</w:t>
            </w:r>
            <w:r>
              <w:rPr>
                <w:color w:val="231F20"/>
                <w:spacing w:val="-17"/>
              </w:rPr>
              <w:t xml:space="preserve"> </w:t>
            </w:r>
            <w:r>
              <w:rPr>
                <w:color w:val="231F20"/>
              </w:rPr>
              <w:t>something</w:t>
            </w:r>
            <w:r>
              <w:rPr>
                <w:color w:val="231F20"/>
                <w:spacing w:val="-17"/>
              </w:rPr>
              <w:t xml:space="preserve"> </w:t>
            </w:r>
            <w:r>
              <w:rPr>
                <w:color w:val="231F20"/>
              </w:rPr>
              <w:t>(such as</w:t>
            </w:r>
            <w:r>
              <w:rPr>
                <w:color w:val="231F20"/>
                <w:spacing w:val="-15"/>
              </w:rPr>
              <w:t xml:space="preserve"> </w:t>
            </w:r>
            <w:r>
              <w:rPr>
                <w:color w:val="231F20"/>
              </w:rPr>
              <w:t>a</w:t>
            </w:r>
            <w:r>
              <w:rPr>
                <w:color w:val="231F20"/>
                <w:spacing w:val="-15"/>
              </w:rPr>
              <w:t xml:space="preserve"> </w:t>
            </w:r>
            <w:r>
              <w:rPr>
                <w:color w:val="231F20"/>
              </w:rPr>
              <w:t>concert)</w:t>
            </w:r>
            <w:r>
              <w:rPr>
                <w:color w:val="231F20"/>
                <w:spacing w:val="-15"/>
              </w:rPr>
              <w:t xml:space="preserve"> </w:t>
            </w:r>
            <w:r>
              <w:rPr>
                <w:color w:val="231F20"/>
              </w:rPr>
              <w:t>or</w:t>
            </w:r>
            <w:r>
              <w:rPr>
                <w:color w:val="231F20"/>
                <w:spacing w:val="-15"/>
              </w:rPr>
              <w:t xml:space="preserve"> </w:t>
            </w:r>
            <w:r>
              <w:rPr>
                <w:color w:val="231F20"/>
              </w:rPr>
              <w:t>watch</w:t>
            </w:r>
            <w:r>
              <w:rPr>
                <w:color w:val="231F20"/>
                <w:spacing w:val="-14"/>
              </w:rPr>
              <w:t xml:space="preserve"> </w:t>
            </w:r>
            <w:r>
              <w:rPr>
                <w:color w:val="231F20"/>
              </w:rPr>
              <w:t>something</w:t>
            </w:r>
            <w:r>
              <w:rPr>
                <w:color w:val="231F20"/>
                <w:spacing w:val="-15"/>
              </w:rPr>
              <w:t xml:space="preserve"> </w:t>
            </w:r>
            <w:r>
              <w:rPr>
                <w:color w:val="231F20"/>
              </w:rPr>
              <w:t>(such</w:t>
            </w:r>
            <w:r>
              <w:rPr>
                <w:color w:val="231F20"/>
                <w:spacing w:val="-15"/>
              </w:rPr>
              <w:t xml:space="preserve"> </w:t>
            </w:r>
            <w:r>
              <w:rPr>
                <w:color w:val="231F20"/>
              </w:rPr>
              <w:t>as</w:t>
            </w:r>
            <w:r>
              <w:rPr>
                <w:color w:val="231F20"/>
                <w:spacing w:val="-15"/>
              </w:rPr>
              <w:t xml:space="preserve"> </w:t>
            </w:r>
            <w:r>
              <w:rPr>
                <w:color w:val="231F20"/>
              </w:rPr>
              <w:t>a</w:t>
            </w:r>
            <w:r>
              <w:rPr>
                <w:color w:val="231F20"/>
                <w:spacing w:val="-14"/>
              </w:rPr>
              <w:t xml:space="preserve"> </w:t>
            </w:r>
            <w:r>
              <w:rPr>
                <w:color w:val="231F20"/>
              </w:rPr>
              <w:t>movie</w:t>
            </w:r>
            <w:r>
              <w:rPr>
                <w:color w:val="231F20"/>
                <w:spacing w:val="-15"/>
              </w:rPr>
              <w:t xml:space="preserve"> </w:t>
            </w:r>
            <w:r>
              <w:rPr>
                <w:color w:val="231F20"/>
              </w:rPr>
              <w:t>or</w:t>
            </w:r>
            <w:r>
              <w:rPr>
                <w:color w:val="231F20"/>
                <w:spacing w:val="-15"/>
              </w:rPr>
              <w:t xml:space="preserve"> </w:t>
            </w:r>
            <w:r>
              <w:rPr>
                <w:color w:val="231F20"/>
              </w:rPr>
              <w:t>play);</w:t>
            </w:r>
            <w:r>
              <w:rPr>
                <w:color w:val="231F20"/>
                <w:spacing w:val="-15"/>
              </w:rPr>
              <w:t xml:space="preserve"> </w:t>
            </w:r>
            <w:r>
              <w:rPr>
                <w:color w:val="231F20"/>
              </w:rPr>
              <w:t>the</w:t>
            </w:r>
            <w:r>
              <w:rPr>
                <w:color w:val="231F20"/>
                <w:spacing w:val="-15"/>
              </w:rPr>
              <w:t xml:space="preserve"> </w:t>
            </w:r>
            <w:r>
              <w:rPr>
                <w:color w:val="231F20"/>
                <w:spacing w:val="-6"/>
              </w:rPr>
              <w:t>peo</w:t>
            </w:r>
            <w:r>
              <w:rPr>
                <w:color w:val="231F20"/>
              </w:rPr>
              <w:t>ple who attend a performance</w:t>
            </w:r>
          </w:p>
        </w:tc>
      </w:tr>
    </w:tbl>
    <w:p w14:paraId="4F95B0EB" w14:textId="77777777" w:rsidR="007602AD" w:rsidRDefault="007602AD">
      <w:pPr>
        <w:sectPr w:rsidR="007602AD">
          <w:pgSz w:w="12240" w:h="15840"/>
          <w:pgMar w:top="1260" w:right="1020" w:bottom="1420" w:left="1220" w:header="1004" w:footer="1234" w:gutter="0"/>
          <w:cols w:space="720"/>
        </w:sectPr>
      </w:pPr>
    </w:p>
    <w:p w14:paraId="3CB0F7FF" w14:textId="77777777" w:rsidR="007602AD" w:rsidRDefault="007602AD">
      <w:pPr>
        <w:pStyle w:val="BodyText"/>
        <w:rPr>
          <w:sz w:val="20"/>
        </w:rPr>
      </w:pPr>
    </w:p>
    <w:p w14:paraId="6C26C1A8" w14:textId="77777777" w:rsidR="007602AD" w:rsidRDefault="007602AD">
      <w:pPr>
        <w:pStyle w:val="BodyText"/>
        <w:rPr>
          <w:sz w:val="20"/>
        </w:rPr>
      </w:pPr>
    </w:p>
    <w:p w14:paraId="25E049F0" w14:textId="77777777" w:rsidR="007602AD" w:rsidRDefault="007602AD">
      <w:pPr>
        <w:pStyle w:val="BodyText"/>
        <w:rPr>
          <w:sz w:val="20"/>
        </w:rPr>
      </w:pPr>
    </w:p>
    <w:p w14:paraId="28813210" w14:textId="77777777" w:rsidR="007602AD" w:rsidRDefault="007602AD">
      <w:pPr>
        <w:pStyle w:val="BodyText"/>
        <w:spacing w:before="1" w:after="1"/>
        <w:rPr>
          <w:sz w:val="10"/>
        </w:rPr>
      </w:pPr>
    </w:p>
    <w:tbl>
      <w:tblPr>
        <w:tblW w:w="0" w:type="auto"/>
        <w:tblInd w:w="790" w:type="dxa"/>
        <w:tblLayout w:type="fixed"/>
        <w:tblCellMar>
          <w:left w:w="0" w:type="dxa"/>
          <w:right w:w="0" w:type="dxa"/>
        </w:tblCellMar>
        <w:tblLook w:val="01E0" w:firstRow="1" w:lastRow="1" w:firstColumn="1" w:lastColumn="1" w:noHBand="0" w:noVBand="0"/>
      </w:tblPr>
      <w:tblGrid>
        <w:gridCol w:w="2246"/>
        <w:gridCol w:w="6080"/>
      </w:tblGrid>
      <w:tr w:rsidR="007602AD" w14:paraId="3A576A2B" w14:textId="77777777">
        <w:trPr>
          <w:trHeight w:val="758"/>
        </w:trPr>
        <w:tc>
          <w:tcPr>
            <w:tcW w:w="2246" w:type="dxa"/>
            <w:tcBorders>
              <w:right w:val="single" w:sz="2" w:space="0" w:color="58595B"/>
            </w:tcBorders>
            <w:shd w:val="clear" w:color="auto" w:fill="E1F4FD"/>
          </w:tcPr>
          <w:p w14:paraId="7F6A5A4A" w14:textId="77777777" w:rsidR="007602AD" w:rsidRDefault="00EC70DF">
            <w:pPr>
              <w:pStyle w:val="TableParagraph"/>
            </w:pPr>
            <w:bookmarkStart w:id="92" w:name="New_Word_List"/>
            <w:bookmarkStart w:id="93" w:name="_bookmark37"/>
            <w:bookmarkEnd w:id="92"/>
            <w:bookmarkEnd w:id="93"/>
            <w:r>
              <w:rPr>
                <w:color w:val="231F20"/>
              </w:rPr>
              <w:t>Stakes</w:t>
            </w:r>
          </w:p>
        </w:tc>
        <w:tc>
          <w:tcPr>
            <w:tcW w:w="6080" w:type="dxa"/>
            <w:tcBorders>
              <w:left w:val="single" w:sz="2" w:space="0" w:color="58595B"/>
            </w:tcBorders>
            <w:shd w:val="clear" w:color="auto" w:fill="E1F4FD"/>
          </w:tcPr>
          <w:p w14:paraId="1B367FA2" w14:textId="77777777" w:rsidR="001F20FC" w:rsidRDefault="00EC70DF" w:rsidP="004F21E8">
            <w:pPr>
              <w:pStyle w:val="TableParagraph"/>
            </w:pPr>
            <w:r w:rsidRPr="004F21E8">
              <w:t>Something that you could win</w:t>
            </w:r>
            <w:r w:rsidR="001F20FC">
              <w:t xml:space="preserve"> or lose in a game, contest, or</w:t>
            </w:r>
          </w:p>
          <w:p w14:paraId="3898007C" w14:textId="7E86FA1F" w:rsidR="007602AD" w:rsidRPr="004F21E8" w:rsidRDefault="00EC70DF" w:rsidP="004F21E8">
            <w:pPr>
              <w:pStyle w:val="TableParagraph"/>
            </w:pPr>
            <w:r w:rsidRPr="004F21E8">
              <w:t>competition</w:t>
            </w:r>
          </w:p>
        </w:tc>
      </w:tr>
      <w:tr w:rsidR="007602AD" w14:paraId="639E2AC6" w14:textId="77777777">
        <w:trPr>
          <w:trHeight w:val="770"/>
        </w:trPr>
        <w:tc>
          <w:tcPr>
            <w:tcW w:w="2246" w:type="dxa"/>
            <w:tcBorders>
              <w:right w:val="single" w:sz="2" w:space="0" w:color="58595B"/>
            </w:tcBorders>
          </w:tcPr>
          <w:p w14:paraId="4690B449" w14:textId="77777777" w:rsidR="007602AD" w:rsidRDefault="00EC70DF">
            <w:pPr>
              <w:pStyle w:val="TableParagraph"/>
            </w:pPr>
            <w:r>
              <w:rPr>
                <w:color w:val="231F20"/>
              </w:rPr>
              <w:t>Pregnant pause</w:t>
            </w:r>
          </w:p>
        </w:tc>
        <w:tc>
          <w:tcPr>
            <w:tcW w:w="6080" w:type="dxa"/>
            <w:tcBorders>
              <w:left w:val="single" w:sz="2" w:space="0" w:color="58595B"/>
            </w:tcBorders>
          </w:tcPr>
          <w:p w14:paraId="386124FE" w14:textId="77777777" w:rsidR="007602AD" w:rsidRDefault="00EC70DF">
            <w:pPr>
              <w:pStyle w:val="TableParagraph"/>
              <w:ind w:left="86"/>
            </w:pPr>
            <w:r>
              <w:rPr>
                <w:color w:val="231F20"/>
              </w:rPr>
              <w:t>A temporary stop in action or speech that builds up suspension for</w:t>
            </w:r>
          </w:p>
          <w:p w14:paraId="01D50143" w14:textId="77777777" w:rsidR="007602AD" w:rsidRDefault="00EC70DF">
            <w:pPr>
              <w:pStyle w:val="TableParagraph"/>
              <w:spacing w:before="132"/>
              <w:ind w:left="86"/>
            </w:pPr>
            <w:r>
              <w:rPr>
                <w:color w:val="231F20"/>
              </w:rPr>
              <w:t>the listener/viewer for dramatic effect</w:t>
            </w:r>
          </w:p>
        </w:tc>
      </w:tr>
      <w:tr w:rsidR="007602AD" w14:paraId="2E16785C" w14:textId="77777777">
        <w:trPr>
          <w:trHeight w:val="770"/>
        </w:trPr>
        <w:tc>
          <w:tcPr>
            <w:tcW w:w="2246" w:type="dxa"/>
            <w:tcBorders>
              <w:right w:val="single" w:sz="2" w:space="0" w:color="58595B"/>
            </w:tcBorders>
            <w:shd w:val="clear" w:color="auto" w:fill="E1F4FD"/>
          </w:tcPr>
          <w:p w14:paraId="45DBDA0E" w14:textId="77777777" w:rsidR="007602AD" w:rsidRDefault="00EC70DF">
            <w:pPr>
              <w:pStyle w:val="TableParagraph"/>
            </w:pPr>
            <w:r>
              <w:rPr>
                <w:color w:val="231F20"/>
              </w:rPr>
              <w:t>Wings</w:t>
            </w:r>
          </w:p>
        </w:tc>
        <w:tc>
          <w:tcPr>
            <w:tcW w:w="6080" w:type="dxa"/>
            <w:tcBorders>
              <w:left w:val="single" w:sz="2" w:space="0" w:color="58595B"/>
            </w:tcBorders>
            <w:shd w:val="clear" w:color="auto" w:fill="E1F4FD"/>
          </w:tcPr>
          <w:p w14:paraId="1E4919B0" w14:textId="77777777" w:rsidR="007602AD" w:rsidRDefault="00EC70DF">
            <w:pPr>
              <w:pStyle w:val="TableParagraph"/>
              <w:ind w:left="86"/>
            </w:pPr>
            <w:r>
              <w:rPr>
                <w:color w:val="231F20"/>
              </w:rPr>
              <w:t>The area that conceals the sides of the stage from the audience;</w:t>
            </w:r>
          </w:p>
          <w:p w14:paraId="756B3D2A" w14:textId="77777777" w:rsidR="007602AD" w:rsidRDefault="00EC70DF">
            <w:pPr>
              <w:pStyle w:val="TableParagraph"/>
              <w:spacing w:before="132"/>
              <w:ind w:left="86"/>
            </w:pPr>
            <w:r>
              <w:rPr>
                <w:color w:val="231F20"/>
              </w:rPr>
              <w:t>wings may be used for actors or dancers to enter and exit the stage</w:t>
            </w:r>
          </w:p>
        </w:tc>
      </w:tr>
      <w:tr w:rsidR="007602AD" w14:paraId="7F3CEC6C" w14:textId="77777777">
        <w:trPr>
          <w:trHeight w:val="770"/>
        </w:trPr>
        <w:tc>
          <w:tcPr>
            <w:tcW w:w="2246" w:type="dxa"/>
            <w:tcBorders>
              <w:right w:val="single" w:sz="2" w:space="0" w:color="58595B"/>
            </w:tcBorders>
          </w:tcPr>
          <w:p w14:paraId="2F141DE4" w14:textId="77777777" w:rsidR="007602AD" w:rsidRDefault="00EC70DF">
            <w:pPr>
              <w:pStyle w:val="TableParagraph"/>
            </w:pPr>
            <w:r>
              <w:rPr>
                <w:color w:val="231F20"/>
              </w:rPr>
              <w:t>Wince(s)</w:t>
            </w:r>
          </w:p>
        </w:tc>
        <w:tc>
          <w:tcPr>
            <w:tcW w:w="6080" w:type="dxa"/>
            <w:tcBorders>
              <w:left w:val="single" w:sz="2" w:space="0" w:color="58595B"/>
            </w:tcBorders>
          </w:tcPr>
          <w:p w14:paraId="31CB7DB5" w14:textId="77777777" w:rsidR="007602AD" w:rsidRDefault="00EC70DF">
            <w:pPr>
              <w:pStyle w:val="TableParagraph"/>
              <w:ind w:left="86"/>
            </w:pPr>
            <w:r>
              <w:rPr>
                <w:color w:val="231F20"/>
              </w:rPr>
              <w:t>To have an expression on your face for a very short time which</w:t>
            </w:r>
          </w:p>
          <w:p w14:paraId="66A26656" w14:textId="77777777" w:rsidR="007602AD" w:rsidRDefault="00EC70DF">
            <w:pPr>
              <w:pStyle w:val="TableParagraph"/>
              <w:spacing w:before="132"/>
              <w:ind w:left="86"/>
            </w:pPr>
            <w:r>
              <w:rPr>
                <w:color w:val="231F20"/>
              </w:rPr>
              <w:t>shows that you are embarrassed or in pain</w:t>
            </w:r>
          </w:p>
        </w:tc>
      </w:tr>
      <w:tr w:rsidR="007602AD" w14:paraId="4FA856EF" w14:textId="77777777">
        <w:trPr>
          <w:trHeight w:val="770"/>
        </w:trPr>
        <w:tc>
          <w:tcPr>
            <w:tcW w:w="2246" w:type="dxa"/>
            <w:tcBorders>
              <w:right w:val="single" w:sz="2" w:space="0" w:color="58595B"/>
            </w:tcBorders>
            <w:shd w:val="clear" w:color="auto" w:fill="E1F4FD"/>
          </w:tcPr>
          <w:p w14:paraId="5F46DCC0" w14:textId="77777777" w:rsidR="007602AD" w:rsidRDefault="00EC70DF">
            <w:pPr>
              <w:pStyle w:val="TableParagraph"/>
            </w:pPr>
            <w:r>
              <w:rPr>
                <w:color w:val="231F20"/>
              </w:rPr>
              <w:t>Tendonitis</w:t>
            </w:r>
          </w:p>
        </w:tc>
        <w:tc>
          <w:tcPr>
            <w:tcW w:w="6080" w:type="dxa"/>
            <w:tcBorders>
              <w:left w:val="single" w:sz="2" w:space="0" w:color="58595B"/>
            </w:tcBorders>
            <w:shd w:val="clear" w:color="auto" w:fill="E1F4FD"/>
          </w:tcPr>
          <w:p w14:paraId="3C8F92C8" w14:textId="77777777" w:rsidR="007602AD" w:rsidRDefault="00EC70DF">
            <w:pPr>
              <w:pStyle w:val="TableParagraph"/>
              <w:ind w:left="86"/>
            </w:pPr>
            <w:r>
              <w:rPr>
                <w:color w:val="231F20"/>
              </w:rPr>
              <w:t>A</w:t>
            </w:r>
            <w:r>
              <w:rPr>
                <w:color w:val="231F20"/>
                <w:spacing w:val="-12"/>
              </w:rPr>
              <w:t xml:space="preserve"> </w:t>
            </w:r>
            <w:r>
              <w:rPr>
                <w:color w:val="231F20"/>
              </w:rPr>
              <w:t>painful</w:t>
            </w:r>
            <w:r>
              <w:rPr>
                <w:color w:val="231F20"/>
                <w:spacing w:val="-12"/>
              </w:rPr>
              <w:t xml:space="preserve"> </w:t>
            </w:r>
            <w:r>
              <w:rPr>
                <w:color w:val="231F20"/>
              </w:rPr>
              <w:t>condition</w:t>
            </w:r>
            <w:r>
              <w:rPr>
                <w:color w:val="231F20"/>
                <w:spacing w:val="-12"/>
              </w:rPr>
              <w:t xml:space="preserve"> </w:t>
            </w:r>
            <w:r>
              <w:rPr>
                <w:color w:val="231F20"/>
              </w:rPr>
              <w:t>in</w:t>
            </w:r>
            <w:r>
              <w:rPr>
                <w:color w:val="231F20"/>
                <w:spacing w:val="-12"/>
              </w:rPr>
              <w:t xml:space="preserve"> </w:t>
            </w:r>
            <w:r>
              <w:rPr>
                <w:color w:val="231F20"/>
              </w:rPr>
              <w:t>which</w:t>
            </w:r>
            <w:r>
              <w:rPr>
                <w:color w:val="231F20"/>
                <w:spacing w:val="-12"/>
              </w:rPr>
              <w:t xml:space="preserve"> </w:t>
            </w:r>
            <w:r>
              <w:rPr>
                <w:color w:val="231F20"/>
              </w:rPr>
              <w:t>a</w:t>
            </w:r>
            <w:r>
              <w:rPr>
                <w:color w:val="231F20"/>
                <w:spacing w:val="-12"/>
              </w:rPr>
              <w:t xml:space="preserve"> </w:t>
            </w:r>
            <w:r>
              <w:rPr>
                <w:color w:val="231F20"/>
              </w:rPr>
              <w:t>tendon</w:t>
            </w:r>
            <w:r>
              <w:rPr>
                <w:color w:val="231F20"/>
                <w:spacing w:val="-12"/>
              </w:rPr>
              <w:t xml:space="preserve"> </w:t>
            </w:r>
            <w:r>
              <w:rPr>
                <w:color w:val="231F20"/>
              </w:rPr>
              <w:t>in</w:t>
            </w:r>
            <w:r>
              <w:rPr>
                <w:color w:val="231F20"/>
                <w:spacing w:val="-12"/>
              </w:rPr>
              <w:t xml:space="preserve"> </w:t>
            </w:r>
            <w:r>
              <w:rPr>
                <w:color w:val="231F20"/>
              </w:rPr>
              <w:t>your</w:t>
            </w:r>
            <w:r>
              <w:rPr>
                <w:color w:val="231F20"/>
                <w:spacing w:val="-12"/>
              </w:rPr>
              <w:t xml:space="preserve"> </w:t>
            </w:r>
            <w:r>
              <w:rPr>
                <w:color w:val="231F20"/>
              </w:rPr>
              <w:t>arm,</w:t>
            </w:r>
            <w:r>
              <w:rPr>
                <w:color w:val="231F20"/>
                <w:spacing w:val="-12"/>
              </w:rPr>
              <w:t xml:space="preserve"> </w:t>
            </w:r>
            <w:r>
              <w:rPr>
                <w:color w:val="231F20"/>
              </w:rPr>
              <w:t>leg,</w:t>
            </w:r>
            <w:r>
              <w:rPr>
                <w:color w:val="231F20"/>
                <w:spacing w:val="-12"/>
              </w:rPr>
              <w:t xml:space="preserve"> </w:t>
            </w:r>
            <w:r>
              <w:rPr>
                <w:color w:val="231F20"/>
              </w:rPr>
              <w:t>or</w:t>
            </w:r>
            <w:r>
              <w:rPr>
                <w:color w:val="231F20"/>
                <w:spacing w:val="-12"/>
              </w:rPr>
              <w:t xml:space="preserve"> </w:t>
            </w:r>
            <w:r>
              <w:rPr>
                <w:color w:val="231F20"/>
              </w:rPr>
              <w:t>elsewhere</w:t>
            </w:r>
          </w:p>
          <w:p w14:paraId="6AFEE51C" w14:textId="77777777" w:rsidR="007602AD" w:rsidRDefault="00EC70DF">
            <w:pPr>
              <w:pStyle w:val="TableParagraph"/>
              <w:spacing w:before="132"/>
              <w:ind w:left="86"/>
            </w:pPr>
            <w:r>
              <w:rPr>
                <w:color w:val="231F20"/>
              </w:rPr>
              <w:t>becomes inflamed</w:t>
            </w:r>
          </w:p>
        </w:tc>
      </w:tr>
    </w:tbl>
    <w:p w14:paraId="081C0118" w14:textId="77777777" w:rsidR="007602AD" w:rsidRDefault="007602AD">
      <w:pPr>
        <w:pStyle w:val="BodyText"/>
        <w:rPr>
          <w:sz w:val="20"/>
        </w:rPr>
      </w:pPr>
    </w:p>
    <w:p w14:paraId="3562A945" w14:textId="77777777" w:rsidR="007602AD" w:rsidRDefault="00EC70DF">
      <w:pPr>
        <w:pStyle w:val="Heading5"/>
        <w:spacing w:before="289"/>
      </w:pPr>
      <w:r>
        <w:rPr>
          <w:color w:val="0F4B91"/>
          <w:w w:val="110"/>
        </w:rPr>
        <w:t>New Word List</w:t>
      </w:r>
    </w:p>
    <w:p w14:paraId="250494B5" w14:textId="77777777" w:rsidR="007602AD" w:rsidRDefault="00EC70DF">
      <w:pPr>
        <w:pStyle w:val="BodyText"/>
        <w:spacing w:before="120" w:line="364" w:lineRule="auto"/>
        <w:ind w:left="783" w:right="1093"/>
      </w:pPr>
      <w:r>
        <w:rPr>
          <w:color w:val="231F20"/>
        </w:rPr>
        <w:t>Members</w:t>
      </w:r>
      <w:r>
        <w:rPr>
          <w:color w:val="231F20"/>
          <w:spacing w:val="-21"/>
        </w:rPr>
        <w:t xml:space="preserve"> </w:t>
      </w:r>
      <w:r>
        <w:rPr>
          <w:color w:val="231F20"/>
        </w:rPr>
        <w:t>should</w:t>
      </w:r>
      <w:r>
        <w:rPr>
          <w:color w:val="231F20"/>
          <w:spacing w:val="-21"/>
        </w:rPr>
        <w:t xml:space="preserve"> </w:t>
      </w:r>
      <w:r>
        <w:rPr>
          <w:color w:val="231F20"/>
        </w:rPr>
        <w:t>find</w:t>
      </w:r>
      <w:r>
        <w:rPr>
          <w:color w:val="231F20"/>
          <w:spacing w:val="-20"/>
        </w:rPr>
        <w:t xml:space="preserve"> </w:t>
      </w:r>
      <w:r>
        <w:rPr>
          <w:color w:val="231F20"/>
        </w:rPr>
        <w:t>a</w:t>
      </w:r>
      <w:r>
        <w:rPr>
          <w:color w:val="231F20"/>
          <w:spacing w:val="-21"/>
        </w:rPr>
        <w:t xml:space="preserve"> </w:t>
      </w:r>
      <w:r>
        <w:rPr>
          <w:color w:val="231F20"/>
        </w:rPr>
        <w:t>small</w:t>
      </w:r>
      <w:r>
        <w:rPr>
          <w:color w:val="231F20"/>
          <w:spacing w:val="-20"/>
        </w:rPr>
        <w:t xml:space="preserve"> </w:t>
      </w:r>
      <w:r>
        <w:rPr>
          <w:color w:val="231F20"/>
        </w:rPr>
        <w:t>notebook</w:t>
      </w:r>
      <w:r>
        <w:rPr>
          <w:color w:val="231F20"/>
          <w:spacing w:val="-21"/>
        </w:rPr>
        <w:t xml:space="preserve"> </w:t>
      </w:r>
      <w:r>
        <w:rPr>
          <w:color w:val="231F20"/>
        </w:rPr>
        <w:t>or</w:t>
      </w:r>
      <w:r>
        <w:rPr>
          <w:color w:val="231F20"/>
          <w:spacing w:val="-20"/>
        </w:rPr>
        <w:t xml:space="preserve"> </w:t>
      </w:r>
      <w:r>
        <w:rPr>
          <w:color w:val="231F20"/>
        </w:rPr>
        <w:t>other</w:t>
      </w:r>
      <w:r>
        <w:rPr>
          <w:color w:val="231F20"/>
          <w:spacing w:val="-21"/>
        </w:rPr>
        <w:t xml:space="preserve"> </w:t>
      </w:r>
      <w:r>
        <w:rPr>
          <w:color w:val="231F20"/>
        </w:rPr>
        <w:t>place</w:t>
      </w:r>
      <w:r>
        <w:rPr>
          <w:color w:val="231F20"/>
          <w:spacing w:val="-20"/>
        </w:rPr>
        <w:t xml:space="preserve"> </w:t>
      </w:r>
      <w:r>
        <w:rPr>
          <w:color w:val="231F20"/>
        </w:rPr>
        <w:t>where</w:t>
      </w:r>
      <w:r>
        <w:rPr>
          <w:color w:val="231F20"/>
          <w:spacing w:val="-21"/>
        </w:rPr>
        <w:t xml:space="preserve"> </w:t>
      </w:r>
      <w:r>
        <w:rPr>
          <w:color w:val="231F20"/>
        </w:rPr>
        <w:t>they</w:t>
      </w:r>
      <w:r>
        <w:rPr>
          <w:color w:val="231F20"/>
          <w:spacing w:val="-20"/>
        </w:rPr>
        <w:t xml:space="preserve"> </w:t>
      </w:r>
      <w:r>
        <w:rPr>
          <w:color w:val="231F20"/>
        </w:rPr>
        <w:t>write</w:t>
      </w:r>
      <w:r>
        <w:rPr>
          <w:color w:val="231F20"/>
          <w:spacing w:val="-21"/>
        </w:rPr>
        <w:t xml:space="preserve"> </w:t>
      </w:r>
      <w:r>
        <w:rPr>
          <w:color w:val="231F20"/>
        </w:rPr>
        <w:t>down</w:t>
      </w:r>
      <w:r>
        <w:rPr>
          <w:color w:val="231F20"/>
          <w:spacing w:val="-20"/>
        </w:rPr>
        <w:t xml:space="preserve"> </w:t>
      </w:r>
      <w:r>
        <w:rPr>
          <w:color w:val="231F20"/>
        </w:rPr>
        <w:t>new</w:t>
      </w:r>
      <w:r>
        <w:rPr>
          <w:color w:val="231F20"/>
          <w:spacing w:val="-21"/>
        </w:rPr>
        <w:t xml:space="preserve"> </w:t>
      </w:r>
      <w:r>
        <w:rPr>
          <w:color w:val="231F20"/>
        </w:rPr>
        <w:t>words.</w:t>
      </w:r>
      <w:r>
        <w:rPr>
          <w:color w:val="231F20"/>
          <w:spacing w:val="-20"/>
        </w:rPr>
        <w:t xml:space="preserve"> </w:t>
      </w:r>
      <w:r>
        <w:rPr>
          <w:color w:val="231F20"/>
          <w:spacing w:val="-4"/>
        </w:rPr>
        <w:t xml:space="preserve">These </w:t>
      </w:r>
      <w:r>
        <w:rPr>
          <w:color w:val="231F20"/>
        </w:rPr>
        <w:t>words</w:t>
      </w:r>
      <w:r>
        <w:rPr>
          <w:color w:val="231F20"/>
          <w:spacing w:val="-15"/>
        </w:rPr>
        <w:t xml:space="preserve"> </w:t>
      </w:r>
      <w:r>
        <w:rPr>
          <w:color w:val="231F20"/>
        </w:rPr>
        <w:t>should</w:t>
      </w:r>
      <w:r>
        <w:rPr>
          <w:color w:val="231F20"/>
          <w:spacing w:val="-14"/>
        </w:rPr>
        <w:t xml:space="preserve"> </w:t>
      </w:r>
      <w:r>
        <w:rPr>
          <w:color w:val="231F20"/>
        </w:rPr>
        <w:t>be</w:t>
      </w:r>
      <w:r>
        <w:rPr>
          <w:color w:val="231F20"/>
          <w:spacing w:val="-14"/>
        </w:rPr>
        <w:t xml:space="preserve"> </w:t>
      </w:r>
      <w:r>
        <w:rPr>
          <w:color w:val="231F20"/>
        </w:rPr>
        <w:t>words</w:t>
      </w:r>
      <w:r>
        <w:rPr>
          <w:color w:val="231F20"/>
          <w:spacing w:val="-14"/>
        </w:rPr>
        <w:t xml:space="preserve"> </w:t>
      </w:r>
      <w:r>
        <w:rPr>
          <w:color w:val="231F20"/>
        </w:rPr>
        <w:t>that</w:t>
      </w:r>
      <w:r>
        <w:rPr>
          <w:color w:val="231F20"/>
          <w:spacing w:val="-14"/>
        </w:rPr>
        <w:t xml:space="preserve"> </w:t>
      </w:r>
      <w:r>
        <w:rPr>
          <w:color w:val="231F20"/>
        </w:rPr>
        <w:t>Members</w:t>
      </w:r>
      <w:r>
        <w:rPr>
          <w:color w:val="231F20"/>
          <w:spacing w:val="-14"/>
        </w:rPr>
        <w:t xml:space="preserve"> </w:t>
      </w:r>
      <w:r>
        <w:rPr>
          <w:color w:val="231F20"/>
        </w:rPr>
        <w:t>want</w:t>
      </w:r>
      <w:r>
        <w:rPr>
          <w:color w:val="231F20"/>
          <w:spacing w:val="-14"/>
        </w:rPr>
        <w:t xml:space="preserve"> </w:t>
      </w:r>
      <w:r>
        <w:rPr>
          <w:color w:val="231F20"/>
        </w:rPr>
        <w:t>to</w:t>
      </w:r>
      <w:r>
        <w:rPr>
          <w:color w:val="231F20"/>
          <w:spacing w:val="-14"/>
        </w:rPr>
        <w:t xml:space="preserve"> </w:t>
      </w:r>
      <w:r>
        <w:rPr>
          <w:color w:val="231F20"/>
        </w:rPr>
        <w:t>remember</w:t>
      </w:r>
      <w:r>
        <w:rPr>
          <w:color w:val="231F20"/>
          <w:spacing w:val="-15"/>
        </w:rPr>
        <w:t xml:space="preserve"> </w:t>
      </w:r>
      <w:r>
        <w:rPr>
          <w:color w:val="231F20"/>
        </w:rPr>
        <w:t>because</w:t>
      </w:r>
      <w:r>
        <w:rPr>
          <w:color w:val="231F20"/>
          <w:spacing w:val="-14"/>
        </w:rPr>
        <w:t xml:space="preserve"> </w:t>
      </w:r>
      <w:r>
        <w:rPr>
          <w:color w:val="231F20"/>
        </w:rPr>
        <w:t>they</w:t>
      </w:r>
      <w:r>
        <w:rPr>
          <w:color w:val="231F20"/>
          <w:spacing w:val="-14"/>
        </w:rPr>
        <w:t xml:space="preserve"> </w:t>
      </w:r>
      <w:r>
        <w:rPr>
          <w:color w:val="231F20"/>
        </w:rPr>
        <w:t>want</w:t>
      </w:r>
      <w:r>
        <w:rPr>
          <w:color w:val="231F20"/>
          <w:spacing w:val="-14"/>
        </w:rPr>
        <w:t xml:space="preserve"> </w:t>
      </w:r>
      <w:r>
        <w:rPr>
          <w:color w:val="231F20"/>
        </w:rPr>
        <w:t>to</w:t>
      </w:r>
      <w:r>
        <w:rPr>
          <w:color w:val="231F20"/>
          <w:spacing w:val="-14"/>
        </w:rPr>
        <w:t xml:space="preserve"> </w:t>
      </w:r>
      <w:r>
        <w:rPr>
          <w:color w:val="231F20"/>
        </w:rPr>
        <w:t>use</w:t>
      </w:r>
      <w:r>
        <w:rPr>
          <w:color w:val="231F20"/>
          <w:spacing w:val="-14"/>
        </w:rPr>
        <w:t xml:space="preserve"> </w:t>
      </w:r>
      <w:r>
        <w:rPr>
          <w:color w:val="231F20"/>
        </w:rPr>
        <w:t>them,</w:t>
      </w:r>
      <w:r>
        <w:rPr>
          <w:color w:val="231F20"/>
          <w:spacing w:val="-14"/>
        </w:rPr>
        <w:t xml:space="preserve"> </w:t>
      </w:r>
      <w:r>
        <w:rPr>
          <w:color w:val="231F20"/>
        </w:rPr>
        <w:t xml:space="preserve">find them important, or like their sound or meaning. Every word in the </w:t>
      </w:r>
      <w:r>
        <w:rPr>
          <w:i/>
          <w:color w:val="231F20"/>
        </w:rPr>
        <w:t xml:space="preserve">New </w:t>
      </w:r>
      <w:r>
        <w:rPr>
          <w:i/>
          <w:color w:val="231F20"/>
          <w:spacing w:val="-7"/>
        </w:rPr>
        <w:t xml:space="preserve">Word </w:t>
      </w:r>
      <w:r>
        <w:rPr>
          <w:i/>
          <w:color w:val="231F20"/>
        </w:rPr>
        <w:t xml:space="preserve">List </w:t>
      </w:r>
      <w:r>
        <w:rPr>
          <w:color w:val="231F20"/>
        </w:rPr>
        <w:t xml:space="preserve">should be important for Members. Members can keep a Club New </w:t>
      </w:r>
      <w:r>
        <w:rPr>
          <w:color w:val="231F20"/>
          <w:spacing w:val="-5"/>
        </w:rPr>
        <w:t xml:space="preserve">Word </w:t>
      </w:r>
      <w:r>
        <w:rPr>
          <w:color w:val="231F20"/>
        </w:rPr>
        <w:t xml:space="preserve">List or Individual New </w:t>
      </w:r>
      <w:r>
        <w:rPr>
          <w:color w:val="231F20"/>
          <w:spacing w:val="-5"/>
        </w:rPr>
        <w:t xml:space="preserve">Word </w:t>
      </w:r>
      <w:r>
        <w:rPr>
          <w:color w:val="231F20"/>
        </w:rPr>
        <w:t>List. Or Members may want to keep</w:t>
      </w:r>
      <w:r>
        <w:rPr>
          <w:color w:val="231F20"/>
          <w:spacing w:val="-9"/>
        </w:rPr>
        <w:t xml:space="preserve"> </w:t>
      </w:r>
      <w:r>
        <w:rPr>
          <w:color w:val="231F20"/>
        </w:rPr>
        <w:t>both.</w:t>
      </w:r>
    </w:p>
    <w:p w14:paraId="3BC9B906" w14:textId="77777777" w:rsidR="007602AD" w:rsidRDefault="00EC70DF">
      <w:pPr>
        <w:pStyle w:val="BodyText"/>
        <w:spacing w:before="2" w:line="364" w:lineRule="auto"/>
        <w:ind w:left="783" w:right="944" w:firstLine="360"/>
      </w:pPr>
      <w:r>
        <w:rPr>
          <w:color w:val="231F20"/>
        </w:rPr>
        <w:t xml:space="preserve">One Member should be responsible for the Club New </w:t>
      </w:r>
      <w:r>
        <w:rPr>
          <w:color w:val="231F20"/>
          <w:spacing w:val="-5"/>
        </w:rPr>
        <w:t xml:space="preserve">Word </w:t>
      </w:r>
      <w:r>
        <w:rPr>
          <w:color w:val="231F20"/>
        </w:rPr>
        <w:t>List and bring it to each Club meeting</w:t>
      </w:r>
      <w:r>
        <w:rPr>
          <w:color w:val="231F20"/>
          <w:spacing w:val="-14"/>
        </w:rPr>
        <w:t xml:space="preserve"> </w:t>
      </w:r>
      <w:r>
        <w:rPr>
          <w:color w:val="231F20"/>
        </w:rPr>
        <w:t>so</w:t>
      </w:r>
      <w:r>
        <w:rPr>
          <w:color w:val="231F20"/>
          <w:spacing w:val="-13"/>
        </w:rPr>
        <w:t xml:space="preserve"> </w:t>
      </w:r>
      <w:r>
        <w:rPr>
          <w:color w:val="231F20"/>
        </w:rPr>
        <w:t>new</w:t>
      </w:r>
      <w:r>
        <w:rPr>
          <w:color w:val="231F20"/>
          <w:spacing w:val="-13"/>
        </w:rPr>
        <w:t xml:space="preserve"> </w:t>
      </w:r>
      <w:r>
        <w:rPr>
          <w:color w:val="231F20"/>
        </w:rPr>
        <w:t>words</w:t>
      </w:r>
      <w:r>
        <w:rPr>
          <w:color w:val="231F20"/>
          <w:spacing w:val="-13"/>
        </w:rPr>
        <w:t xml:space="preserve"> </w:t>
      </w:r>
      <w:r>
        <w:rPr>
          <w:color w:val="231F20"/>
        </w:rPr>
        <w:t>can</w:t>
      </w:r>
      <w:r>
        <w:rPr>
          <w:color w:val="231F20"/>
          <w:spacing w:val="-13"/>
        </w:rPr>
        <w:t xml:space="preserve"> </w:t>
      </w:r>
      <w:r>
        <w:rPr>
          <w:color w:val="231F20"/>
        </w:rPr>
        <w:t>be</w:t>
      </w:r>
      <w:r>
        <w:rPr>
          <w:color w:val="231F20"/>
          <w:spacing w:val="-13"/>
        </w:rPr>
        <w:t xml:space="preserve"> </w:t>
      </w:r>
      <w:r>
        <w:rPr>
          <w:color w:val="231F20"/>
        </w:rPr>
        <w:t>added.</w:t>
      </w:r>
      <w:r>
        <w:rPr>
          <w:color w:val="231F20"/>
          <w:spacing w:val="-14"/>
        </w:rPr>
        <w:t xml:space="preserve"> </w:t>
      </w:r>
      <w:r>
        <w:rPr>
          <w:color w:val="231F20"/>
        </w:rPr>
        <w:t>Members</w:t>
      </w:r>
      <w:r>
        <w:rPr>
          <w:color w:val="231F20"/>
          <w:spacing w:val="-13"/>
        </w:rPr>
        <w:t xml:space="preserve"> </w:t>
      </w:r>
      <w:r>
        <w:rPr>
          <w:color w:val="231F20"/>
        </w:rPr>
        <w:t>should</w:t>
      </w:r>
      <w:r>
        <w:rPr>
          <w:color w:val="231F20"/>
          <w:spacing w:val="-13"/>
        </w:rPr>
        <w:t xml:space="preserve"> </w:t>
      </w:r>
      <w:r>
        <w:rPr>
          <w:color w:val="231F20"/>
        </w:rPr>
        <w:t>agree—at</w:t>
      </w:r>
      <w:r>
        <w:rPr>
          <w:color w:val="231F20"/>
          <w:spacing w:val="-13"/>
        </w:rPr>
        <w:t xml:space="preserve"> </w:t>
      </w:r>
      <w:r>
        <w:rPr>
          <w:color w:val="231F20"/>
        </w:rPr>
        <w:t>the</w:t>
      </w:r>
      <w:r>
        <w:rPr>
          <w:color w:val="231F20"/>
          <w:spacing w:val="-13"/>
        </w:rPr>
        <w:t xml:space="preserve"> </w:t>
      </w:r>
      <w:r>
        <w:rPr>
          <w:color w:val="231F20"/>
        </w:rPr>
        <w:t>end</w:t>
      </w:r>
      <w:r>
        <w:rPr>
          <w:color w:val="231F20"/>
          <w:spacing w:val="-13"/>
        </w:rPr>
        <w:t xml:space="preserve"> </w:t>
      </w:r>
      <w:r>
        <w:rPr>
          <w:color w:val="231F20"/>
        </w:rPr>
        <w:t>of</w:t>
      </w:r>
      <w:r>
        <w:rPr>
          <w:color w:val="231F20"/>
          <w:spacing w:val="-14"/>
        </w:rPr>
        <w:t xml:space="preserve"> </w:t>
      </w:r>
      <w:r>
        <w:rPr>
          <w:color w:val="231F20"/>
        </w:rPr>
        <w:t>the</w:t>
      </w:r>
      <w:r>
        <w:rPr>
          <w:color w:val="231F20"/>
          <w:spacing w:val="-13"/>
        </w:rPr>
        <w:t xml:space="preserve"> </w:t>
      </w:r>
      <w:r>
        <w:rPr>
          <w:color w:val="231F20"/>
        </w:rPr>
        <w:t>Club</w:t>
      </w:r>
      <w:r>
        <w:rPr>
          <w:color w:val="231F20"/>
          <w:spacing w:val="-13"/>
        </w:rPr>
        <w:t xml:space="preserve"> </w:t>
      </w:r>
      <w:r>
        <w:rPr>
          <w:color w:val="231F20"/>
        </w:rPr>
        <w:t>meeting— what</w:t>
      </w:r>
      <w:r>
        <w:rPr>
          <w:color w:val="231F20"/>
          <w:spacing w:val="-13"/>
        </w:rPr>
        <w:t xml:space="preserve"> </w:t>
      </w:r>
      <w:r>
        <w:rPr>
          <w:color w:val="231F20"/>
        </w:rPr>
        <w:t>words</w:t>
      </w:r>
      <w:r>
        <w:rPr>
          <w:color w:val="231F20"/>
          <w:spacing w:val="-13"/>
        </w:rPr>
        <w:t xml:space="preserve"> </w:t>
      </w:r>
      <w:r>
        <w:rPr>
          <w:color w:val="231F20"/>
        </w:rPr>
        <w:t>to</w:t>
      </w:r>
      <w:r>
        <w:rPr>
          <w:color w:val="231F20"/>
          <w:spacing w:val="-12"/>
        </w:rPr>
        <w:t xml:space="preserve"> </w:t>
      </w:r>
      <w:r>
        <w:rPr>
          <w:color w:val="231F20"/>
        </w:rPr>
        <w:t>put</w:t>
      </w:r>
      <w:r>
        <w:rPr>
          <w:color w:val="231F20"/>
          <w:spacing w:val="-13"/>
        </w:rPr>
        <w:t xml:space="preserve"> </w:t>
      </w:r>
      <w:r>
        <w:rPr>
          <w:color w:val="231F20"/>
        </w:rPr>
        <w:t>on</w:t>
      </w:r>
      <w:r>
        <w:rPr>
          <w:color w:val="231F20"/>
          <w:spacing w:val="-13"/>
        </w:rPr>
        <w:t xml:space="preserve"> </w:t>
      </w:r>
      <w:r>
        <w:rPr>
          <w:color w:val="231F20"/>
        </w:rPr>
        <w:t>the</w:t>
      </w:r>
      <w:r>
        <w:rPr>
          <w:color w:val="231F20"/>
          <w:spacing w:val="-12"/>
        </w:rPr>
        <w:t xml:space="preserve"> </w:t>
      </w:r>
      <w:r>
        <w:rPr>
          <w:color w:val="231F20"/>
        </w:rPr>
        <w:t>list.</w:t>
      </w:r>
      <w:r>
        <w:rPr>
          <w:color w:val="231F20"/>
          <w:spacing w:val="-13"/>
        </w:rPr>
        <w:t xml:space="preserve"> </w:t>
      </w:r>
      <w:r>
        <w:rPr>
          <w:color w:val="231F20"/>
        </w:rPr>
        <w:t>The</w:t>
      </w:r>
      <w:r>
        <w:rPr>
          <w:color w:val="231F20"/>
          <w:spacing w:val="-12"/>
        </w:rPr>
        <w:t xml:space="preserve"> </w:t>
      </w:r>
      <w:r>
        <w:rPr>
          <w:color w:val="231F20"/>
        </w:rPr>
        <w:t>responsible</w:t>
      </w:r>
      <w:r>
        <w:rPr>
          <w:color w:val="231F20"/>
          <w:spacing w:val="-13"/>
        </w:rPr>
        <w:t xml:space="preserve"> </w:t>
      </w:r>
      <w:r>
        <w:rPr>
          <w:color w:val="231F20"/>
        </w:rPr>
        <w:t>Member</w:t>
      </w:r>
      <w:r>
        <w:rPr>
          <w:color w:val="231F20"/>
          <w:spacing w:val="-13"/>
        </w:rPr>
        <w:t xml:space="preserve"> </w:t>
      </w:r>
      <w:r>
        <w:rPr>
          <w:color w:val="231F20"/>
        </w:rPr>
        <w:t>should</w:t>
      </w:r>
      <w:r>
        <w:rPr>
          <w:color w:val="231F20"/>
          <w:spacing w:val="-12"/>
        </w:rPr>
        <w:t xml:space="preserve"> </w:t>
      </w:r>
      <w:r>
        <w:rPr>
          <w:color w:val="231F20"/>
        </w:rPr>
        <w:t>be</w:t>
      </w:r>
      <w:r>
        <w:rPr>
          <w:color w:val="231F20"/>
          <w:spacing w:val="-13"/>
        </w:rPr>
        <w:t xml:space="preserve"> </w:t>
      </w:r>
      <w:r>
        <w:rPr>
          <w:color w:val="231F20"/>
        </w:rPr>
        <w:t>sure</w:t>
      </w:r>
      <w:r>
        <w:rPr>
          <w:color w:val="231F20"/>
          <w:spacing w:val="-13"/>
        </w:rPr>
        <w:t xml:space="preserve"> </w:t>
      </w:r>
      <w:r>
        <w:rPr>
          <w:color w:val="231F20"/>
        </w:rPr>
        <w:t>to</w:t>
      </w:r>
      <w:r>
        <w:rPr>
          <w:color w:val="231F20"/>
          <w:spacing w:val="-12"/>
        </w:rPr>
        <w:t xml:space="preserve"> </w:t>
      </w:r>
      <w:r>
        <w:rPr>
          <w:color w:val="231F20"/>
        </w:rPr>
        <w:t>add</w:t>
      </w:r>
      <w:r>
        <w:rPr>
          <w:color w:val="231F20"/>
          <w:spacing w:val="-13"/>
        </w:rPr>
        <w:t xml:space="preserve"> </w:t>
      </w:r>
      <w:r>
        <w:rPr>
          <w:color w:val="231F20"/>
        </w:rPr>
        <w:t>each</w:t>
      </w:r>
      <w:r>
        <w:rPr>
          <w:color w:val="231F20"/>
          <w:spacing w:val="-12"/>
        </w:rPr>
        <w:t xml:space="preserve"> </w:t>
      </w:r>
      <w:r>
        <w:rPr>
          <w:color w:val="231F20"/>
        </w:rPr>
        <w:t>new</w:t>
      </w:r>
      <w:r>
        <w:rPr>
          <w:color w:val="231F20"/>
          <w:spacing w:val="-13"/>
        </w:rPr>
        <w:t xml:space="preserve"> </w:t>
      </w:r>
      <w:r>
        <w:rPr>
          <w:color w:val="231F20"/>
        </w:rPr>
        <w:t>word</w:t>
      </w:r>
      <w:r>
        <w:rPr>
          <w:color w:val="231F20"/>
          <w:spacing w:val="-13"/>
        </w:rPr>
        <w:t xml:space="preserve"> </w:t>
      </w:r>
      <w:r>
        <w:rPr>
          <w:color w:val="231F20"/>
          <w:spacing w:val="-6"/>
        </w:rPr>
        <w:t xml:space="preserve">and </w:t>
      </w:r>
      <w:r>
        <w:rPr>
          <w:color w:val="231F20"/>
        </w:rPr>
        <w:t>its</w:t>
      </w:r>
      <w:r>
        <w:rPr>
          <w:color w:val="231F20"/>
          <w:spacing w:val="-14"/>
        </w:rPr>
        <w:t xml:space="preserve"> </w:t>
      </w:r>
      <w:r>
        <w:rPr>
          <w:color w:val="231F20"/>
        </w:rPr>
        <w:t>meaning.</w:t>
      </w:r>
      <w:r>
        <w:rPr>
          <w:color w:val="231F20"/>
          <w:spacing w:val="-14"/>
        </w:rPr>
        <w:t xml:space="preserve"> </w:t>
      </w:r>
      <w:r>
        <w:rPr>
          <w:color w:val="231F20"/>
        </w:rPr>
        <w:t>Members</w:t>
      </w:r>
      <w:r>
        <w:rPr>
          <w:color w:val="231F20"/>
          <w:spacing w:val="-13"/>
        </w:rPr>
        <w:t xml:space="preserve"> </w:t>
      </w:r>
      <w:r>
        <w:rPr>
          <w:color w:val="231F20"/>
        </w:rPr>
        <w:t>should</w:t>
      </w:r>
      <w:r>
        <w:rPr>
          <w:color w:val="231F20"/>
          <w:spacing w:val="-14"/>
        </w:rPr>
        <w:t xml:space="preserve"> </w:t>
      </w:r>
      <w:r>
        <w:rPr>
          <w:color w:val="231F20"/>
        </w:rPr>
        <w:t>put</w:t>
      </w:r>
      <w:r>
        <w:rPr>
          <w:color w:val="231F20"/>
          <w:spacing w:val="-13"/>
        </w:rPr>
        <w:t xml:space="preserve"> </w:t>
      </w:r>
      <w:r>
        <w:rPr>
          <w:color w:val="231F20"/>
        </w:rPr>
        <w:t>on</w:t>
      </w:r>
      <w:r>
        <w:rPr>
          <w:color w:val="231F20"/>
          <w:spacing w:val="-14"/>
        </w:rPr>
        <w:t xml:space="preserve"> </w:t>
      </w:r>
      <w:r>
        <w:rPr>
          <w:color w:val="231F20"/>
        </w:rPr>
        <w:t>this</w:t>
      </w:r>
      <w:r>
        <w:rPr>
          <w:color w:val="231F20"/>
          <w:spacing w:val="-14"/>
        </w:rPr>
        <w:t xml:space="preserve"> </w:t>
      </w:r>
      <w:r>
        <w:rPr>
          <w:color w:val="231F20"/>
        </w:rPr>
        <w:t>list</w:t>
      </w:r>
      <w:r>
        <w:rPr>
          <w:color w:val="231F20"/>
          <w:spacing w:val="-13"/>
        </w:rPr>
        <w:t xml:space="preserve"> </w:t>
      </w:r>
      <w:r>
        <w:rPr>
          <w:color w:val="231F20"/>
          <w:spacing w:val="-6"/>
        </w:rPr>
        <w:t>ONLY</w:t>
      </w:r>
      <w:r>
        <w:rPr>
          <w:color w:val="231F20"/>
          <w:spacing w:val="-14"/>
        </w:rPr>
        <w:t xml:space="preserve"> </w:t>
      </w:r>
      <w:r>
        <w:rPr>
          <w:color w:val="231F20"/>
        </w:rPr>
        <w:t>the</w:t>
      </w:r>
      <w:r>
        <w:rPr>
          <w:color w:val="231F20"/>
          <w:spacing w:val="-13"/>
        </w:rPr>
        <w:t xml:space="preserve"> </w:t>
      </w:r>
      <w:r>
        <w:rPr>
          <w:color w:val="231F20"/>
        </w:rPr>
        <w:t>words</w:t>
      </w:r>
      <w:r>
        <w:rPr>
          <w:color w:val="231F20"/>
          <w:spacing w:val="-14"/>
        </w:rPr>
        <w:t xml:space="preserve"> </w:t>
      </w:r>
      <w:r>
        <w:rPr>
          <w:color w:val="231F20"/>
        </w:rPr>
        <w:t>they</w:t>
      </w:r>
      <w:r>
        <w:rPr>
          <w:color w:val="231F20"/>
          <w:spacing w:val="-13"/>
        </w:rPr>
        <w:t xml:space="preserve"> </w:t>
      </w:r>
      <w:r>
        <w:rPr>
          <w:color w:val="231F20"/>
        </w:rPr>
        <w:t>believe</w:t>
      </w:r>
      <w:r>
        <w:rPr>
          <w:color w:val="231F20"/>
          <w:spacing w:val="-14"/>
        </w:rPr>
        <w:t xml:space="preserve"> </w:t>
      </w:r>
      <w:r>
        <w:rPr>
          <w:color w:val="231F20"/>
        </w:rPr>
        <w:t>are</w:t>
      </w:r>
      <w:r>
        <w:rPr>
          <w:color w:val="231F20"/>
          <w:spacing w:val="-14"/>
        </w:rPr>
        <w:t xml:space="preserve"> </w:t>
      </w:r>
      <w:r>
        <w:rPr>
          <w:color w:val="231F20"/>
        </w:rPr>
        <w:t>important</w:t>
      </w:r>
      <w:r>
        <w:rPr>
          <w:color w:val="231F20"/>
          <w:spacing w:val="-13"/>
        </w:rPr>
        <w:t xml:space="preserve"> </w:t>
      </w:r>
      <w:r>
        <w:rPr>
          <w:color w:val="231F20"/>
        </w:rPr>
        <w:t>for</w:t>
      </w:r>
      <w:r>
        <w:rPr>
          <w:color w:val="231F20"/>
          <w:spacing w:val="-14"/>
        </w:rPr>
        <w:t xml:space="preserve"> </w:t>
      </w:r>
      <w:r>
        <w:rPr>
          <w:color w:val="231F20"/>
        </w:rPr>
        <w:t>all Members to</w:t>
      </w:r>
      <w:r>
        <w:rPr>
          <w:color w:val="231F20"/>
          <w:spacing w:val="-2"/>
        </w:rPr>
        <w:t xml:space="preserve"> </w:t>
      </w:r>
      <w:r>
        <w:rPr>
          <w:color w:val="231F20"/>
        </w:rPr>
        <w:t>remember.</w:t>
      </w:r>
    </w:p>
    <w:p w14:paraId="44CBE9C8" w14:textId="77777777" w:rsidR="007602AD" w:rsidRDefault="00EC70DF">
      <w:pPr>
        <w:pStyle w:val="BodyText"/>
        <w:spacing w:before="3" w:line="364" w:lineRule="auto"/>
        <w:ind w:left="783" w:right="1016" w:firstLine="360"/>
      </w:pPr>
      <w:r>
        <w:rPr>
          <w:color w:val="231F20"/>
        </w:rPr>
        <w:t xml:space="preserve">The Club New </w:t>
      </w:r>
      <w:r>
        <w:rPr>
          <w:color w:val="231F20"/>
          <w:spacing w:val="-5"/>
        </w:rPr>
        <w:t xml:space="preserve">Word </w:t>
      </w:r>
      <w:r>
        <w:rPr>
          <w:color w:val="231F20"/>
        </w:rPr>
        <w:t xml:space="preserve">List and Individual New </w:t>
      </w:r>
      <w:r>
        <w:rPr>
          <w:color w:val="231F20"/>
          <w:spacing w:val="-5"/>
        </w:rPr>
        <w:t xml:space="preserve">Word </w:t>
      </w:r>
      <w:r>
        <w:rPr>
          <w:color w:val="231F20"/>
        </w:rPr>
        <w:t>List should have two columns. On the</w:t>
      </w:r>
      <w:r>
        <w:rPr>
          <w:color w:val="231F20"/>
          <w:spacing w:val="-13"/>
        </w:rPr>
        <w:t xml:space="preserve"> </w:t>
      </w:r>
      <w:r>
        <w:rPr>
          <w:color w:val="231F20"/>
        </w:rPr>
        <w:t>left</w:t>
      </w:r>
      <w:r>
        <w:rPr>
          <w:color w:val="231F20"/>
          <w:spacing w:val="-13"/>
        </w:rPr>
        <w:t xml:space="preserve"> </w:t>
      </w:r>
      <w:r>
        <w:rPr>
          <w:color w:val="231F20"/>
        </w:rPr>
        <w:t>column</w:t>
      </w:r>
      <w:r>
        <w:rPr>
          <w:color w:val="231F20"/>
          <w:spacing w:val="-12"/>
        </w:rPr>
        <w:t xml:space="preserve"> </w:t>
      </w:r>
      <w:r>
        <w:rPr>
          <w:color w:val="231F20"/>
        </w:rPr>
        <w:t>should</w:t>
      </w:r>
      <w:r>
        <w:rPr>
          <w:color w:val="231F20"/>
          <w:spacing w:val="-13"/>
        </w:rPr>
        <w:t xml:space="preserve"> </w:t>
      </w:r>
      <w:r>
        <w:rPr>
          <w:color w:val="231F20"/>
        </w:rPr>
        <w:t>be</w:t>
      </w:r>
      <w:r>
        <w:rPr>
          <w:color w:val="231F20"/>
          <w:spacing w:val="-13"/>
        </w:rPr>
        <w:t xml:space="preserve"> </w:t>
      </w:r>
      <w:r>
        <w:rPr>
          <w:color w:val="231F20"/>
        </w:rPr>
        <w:t>the</w:t>
      </w:r>
      <w:r>
        <w:rPr>
          <w:color w:val="231F20"/>
          <w:spacing w:val="-12"/>
        </w:rPr>
        <w:t xml:space="preserve"> </w:t>
      </w:r>
      <w:r>
        <w:rPr>
          <w:color w:val="231F20"/>
        </w:rPr>
        <w:t>new</w:t>
      </w:r>
      <w:r>
        <w:rPr>
          <w:color w:val="231F20"/>
          <w:spacing w:val="-13"/>
        </w:rPr>
        <w:t xml:space="preserve"> </w:t>
      </w:r>
      <w:r>
        <w:rPr>
          <w:color w:val="231F20"/>
        </w:rPr>
        <w:t>word</w:t>
      </w:r>
      <w:r>
        <w:rPr>
          <w:color w:val="231F20"/>
          <w:spacing w:val="-13"/>
        </w:rPr>
        <w:t xml:space="preserve"> </w:t>
      </w:r>
      <w:r>
        <w:rPr>
          <w:color w:val="231F20"/>
        </w:rPr>
        <w:t>and</w:t>
      </w:r>
      <w:r>
        <w:rPr>
          <w:color w:val="231F20"/>
          <w:spacing w:val="-12"/>
        </w:rPr>
        <w:t xml:space="preserve"> </w:t>
      </w:r>
      <w:r>
        <w:rPr>
          <w:color w:val="231F20"/>
        </w:rPr>
        <w:t>on</w:t>
      </w:r>
      <w:r>
        <w:rPr>
          <w:color w:val="231F20"/>
          <w:spacing w:val="-13"/>
        </w:rPr>
        <w:t xml:space="preserve"> </w:t>
      </w:r>
      <w:r>
        <w:rPr>
          <w:color w:val="231F20"/>
        </w:rPr>
        <w:t>the</w:t>
      </w:r>
      <w:r>
        <w:rPr>
          <w:color w:val="231F20"/>
          <w:spacing w:val="-12"/>
        </w:rPr>
        <w:t xml:space="preserve"> </w:t>
      </w:r>
      <w:r>
        <w:rPr>
          <w:color w:val="231F20"/>
        </w:rPr>
        <w:t>right</w:t>
      </w:r>
      <w:r>
        <w:rPr>
          <w:color w:val="231F20"/>
          <w:spacing w:val="-13"/>
        </w:rPr>
        <w:t xml:space="preserve"> </w:t>
      </w:r>
      <w:r>
        <w:rPr>
          <w:color w:val="231F20"/>
        </w:rPr>
        <w:t>column</w:t>
      </w:r>
      <w:r>
        <w:rPr>
          <w:color w:val="231F20"/>
          <w:spacing w:val="-13"/>
        </w:rPr>
        <w:t xml:space="preserve"> </w:t>
      </w:r>
      <w:r>
        <w:rPr>
          <w:color w:val="231F20"/>
        </w:rPr>
        <w:t>should</w:t>
      </w:r>
      <w:r>
        <w:rPr>
          <w:color w:val="231F20"/>
          <w:spacing w:val="-12"/>
        </w:rPr>
        <w:t xml:space="preserve"> </w:t>
      </w:r>
      <w:r>
        <w:rPr>
          <w:color w:val="231F20"/>
        </w:rPr>
        <w:t>be</w:t>
      </w:r>
      <w:r>
        <w:rPr>
          <w:color w:val="231F20"/>
          <w:spacing w:val="-13"/>
        </w:rPr>
        <w:t xml:space="preserve"> </w:t>
      </w:r>
      <w:r>
        <w:rPr>
          <w:color w:val="231F20"/>
        </w:rPr>
        <w:t>the</w:t>
      </w:r>
      <w:r>
        <w:rPr>
          <w:color w:val="231F20"/>
          <w:spacing w:val="-13"/>
        </w:rPr>
        <w:t xml:space="preserve"> </w:t>
      </w:r>
      <w:r>
        <w:rPr>
          <w:color w:val="231F20"/>
        </w:rPr>
        <w:t>definition,</w:t>
      </w:r>
      <w:r>
        <w:rPr>
          <w:color w:val="231F20"/>
          <w:spacing w:val="-12"/>
        </w:rPr>
        <w:t xml:space="preserve"> </w:t>
      </w:r>
      <w:r>
        <w:rPr>
          <w:color w:val="231F20"/>
          <w:spacing w:val="-3"/>
        </w:rPr>
        <w:t xml:space="preserve">notes, </w:t>
      </w:r>
      <w:r>
        <w:rPr>
          <w:color w:val="231F20"/>
        </w:rPr>
        <w:t>and/or examples of ways to use the new</w:t>
      </w:r>
      <w:r>
        <w:rPr>
          <w:color w:val="231F20"/>
          <w:spacing w:val="-16"/>
        </w:rPr>
        <w:t xml:space="preserve"> </w:t>
      </w:r>
      <w:r>
        <w:rPr>
          <w:color w:val="231F20"/>
        </w:rPr>
        <w:t>word.</w:t>
      </w:r>
    </w:p>
    <w:p w14:paraId="5DD465E3" w14:textId="77777777" w:rsidR="007602AD" w:rsidRDefault="00EC70DF">
      <w:pPr>
        <w:pStyle w:val="BodyText"/>
        <w:spacing w:before="1" w:line="364" w:lineRule="auto"/>
        <w:ind w:left="783" w:right="1012" w:firstLine="360"/>
      </w:pPr>
      <w:r>
        <w:rPr>
          <w:color w:val="231F20"/>
          <w:spacing w:val="-4"/>
        </w:rPr>
        <w:t xml:space="preserve">Let’s </w:t>
      </w:r>
      <w:r>
        <w:rPr>
          <w:color w:val="231F20"/>
        </w:rPr>
        <w:t>practice making an Individual New</w:t>
      </w:r>
      <w:r>
        <w:rPr>
          <w:color w:val="231F20"/>
          <w:spacing w:val="-5"/>
        </w:rPr>
        <w:t xml:space="preserve"> Word </w:t>
      </w:r>
      <w:r>
        <w:rPr>
          <w:color w:val="231F20"/>
        </w:rPr>
        <w:t xml:space="preserve">List. Complete the activity below with </w:t>
      </w:r>
      <w:r>
        <w:rPr>
          <w:color w:val="231F20"/>
          <w:spacing w:val="-15"/>
        </w:rPr>
        <w:t xml:space="preserve">a </w:t>
      </w:r>
      <w:r>
        <w:rPr>
          <w:color w:val="231F20"/>
        </w:rPr>
        <w:t>partner.</w:t>
      </w:r>
    </w:p>
    <w:p w14:paraId="38559333" w14:textId="77777777" w:rsidR="007602AD" w:rsidRDefault="007602AD">
      <w:pPr>
        <w:spacing w:line="364" w:lineRule="auto"/>
        <w:sectPr w:rsidR="007602AD">
          <w:pgSz w:w="12240" w:h="15840"/>
          <w:pgMar w:top="1260" w:right="1020" w:bottom="1420" w:left="1220" w:header="1004" w:footer="1234" w:gutter="0"/>
          <w:cols w:space="720"/>
        </w:sectPr>
      </w:pPr>
    </w:p>
    <w:p w14:paraId="45FCEE48" w14:textId="77777777" w:rsidR="007602AD" w:rsidRDefault="007602AD">
      <w:pPr>
        <w:pStyle w:val="BodyText"/>
        <w:rPr>
          <w:sz w:val="20"/>
        </w:rPr>
      </w:pPr>
    </w:p>
    <w:p w14:paraId="134E296F" w14:textId="77777777" w:rsidR="007602AD" w:rsidRDefault="007602AD">
      <w:pPr>
        <w:pStyle w:val="BodyText"/>
        <w:rPr>
          <w:sz w:val="20"/>
        </w:rPr>
      </w:pPr>
    </w:p>
    <w:p w14:paraId="389842AB" w14:textId="77777777" w:rsidR="007602AD" w:rsidRDefault="007602AD">
      <w:pPr>
        <w:pStyle w:val="BodyText"/>
        <w:rPr>
          <w:sz w:val="20"/>
        </w:rPr>
      </w:pPr>
    </w:p>
    <w:p w14:paraId="44426E91" w14:textId="77777777" w:rsidR="007602AD" w:rsidRDefault="00EC70DF">
      <w:pPr>
        <w:pStyle w:val="Heading5"/>
        <w:spacing w:before="239"/>
        <w:ind w:left="690"/>
      </w:pPr>
      <w:bookmarkStart w:id="94" w:name="Meaningful_Use_of_New_Words"/>
      <w:bookmarkStart w:id="95" w:name="_bookmark38"/>
      <w:bookmarkEnd w:id="94"/>
      <w:bookmarkEnd w:id="95"/>
      <w:r>
        <w:rPr>
          <w:color w:val="0F4B91"/>
          <w:spacing w:val="8"/>
          <w:w w:val="110"/>
        </w:rPr>
        <w:t>Activity</w:t>
      </w:r>
    </w:p>
    <w:p w14:paraId="43987F5A" w14:textId="77777777" w:rsidR="007602AD" w:rsidRDefault="00EC70DF">
      <w:pPr>
        <w:spacing w:before="119"/>
        <w:ind w:left="690"/>
        <w:rPr>
          <w:rFonts w:ascii="Arial"/>
          <w:i/>
        </w:rPr>
      </w:pPr>
      <w:r>
        <w:rPr>
          <w:rFonts w:ascii="Arial"/>
          <w:i/>
          <w:color w:val="0F4B91"/>
          <w:spacing w:val="5"/>
          <w:w w:val="105"/>
        </w:rPr>
        <w:t>Dictionary</w:t>
      </w:r>
    </w:p>
    <w:p w14:paraId="4C5A6EE5" w14:textId="77777777" w:rsidR="007602AD" w:rsidRDefault="00EC70DF" w:rsidP="009C0D75">
      <w:pPr>
        <w:pStyle w:val="ListParagraph"/>
        <w:numPr>
          <w:ilvl w:val="0"/>
          <w:numId w:val="9"/>
        </w:numPr>
        <w:tabs>
          <w:tab w:val="left" w:pos="1411"/>
        </w:tabs>
        <w:ind w:left="1412" w:hanging="397"/>
        <w:jc w:val="left"/>
      </w:pPr>
      <w:r>
        <w:rPr>
          <w:color w:val="231F20"/>
        </w:rPr>
        <w:t xml:space="preserve">Find a small notebook that will be the Individual New </w:t>
      </w:r>
      <w:r>
        <w:rPr>
          <w:color w:val="231F20"/>
          <w:spacing w:val="-5"/>
        </w:rPr>
        <w:t>Word</w:t>
      </w:r>
      <w:r>
        <w:rPr>
          <w:color w:val="231F20"/>
          <w:spacing w:val="6"/>
        </w:rPr>
        <w:t xml:space="preserve"> </w:t>
      </w:r>
      <w:r>
        <w:rPr>
          <w:color w:val="231F20"/>
        </w:rPr>
        <w:t>List.</w:t>
      </w:r>
    </w:p>
    <w:p w14:paraId="445D20CE" w14:textId="77777777" w:rsidR="007602AD" w:rsidRDefault="00EC70DF" w:rsidP="009C0D75">
      <w:pPr>
        <w:pStyle w:val="ListParagraph"/>
        <w:numPr>
          <w:ilvl w:val="0"/>
          <w:numId w:val="9"/>
        </w:numPr>
        <w:tabs>
          <w:tab w:val="left" w:pos="1411"/>
        </w:tabs>
        <w:spacing w:before="131"/>
        <w:ind w:left="1412" w:hanging="397"/>
        <w:jc w:val="left"/>
      </w:pPr>
      <w:r>
        <w:rPr>
          <w:color w:val="231F20"/>
        </w:rPr>
        <w:t>Create two columns on each</w:t>
      </w:r>
      <w:r>
        <w:rPr>
          <w:color w:val="231F20"/>
          <w:spacing w:val="-5"/>
        </w:rPr>
        <w:t xml:space="preserve"> </w:t>
      </w:r>
      <w:r>
        <w:rPr>
          <w:color w:val="231F20"/>
        </w:rPr>
        <w:t>page.</w:t>
      </w:r>
    </w:p>
    <w:p w14:paraId="43C061F7" w14:textId="77777777" w:rsidR="007602AD" w:rsidRDefault="00EC70DF" w:rsidP="009C0D75">
      <w:pPr>
        <w:pStyle w:val="ListParagraph"/>
        <w:numPr>
          <w:ilvl w:val="0"/>
          <w:numId w:val="9"/>
        </w:numPr>
        <w:tabs>
          <w:tab w:val="left" w:pos="1411"/>
        </w:tabs>
        <w:spacing w:before="131"/>
        <w:ind w:left="1412" w:hanging="397"/>
        <w:jc w:val="left"/>
      </w:pPr>
      <w:r>
        <w:rPr>
          <w:color w:val="231F20"/>
        </w:rPr>
        <w:t>Choose new words from “The</w:t>
      </w:r>
      <w:r>
        <w:rPr>
          <w:color w:val="231F20"/>
          <w:spacing w:val="-8"/>
        </w:rPr>
        <w:t xml:space="preserve"> </w:t>
      </w:r>
      <w:r>
        <w:rPr>
          <w:color w:val="231F20"/>
        </w:rPr>
        <w:t>Dance.”</w:t>
      </w:r>
    </w:p>
    <w:p w14:paraId="467B267C" w14:textId="77777777" w:rsidR="007602AD" w:rsidRDefault="00EC70DF" w:rsidP="009C0D75">
      <w:pPr>
        <w:pStyle w:val="ListParagraph"/>
        <w:numPr>
          <w:ilvl w:val="0"/>
          <w:numId w:val="9"/>
        </w:numPr>
        <w:tabs>
          <w:tab w:val="left" w:pos="1411"/>
        </w:tabs>
        <w:spacing w:before="131"/>
        <w:ind w:left="1412" w:hanging="397"/>
        <w:jc w:val="left"/>
      </w:pPr>
      <w:r>
        <w:rPr>
          <w:color w:val="231F20"/>
          <w:spacing w:val="-5"/>
        </w:rPr>
        <w:t xml:space="preserve">Write </w:t>
      </w:r>
      <w:r>
        <w:rPr>
          <w:color w:val="231F20"/>
        </w:rPr>
        <w:t>one new word in the left</w:t>
      </w:r>
      <w:r>
        <w:rPr>
          <w:color w:val="231F20"/>
          <w:spacing w:val="-4"/>
        </w:rPr>
        <w:t xml:space="preserve"> </w:t>
      </w:r>
      <w:r>
        <w:rPr>
          <w:color w:val="231F20"/>
        </w:rPr>
        <w:t>column.</w:t>
      </w:r>
    </w:p>
    <w:p w14:paraId="7D803025" w14:textId="77777777" w:rsidR="007602AD" w:rsidRDefault="00EC70DF" w:rsidP="009C0D75">
      <w:pPr>
        <w:pStyle w:val="ListParagraph"/>
        <w:numPr>
          <w:ilvl w:val="0"/>
          <w:numId w:val="9"/>
        </w:numPr>
        <w:tabs>
          <w:tab w:val="left" w:pos="1411"/>
        </w:tabs>
        <w:spacing w:line="364" w:lineRule="auto"/>
        <w:ind w:left="1412" w:hanging="397"/>
        <w:jc w:val="left"/>
      </w:pPr>
      <w:r>
        <w:rPr>
          <w:color w:val="231F20"/>
          <w:spacing w:val="-5"/>
        </w:rPr>
        <w:t>Write</w:t>
      </w:r>
      <w:r>
        <w:rPr>
          <w:color w:val="231F20"/>
          <w:spacing w:val="-13"/>
        </w:rPr>
        <w:t xml:space="preserve"> </w:t>
      </w:r>
      <w:r>
        <w:rPr>
          <w:color w:val="231F20"/>
        </w:rPr>
        <w:t>the</w:t>
      </w:r>
      <w:r>
        <w:rPr>
          <w:color w:val="231F20"/>
          <w:spacing w:val="-12"/>
        </w:rPr>
        <w:t xml:space="preserve"> </w:t>
      </w:r>
      <w:r>
        <w:rPr>
          <w:color w:val="231F20"/>
        </w:rPr>
        <w:t>meaning</w:t>
      </w:r>
      <w:r>
        <w:rPr>
          <w:color w:val="231F20"/>
          <w:spacing w:val="-12"/>
        </w:rPr>
        <w:t xml:space="preserve"> </w:t>
      </w:r>
      <w:r>
        <w:rPr>
          <w:color w:val="231F20"/>
        </w:rPr>
        <w:t>of</w:t>
      </w:r>
      <w:r>
        <w:rPr>
          <w:color w:val="231F20"/>
          <w:spacing w:val="-13"/>
        </w:rPr>
        <w:t xml:space="preserve"> </w:t>
      </w:r>
      <w:r>
        <w:rPr>
          <w:color w:val="231F20"/>
        </w:rPr>
        <w:t>the</w:t>
      </w:r>
      <w:r>
        <w:rPr>
          <w:color w:val="231F20"/>
          <w:spacing w:val="-12"/>
        </w:rPr>
        <w:t xml:space="preserve"> </w:t>
      </w:r>
      <w:r>
        <w:rPr>
          <w:color w:val="231F20"/>
        </w:rPr>
        <w:t>new</w:t>
      </w:r>
      <w:r>
        <w:rPr>
          <w:color w:val="231F20"/>
          <w:spacing w:val="-12"/>
        </w:rPr>
        <w:t xml:space="preserve"> </w:t>
      </w:r>
      <w:r>
        <w:rPr>
          <w:color w:val="231F20"/>
        </w:rPr>
        <w:t>word</w:t>
      </w:r>
      <w:r>
        <w:rPr>
          <w:color w:val="231F20"/>
          <w:spacing w:val="-12"/>
        </w:rPr>
        <w:t xml:space="preserve"> </w:t>
      </w:r>
      <w:r>
        <w:rPr>
          <w:color w:val="231F20"/>
        </w:rPr>
        <w:t>and</w:t>
      </w:r>
      <w:r>
        <w:rPr>
          <w:color w:val="231F20"/>
          <w:spacing w:val="-13"/>
        </w:rPr>
        <w:t xml:space="preserve"> </w:t>
      </w:r>
      <w:r>
        <w:rPr>
          <w:color w:val="231F20"/>
        </w:rPr>
        <w:t>an</w:t>
      </w:r>
      <w:r>
        <w:rPr>
          <w:color w:val="231F20"/>
          <w:spacing w:val="-12"/>
        </w:rPr>
        <w:t xml:space="preserve"> </w:t>
      </w:r>
      <w:r>
        <w:rPr>
          <w:color w:val="231F20"/>
        </w:rPr>
        <w:t>example</w:t>
      </w:r>
      <w:r>
        <w:rPr>
          <w:color w:val="231F20"/>
          <w:spacing w:val="-12"/>
        </w:rPr>
        <w:t xml:space="preserve"> </w:t>
      </w:r>
      <w:r>
        <w:rPr>
          <w:color w:val="231F20"/>
        </w:rPr>
        <w:t>of</w:t>
      </w:r>
      <w:r>
        <w:rPr>
          <w:color w:val="231F20"/>
          <w:spacing w:val="-12"/>
        </w:rPr>
        <w:t xml:space="preserve"> </w:t>
      </w:r>
      <w:r>
        <w:rPr>
          <w:color w:val="231F20"/>
        </w:rPr>
        <w:t>the</w:t>
      </w:r>
      <w:r>
        <w:rPr>
          <w:color w:val="231F20"/>
          <w:spacing w:val="-13"/>
        </w:rPr>
        <w:t xml:space="preserve"> </w:t>
      </w:r>
      <w:r>
        <w:rPr>
          <w:color w:val="231F20"/>
        </w:rPr>
        <w:t>new</w:t>
      </w:r>
      <w:r>
        <w:rPr>
          <w:color w:val="231F20"/>
          <w:spacing w:val="-12"/>
        </w:rPr>
        <w:t xml:space="preserve"> </w:t>
      </w:r>
      <w:r>
        <w:rPr>
          <w:color w:val="231F20"/>
        </w:rPr>
        <w:t>word</w:t>
      </w:r>
      <w:r>
        <w:rPr>
          <w:color w:val="231F20"/>
          <w:spacing w:val="-12"/>
        </w:rPr>
        <w:t xml:space="preserve"> </w:t>
      </w:r>
      <w:r>
        <w:rPr>
          <w:color w:val="231F20"/>
        </w:rPr>
        <w:t>in</w:t>
      </w:r>
      <w:r>
        <w:rPr>
          <w:color w:val="231F20"/>
          <w:spacing w:val="-13"/>
        </w:rPr>
        <w:t xml:space="preserve"> </w:t>
      </w:r>
      <w:r>
        <w:rPr>
          <w:color w:val="231F20"/>
        </w:rPr>
        <w:t>a</w:t>
      </w:r>
      <w:r>
        <w:rPr>
          <w:color w:val="231F20"/>
          <w:spacing w:val="-12"/>
        </w:rPr>
        <w:t xml:space="preserve"> </w:t>
      </w:r>
      <w:r>
        <w:rPr>
          <w:color w:val="231F20"/>
        </w:rPr>
        <w:t>sentence</w:t>
      </w:r>
      <w:r>
        <w:rPr>
          <w:color w:val="231F20"/>
          <w:spacing w:val="-12"/>
        </w:rPr>
        <w:t xml:space="preserve"> </w:t>
      </w:r>
      <w:r>
        <w:rPr>
          <w:color w:val="231F20"/>
        </w:rPr>
        <w:t>in</w:t>
      </w:r>
      <w:r>
        <w:rPr>
          <w:color w:val="231F20"/>
          <w:spacing w:val="-12"/>
        </w:rPr>
        <w:t xml:space="preserve"> </w:t>
      </w:r>
      <w:r>
        <w:rPr>
          <w:color w:val="231F20"/>
          <w:spacing w:val="-6"/>
        </w:rPr>
        <w:t xml:space="preserve">the </w:t>
      </w:r>
      <w:r>
        <w:rPr>
          <w:color w:val="231F20"/>
        </w:rPr>
        <w:t>right</w:t>
      </w:r>
      <w:r>
        <w:rPr>
          <w:color w:val="231F20"/>
          <w:spacing w:val="-1"/>
        </w:rPr>
        <w:t xml:space="preserve"> </w:t>
      </w:r>
      <w:r>
        <w:rPr>
          <w:color w:val="231F20"/>
        </w:rPr>
        <w:t>column.</w:t>
      </w:r>
    </w:p>
    <w:p w14:paraId="39C3F81F" w14:textId="77777777" w:rsidR="007602AD" w:rsidRDefault="00EC70DF" w:rsidP="009C0D75">
      <w:pPr>
        <w:pStyle w:val="ListParagraph"/>
        <w:numPr>
          <w:ilvl w:val="0"/>
          <w:numId w:val="9"/>
        </w:numPr>
        <w:tabs>
          <w:tab w:val="left" w:pos="1411"/>
        </w:tabs>
        <w:spacing w:before="0"/>
        <w:ind w:left="1412" w:hanging="397"/>
        <w:jc w:val="left"/>
      </w:pPr>
      <w:r>
        <w:rPr>
          <w:color w:val="231F20"/>
        </w:rPr>
        <w:t>Choose another new word and repeat Steps 4 and</w:t>
      </w:r>
      <w:r>
        <w:rPr>
          <w:color w:val="231F20"/>
          <w:spacing w:val="-14"/>
        </w:rPr>
        <w:t xml:space="preserve"> </w:t>
      </w:r>
      <w:r>
        <w:rPr>
          <w:color w:val="231F20"/>
        </w:rPr>
        <w:t>5.</w:t>
      </w:r>
    </w:p>
    <w:p w14:paraId="2E12A0B1" w14:textId="77777777" w:rsidR="007602AD" w:rsidRDefault="007602AD">
      <w:pPr>
        <w:pStyle w:val="BodyText"/>
        <w:rPr>
          <w:sz w:val="26"/>
        </w:rPr>
      </w:pPr>
    </w:p>
    <w:p w14:paraId="1BAB8191" w14:textId="77777777" w:rsidR="007602AD" w:rsidRDefault="00EC70DF">
      <w:pPr>
        <w:spacing w:before="217"/>
        <w:ind w:left="690"/>
        <w:rPr>
          <w:rFonts w:ascii="Arial"/>
          <w:i/>
        </w:rPr>
      </w:pPr>
      <w:r>
        <w:rPr>
          <w:rFonts w:ascii="Arial"/>
          <w:i/>
          <w:color w:val="0F4B91"/>
        </w:rPr>
        <w:t>Discussion Questions</w:t>
      </w:r>
    </w:p>
    <w:p w14:paraId="1D96544C" w14:textId="77777777" w:rsidR="007602AD" w:rsidRDefault="00EC70DF" w:rsidP="009C0D75">
      <w:pPr>
        <w:pStyle w:val="ListParagraph"/>
        <w:numPr>
          <w:ilvl w:val="0"/>
          <w:numId w:val="8"/>
        </w:numPr>
        <w:tabs>
          <w:tab w:val="left" w:pos="1411"/>
        </w:tabs>
        <w:ind w:left="1412" w:hanging="397"/>
        <w:jc w:val="left"/>
      </w:pPr>
      <w:r>
        <w:rPr>
          <w:color w:val="231F20"/>
        </w:rPr>
        <w:t>What are your reactions to this</w:t>
      </w:r>
      <w:r>
        <w:rPr>
          <w:color w:val="231F20"/>
          <w:spacing w:val="-6"/>
        </w:rPr>
        <w:t xml:space="preserve"> </w:t>
      </w:r>
      <w:r>
        <w:rPr>
          <w:color w:val="231F20"/>
        </w:rPr>
        <w:t>activity?</w:t>
      </w:r>
    </w:p>
    <w:p w14:paraId="2B2C9910" w14:textId="77777777" w:rsidR="007602AD" w:rsidRDefault="00EC70DF" w:rsidP="009C0D75">
      <w:pPr>
        <w:pStyle w:val="ListParagraph"/>
        <w:numPr>
          <w:ilvl w:val="0"/>
          <w:numId w:val="8"/>
        </w:numPr>
        <w:tabs>
          <w:tab w:val="left" w:pos="1411"/>
        </w:tabs>
        <w:spacing w:before="131"/>
        <w:ind w:left="1412" w:hanging="397"/>
        <w:jc w:val="left"/>
      </w:pPr>
      <w:r>
        <w:rPr>
          <w:color w:val="231F20"/>
        </w:rPr>
        <w:t>Do you like it?</w:t>
      </w:r>
      <w:r>
        <w:rPr>
          <w:color w:val="231F20"/>
          <w:spacing w:val="-3"/>
        </w:rPr>
        <w:t xml:space="preserve"> </w:t>
      </w:r>
      <w:r>
        <w:rPr>
          <w:color w:val="231F20"/>
        </w:rPr>
        <w:t>Why?</w:t>
      </w:r>
    </w:p>
    <w:p w14:paraId="68F8D027" w14:textId="77777777" w:rsidR="007602AD" w:rsidRDefault="00EC70DF" w:rsidP="009C0D75">
      <w:pPr>
        <w:pStyle w:val="ListParagraph"/>
        <w:numPr>
          <w:ilvl w:val="0"/>
          <w:numId w:val="8"/>
        </w:numPr>
        <w:tabs>
          <w:tab w:val="left" w:pos="1411"/>
        </w:tabs>
        <w:spacing w:before="131"/>
        <w:ind w:left="1412" w:hanging="397"/>
        <w:jc w:val="left"/>
      </w:pPr>
      <w:r>
        <w:rPr>
          <w:color w:val="231F20"/>
        </w:rPr>
        <w:t>If you don’t like it, why</w:t>
      </w:r>
      <w:r>
        <w:rPr>
          <w:color w:val="231F20"/>
          <w:spacing w:val="-7"/>
        </w:rPr>
        <w:t xml:space="preserve"> </w:t>
      </w:r>
      <w:r>
        <w:rPr>
          <w:color w:val="231F20"/>
        </w:rPr>
        <w:t>not?</w:t>
      </w:r>
    </w:p>
    <w:p w14:paraId="2C56641A" w14:textId="77777777" w:rsidR="007602AD" w:rsidRDefault="00EC70DF" w:rsidP="009C0D75">
      <w:pPr>
        <w:pStyle w:val="ListParagraph"/>
        <w:numPr>
          <w:ilvl w:val="0"/>
          <w:numId w:val="8"/>
        </w:numPr>
        <w:tabs>
          <w:tab w:val="left" w:pos="1411"/>
        </w:tabs>
        <w:spacing w:before="131"/>
        <w:ind w:left="1412" w:hanging="397"/>
        <w:jc w:val="left"/>
      </w:pPr>
      <w:r>
        <w:rPr>
          <w:color w:val="231F20"/>
        </w:rPr>
        <w:t>What are the advantages or disadvantages of using this</w:t>
      </w:r>
      <w:r>
        <w:rPr>
          <w:color w:val="231F20"/>
          <w:spacing w:val="-19"/>
        </w:rPr>
        <w:t xml:space="preserve"> </w:t>
      </w:r>
      <w:r>
        <w:rPr>
          <w:color w:val="231F20"/>
        </w:rPr>
        <w:t>activity?</w:t>
      </w:r>
    </w:p>
    <w:p w14:paraId="094AFD8F" w14:textId="77777777" w:rsidR="007602AD" w:rsidRDefault="00EC70DF" w:rsidP="009C0D75">
      <w:pPr>
        <w:pStyle w:val="ListParagraph"/>
        <w:numPr>
          <w:ilvl w:val="0"/>
          <w:numId w:val="8"/>
        </w:numPr>
        <w:tabs>
          <w:tab w:val="left" w:pos="1411"/>
        </w:tabs>
        <w:spacing w:before="131"/>
        <w:ind w:left="1412" w:hanging="397"/>
        <w:jc w:val="left"/>
      </w:pPr>
      <w:r>
        <w:rPr>
          <w:color w:val="231F20"/>
        </w:rPr>
        <w:t>Did you have</w:t>
      </w:r>
      <w:r>
        <w:rPr>
          <w:color w:val="231F20"/>
          <w:spacing w:val="-2"/>
        </w:rPr>
        <w:t xml:space="preserve"> </w:t>
      </w:r>
      <w:r>
        <w:rPr>
          <w:color w:val="231F20"/>
        </w:rPr>
        <w:t>fun?</w:t>
      </w:r>
    </w:p>
    <w:p w14:paraId="1CEE0EB3" w14:textId="77777777" w:rsidR="007602AD" w:rsidRDefault="00EC70DF" w:rsidP="009C0D75">
      <w:pPr>
        <w:pStyle w:val="ListParagraph"/>
        <w:numPr>
          <w:ilvl w:val="0"/>
          <w:numId w:val="8"/>
        </w:numPr>
        <w:tabs>
          <w:tab w:val="left" w:pos="1411"/>
        </w:tabs>
        <w:spacing w:before="131"/>
        <w:ind w:left="1412" w:hanging="397"/>
        <w:jc w:val="left"/>
      </w:pPr>
      <w:r>
        <w:rPr>
          <w:color w:val="231F20"/>
          <w:spacing w:val="-6"/>
        </w:rPr>
        <w:t xml:space="preserve">Would </w:t>
      </w:r>
      <w:r>
        <w:rPr>
          <w:color w:val="231F20"/>
        </w:rPr>
        <w:t>you like to use this activity in a Club meeting?</w:t>
      </w:r>
      <w:r>
        <w:rPr>
          <w:color w:val="231F20"/>
          <w:spacing w:val="-15"/>
        </w:rPr>
        <w:t xml:space="preserve"> </w:t>
      </w:r>
      <w:r>
        <w:rPr>
          <w:color w:val="231F20"/>
        </w:rPr>
        <w:t>Explain.</w:t>
      </w:r>
    </w:p>
    <w:p w14:paraId="73B6A1E5" w14:textId="77777777" w:rsidR="007602AD" w:rsidRDefault="007602AD">
      <w:pPr>
        <w:pStyle w:val="BodyText"/>
        <w:rPr>
          <w:sz w:val="26"/>
        </w:rPr>
      </w:pPr>
    </w:p>
    <w:p w14:paraId="406DC939" w14:textId="77777777" w:rsidR="007602AD" w:rsidRDefault="00EC70DF">
      <w:pPr>
        <w:pStyle w:val="Heading5"/>
        <w:spacing w:before="161"/>
        <w:ind w:left="690"/>
      </w:pPr>
      <w:r>
        <w:rPr>
          <w:color w:val="0F4B91"/>
          <w:w w:val="110"/>
        </w:rPr>
        <w:t>Meaningful Use of New Words</w:t>
      </w:r>
    </w:p>
    <w:p w14:paraId="4ECD7370" w14:textId="77777777" w:rsidR="007602AD" w:rsidRDefault="00EC70DF">
      <w:pPr>
        <w:pStyle w:val="BodyText"/>
        <w:spacing w:before="120" w:line="364" w:lineRule="auto"/>
        <w:ind w:left="690" w:right="1145"/>
        <w:jc w:val="both"/>
      </w:pPr>
      <w:r>
        <w:rPr>
          <w:color w:val="231F20"/>
        </w:rPr>
        <w:t>There</w:t>
      </w:r>
      <w:r>
        <w:rPr>
          <w:color w:val="231F20"/>
          <w:spacing w:val="-16"/>
        </w:rPr>
        <w:t xml:space="preserve"> </w:t>
      </w:r>
      <w:r>
        <w:rPr>
          <w:color w:val="231F20"/>
        </w:rPr>
        <w:t>are</w:t>
      </w:r>
      <w:r>
        <w:rPr>
          <w:color w:val="231F20"/>
          <w:spacing w:val="-15"/>
        </w:rPr>
        <w:t xml:space="preserve"> </w:t>
      </w:r>
      <w:r>
        <w:rPr>
          <w:color w:val="231F20"/>
        </w:rPr>
        <w:t>many</w:t>
      </w:r>
      <w:r>
        <w:rPr>
          <w:color w:val="231F20"/>
          <w:spacing w:val="-16"/>
        </w:rPr>
        <w:t xml:space="preserve"> </w:t>
      </w:r>
      <w:r>
        <w:rPr>
          <w:color w:val="231F20"/>
        </w:rPr>
        <w:t>ways</w:t>
      </w:r>
      <w:r>
        <w:rPr>
          <w:color w:val="231F20"/>
          <w:spacing w:val="-15"/>
        </w:rPr>
        <w:t xml:space="preserve"> </w:t>
      </w:r>
      <w:r>
        <w:rPr>
          <w:color w:val="231F20"/>
        </w:rPr>
        <w:t>to</w:t>
      </w:r>
      <w:r>
        <w:rPr>
          <w:color w:val="231F20"/>
          <w:spacing w:val="-16"/>
        </w:rPr>
        <w:t xml:space="preserve"> </w:t>
      </w:r>
      <w:r>
        <w:rPr>
          <w:color w:val="231F20"/>
        </w:rPr>
        <w:t>use</w:t>
      </w:r>
      <w:r>
        <w:rPr>
          <w:color w:val="231F20"/>
          <w:spacing w:val="-15"/>
        </w:rPr>
        <w:t xml:space="preserve"> </w:t>
      </w:r>
      <w:r>
        <w:rPr>
          <w:color w:val="231F20"/>
        </w:rPr>
        <w:t>new</w:t>
      </w:r>
      <w:r>
        <w:rPr>
          <w:color w:val="231F20"/>
          <w:spacing w:val="-16"/>
        </w:rPr>
        <w:t xml:space="preserve"> </w:t>
      </w:r>
      <w:r>
        <w:rPr>
          <w:color w:val="231F20"/>
        </w:rPr>
        <w:t>words.</w:t>
      </w:r>
      <w:r>
        <w:rPr>
          <w:color w:val="231F20"/>
          <w:spacing w:val="-15"/>
        </w:rPr>
        <w:t xml:space="preserve"> </w:t>
      </w:r>
      <w:r>
        <w:rPr>
          <w:color w:val="231F20"/>
        </w:rPr>
        <w:t>It</w:t>
      </w:r>
      <w:r>
        <w:rPr>
          <w:color w:val="231F20"/>
          <w:spacing w:val="-15"/>
        </w:rPr>
        <w:t xml:space="preserve"> </w:t>
      </w:r>
      <w:r>
        <w:rPr>
          <w:color w:val="231F20"/>
        </w:rPr>
        <w:t>is</w:t>
      </w:r>
      <w:r>
        <w:rPr>
          <w:color w:val="231F20"/>
          <w:spacing w:val="-16"/>
        </w:rPr>
        <w:t xml:space="preserve"> </w:t>
      </w:r>
      <w:r>
        <w:rPr>
          <w:color w:val="231F20"/>
        </w:rPr>
        <w:t>most</w:t>
      </w:r>
      <w:r>
        <w:rPr>
          <w:color w:val="231F20"/>
          <w:spacing w:val="-15"/>
        </w:rPr>
        <w:t xml:space="preserve"> </w:t>
      </w:r>
      <w:r>
        <w:rPr>
          <w:color w:val="231F20"/>
        </w:rPr>
        <w:t>important</w:t>
      </w:r>
      <w:r>
        <w:rPr>
          <w:color w:val="231F20"/>
          <w:spacing w:val="-16"/>
        </w:rPr>
        <w:t xml:space="preserve"> </w:t>
      </w:r>
      <w:r>
        <w:rPr>
          <w:color w:val="231F20"/>
        </w:rPr>
        <w:t>that</w:t>
      </w:r>
      <w:r>
        <w:rPr>
          <w:color w:val="231F20"/>
          <w:spacing w:val="-15"/>
        </w:rPr>
        <w:t xml:space="preserve"> </w:t>
      </w:r>
      <w:r>
        <w:rPr>
          <w:color w:val="231F20"/>
        </w:rPr>
        <w:t>Members</w:t>
      </w:r>
      <w:r>
        <w:rPr>
          <w:color w:val="231F20"/>
          <w:spacing w:val="-16"/>
        </w:rPr>
        <w:t xml:space="preserve"> </w:t>
      </w:r>
      <w:r>
        <w:rPr>
          <w:color w:val="231F20"/>
        </w:rPr>
        <w:t>remember</w:t>
      </w:r>
      <w:r>
        <w:rPr>
          <w:color w:val="231F20"/>
          <w:spacing w:val="-15"/>
        </w:rPr>
        <w:t xml:space="preserve"> </w:t>
      </w:r>
      <w:r>
        <w:rPr>
          <w:color w:val="231F20"/>
        </w:rPr>
        <w:t>to</w:t>
      </w:r>
      <w:r>
        <w:rPr>
          <w:color w:val="231F20"/>
          <w:spacing w:val="-16"/>
        </w:rPr>
        <w:t xml:space="preserve"> </w:t>
      </w:r>
      <w:r>
        <w:rPr>
          <w:color w:val="231F20"/>
        </w:rPr>
        <w:t>use</w:t>
      </w:r>
      <w:r>
        <w:rPr>
          <w:color w:val="231F20"/>
          <w:spacing w:val="-15"/>
        </w:rPr>
        <w:t xml:space="preserve"> </w:t>
      </w:r>
      <w:r>
        <w:rPr>
          <w:color w:val="231F20"/>
          <w:spacing w:val="-6"/>
        </w:rPr>
        <w:t xml:space="preserve">the </w:t>
      </w:r>
      <w:r>
        <w:rPr>
          <w:color w:val="231F20"/>
        </w:rPr>
        <w:t>words.</w:t>
      </w:r>
      <w:r>
        <w:rPr>
          <w:color w:val="231F20"/>
          <w:spacing w:val="-15"/>
        </w:rPr>
        <w:t xml:space="preserve"> </w:t>
      </w:r>
      <w:r>
        <w:rPr>
          <w:color w:val="231F20"/>
        </w:rPr>
        <w:t>Meetings</w:t>
      </w:r>
      <w:r>
        <w:rPr>
          <w:color w:val="231F20"/>
          <w:spacing w:val="-15"/>
        </w:rPr>
        <w:t xml:space="preserve"> </w:t>
      </w:r>
      <w:r>
        <w:rPr>
          <w:color w:val="231F20"/>
        </w:rPr>
        <w:t>can</w:t>
      </w:r>
      <w:r>
        <w:rPr>
          <w:color w:val="231F20"/>
          <w:spacing w:val="-15"/>
        </w:rPr>
        <w:t xml:space="preserve"> </w:t>
      </w:r>
      <w:r>
        <w:rPr>
          <w:color w:val="231F20"/>
        </w:rPr>
        <w:t>be</w:t>
      </w:r>
      <w:r>
        <w:rPr>
          <w:color w:val="231F20"/>
          <w:spacing w:val="-15"/>
        </w:rPr>
        <w:t xml:space="preserve"> </w:t>
      </w:r>
      <w:r>
        <w:rPr>
          <w:color w:val="231F20"/>
        </w:rPr>
        <w:t>organized</w:t>
      </w:r>
      <w:r>
        <w:rPr>
          <w:color w:val="231F20"/>
          <w:spacing w:val="-15"/>
        </w:rPr>
        <w:t xml:space="preserve"> </w:t>
      </w:r>
      <w:r>
        <w:rPr>
          <w:color w:val="231F20"/>
        </w:rPr>
        <w:t>so</w:t>
      </w:r>
      <w:r>
        <w:rPr>
          <w:color w:val="231F20"/>
          <w:spacing w:val="-15"/>
        </w:rPr>
        <w:t xml:space="preserve"> </w:t>
      </w:r>
      <w:r>
        <w:rPr>
          <w:color w:val="231F20"/>
        </w:rPr>
        <w:t>that</w:t>
      </w:r>
      <w:r>
        <w:rPr>
          <w:color w:val="231F20"/>
          <w:spacing w:val="-15"/>
        </w:rPr>
        <w:t xml:space="preserve"> </w:t>
      </w:r>
      <w:r>
        <w:rPr>
          <w:color w:val="231F20"/>
        </w:rPr>
        <w:t>new</w:t>
      </w:r>
      <w:r>
        <w:rPr>
          <w:color w:val="231F20"/>
          <w:spacing w:val="-15"/>
        </w:rPr>
        <w:t xml:space="preserve"> </w:t>
      </w:r>
      <w:r>
        <w:rPr>
          <w:color w:val="231F20"/>
        </w:rPr>
        <w:t>words</w:t>
      </w:r>
      <w:r>
        <w:rPr>
          <w:color w:val="231F20"/>
          <w:spacing w:val="-15"/>
        </w:rPr>
        <w:t xml:space="preserve"> </w:t>
      </w:r>
      <w:r>
        <w:rPr>
          <w:color w:val="231F20"/>
        </w:rPr>
        <w:t>are</w:t>
      </w:r>
      <w:r>
        <w:rPr>
          <w:color w:val="231F20"/>
          <w:spacing w:val="-15"/>
        </w:rPr>
        <w:t xml:space="preserve"> </w:t>
      </w:r>
      <w:r>
        <w:rPr>
          <w:color w:val="231F20"/>
        </w:rPr>
        <w:t>used</w:t>
      </w:r>
      <w:r>
        <w:rPr>
          <w:color w:val="231F20"/>
          <w:spacing w:val="-15"/>
        </w:rPr>
        <w:t xml:space="preserve"> </w:t>
      </w:r>
      <w:r>
        <w:rPr>
          <w:color w:val="231F20"/>
        </w:rPr>
        <w:t>in</w:t>
      </w:r>
      <w:r>
        <w:rPr>
          <w:color w:val="231F20"/>
          <w:spacing w:val="-15"/>
        </w:rPr>
        <w:t xml:space="preserve"> </w:t>
      </w:r>
      <w:r>
        <w:rPr>
          <w:color w:val="231F20"/>
        </w:rPr>
        <w:t>every</w:t>
      </w:r>
      <w:r>
        <w:rPr>
          <w:color w:val="231F20"/>
          <w:spacing w:val="-15"/>
        </w:rPr>
        <w:t xml:space="preserve"> </w:t>
      </w:r>
      <w:r>
        <w:rPr>
          <w:color w:val="231F20"/>
        </w:rPr>
        <w:t>meeting.</w:t>
      </w:r>
      <w:r>
        <w:rPr>
          <w:color w:val="231F20"/>
          <w:spacing w:val="-15"/>
        </w:rPr>
        <w:t xml:space="preserve"> </w:t>
      </w:r>
      <w:r>
        <w:rPr>
          <w:color w:val="231F20"/>
        </w:rPr>
        <w:t>Here</w:t>
      </w:r>
      <w:r>
        <w:rPr>
          <w:color w:val="231F20"/>
          <w:spacing w:val="-15"/>
        </w:rPr>
        <w:t xml:space="preserve"> </w:t>
      </w:r>
      <w:r>
        <w:rPr>
          <w:color w:val="231F20"/>
        </w:rPr>
        <w:t>are</w:t>
      </w:r>
      <w:r>
        <w:rPr>
          <w:color w:val="231F20"/>
          <w:spacing w:val="-15"/>
        </w:rPr>
        <w:t xml:space="preserve"> </w:t>
      </w:r>
      <w:r>
        <w:rPr>
          <w:color w:val="231F20"/>
        </w:rPr>
        <w:t>some ideas that can help Members use new</w:t>
      </w:r>
      <w:r>
        <w:rPr>
          <w:color w:val="231F20"/>
          <w:spacing w:val="-8"/>
        </w:rPr>
        <w:t xml:space="preserve"> </w:t>
      </w:r>
      <w:r>
        <w:rPr>
          <w:color w:val="231F20"/>
        </w:rPr>
        <w:t>words.</w:t>
      </w:r>
    </w:p>
    <w:p w14:paraId="3AD26076" w14:textId="77777777" w:rsidR="007602AD" w:rsidRDefault="007602AD">
      <w:pPr>
        <w:pStyle w:val="BodyText"/>
        <w:spacing w:before="6"/>
        <w:rPr>
          <w:sz w:val="33"/>
        </w:rPr>
      </w:pPr>
    </w:p>
    <w:p w14:paraId="33CB615D" w14:textId="77777777" w:rsidR="007602AD" w:rsidRDefault="00EC70DF">
      <w:pPr>
        <w:ind w:left="690"/>
        <w:rPr>
          <w:rFonts w:ascii="Arial"/>
          <w:i/>
        </w:rPr>
      </w:pPr>
      <w:r>
        <w:rPr>
          <w:rFonts w:ascii="Arial"/>
          <w:i/>
          <w:color w:val="0F4B91"/>
          <w:w w:val="105"/>
        </w:rPr>
        <w:t>Integration into Other Strategies</w:t>
      </w:r>
    </w:p>
    <w:p w14:paraId="1C63061A" w14:textId="77777777" w:rsidR="007602AD" w:rsidRDefault="00EC70DF">
      <w:pPr>
        <w:pStyle w:val="BodyText"/>
        <w:spacing w:before="133" w:line="364" w:lineRule="auto"/>
        <w:ind w:left="690" w:right="1179"/>
      </w:pPr>
      <w:r>
        <w:rPr>
          <w:color w:val="231F20"/>
        </w:rPr>
        <w:t>When</w:t>
      </w:r>
      <w:r>
        <w:rPr>
          <w:color w:val="231F20"/>
          <w:spacing w:val="-20"/>
        </w:rPr>
        <w:t xml:space="preserve"> </w:t>
      </w:r>
      <w:r>
        <w:rPr>
          <w:color w:val="231F20"/>
        </w:rPr>
        <w:t>Members</w:t>
      </w:r>
      <w:r>
        <w:rPr>
          <w:color w:val="231F20"/>
          <w:spacing w:val="-20"/>
        </w:rPr>
        <w:t xml:space="preserve"> </w:t>
      </w:r>
      <w:r>
        <w:rPr>
          <w:color w:val="231F20"/>
        </w:rPr>
        <w:t>use</w:t>
      </w:r>
      <w:r>
        <w:rPr>
          <w:color w:val="231F20"/>
          <w:spacing w:val="-20"/>
        </w:rPr>
        <w:t xml:space="preserve"> </w:t>
      </w:r>
      <w:r>
        <w:rPr>
          <w:i/>
          <w:color w:val="231F20"/>
        </w:rPr>
        <w:t>Strategies</w:t>
      </w:r>
      <w:r>
        <w:rPr>
          <w:i/>
          <w:color w:val="231F20"/>
          <w:spacing w:val="-19"/>
        </w:rPr>
        <w:t xml:space="preserve"> </w:t>
      </w:r>
      <w:r>
        <w:rPr>
          <w:i/>
          <w:color w:val="231F20"/>
        </w:rPr>
        <w:t>after</w:t>
      </w:r>
      <w:r>
        <w:rPr>
          <w:i/>
          <w:color w:val="231F20"/>
          <w:spacing w:val="-20"/>
        </w:rPr>
        <w:t xml:space="preserve"> </w:t>
      </w:r>
      <w:r>
        <w:rPr>
          <w:i/>
          <w:color w:val="231F20"/>
        </w:rPr>
        <w:t>Reading</w:t>
      </w:r>
      <w:r>
        <w:rPr>
          <w:color w:val="231F20"/>
        </w:rPr>
        <w:t>,</w:t>
      </w:r>
      <w:r>
        <w:rPr>
          <w:color w:val="231F20"/>
          <w:spacing w:val="-20"/>
        </w:rPr>
        <w:t xml:space="preserve"> </w:t>
      </w:r>
      <w:r>
        <w:rPr>
          <w:color w:val="231F20"/>
        </w:rPr>
        <w:t>they</w:t>
      </w:r>
      <w:r>
        <w:rPr>
          <w:color w:val="231F20"/>
          <w:spacing w:val="-19"/>
        </w:rPr>
        <w:t xml:space="preserve"> </w:t>
      </w:r>
      <w:r>
        <w:rPr>
          <w:color w:val="231F20"/>
        </w:rPr>
        <w:t>should</w:t>
      </w:r>
      <w:r>
        <w:rPr>
          <w:color w:val="231F20"/>
          <w:spacing w:val="-20"/>
        </w:rPr>
        <w:t xml:space="preserve"> </w:t>
      </w:r>
      <w:r>
        <w:rPr>
          <w:color w:val="231F20"/>
        </w:rPr>
        <w:t>make</w:t>
      </w:r>
      <w:r>
        <w:rPr>
          <w:color w:val="231F20"/>
          <w:spacing w:val="-19"/>
        </w:rPr>
        <w:t xml:space="preserve"> </w:t>
      </w:r>
      <w:r>
        <w:rPr>
          <w:color w:val="231F20"/>
        </w:rPr>
        <w:t>a</w:t>
      </w:r>
      <w:r>
        <w:rPr>
          <w:color w:val="231F20"/>
          <w:spacing w:val="-20"/>
        </w:rPr>
        <w:t xml:space="preserve"> </w:t>
      </w:r>
      <w:r>
        <w:rPr>
          <w:color w:val="231F20"/>
        </w:rPr>
        <w:t>conscious</w:t>
      </w:r>
      <w:r>
        <w:rPr>
          <w:color w:val="231F20"/>
          <w:spacing w:val="-20"/>
        </w:rPr>
        <w:t xml:space="preserve"> </w:t>
      </w:r>
      <w:r>
        <w:rPr>
          <w:color w:val="231F20"/>
        </w:rPr>
        <w:t>effort</w:t>
      </w:r>
      <w:r>
        <w:rPr>
          <w:color w:val="231F20"/>
          <w:spacing w:val="-19"/>
        </w:rPr>
        <w:t xml:space="preserve"> </w:t>
      </w:r>
      <w:r>
        <w:rPr>
          <w:color w:val="231F20"/>
        </w:rPr>
        <w:t>to</w:t>
      </w:r>
      <w:r>
        <w:rPr>
          <w:color w:val="231F20"/>
          <w:spacing w:val="-20"/>
        </w:rPr>
        <w:t xml:space="preserve"> </w:t>
      </w:r>
      <w:r>
        <w:rPr>
          <w:color w:val="231F20"/>
        </w:rPr>
        <w:t>use</w:t>
      </w:r>
      <w:r>
        <w:rPr>
          <w:color w:val="231F20"/>
          <w:spacing w:val="-19"/>
        </w:rPr>
        <w:t xml:space="preserve"> </w:t>
      </w:r>
      <w:r>
        <w:rPr>
          <w:color w:val="231F20"/>
          <w:spacing w:val="-3"/>
        </w:rPr>
        <w:t xml:space="preserve">words </w:t>
      </w:r>
      <w:r>
        <w:rPr>
          <w:color w:val="231F20"/>
        </w:rPr>
        <w:t xml:space="preserve">from the Club New </w:t>
      </w:r>
      <w:r>
        <w:rPr>
          <w:color w:val="231F20"/>
          <w:spacing w:val="-5"/>
        </w:rPr>
        <w:t xml:space="preserve">Word </w:t>
      </w:r>
      <w:r>
        <w:rPr>
          <w:color w:val="231F20"/>
        </w:rPr>
        <w:t xml:space="preserve">List or Individual New </w:t>
      </w:r>
      <w:r>
        <w:rPr>
          <w:color w:val="231F20"/>
          <w:spacing w:val="-5"/>
        </w:rPr>
        <w:t xml:space="preserve">Word </w:t>
      </w:r>
      <w:r>
        <w:rPr>
          <w:color w:val="231F20"/>
        </w:rPr>
        <w:t>List. Members should select new words</w:t>
      </w:r>
      <w:r>
        <w:rPr>
          <w:color w:val="231F20"/>
          <w:spacing w:val="-14"/>
        </w:rPr>
        <w:t xml:space="preserve"> </w:t>
      </w:r>
      <w:r>
        <w:rPr>
          <w:color w:val="231F20"/>
        </w:rPr>
        <w:t>and</w:t>
      </w:r>
      <w:r>
        <w:rPr>
          <w:color w:val="231F20"/>
          <w:spacing w:val="-13"/>
        </w:rPr>
        <w:t xml:space="preserve"> </w:t>
      </w:r>
      <w:r>
        <w:rPr>
          <w:color w:val="231F20"/>
        </w:rPr>
        <w:t>try</w:t>
      </w:r>
      <w:r>
        <w:rPr>
          <w:color w:val="231F20"/>
          <w:spacing w:val="-14"/>
        </w:rPr>
        <w:t xml:space="preserve"> </w:t>
      </w:r>
      <w:r>
        <w:rPr>
          <w:color w:val="231F20"/>
        </w:rPr>
        <w:t>to</w:t>
      </w:r>
      <w:r>
        <w:rPr>
          <w:color w:val="231F20"/>
          <w:spacing w:val="-13"/>
        </w:rPr>
        <w:t xml:space="preserve"> </w:t>
      </w:r>
      <w:r>
        <w:rPr>
          <w:color w:val="231F20"/>
        </w:rPr>
        <w:t>use</w:t>
      </w:r>
      <w:r>
        <w:rPr>
          <w:color w:val="231F20"/>
          <w:spacing w:val="-14"/>
        </w:rPr>
        <w:t xml:space="preserve"> </w:t>
      </w:r>
      <w:r>
        <w:rPr>
          <w:color w:val="231F20"/>
        </w:rPr>
        <w:t>them</w:t>
      </w:r>
      <w:r>
        <w:rPr>
          <w:color w:val="231F20"/>
          <w:spacing w:val="-13"/>
        </w:rPr>
        <w:t xml:space="preserve"> </w:t>
      </w:r>
      <w:r>
        <w:rPr>
          <w:color w:val="231F20"/>
        </w:rPr>
        <w:t>in</w:t>
      </w:r>
      <w:r>
        <w:rPr>
          <w:color w:val="231F20"/>
          <w:spacing w:val="-14"/>
        </w:rPr>
        <w:t xml:space="preserve"> </w:t>
      </w:r>
      <w:r>
        <w:rPr>
          <w:color w:val="231F20"/>
        </w:rPr>
        <w:t>any</w:t>
      </w:r>
      <w:r>
        <w:rPr>
          <w:color w:val="231F20"/>
          <w:spacing w:val="-13"/>
        </w:rPr>
        <w:t xml:space="preserve"> </w:t>
      </w:r>
      <w:r>
        <w:rPr>
          <w:color w:val="231F20"/>
        </w:rPr>
        <w:t>of</w:t>
      </w:r>
      <w:r>
        <w:rPr>
          <w:color w:val="231F20"/>
          <w:spacing w:val="-14"/>
        </w:rPr>
        <w:t xml:space="preserve"> </w:t>
      </w:r>
      <w:r>
        <w:rPr>
          <w:color w:val="231F20"/>
        </w:rPr>
        <w:t>these</w:t>
      </w:r>
      <w:r>
        <w:rPr>
          <w:color w:val="231F20"/>
          <w:spacing w:val="-13"/>
        </w:rPr>
        <w:t xml:space="preserve"> </w:t>
      </w:r>
      <w:r>
        <w:rPr>
          <w:color w:val="231F20"/>
        </w:rPr>
        <w:t>activities.</w:t>
      </w:r>
      <w:r>
        <w:rPr>
          <w:color w:val="231F20"/>
          <w:spacing w:val="-14"/>
        </w:rPr>
        <w:t xml:space="preserve"> </w:t>
      </w:r>
      <w:r>
        <w:rPr>
          <w:color w:val="231F20"/>
        </w:rPr>
        <w:t>If</w:t>
      </w:r>
      <w:r>
        <w:rPr>
          <w:color w:val="231F20"/>
          <w:spacing w:val="-13"/>
        </w:rPr>
        <w:t xml:space="preserve"> </w:t>
      </w:r>
      <w:r>
        <w:rPr>
          <w:color w:val="231F20"/>
        </w:rPr>
        <w:t>Members</w:t>
      </w:r>
      <w:r>
        <w:rPr>
          <w:color w:val="231F20"/>
          <w:spacing w:val="-14"/>
        </w:rPr>
        <w:t xml:space="preserve"> </w:t>
      </w:r>
      <w:r>
        <w:rPr>
          <w:color w:val="231F20"/>
        </w:rPr>
        <w:t>forget</w:t>
      </w:r>
      <w:r>
        <w:rPr>
          <w:color w:val="231F20"/>
          <w:spacing w:val="-13"/>
        </w:rPr>
        <w:t xml:space="preserve"> </w:t>
      </w:r>
      <w:r>
        <w:rPr>
          <w:color w:val="231F20"/>
        </w:rPr>
        <w:t>to</w:t>
      </w:r>
      <w:r>
        <w:rPr>
          <w:color w:val="231F20"/>
          <w:spacing w:val="-14"/>
        </w:rPr>
        <w:t xml:space="preserve"> </w:t>
      </w:r>
      <w:r>
        <w:rPr>
          <w:color w:val="231F20"/>
        </w:rPr>
        <w:t>use</w:t>
      </w:r>
      <w:r>
        <w:rPr>
          <w:color w:val="231F20"/>
          <w:spacing w:val="-13"/>
        </w:rPr>
        <w:t xml:space="preserve"> </w:t>
      </w:r>
      <w:r>
        <w:rPr>
          <w:color w:val="231F20"/>
        </w:rPr>
        <w:t>new</w:t>
      </w:r>
      <w:r>
        <w:rPr>
          <w:color w:val="231F20"/>
          <w:spacing w:val="-14"/>
        </w:rPr>
        <w:t xml:space="preserve"> </w:t>
      </w:r>
      <w:r>
        <w:rPr>
          <w:color w:val="231F20"/>
        </w:rPr>
        <w:t>words,</w:t>
      </w:r>
      <w:r>
        <w:rPr>
          <w:color w:val="231F20"/>
          <w:spacing w:val="-13"/>
        </w:rPr>
        <w:t xml:space="preserve"> </w:t>
      </w:r>
      <w:r>
        <w:rPr>
          <w:color w:val="231F20"/>
        </w:rPr>
        <w:t xml:space="preserve">one Member can volunteer to be the New </w:t>
      </w:r>
      <w:r>
        <w:rPr>
          <w:color w:val="231F20"/>
          <w:spacing w:val="-6"/>
        </w:rPr>
        <w:t xml:space="preserve">Words </w:t>
      </w:r>
      <w:r>
        <w:rPr>
          <w:color w:val="231F20"/>
          <w:spacing w:val="-4"/>
        </w:rPr>
        <w:t xml:space="preserve">Volunteer. </w:t>
      </w:r>
      <w:r>
        <w:rPr>
          <w:color w:val="231F20"/>
        </w:rPr>
        <w:t>This Member will be responsible for encouraging</w:t>
      </w:r>
      <w:r>
        <w:rPr>
          <w:color w:val="231F20"/>
          <w:spacing w:val="-12"/>
        </w:rPr>
        <w:t xml:space="preserve"> </w:t>
      </w:r>
      <w:r>
        <w:rPr>
          <w:color w:val="231F20"/>
        </w:rPr>
        <w:t>Members</w:t>
      </w:r>
      <w:r>
        <w:rPr>
          <w:color w:val="231F20"/>
          <w:spacing w:val="-12"/>
        </w:rPr>
        <w:t xml:space="preserve"> </w:t>
      </w:r>
      <w:r>
        <w:rPr>
          <w:color w:val="231F20"/>
        </w:rPr>
        <w:t>to</w:t>
      </w:r>
      <w:r>
        <w:rPr>
          <w:color w:val="231F20"/>
          <w:spacing w:val="-11"/>
        </w:rPr>
        <w:t xml:space="preserve"> </w:t>
      </w:r>
      <w:r>
        <w:rPr>
          <w:color w:val="231F20"/>
        </w:rPr>
        <w:t>use</w:t>
      </w:r>
      <w:r>
        <w:rPr>
          <w:color w:val="231F20"/>
          <w:spacing w:val="-12"/>
        </w:rPr>
        <w:t xml:space="preserve"> </w:t>
      </w:r>
      <w:r>
        <w:rPr>
          <w:color w:val="231F20"/>
        </w:rPr>
        <w:t>new</w:t>
      </w:r>
      <w:r>
        <w:rPr>
          <w:color w:val="231F20"/>
          <w:spacing w:val="-11"/>
        </w:rPr>
        <w:t xml:space="preserve"> </w:t>
      </w:r>
      <w:r>
        <w:rPr>
          <w:color w:val="231F20"/>
        </w:rPr>
        <w:t>words.</w:t>
      </w:r>
      <w:r>
        <w:rPr>
          <w:color w:val="231F20"/>
          <w:spacing w:val="-12"/>
        </w:rPr>
        <w:t xml:space="preserve"> </w:t>
      </w:r>
      <w:r>
        <w:rPr>
          <w:color w:val="231F20"/>
        </w:rPr>
        <w:t>Using</w:t>
      </w:r>
      <w:r>
        <w:rPr>
          <w:color w:val="231F20"/>
          <w:spacing w:val="-11"/>
        </w:rPr>
        <w:t xml:space="preserve"> </w:t>
      </w:r>
      <w:r>
        <w:rPr>
          <w:color w:val="231F20"/>
        </w:rPr>
        <w:t>new</w:t>
      </w:r>
      <w:r>
        <w:rPr>
          <w:color w:val="231F20"/>
          <w:spacing w:val="-12"/>
        </w:rPr>
        <w:t xml:space="preserve"> </w:t>
      </w:r>
      <w:r>
        <w:rPr>
          <w:color w:val="231F20"/>
        </w:rPr>
        <w:t>words</w:t>
      </w:r>
      <w:r>
        <w:rPr>
          <w:color w:val="231F20"/>
          <w:spacing w:val="-11"/>
        </w:rPr>
        <w:t xml:space="preserve"> </w:t>
      </w:r>
      <w:r>
        <w:rPr>
          <w:color w:val="231F20"/>
        </w:rPr>
        <w:t>is</w:t>
      </w:r>
      <w:r>
        <w:rPr>
          <w:color w:val="231F20"/>
          <w:spacing w:val="-12"/>
        </w:rPr>
        <w:t xml:space="preserve"> </w:t>
      </w:r>
      <w:r>
        <w:rPr>
          <w:color w:val="231F20"/>
        </w:rPr>
        <w:t>the</w:t>
      </w:r>
      <w:r>
        <w:rPr>
          <w:color w:val="231F20"/>
          <w:spacing w:val="-11"/>
        </w:rPr>
        <w:t xml:space="preserve"> </w:t>
      </w:r>
      <w:r>
        <w:rPr>
          <w:color w:val="231F20"/>
        </w:rPr>
        <w:t>best</w:t>
      </w:r>
      <w:r>
        <w:rPr>
          <w:color w:val="231F20"/>
          <w:spacing w:val="-12"/>
        </w:rPr>
        <w:t xml:space="preserve"> </w:t>
      </w:r>
      <w:r>
        <w:rPr>
          <w:color w:val="231F20"/>
        </w:rPr>
        <w:t>way</w:t>
      </w:r>
      <w:r>
        <w:rPr>
          <w:color w:val="231F20"/>
          <w:spacing w:val="-11"/>
        </w:rPr>
        <w:t xml:space="preserve"> </w:t>
      </w:r>
      <w:r>
        <w:rPr>
          <w:color w:val="231F20"/>
        </w:rPr>
        <w:t>to</w:t>
      </w:r>
      <w:r>
        <w:rPr>
          <w:color w:val="231F20"/>
          <w:spacing w:val="-12"/>
        </w:rPr>
        <w:t xml:space="preserve"> </w:t>
      </w:r>
      <w:r>
        <w:rPr>
          <w:color w:val="231F20"/>
        </w:rPr>
        <w:t>learn</w:t>
      </w:r>
      <w:r>
        <w:rPr>
          <w:color w:val="231F20"/>
          <w:spacing w:val="-11"/>
        </w:rPr>
        <w:t xml:space="preserve"> </w:t>
      </w:r>
      <w:r>
        <w:rPr>
          <w:color w:val="231F20"/>
        </w:rPr>
        <w:t>them.</w:t>
      </w:r>
    </w:p>
    <w:p w14:paraId="1DEDDAB4" w14:textId="77777777" w:rsidR="007602AD" w:rsidRDefault="007602AD">
      <w:pPr>
        <w:spacing w:line="364" w:lineRule="auto"/>
        <w:sectPr w:rsidR="007602AD">
          <w:pgSz w:w="12240" w:h="15840"/>
          <w:pgMar w:top="1260" w:right="1020" w:bottom="1420" w:left="1220" w:header="1004" w:footer="1234" w:gutter="0"/>
          <w:cols w:space="720"/>
        </w:sectPr>
      </w:pPr>
    </w:p>
    <w:p w14:paraId="48EBFB44" w14:textId="77777777" w:rsidR="007602AD" w:rsidRDefault="007602AD">
      <w:pPr>
        <w:pStyle w:val="BodyText"/>
        <w:rPr>
          <w:sz w:val="20"/>
        </w:rPr>
      </w:pPr>
    </w:p>
    <w:p w14:paraId="20132B4F" w14:textId="77777777" w:rsidR="007602AD" w:rsidRDefault="007602AD">
      <w:pPr>
        <w:pStyle w:val="BodyText"/>
        <w:rPr>
          <w:sz w:val="20"/>
        </w:rPr>
      </w:pPr>
    </w:p>
    <w:p w14:paraId="1A7133BE" w14:textId="77777777" w:rsidR="007602AD" w:rsidRDefault="007602AD">
      <w:pPr>
        <w:pStyle w:val="BodyText"/>
        <w:rPr>
          <w:sz w:val="20"/>
        </w:rPr>
      </w:pPr>
    </w:p>
    <w:p w14:paraId="03DAC2CA" w14:textId="77777777" w:rsidR="007602AD" w:rsidRDefault="007602AD">
      <w:pPr>
        <w:pStyle w:val="BodyText"/>
        <w:rPr>
          <w:sz w:val="16"/>
        </w:rPr>
      </w:pPr>
    </w:p>
    <w:p w14:paraId="7A6F6CC9" w14:textId="77777777" w:rsidR="007602AD" w:rsidRDefault="00EC70DF">
      <w:pPr>
        <w:spacing w:before="111"/>
        <w:ind w:left="783"/>
        <w:rPr>
          <w:rFonts w:ascii="Arial"/>
          <w:i/>
        </w:rPr>
      </w:pPr>
      <w:bookmarkStart w:id="96" w:name="CATEGORIZING"/>
      <w:bookmarkStart w:id="97" w:name="MATCHING"/>
      <w:bookmarkEnd w:id="96"/>
      <w:bookmarkEnd w:id="97"/>
      <w:r>
        <w:rPr>
          <w:rFonts w:ascii="Arial"/>
          <w:i/>
          <w:color w:val="0F4B91"/>
        </w:rPr>
        <w:t>Word Games</w:t>
      </w:r>
    </w:p>
    <w:p w14:paraId="1FAD5E12" w14:textId="77777777" w:rsidR="007602AD" w:rsidRDefault="00EC70DF">
      <w:pPr>
        <w:pStyle w:val="BodyText"/>
        <w:spacing w:before="133" w:line="364" w:lineRule="auto"/>
        <w:ind w:left="783" w:right="1170"/>
      </w:pPr>
      <w:r>
        <w:rPr>
          <w:color w:val="231F20"/>
        </w:rPr>
        <w:t>There</w:t>
      </w:r>
      <w:r>
        <w:rPr>
          <w:color w:val="231F20"/>
          <w:spacing w:val="-10"/>
        </w:rPr>
        <w:t xml:space="preserve"> </w:t>
      </w:r>
      <w:r>
        <w:rPr>
          <w:color w:val="231F20"/>
        </w:rPr>
        <w:t>are</w:t>
      </w:r>
      <w:r>
        <w:rPr>
          <w:color w:val="231F20"/>
          <w:spacing w:val="-9"/>
        </w:rPr>
        <w:t xml:space="preserve"> </w:t>
      </w:r>
      <w:r>
        <w:rPr>
          <w:color w:val="231F20"/>
        </w:rPr>
        <w:t>many</w:t>
      </w:r>
      <w:r>
        <w:rPr>
          <w:color w:val="231F20"/>
          <w:spacing w:val="-10"/>
        </w:rPr>
        <w:t xml:space="preserve"> </w:t>
      </w:r>
      <w:r>
        <w:rPr>
          <w:color w:val="231F20"/>
          <w:spacing w:val="-5"/>
        </w:rPr>
        <w:t>Word</w:t>
      </w:r>
      <w:r>
        <w:rPr>
          <w:color w:val="231F20"/>
          <w:spacing w:val="-9"/>
        </w:rPr>
        <w:t xml:space="preserve"> </w:t>
      </w:r>
      <w:r>
        <w:rPr>
          <w:color w:val="231F20"/>
        </w:rPr>
        <w:t>Games</w:t>
      </w:r>
      <w:r>
        <w:rPr>
          <w:color w:val="231F20"/>
          <w:spacing w:val="-10"/>
        </w:rPr>
        <w:t xml:space="preserve"> </w:t>
      </w:r>
      <w:r>
        <w:rPr>
          <w:color w:val="231F20"/>
        </w:rPr>
        <w:t>that</w:t>
      </w:r>
      <w:r>
        <w:rPr>
          <w:color w:val="231F20"/>
          <w:spacing w:val="-9"/>
        </w:rPr>
        <w:t xml:space="preserve"> </w:t>
      </w:r>
      <w:r>
        <w:rPr>
          <w:color w:val="231F20"/>
        </w:rPr>
        <w:t>Members</w:t>
      </w:r>
      <w:r>
        <w:rPr>
          <w:color w:val="231F20"/>
          <w:spacing w:val="-9"/>
        </w:rPr>
        <w:t xml:space="preserve"> </w:t>
      </w:r>
      <w:r>
        <w:rPr>
          <w:color w:val="231F20"/>
        </w:rPr>
        <w:t>can</w:t>
      </w:r>
      <w:r>
        <w:rPr>
          <w:color w:val="231F20"/>
          <w:spacing w:val="-9"/>
        </w:rPr>
        <w:t xml:space="preserve"> </w:t>
      </w:r>
      <w:r>
        <w:rPr>
          <w:color w:val="231F20"/>
        </w:rPr>
        <w:t>play</w:t>
      </w:r>
      <w:r>
        <w:rPr>
          <w:color w:val="231F20"/>
          <w:spacing w:val="-9"/>
        </w:rPr>
        <w:t xml:space="preserve"> </w:t>
      </w:r>
      <w:r>
        <w:rPr>
          <w:color w:val="231F20"/>
        </w:rPr>
        <w:t>during</w:t>
      </w:r>
      <w:r>
        <w:rPr>
          <w:color w:val="231F20"/>
          <w:spacing w:val="-9"/>
        </w:rPr>
        <w:t xml:space="preserve"> </w:t>
      </w:r>
      <w:r>
        <w:rPr>
          <w:color w:val="231F20"/>
        </w:rPr>
        <w:t>Club</w:t>
      </w:r>
      <w:r>
        <w:rPr>
          <w:color w:val="231F20"/>
          <w:spacing w:val="-9"/>
        </w:rPr>
        <w:t xml:space="preserve"> </w:t>
      </w:r>
      <w:r>
        <w:rPr>
          <w:color w:val="231F20"/>
        </w:rPr>
        <w:t>meetings.</w:t>
      </w:r>
      <w:r>
        <w:rPr>
          <w:color w:val="231F20"/>
          <w:spacing w:val="-9"/>
        </w:rPr>
        <w:t xml:space="preserve"> </w:t>
      </w:r>
      <w:r>
        <w:rPr>
          <w:color w:val="231F20"/>
        </w:rPr>
        <w:t>Some</w:t>
      </w:r>
      <w:r>
        <w:rPr>
          <w:color w:val="231F20"/>
          <w:spacing w:val="-10"/>
        </w:rPr>
        <w:t xml:space="preserve"> </w:t>
      </w:r>
      <w:r>
        <w:rPr>
          <w:color w:val="231F20"/>
        </w:rPr>
        <w:t>require</w:t>
      </w:r>
      <w:r>
        <w:rPr>
          <w:color w:val="231F20"/>
          <w:spacing w:val="-9"/>
        </w:rPr>
        <w:t xml:space="preserve"> </w:t>
      </w:r>
      <w:r>
        <w:rPr>
          <w:color w:val="231F20"/>
          <w:spacing w:val="-8"/>
        </w:rPr>
        <w:t xml:space="preserve">no </w:t>
      </w:r>
      <w:r>
        <w:rPr>
          <w:color w:val="231F20"/>
        </w:rPr>
        <w:t>preparation. Others require</w:t>
      </w:r>
      <w:r>
        <w:rPr>
          <w:color w:val="231F20"/>
          <w:spacing w:val="-2"/>
        </w:rPr>
        <w:t xml:space="preserve"> </w:t>
      </w:r>
      <w:r>
        <w:rPr>
          <w:color w:val="231F20"/>
        </w:rPr>
        <w:t>preparation.</w:t>
      </w:r>
    </w:p>
    <w:p w14:paraId="58FEA68A" w14:textId="77777777" w:rsidR="007602AD" w:rsidRDefault="007602AD">
      <w:pPr>
        <w:pStyle w:val="BodyText"/>
        <w:spacing w:before="7"/>
        <w:rPr>
          <w:sz w:val="28"/>
        </w:rPr>
      </w:pPr>
    </w:p>
    <w:p w14:paraId="3C47D958" w14:textId="77777777" w:rsidR="007602AD" w:rsidRDefault="00EC70DF">
      <w:pPr>
        <w:pStyle w:val="Heading5"/>
      </w:pPr>
      <w:r>
        <w:rPr>
          <w:color w:val="0F4B91"/>
        </w:rPr>
        <w:t>CATEGORIZING</w:t>
      </w:r>
    </w:p>
    <w:p w14:paraId="2B69DD50" w14:textId="1ADF2A5B" w:rsidR="007602AD" w:rsidRDefault="00EC70DF">
      <w:pPr>
        <w:pStyle w:val="BodyText"/>
        <w:spacing w:before="120" w:line="364" w:lineRule="auto"/>
        <w:ind w:left="783" w:right="887"/>
      </w:pPr>
      <w:r>
        <w:rPr>
          <w:color w:val="231F20"/>
        </w:rPr>
        <w:t>In</w:t>
      </w:r>
      <w:r>
        <w:rPr>
          <w:color w:val="231F20"/>
          <w:spacing w:val="-27"/>
        </w:rPr>
        <w:t xml:space="preserve"> </w:t>
      </w:r>
      <w:r>
        <w:rPr>
          <w:color w:val="231F20"/>
        </w:rPr>
        <w:t>this</w:t>
      </w:r>
      <w:r>
        <w:rPr>
          <w:color w:val="231F20"/>
          <w:spacing w:val="-27"/>
        </w:rPr>
        <w:t xml:space="preserve"> </w:t>
      </w:r>
      <w:r>
        <w:rPr>
          <w:color w:val="231F20"/>
        </w:rPr>
        <w:t>game,</w:t>
      </w:r>
      <w:r>
        <w:rPr>
          <w:color w:val="231F20"/>
          <w:spacing w:val="-27"/>
        </w:rPr>
        <w:t xml:space="preserve"> </w:t>
      </w:r>
      <w:r>
        <w:rPr>
          <w:color w:val="231F20"/>
        </w:rPr>
        <w:t>Members</w:t>
      </w:r>
      <w:r>
        <w:rPr>
          <w:color w:val="231F20"/>
          <w:spacing w:val="-26"/>
        </w:rPr>
        <w:t xml:space="preserve"> </w:t>
      </w:r>
      <w:r>
        <w:rPr>
          <w:color w:val="231F20"/>
        </w:rPr>
        <w:t>identify</w:t>
      </w:r>
      <w:r>
        <w:rPr>
          <w:color w:val="231F20"/>
          <w:spacing w:val="-27"/>
        </w:rPr>
        <w:t xml:space="preserve"> </w:t>
      </w:r>
      <w:r>
        <w:rPr>
          <w:color w:val="231F20"/>
        </w:rPr>
        <w:t>categories</w:t>
      </w:r>
      <w:r>
        <w:rPr>
          <w:color w:val="231F20"/>
          <w:spacing w:val="-27"/>
        </w:rPr>
        <w:t xml:space="preserve"> </w:t>
      </w:r>
      <w:r>
        <w:rPr>
          <w:color w:val="231F20"/>
        </w:rPr>
        <w:t>and</w:t>
      </w:r>
      <w:r>
        <w:rPr>
          <w:color w:val="231F20"/>
          <w:spacing w:val="-26"/>
        </w:rPr>
        <w:t xml:space="preserve"> </w:t>
      </w:r>
      <w:r>
        <w:rPr>
          <w:color w:val="231F20"/>
        </w:rPr>
        <w:t>try</w:t>
      </w:r>
      <w:r>
        <w:rPr>
          <w:color w:val="231F20"/>
          <w:spacing w:val="-27"/>
        </w:rPr>
        <w:t xml:space="preserve"> </w:t>
      </w:r>
      <w:r>
        <w:rPr>
          <w:color w:val="231F20"/>
        </w:rPr>
        <w:t>to</w:t>
      </w:r>
      <w:r>
        <w:rPr>
          <w:color w:val="231F20"/>
          <w:spacing w:val="-27"/>
        </w:rPr>
        <w:t xml:space="preserve"> </w:t>
      </w:r>
      <w:r>
        <w:rPr>
          <w:color w:val="231F20"/>
        </w:rPr>
        <w:t>group</w:t>
      </w:r>
      <w:r>
        <w:rPr>
          <w:color w:val="231F20"/>
          <w:spacing w:val="-27"/>
        </w:rPr>
        <w:t xml:space="preserve"> </w:t>
      </w:r>
      <w:r>
        <w:rPr>
          <w:color w:val="231F20"/>
        </w:rPr>
        <w:t>new</w:t>
      </w:r>
      <w:r>
        <w:rPr>
          <w:color w:val="231F20"/>
          <w:spacing w:val="-26"/>
        </w:rPr>
        <w:t xml:space="preserve"> </w:t>
      </w:r>
      <w:r>
        <w:rPr>
          <w:color w:val="231F20"/>
        </w:rPr>
        <w:t>words</w:t>
      </w:r>
      <w:r>
        <w:rPr>
          <w:color w:val="231F20"/>
          <w:spacing w:val="-27"/>
        </w:rPr>
        <w:t xml:space="preserve"> </w:t>
      </w:r>
      <w:r>
        <w:rPr>
          <w:color w:val="231F20"/>
        </w:rPr>
        <w:t>into</w:t>
      </w:r>
      <w:r>
        <w:rPr>
          <w:color w:val="231F20"/>
          <w:spacing w:val="-27"/>
        </w:rPr>
        <w:t xml:space="preserve"> </w:t>
      </w:r>
      <w:r>
        <w:rPr>
          <w:color w:val="231F20"/>
        </w:rPr>
        <w:t>the</w:t>
      </w:r>
      <w:r>
        <w:rPr>
          <w:color w:val="231F20"/>
          <w:spacing w:val="-26"/>
        </w:rPr>
        <w:t xml:space="preserve"> </w:t>
      </w:r>
      <w:r>
        <w:rPr>
          <w:color w:val="231F20"/>
        </w:rPr>
        <w:t>appropriate</w:t>
      </w:r>
      <w:r>
        <w:rPr>
          <w:color w:val="231F20"/>
          <w:spacing w:val="-27"/>
        </w:rPr>
        <w:t xml:space="preserve"> </w:t>
      </w:r>
      <w:r>
        <w:rPr>
          <w:color w:val="231F20"/>
        </w:rPr>
        <w:t>catego</w:t>
      </w:r>
      <w:r>
        <w:rPr>
          <w:color w:val="231F20"/>
          <w:spacing w:val="-7"/>
        </w:rPr>
        <w:t>ry.</w:t>
      </w:r>
      <w:r>
        <w:rPr>
          <w:color w:val="231F20"/>
          <w:spacing w:val="-26"/>
        </w:rPr>
        <w:t xml:space="preserve"> </w:t>
      </w:r>
      <w:r>
        <w:rPr>
          <w:color w:val="231F20"/>
          <w:spacing w:val="-5"/>
        </w:rPr>
        <w:t>Or,</w:t>
      </w:r>
      <w:r>
        <w:rPr>
          <w:color w:val="231F20"/>
          <w:spacing w:val="-25"/>
        </w:rPr>
        <w:t xml:space="preserve"> </w:t>
      </w:r>
      <w:r>
        <w:rPr>
          <w:color w:val="231F20"/>
        </w:rPr>
        <w:t>Members</w:t>
      </w:r>
      <w:r>
        <w:rPr>
          <w:color w:val="231F20"/>
          <w:spacing w:val="-25"/>
        </w:rPr>
        <w:t xml:space="preserve"> </w:t>
      </w:r>
      <w:r>
        <w:rPr>
          <w:color w:val="231F20"/>
        </w:rPr>
        <w:t>pick</w:t>
      </w:r>
      <w:r>
        <w:rPr>
          <w:color w:val="231F20"/>
          <w:spacing w:val="-26"/>
        </w:rPr>
        <w:t xml:space="preserve"> </w:t>
      </w:r>
      <w:r>
        <w:rPr>
          <w:color w:val="231F20"/>
        </w:rPr>
        <w:t>ten</w:t>
      </w:r>
      <w:r>
        <w:rPr>
          <w:color w:val="231F20"/>
          <w:spacing w:val="-25"/>
        </w:rPr>
        <w:t xml:space="preserve"> </w:t>
      </w:r>
      <w:r>
        <w:rPr>
          <w:color w:val="231F20"/>
        </w:rPr>
        <w:t>words</w:t>
      </w:r>
      <w:r>
        <w:rPr>
          <w:color w:val="231F20"/>
          <w:spacing w:val="-25"/>
        </w:rPr>
        <w:t xml:space="preserve"> </w:t>
      </w:r>
      <w:r>
        <w:rPr>
          <w:color w:val="231F20"/>
        </w:rPr>
        <w:t>(or</w:t>
      </w:r>
      <w:r>
        <w:rPr>
          <w:color w:val="231F20"/>
          <w:spacing w:val="-26"/>
        </w:rPr>
        <w:t xml:space="preserve"> </w:t>
      </w:r>
      <w:r>
        <w:rPr>
          <w:color w:val="231F20"/>
        </w:rPr>
        <w:t>as</w:t>
      </w:r>
      <w:r>
        <w:rPr>
          <w:color w:val="231F20"/>
          <w:spacing w:val="-25"/>
        </w:rPr>
        <w:t xml:space="preserve"> </w:t>
      </w:r>
      <w:r>
        <w:rPr>
          <w:color w:val="231F20"/>
        </w:rPr>
        <w:t>many</w:t>
      </w:r>
      <w:r>
        <w:rPr>
          <w:color w:val="231F20"/>
          <w:spacing w:val="-25"/>
        </w:rPr>
        <w:t xml:space="preserve"> </w:t>
      </w:r>
      <w:r>
        <w:rPr>
          <w:color w:val="231F20"/>
        </w:rPr>
        <w:t>as</w:t>
      </w:r>
      <w:r>
        <w:rPr>
          <w:color w:val="231F20"/>
          <w:spacing w:val="-26"/>
        </w:rPr>
        <w:t xml:space="preserve"> </w:t>
      </w:r>
      <w:r>
        <w:rPr>
          <w:color w:val="231F20"/>
        </w:rPr>
        <w:t>they</w:t>
      </w:r>
      <w:r>
        <w:rPr>
          <w:color w:val="231F20"/>
          <w:spacing w:val="-25"/>
        </w:rPr>
        <w:t xml:space="preserve"> </w:t>
      </w:r>
      <w:r>
        <w:rPr>
          <w:color w:val="231F20"/>
        </w:rPr>
        <w:t>like)</w:t>
      </w:r>
      <w:r>
        <w:rPr>
          <w:color w:val="231F20"/>
          <w:spacing w:val="-25"/>
        </w:rPr>
        <w:t xml:space="preserve"> </w:t>
      </w:r>
      <w:r>
        <w:rPr>
          <w:color w:val="231F20"/>
        </w:rPr>
        <w:t>and</w:t>
      </w:r>
      <w:r>
        <w:rPr>
          <w:color w:val="231F20"/>
          <w:spacing w:val="-26"/>
        </w:rPr>
        <w:t xml:space="preserve"> </w:t>
      </w:r>
      <w:r>
        <w:rPr>
          <w:color w:val="231F20"/>
        </w:rPr>
        <w:t>look</w:t>
      </w:r>
      <w:r>
        <w:rPr>
          <w:color w:val="231F20"/>
          <w:spacing w:val="-25"/>
        </w:rPr>
        <w:t xml:space="preserve"> </w:t>
      </w:r>
      <w:r>
        <w:rPr>
          <w:color w:val="231F20"/>
        </w:rPr>
        <w:t>for</w:t>
      </w:r>
      <w:r>
        <w:rPr>
          <w:color w:val="231F20"/>
          <w:spacing w:val="-25"/>
        </w:rPr>
        <w:t xml:space="preserve"> </w:t>
      </w:r>
      <w:r>
        <w:rPr>
          <w:color w:val="231F20"/>
        </w:rPr>
        <w:t>different</w:t>
      </w:r>
      <w:r>
        <w:rPr>
          <w:color w:val="231F20"/>
          <w:spacing w:val="-26"/>
        </w:rPr>
        <w:t xml:space="preserve"> </w:t>
      </w:r>
      <w:r>
        <w:rPr>
          <w:color w:val="231F20"/>
        </w:rPr>
        <w:t>categories</w:t>
      </w:r>
      <w:r>
        <w:rPr>
          <w:color w:val="231F20"/>
          <w:spacing w:val="-25"/>
        </w:rPr>
        <w:t xml:space="preserve"> </w:t>
      </w:r>
      <w:r>
        <w:rPr>
          <w:color w:val="231F20"/>
        </w:rPr>
        <w:t>for</w:t>
      </w:r>
      <w:r>
        <w:rPr>
          <w:color w:val="231F20"/>
          <w:spacing w:val="-25"/>
        </w:rPr>
        <w:t xml:space="preserve"> </w:t>
      </w:r>
      <w:r>
        <w:rPr>
          <w:color w:val="231F20"/>
        </w:rPr>
        <w:t>them.</w:t>
      </w:r>
    </w:p>
    <w:p w14:paraId="175BFF76" w14:textId="77777777" w:rsidR="007602AD" w:rsidRDefault="007602AD">
      <w:pPr>
        <w:pStyle w:val="BodyText"/>
        <w:spacing w:before="7"/>
        <w:rPr>
          <w:sz w:val="28"/>
        </w:rPr>
      </w:pPr>
    </w:p>
    <w:p w14:paraId="3F640A97" w14:textId="77777777" w:rsidR="007602AD" w:rsidRDefault="00EC70DF">
      <w:pPr>
        <w:pStyle w:val="Heading5"/>
      </w:pPr>
      <w:r>
        <w:rPr>
          <w:color w:val="0F4B91"/>
          <w:spacing w:val="8"/>
          <w:w w:val="110"/>
        </w:rPr>
        <w:t>Activity</w:t>
      </w:r>
    </w:p>
    <w:p w14:paraId="7BF70996" w14:textId="77777777" w:rsidR="007602AD" w:rsidRDefault="00EC70DF">
      <w:pPr>
        <w:spacing w:before="119"/>
        <w:ind w:left="783"/>
        <w:rPr>
          <w:rFonts w:ascii="Arial"/>
          <w:i/>
        </w:rPr>
      </w:pPr>
      <w:r>
        <w:rPr>
          <w:rFonts w:ascii="Arial"/>
          <w:i/>
          <w:color w:val="0F4B91"/>
          <w:spacing w:val="5"/>
          <w:w w:val="105"/>
        </w:rPr>
        <w:t>Directions</w:t>
      </w:r>
    </w:p>
    <w:p w14:paraId="4F37AB50" w14:textId="24FBCD6E" w:rsidR="007602AD" w:rsidRDefault="00EC70DF">
      <w:pPr>
        <w:pStyle w:val="BodyText"/>
        <w:spacing w:before="133" w:line="364" w:lineRule="auto"/>
        <w:ind w:left="783" w:right="894"/>
      </w:pPr>
      <w:r>
        <w:rPr>
          <w:color w:val="231F20"/>
        </w:rPr>
        <w:t>Look</w:t>
      </w:r>
      <w:r>
        <w:rPr>
          <w:color w:val="231F20"/>
          <w:spacing w:val="-17"/>
        </w:rPr>
        <w:t xml:space="preserve"> </w:t>
      </w:r>
      <w:r>
        <w:rPr>
          <w:color w:val="231F20"/>
        </w:rPr>
        <w:t>at</w:t>
      </w:r>
      <w:r>
        <w:rPr>
          <w:color w:val="231F20"/>
          <w:spacing w:val="-17"/>
        </w:rPr>
        <w:t xml:space="preserve"> </w:t>
      </w:r>
      <w:r>
        <w:rPr>
          <w:color w:val="231F20"/>
        </w:rPr>
        <w:t>the</w:t>
      </w:r>
      <w:r>
        <w:rPr>
          <w:color w:val="231F20"/>
          <w:spacing w:val="-17"/>
        </w:rPr>
        <w:t xml:space="preserve"> </w:t>
      </w:r>
      <w:r>
        <w:rPr>
          <w:color w:val="231F20"/>
        </w:rPr>
        <w:t>new</w:t>
      </w:r>
      <w:r>
        <w:rPr>
          <w:color w:val="231F20"/>
          <w:spacing w:val="-17"/>
        </w:rPr>
        <w:t xml:space="preserve"> </w:t>
      </w:r>
      <w:r>
        <w:rPr>
          <w:color w:val="231F20"/>
        </w:rPr>
        <w:t>words</w:t>
      </w:r>
      <w:r>
        <w:rPr>
          <w:color w:val="231F20"/>
          <w:spacing w:val="-16"/>
        </w:rPr>
        <w:t xml:space="preserve"> </w:t>
      </w:r>
      <w:r>
        <w:rPr>
          <w:color w:val="231F20"/>
        </w:rPr>
        <w:t>from</w:t>
      </w:r>
      <w:r>
        <w:rPr>
          <w:color w:val="231F20"/>
          <w:spacing w:val="-17"/>
        </w:rPr>
        <w:t xml:space="preserve"> </w:t>
      </w:r>
      <w:r>
        <w:rPr>
          <w:color w:val="231F20"/>
        </w:rPr>
        <w:t>“The</w:t>
      </w:r>
      <w:r>
        <w:rPr>
          <w:color w:val="231F20"/>
          <w:spacing w:val="-17"/>
        </w:rPr>
        <w:t xml:space="preserve"> </w:t>
      </w:r>
      <w:r>
        <w:rPr>
          <w:color w:val="231F20"/>
        </w:rPr>
        <w:t>Dance.”</w:t>
      </w:r>
      <w:r>
        <w:rPr>
          <w:color w:val="231F20"/>
          <w:spacing w:val="-17"/>
        </w:rPr>
        <w:t xml:space="preserve"> </w:t>
      </w:r>
      <w:r>
        <w:rPr>
          <w:color w:val="231F20"/>
        </w:rPr>
        <w:t>Categorize</w:t>
      </w:r>
      <w:r>
        <w:rPr>
          <w:color w:val="231F20"/>
          <w:spacing w:val="-16"/>
        </w:rPr>
        <w:t xml:space="preserve"> </w:t>
      </w:r>
      <w:r>
        <w:rPr>
          <w:color w:val="231F20"/>
        </w:rPr>
        <w:t>them</w:t>
      </w:r>
      <w:r>
        <w:rPr>
          <w:color w:val="231F20"/>
          <w:spacing w:val="-17"/>
        </w:rPr>
        <w:t xml:space="preserve"> </w:t>
      </w:r>
      <w:r>
        <w:rPr>
          <w:color w:val="231F20"/>
        </w:rPr>
        <w:t>into</w:t>
      </w:r>
      <w:r>
        <w:rPr>
          <w:color w:val="231F20"/>
          <w:spacing w:val="-17"/>
        </w:rPr>
        <w:t xml:space="preserve"> </w:t>
      </w:r>
      <w:r>
        <w:rPr>
          <w:color w:val="231F20"/>
        </w:rPr>
        <w:t>nouns</w:t>
      </w:r>
      <w:r>
        <w:rPr>
          <w:color w:val="231F20"/>
          <w:spacing w:val="-17"/>
        </w:rPr>
        <w:t xml:space="preserve"> </w:t>
      </w:r>
      <w:r>
        <w:rPr>
          <w:color w:val="231F20"/>
        </w:rPr>
        <w:t>and</w:t>
      </w:r>
      <w:r>
        <w:rPr>
          <w:color w:val="231F20"/>
          <w:spacing w:val="-16"/>
        </w:rPr>
        <w:t xml:space="preserve"> </w:t>
      </w:r>
      <w:r>
        <w:rPr>
          <w:color w:val="231F20"/>
        </w:rPr>
        <w:t>verbs.</w:t>
      </w:r>
      <w:r>
        <w:rPr>
          <w:color w:val="231F20"/>
          <w:spacing w:val="-17"/>
        </w:rPr>
        <w:t xml:space="preserve"> </w:t>
      </w:r>
      <w:r>
        <w:rPr>
          <w:color w:val="231F20"/>
        </w:rPr>
        <w:t>Next,</w:t>
      </w:r>
      <w:r>
        <w:rPr>
          <w:color w:val="231F20"/>
          <w:spacing w:val="-17"/>
        </w:rPr>
        <w:t xml:space="preserve"> </w:t>
      </w:r>
      <w:r>
        <w:rPr>
          <w:color w:val="231F20"/>
        </w:rPr>
        <w:t>categorize</w:t>
      </w:r>
      <w:r>
        <w:rPr>
          <w:color w:val="231F20"/>
          <w:spacing w:val="-14"/>
        </w:rPr>
        <w:t xml:space="preserve"> </w:t>
      </w:r>
      <w:r>
        <w:rPr>
          <w:color w:val="231F20"/>
        </w:rPr>
        <w:t>them</w:t>
      </w:r>
      <w:r>
        <w:rPr>
          <w:color w:val="231F20"/>
          <w:spacing w:val="-13"/>
        </w:rPr>
        <w:t xml:space="preserve"> </w:t>
      </w:r>
      <w:r>
        <w:rPr>
          <w:color w:val="231F20"/>
        </w:rPr>
        <w:t>into</w:t>
      </w:r>
      <w:r>
        <w:rPr>
          <w:color w:val="231F20"/>
          <w:spacing w:val="-13"/>
        </w:rPr>
        <w:t xml:space="preserve"> </w:t>
      </w:r>
      <w:r>
        <w:rPr>
          <w:color w:val="231F20"/>
        </w:rPr>
        <w:t>words</w:t>
      </w:r>
      <w:r>
        <w:rPr>
          <w:color w:val="231F20"/>
          <w:spacing w:val="-14"/>
        </w:rPr>
        <w:t xml:space="preserve"> </w:t>
      </w:r>
      <w:r>
        <w:rPr>
          <w:color w:val="231F20"/>
        </w:rPr>
        <w:t>that</w:t>
      </w:r>
      <w:r>
        <w:rPr>
          <w:color w:val="231F20"/>
          <w:spacing w:val="-13"/>
        </w:rPr>
        <w:t xml:space="preserve"> </w:t>
      </w:r>
      <w:r>
        <w:rPr>
          <w:color w:val="231F20"/>
        </w:rPr>
        <w:t>are</w:t>
      </w:r>
      <w:r>
        <w:rPr>
          <w:color w:val="231F20"/>
          <w:spacing w:val="-13"/>
        </w:rPr>
        <w:t xml:space="preserve"> </w:t>
      </w:r>
      <w:r>
        <w:rPr>
          <w:color w:val="231F20"/>
        </w:rPr>
        <w:t>used</w:t>
      </w:r>
      <w:r>
        <w:rPr>
          <w:color w:val="231F20"/>
          <w:spacing w:val="-14"/>
        </w:rPr>
        <w:t xml:space="preserve"> </w:t>
      </w:r>
      <w:r>
        <w:rPr>
          <w:color w:val="231F20"/>
        </w:rPr>
        <w:t>for</w:t>
      </w:r>
      <w:r>
        <w:rPr>
          <w:color w:val="231F20"/>
          <w:spacing w:val="-13"/>
        </w:rPr>
        <w:t xml:space="preserve"> </w:t>
      </w:r>
      <w:r>
        <w:rPr>
          <w:color w:val="231F20"/>
        </w:rPr>
        <w:t>people</w:t>
      </w:r>
      <w:r>
        <w:rPr>
          <w:color w:val="231F20"/>
          <w:spacing w:val="-13"/>
        </w:rPr>
        <w:t xml:space="preserve"> </w:t>
      </w:r>
      <w:r>
        <w:rPr>
          <w:color w:val="231F20"/>
        </w:rPr>
        <w:t>and</w:t>
      </w:r>
      <w:r>
        <w:rPr>
          <w:color w:val="231F20"/>
          <w:spacing w:val="-14"/>
        </w:rPr>
        <w:t xml:space="preserve"> </w:t>
      </w:r>
      <w:r>
        <w:rPr>
          <w:color w:val="231F20"/>
        </w:rPr>
        <w:t>words</w:t>
      </w:r>
      <w:r>
        <w:rPr>
          <w:color w:val="231F20"/>
          <w:spacing w:val="-13"/>
        </w:rPr>
        <w:t xml:space="preserve"> </w:t>
      </w:r>
      <w:r>
        <w:rPr>
          <w:color w:val="231F20"/>
        </w:rPr>
        <w:t>used</w:t>
      </w:r>
      <w:r>
        <w:rPr>
          <w:color w:val="231F20"/>
          <w:spacing w:val="-13"/>
        </w:rPr>
        <w:t xml:space="preserve"> </w:t>
      </w:r>
      <w:r>
        <w:rPr>
          <w:color w:val="231F20"/>
        </w:rPr>
        <w:t>for</w:t>
      </w:r>
      <w:r>
        <w:rPr>
          <w:color w:val="231F20"/>
          <w:spacing w:val="-13"/>
        </w:rPr>
        <w:t xml:space="preserve"> </w:t>
      </w:r>
      <w:r>
        <w:rPr>
          <w:color w:val="231F20"/>
        </w:rPr>
        <w:t>objects.</w:t>
      </w:r>
      <w:r>
        <w:rPr>
          <w:color w:val="231F20"/>
          <w:spacing w:val="-14"/>
        </w:rPr>
        <w:t xml:space="preserve"> </w:t>
      </w:r>
      <w:r>
        <w:rPr>
          <w:color w:val="231F20"/>
        </w:rPr>
        <w:t>Next,</w:t>
      </w:r>
      <w:r>
        <w:rPr>
          <w:color w:val="231F20"/>
          <w:spacing w:val="-13"/>
        </w:rPr>
        <w:t xml:space="preserve"> </w:t>
      </w:r>
      <w:r>
        <w:rPr>
          <w:color w:val="231F20"/>
        </w:rPr>
        <w:t>categorize</w:t>
      </w:r>
      <w:r>
        <w:rPr>
          <w:color w:val="231F20"/>
          <w:spacing w:val="-13"/>
        </w:rPr>
        <w:t xml:space="preserve"> </w:t>
      </w:r>
      <w:r>
        <w:rPr>
          <w:color w:val="231F20"/>
        </w:rPr>
        <w:t>them into</w:t>
      </w:r>
      <w:r>
        <w:rPr>
          <w:color w:val="231F20"/>
          <w:spacing w:val="-15"/>
        </w:rPr>
        <w:t xml:space="preserve"> </w:t>
      </w:r>
      <w:r>
        <w:rPr>
          <w:color w:val="231F20"/>
        </w:rPr>
        <w:t>words</w:t>
      </w:r>
      <w:r>
        <w:rPr>
          <w:color w:val="231F20"/>
          <w:spacing w:val="-15"/>
        </w:rPr>
        <w:t xml:space="preserve"> </w:t>
      </w:r>
      <w:r>
        <w:rPr>
          <w:color w:val="231F20"/>
        </w:rPr>
        <w:t>that</w:t>
      </w:r>
      <w:r>
        <w:rPr>
          <w:color w:val="231F20"/>
          <w:spacing w:val="-15"/>
        </w:rPr>
        <w:t xml:space="preserve"> </w:t>
      </w:r>
      <w:r>
        <w:rPr>
          <w:color w:val="231F20"/>
        </w:rPr>
        <w:t>seem</w:t>
      </w:r>
      <w:r>
        <w:rPr>
          <w:color w:val="231F20"/>
          <w:spacing w:val="-15"/>
        </w:rPr>
        <w:t xml:space="preserve"> </w:t>
      </w:r>
      <w:r>
        <w:rPr>
          <w:color w:val="231F20"/>
        </w:rPr>
        <w:t>positive</w:t>
      </w:r>
      <w:r>
        <w:rPr>
          <w:color w:val="231F20"/>
          <w:spacing w:val="-15"/>
        </w:rPr>
        <w:t xml:space="preserve"> </w:t>
      </w:r>
      <w:r>
        <w:rPr>
          <w:color w:val="231F20"/>
        </w:rPr>
        <w:t>and</w:t>
      </w:r>
      <w:r>
        <w:rPr>
          <w:color w:val="231F20"/>
          <w:spacing w:val="-15"/>
        </w:rPr>
        <w:t xml:space="preserve"> </w:t>
      </w:r>
      <w:r>
        <w:rPr>
          <w:color w:val="231F20"/>
        </w:rPr>
        <w:t>words</w:t>
      </w:r>
      <w:r>
        <w:rPr>
          <w:color w:val="231F20"/>
          <w:spacing w:val="-15"/>
        </w:rPr>
        <w:t xml:space="preserve"> </w:t>
      </w:r>
      <w:r>
        <w:rPr>
          <w:color w:val="231F20"/>
        </w:rPr>
        <w:t>that</w:t>
      </w:r>
      <w:r>
        <w:rPr>
          <w:color w:val="231F20"/>
          <w:spacing w:val="-15"/>
        </w:rPr>
        <w:t xml:space="preserve"> </w:t>
      </w:r>
      <w:r>
        <w:rPr>
          <w:color w:val="231F20"/>
        </w:rPr>
        <w:t>seem</w:t>
      </w:r>
      <w:r>
        <w:rPr>
          <w:color w:val="231F20"/>
          <w:spacing w:val="-15"/>
        </w:rPr>
        <w:t xml:space="preserve"> </w:t>
      </w:r>
      <w:r>
        <w:rPr>
          <w:color w:val="231F20"/>
        </w:rPr>
        <w:t>negative.</w:t>
      </w:r>
      <w:r>
        <w:rPr>
          <w:color w:val="231F20"/>
          <w:spacing w:val="-15"/>
        </w:rPr>
        <w:t xml:space="preserve"> </w:t>
      </w:r>
      <w:r>
        <w:rPr>
          <w:color w:val="231F20"/>
        </w:rPr>
        <w:t>When</w:t>
      </w:r>
      <w:r>
        <w:rPr>
          <w:color w:val="231F20"/>
          <w:spacing w:val="-15"/>
        </w:rPr>
        <w:t xml:space="preserve"> </w:t>
      </w:r>
      <w:r>
        <w:rPr>
          <w:color w:val="231F20"/>
        </w:rPr>
        <w:t>each</w:t>
      </w:r>
      <w:r>
        <w:rPr>
          <w:color w:val="231F20"/>
          <w:spacing w:val="-15"/>
        </w:rPr>
        <w:t xml:space="preserve"> </w:t>
      </w:r>
      <w:r>
        <w:rPr>
          <w:color w:val="231F20"/>
        </w:rPr>
        <w:t>category</w:t>
      </w:r>
      <w:r>
        <w:rPr>
          <w:color w:val="231F20"/>
          <w:spacing w:val="-15"/>
        </w:rPr>
        <w:t xml:space="preserve"> </w:t>
      </w:r>
      <w:r>
        <w:rPr>
          <w:color w:val="231F20"/>
        </w:rPr>
        <w:t>is</w:t>
      </w:r>
      <w:r>
        <w:rPr>
          <w:color w:val="231F20"/>
          <w:spacing w:val="-15"/>
        </w:rPr>
        <w:t xml:space="preserve"> </w:t>
      </w:r>
      <w:r>
        <w:rPr>
          <w:color w:val="231F20"/>
        </w:rPr>
        <w:t>finished,</w:t>
      </w:r>
      <w:r>
        <w:rPr>
          <w:color w:val="231F20"/>
          <w:spacing w:val="-15"/>
        </w:rPr>
        <w:t xml:space="preserve"> </w:t>
      </w:r>
      <w:r>
        <w:rPr>
          <w:color w:val="231F20"/>
          <w:spacing w:val="-5"/>
        </w:rPr>
        <w:t xml:space="preserve">talk </w:t>
      </w:r>
      <w:r>
        <w:rPr>
          <w:color w:val="231F20"/>
        </w:rPr>
        <w:t>with</w:t>
      </w:r>
      <w:r>
        <w:rPr>
          <w:color w:val="231F20"/>
          <w:spacing w:val="-12"/>
        </w:rPr>
        <w:t xml:space="preserve"> </w:t>
      </w:r>
      <w:r>
        <w:rPr>
          <w:color w:val="231F20"/>
        </w:rPr>
        <w:t>a</w:t>
      </w:r>
      <w:r>
        <w:rPr>
          <w:color w:val="231F20"/>
          <w:spacing w:val="-11"/>
        </w:rPr>
        <w:t xml:space="preserve"> </w:t>
      </w:r>
      <w:r>
        <w:rPr>
          <w:color w:val="231F20"/>
        </w:rPr>
        <w:t>partner</w:t>
      </w:r>
      <w:r>
        <w:rPr>
          <w:color w:val="231F20"/>
          <w:spacing w:val="-12"/>
        </w:rPr>
        <w:t xml:space="preserve"> </w:t>
      </w:r>
      <w:r>
        <w:rPr>
          <w:color w:val="231F20"/>
        </w:rPr>
        <w:t>or</w:t>
      </w:r>
      <w:r>
        <w:rPr>
          <w:color w:val="231F20"/>
          <w:spacing w:val="-11"/>
        </w:rPr>
        <w:t xml:space="preserve"> </w:t>
      </w:r>
      <w:r>
        <w:rPr>
          <w:color w:val="231F20"/>
        </w:rPr>
        <w:t>small</w:t>
      </w:r>
      <w:r>
        <w:rPr>
          <w:color w:val="231F20"/>
          <w:spacing w:val="-12"/>
        </w:rPr>
        <w:t xml:space="preserve"> </w:t>
      </w:r>
      <w:r>
        <w:rPr>
          <w:color w:val="231F20"/>
        </w:rPr>
        <w:t>group</w:t>
      </w:r>
      <w:r>
        <w:rPr>
          <w:color w:val="231F20"/>
          <w:spacing w:val="-11"/>
        </w:rPr>
        <w:t xml:space="preserve"> </w:t>
      </w:r>
      <w:r>
        <w:rPr>
          <w:color w:val="231F20"/>
        </w:rPr>
        <w:t>and</w:t>
      </w:r>
      <w:r>
        <w:rPr>
          <w:color w:val="231F20"/>
          <w:spacing w:val="-12"/>
        </w:rPr>
        <w:t xml:space="preserve"> </w:t>
      </w:r>
      <w:r>
        <w:rPr>
          <w:color w:val="231F20"/>
        </w:rPr>
        <w:t>defend</w:t>
      </w:r>
      <w:r>
        <w:rPr>
          <w:color w:val="231F20"/>
          <w:spacing w:val="-12"/>
        </w:rPr>
        <w:t xml:space="preserve"> </w:t>
      </w:r>
      <w:r>
        <w:rPr>
          <w:color w:val="231F20"/>
        </w:rPr>
        <w:t>and</w:t>
      </w:r>
      <w:r>
        <w:rPr>
          <w:color w:val="231F20"/>
          <w:spacing w:val="-11"/>
        </w:rPr>
        <w:t xml:space="preserve"> </w:t>
      </w:r>
      <w:r>
        <w:rPr>
          <w:color w:val="231F20"/>
        </w:rPr>
        <w:t>support</w:t>
      </w:r>
      <w:r>
        <w:rPr>
          <w:color w:val="231F20"/>
          <w:spacing w:val="-12"/>
        </w:rPr>
        <w:t xml:space="preserve"> </w:t>
      </w:r>
      <w:r>
        <w:rPr>
          <w:color w:val="231F20"/>
        </w:rPr>
        <w:t>the</w:t>
      </w:r>
      <w:r>
        <w:rPr>
          <w:color w:val="231F20"/>
          <w:spacing w:val="-11"/>
        </w:rPr>
        <w:t xml:space="preserve"> </w:t>
      </w:r>
      <w:r>
        <w:rPr>
          <w:color w:val="231F20"/>
        </w:rPr>
        <w:t>words</w:t>
      </w:r>
      <w:r>
        <w:rPr>
          <w:color w:val="231F20"/>
          <w:spacing w:val="-12"/>
        </w:rPr>
        <w:t xml:space="preserve"> </w:t>
      </w:r>
      <w:r>
        <w:rPr>
          <w:color w:val="231F20"/>
        </w:rPr>
        <w:t>in</w:t>
      </w:r>
      <w:r>
        <w:rPr>
          <w:color w:val="231F20"/>
          <w:spacing w:val="-11"/>
        </w:rPr>
        <w:t xml:space="preserve"> </w:t>
      </w:r>
      <w:r>
        <w:rPr>
          <w:color w:val="231F20"/>
        </w:rPr>
        <w:t>the</w:t>
      </w:r>
      <w:r>
        <w:rPr>
          <w:color w:val="231F20"/>
          <w:spacing w:val="-12"/>
        </w:rPr>
        <w:t xml:space="preserve"> </w:t>
      </w:r>
      <w:r>
        <w:rPr>
          <w:color w:val="231F20"/>
        </w:rPr>
        <w:t>different</w:t>
      </w:r>
      <w:r>
        <w:rPr>
          <w:color w:val="231F20"/>
          <w:spacing w:val="-11"/>
        </w:rPr>
        <w:t xml:space="preserve"> </w:t>
      </w:r>
      <w:r>
        <w:rPr>
          <w:color w:val="231F20"/>
        </w:rPr>
        <w:t>categories—explaining</w:t>
      </w:r>
      <w:r>
        <w:rPr>
          <w:color w:val="231F20"/>
          <w:spacing w:val="-16"/>
        </w:rPr>
        <w:t xml:space="preserve"> </w:t>
      </w:r>
      <w:r>
        <w:rPr>
          <w:color w:val="231F20"/>
        </w:rPr>
        <w:t>your</w:t>
      </w:r>
      <w:r>
        <w:rPr>
          <w:color w:val="231F20"/>
          <w:spacing w:val="-15"/>
        </w:rPr>
        <w:t xml:space="preserve"> </w:t>
      </w:r>
      <w:r>
        <w:rPr>
          <w:color w:val="231F20"/>
        </w:rPr>
        <w:t>reasons</w:t>
      </w:r>
      <w:r>
        <w:rPr>
          <w:color w:val="231F20"/>
          <w:spacing w:val="-15"/>
        </w:rPr>
        <w:t xml:space="preserve"> </w:t>
      </w:r>
      <w:r>
        <w:rPr>
          <w:color w:val="231F20"/>
        </w:rPr>
        <w:t>for</w:t>
      </w:r>
      <w:r>
        <w:rPr>
          <w:color w:val="231F20"/>
          <w:spacing w:val="-15"/>
        </w:rPr>
        <w:t xml:space="preserve"> </w:t>
      </w:r>
      <w:r>
        <w:rPr>
          <w:color w:val="231F20"/>
        </w:rPr>
        <w:t>putting</w:t>
      </w:r>
      <w:r>
        <w:rPr>
          <w:color w:val="231F20"/>
          <w:spacing w:val="-15"/>
        </w:rPr>
        <w:t xml:space="preserve"> </w:t>
      </w:r>
      <w:r>
        <w:rPr>
          <w:color w:val="231F20"/>
        </w:rPr>
        <w:t>them</w:t>
      </w:r>
      <w:r>
        <w:rPr>
          <w:color w:val="231F20"/>
          <w:spacing w:val="-15"/>
        </w:rPr>
        <w:t xml:space="preserve"> </w:t>
      </w:r>
      <w:r>
        <w:rPr>
          <w:color w:val="231F20"/>
        </w:rPr>
        <w:t>into</w:t>
      </w:r>
      <w:r>
        <w:rPr>
          <w:color w:val="231F20"/>
          <w:spacing w:val="-15"/>
        </w:rPr>
        <w:t xml:space="preserve"> </w:t>
      </w:r>
      <w:r>
        <w:rPr>
          <w:color w:val="231F20"/>
        </w:rPr>
        <w:t>one</w:t>
      </w:r>
      <w:r>
        <w:rPr>
          <w:color w:val="231F20"/>
          <w:spacing w:val="-15"/>
        </w:rPr>
        <w:t xml:space="preserve"> </w:t>
      </w:r>
      <w:r>
        <w:rPr>
          <w:color w:val="231F20"/>
        </w:rPr>
        <w:t>category</w:t>
      </w:r>
      <w:r>
        <w:rPr>
          <w:color w:val="231F20"/>
          <w:spacing w:val="-15"/>
        </w:rPr>
        <w:t xml:space="preserve"> </w:t>
      </w:r>
      <w:r>
        <w:rPr>
          <w:color w:val="231F20"/>
        </w:rPr>
        <w:t>or</w:t>
      </w:r>
      <w:r>
        <w:rPr>
          <w:color w:val="231F20"/>
          <w:spacing w:val="-16"/>
        </w:rPr>
        <w:t xml:space="preserve"> </w:t>
      </w:r>
      <w:r>
        <w:rPr>
          <w:color w:val="231F20"/>
        </w:rPr>
        <w:t>another.</w:t>
      </w:r>
      <w:r>
        <w:rPr>
          <w:color w:val="231F20"/>
          <w:spacing w:val="-15"/>
        </w:rPr>
        <w:t xml:space="preserve"> </w:t>
      </w:r>
      <w:r>
        <w:rPr>
          <w:color w:val="231F20"/>
        </w:rPr>
        <w:t>[There</w:t>
      </w:r>
      <w:r>
        <w:rPr>
          <w:color w:val="231F20"/>
          <w:spacing w:val="-15"/>
        </w:rPr>
        <w:t xml:space="preserve"> </w:t>
      </w:r>
      <w:r>
        <w:rPr>
          <w:color w:val="231F20"/>
        </w:rPr>
        <w:t>are</w:t>
      </w:r>
      <w:r>
        <w:rPr>
          <w:color w:val="231F20"/>
          <w:spacing w:val="-15"/>
        </w:rPr>
        <w:t xml:space="preserve"> </w:t>
      </w:r>
      <w:r>
        <w:rPr>
          <w:color w:val="231F20"/>
        </w:rPr>
        <w:t>many</w:t>
      </w:r>
      <w:r>
        <w:rPr>
          <w:color w:val="231F20"/>
          <w:spacing w:val="-15"/>
        </w:rPr>
        <w:t xml:space="preserve"> </w:t>
      </w:r>
      <w:r>
        <w:rPr>
          <w:color w:val="231F20"/>
        </w:rPr>
        <w:t>additional categories that can be imagined. Members should be creative! Have</w:t>
      </w:r>
      <w:r>
        <w:rPr>
          <w:color w:val="231F20"/>
          <w:spacing w:val="-37"/>
        </w:rPr>
        <w:t xml:space="preserve"> </w:t>
      </w:r>
      <w:r>
        <w:rPr>
          <w:color w:val="231F20"/>
        </w:rPr>
        <w:t>fun!]</w:t>
      </w:r>
    </w:p>
    <w:p w14:paraId="25B40497" w14:textId="77777777" w:rsidR="007602AD" w:rsidRDefault="007602AD">
      <w:pPr>
        <w:pStyle w:val="BodyText"/>
        <w:spacing w:before="9"/>
        <w:rPr>
          <w:sz w:val="28"/>
        </w:rPr>
      </w:pPr>
    </w:p>
    <w:p w14:paraId="0620D73F" w14:textId="77777777" w:rsidR="007602AD" w:rsidRDefault="00EC70DF">
      <w:pPr>
        <w:pStyle w:val="Heading5"/>
      </w:pPr>
      <w:r>
        <w:rPr>
          <w:color w:val="0F4B91"/>
          <w:w w:val="105"/>
        </w:rPr>
        <w:t>MATCHING</w:t>
      </w:r>
    </w:p>
    <w:p w14:paraId="34EE3CD1" w14:textId="77777777" w:rsidR="007602AD" w:rsidRDefault="00EC70DF">
      <w:pPr>
        <w:pStyle w:val="BodyText"/>
        <w:spacing w:before="120"/>
        <w:ind w:left="783"/>
      </w:pPr>
      <w:r>
        <w:rPr>
          <w:color w:val="231F20"/>
        </w:rPr>
        <w:t>During one Club meeting, Members can prepare this game and play it at subsequent meetings.</w:t>
      </w:r>
    </w:p>
    <w:p w14:paraId="329FE8DB" w14:textId="77777777" w:rsidR="007602AD" w:rsidRDefault="007602AD">
      <w:pPr>
        <w:pStyle w:val="BodyText"/>
        <w:rPr>
          <w:sz w:val="24"/>
        </w:rPr>
      </w:pPr>
    </w:p>
    <w:p w14:paraId="3BB4E59D" w14:textId="77777777" w:rsidR="007602AD" w:rsidRDefault="00EC70DF">
      <w:pPr>
        <w:pStyle w:val="Heading5"/>
        <w:spacing w:before="184"/>
      </w:pPr>
      <w:r>
        <w:rPr>
          <w:color w:val="0F4B91"/>
          <w:spacing w:val="8"/>
          <w:w w:val="110"/>
        </w:rPr>
        <w:t>Activity</w:t>
      </w:r>
    </w:p>
    <w:p w14:paraId="25D97986" w14:textId="77777777" w:rsidR="007602AD" w:rsidRDefault="00EC70DF">
      <w:pPr>
        <w:spacing w:before="119"/>
        <w:ind w:left="783"/>
        <w:rPr>
          <w:rFonts w:ascii="Arial"/>
          <w:i/>
        </w:rPr>
      </w:pPr>
      <w:r>
        <w:rPr>
          <w:rFonts w:ascii="Arial"/>
          <w:i/>
          <w:color w:val="0F4B91"/>
          <w:spacing w:val="5"/>
          <w:w w:val="105"/>
        </w:rPr>
        <w:t>Directions</w:t>
      </w:r>
    </w:p>
    <w:p w14:paraId="2317DA14" w14:textId="77777777" w:rsidR="007602AD" w:rsidRDefault="00EC70DF">
      <w:pPr>
        <w:pStyle w:val="BodyText"/>
        <w:spacing w:before="133" w:line="364" w:lineRule="auto"/>
        <w:ind w:left="783" w:right="1292"/>
      </w:pPr>
      <w:r>
        <w:rPr>
          <w:color w:val="231F20"/>
        </w:rPr>
        <w:t>Needed:</w:t>
      </w:r>
      <w:r>
        <w:rPr>
          <w:color w:val="231F20"/>
          <w:spacing w:val="-11"/>
        </w:rPr>
        <w:t xml:space="preserve"> </w:t>
      </w:r>
      <w:r>
        <w:rPr>
          <w:color w:val="231F20"/>
        </w:rPr>
        <w:t>small</w:t>
      </w:r>
      <w:r>
        <w:rPr>
          <w:color w:val="231F20"/>
          <w:spacing w:val="-10"/>
        </w:rPr>
        <w:t xml:space="preserve"> </w:t>
      </w:r>
      <w:r>
        <w:rPr>
          <w:color w:val="231F20"/>
        </w:rPr>
        <w:t>pieces</w:t>
      </w:r>
      <w:r>
        <w:rPr>
          <w:color w:val="231F20"/>
          <w:spacing w:val="-11"/>
        </w:rPr>
        <w:t xml:space="preserve"> </w:t>
      </w:r>
      <w:r>
        <w:rPr>
          <w:color w:val="231F20"/>
        </w:rPr>
        <w:t>of</w:t>
      </w:r>
      <w:r>
        <w:rPr>
          <w:color w:val="231F20"/>
          <w:spacing w:val="-10"/>
        </w:rPr>
        <w:t xml:space="preserve"> </w:t>
      </w:r>
      <w:r>
        <w:rPr>
          <w:color w:val="231F20"/>
        </w:rPr>
        <w:t>paper,</w:t>
      </w:r>
      <w:r>
        <w:rPr>
          <w:color w:val="231F20"/>
          <w:spacing w:val="-11"/>
        </w:rPr>
        <w:t xml:space="preserve"> </w:t>
      </w:r>
      <w:r>
        <w:rPr>
          <w:color w:val="231F20"/>
        </w:rPr>
        <w:t>all</w:t>
      </w:r>
      <w:r>
        <w:rPr>
          <w:color w:val="231F20"/>
          <w:spacing w:val="-10"/>
        </w:rPr>
        <w:t xml:space="preserve"> </w:t>
      </w:r>
      <w:r>
        <w:rPr>
          <w:color w:val="231F20"/>
        </w:rPr>
        <w:t>the</w:t>
      </w:r>
      <w:r>
        <w:rPr>
          <w:color w:val="231F20"/>
          <w:spacing w:val="-11"/>
        </w:rPr>
        <w:t xml:space="preserve"> </w:t>
      </w:r>
      <w:r>
        <w:rPr>
          <w:color w:val="231F20"/>
        </w:rPr>
        <w:t>same</w:t>
      </w:r>
      <w:r>
        <w:rPr>
          <w:color w:val="231F20"/>
          <w:spacing w:val="-10"/>
        </w:rPr>
        <w:t xml:space="preserve"> </w:t>
      </w:r>
      <w:r>
        <w:rPr>
          <w:color w:val="231F20"/>
        </w:rPr>
        <w:t>size—or</w:t>
      </w:r>
      <w:r>
        <w:rPr>
          <w:color w:val="231F20"/>
          <w:spacing w:val="-11"/>
        </w:rPr>
        <w:t xml:space="preserve"> </w:t>
      </w:r>
      <w:r>
        <w:rPr>
          <w:color w:val="231F20"/>
        </w:rPr>
        <w:t>small</w:t>
      </w:r>
      <w:r>
        <w:rPr>
          <w:color w:val="231F20"/>
          <w:spacing w:val="-10"/>
        </w:rPr>
        <w:t xml:space="preserve"> </w:t>
      </w:r>
      <w:r>
        <w:rPr>
          <w:color w:val="231F20"/>
        </w:rPr>
        <w:t>pieces</w:t>
      </w:r>
      <w:r>
        <w:rPr>
          <w:color w:val="231F20"/>
          <w:spacing w:val="-11"/>
        </w:rPr>
        <w:t xml:space="preserve"> </w:t>
      </w:r>
      <w:r>
        <w:rPr>
          <w:color w:val="231F20"/>
        </w:rPr>
        <w:t>of</w:t>
      </w:r>
      <w:r>
        <w:rPr>
          <w:color w:val="231F20"/>
          <w:spacing w:val="-10"/>
        </w:rPr>
        <w:t xml:space="preserve"> </w:t>
      </w:r>
      <w:r>
        <w:rPr>
          <w:color w:val="231F20"/>
        </w:rPr>
        <w:t>cardboard,</w:t>
      </w:r>
      <w:r>
        <w:rPr>
          <w:color w:val="231F20"/>
          <w:spacing w:val="-11"/>
        </w:rPr>
        <w:t xml:space="preserve"> </w:t>
      </w:r>
      <w:r>
        <w:rPr>
          <w:color w:val="231F20"/>
        </w:rPr>
        <w:t>all</w:t>
      </w:r>
      <w:r>
        <w:rPr>
          <w:color w:val="231F20"/>
          <w:spacing w:val="-10"/>
        </w:rPr>
        <w:t xml:space="preserve"> </w:t>
      </w:r>
      <w:r>
        <w:rPr>
          <w:color w:val="231F20"/>
        </w:rPr>
        <w:t>the</w:t>
      </w:r>
      <w:r>
        <w:rPr>
          <w:color w:val="231F20"/>
          <w:spacing w:val="-10"/>
        </w:rPr>
        <w:t xml:space="preserve"> </w:t>
      </w:r>
      <w:r>
        <w:rPr>
          <w:color w:val="231F20"/>
          <w:spacing w:val="-5"/>
        </w:rPr>
        <w:t xml:space="preserve">same </w:t>
      </w:r>
      <w:r>
        <w:rPr>
          <w:color w:val="231F20"/>
        </w:rPr>
        <w:t>size.</w:t>
      </w:r>
    </w:p>
    <w:p w14:paraId="65160748" w14:textId="77777777" w:rsidR="007602AD" w:rsidRDefault="00EC70DF">
      <w:pPr>
        <w:pStyle w:val="BodyText"/>
        <w:spacing w:before="1" w:line="364" w:lineRule="auto"/>
        <w:ind w:left="783" w:right="930" w:firstLine="360"/>
      </w:pPr>
      <w:r>
        <w:rPr>
          <w:color w:val="231F20"/>
        </w:rPr>
        <w:t>On</w:t>
      </w:r>
      <w:r>
        <w:rPr>
          <w:color w:val="231F20"/>
          <w:spacing w:val="-16"/>
        </w:rPr>
        <w:t xml:space="preserve"> </w:t>
      </w:r>
      <w:r>
        <w:rPr>
          <w:color w:val="231F20"/>
        </w:rPr>
        <w:t>one</w:t>
      </w:r>
      <w:r>
        <w:rPr>
          <w:color w:val="231F20"/>
          <w:spacing w:val="-15"/>
        </w:rPr>
        <w:t xml:space="preserve"> </w:t>
      </w:r>
      <w:r>
        <w:rPr>
          <w:color w:val="231F20"/>
        </w:rPr>
        <w:t>piece</w:t>
      </w:r>
      <w:r>
        <w:rPr>
          <w:color w:val="231F20"/>
          <w:spacing w:val="-15"/>
        </w:rPr>
        <w:t xml:space="preserve"> </w:t>
      </w:r>
      <w:r>
        <w:rPr>
          <w:color w:val="231F20"/>
        </w:rPr>
        <w:t>of</w:t>
      </w:r>
      <w:r>
        <w:rPr>
          <w:color w:val="231F20"/>
          <w:spacing w:val="-16"/>
        </w:rPr>
        <w:t xml:space="preserve"> </w:t>
      </w:r>
      <w:r>
        <w:rPr>
          <w:color w:val="231F20"/>
        </w:rPr>
        <w:t>paper</w:t>
      </w:r>
      <w:r>
        <w:rPr>
          <w:color w:val="231F20"/>
          <w:spacing w:val="-15"/>
        </w:rPr>
        <w:t xml:space="preserve"> </w:t>
      </w:r>
      <w:r>
        <w:rPr>
          <w:color w:val="231F20"/>
        </w:rPr>
        <w:t>(or</w:t>
      </w:r>
      <w:r>
        <w:rPr>
          <w:color w:val="231F20"/>
          <w:spacing w:val="-15"/>
        </w:rPr>
        <w:t xml:space="preserve"> </w:t>
      </w:r>
      <w:r>
        <w:rPr>
          <w:color w:val="231F20"/>
        </w:rPr>
        <w:t>cardboard),</w:t>
      </w:r>
      <w:r>
        <w:rPr>
          <w:color w:val="231F20"/>
          <w:spacing w:val="-16"/>
        </w:rPr>
        <w:t xml:space="preserve"> </w:t>
      </w:r>
      <w:r>
        <w:rPr>
          <w:color w:val="231F20"/>
        </w:rPr>
        <w:t>write</w:t>
      </w:r>
      <w:r>
        <w:rPr>
          <w:color w:val="231F20"/>
          <w:spacing w:val="-15"/>
        </w:rPr>
        <w:t xml:space="preserve"> </w:t>
      </w:r>
      <w:r>
        <w:rPr>
          <w:color w:val="231F20"/>
        </w:rPr>
        <w:t>a</w:t>
      </w:r>
      <w:r>
        <w:rPr>
          <w:color w:val="231F20"/>
          <w:spacing w:val="-15"/>
        </w:rPr>
        <w:t xml:space="preserve"> </w:t>
      </w:r>
      <w:r>
        <w:rPr>
          <w:color w:val="231F20"/>
        </w:rPr>
        <w:t>new</w:t>
      </w:r>
      <w:r>
        <w:rPr>
          <w:color w:val="231F20"/>
          <w:spacing w:val="-16"/>
        </w:rPr>
        <w:t xml:space="preserve"> </w:t>
      </w:r>
      <w:r>
        <w:rPr>
          <w:color w:val="231F20"/>
        </w:rPr>
        <w:t>word.</w:t>
      </w:r>
      <w:r>
        <w:rPr>
          <w:color w:val="231F20"/>
          <w:spacing w:val="-15"/>
        </w:rPr>
        <w:t xml:space="preserve"> </w:t>
      </w:r>
      <w:r>
        <w:rPr>
          <w:color w:val="231F20"/>
        </w:rPr>
        <w:t>On</w:t>
      </w:r>
      <w:r>
        <w:rPr>
          <w:color w:val="231F20"/>
          <w:spacing w:val="-15"/>
        </w:rPr>
        <w:t xml:space="preserve"> </w:t>
      </w:r>
      <w:r>
        <w:rPr>
          <w:color w:val="231F20"/>
        </w:rPr>
        <w:t>another</w:t>
      </w:r>
      <w:r>
        <w:rPr>
          <w:color w:val="231F20"/>
          <w:spacing w:val="-16"/>
        </w:rPr>
        <w:t xml:space="preserve"> </w:t>
      </w:r>
      <w:r>
        <w:rPr>
          <w:color w:val="231F20"/>
        </w:rPr>
        <w:t>piece</w:t>
      </w:r>
      <w:r>
        <w:rPr>
          <w:color w:val="231F20"/>
          <w:spacing w:val="-15"/>
        </w:rPr>
        <w:t xml:space="preserve"> </w:t>
      </w:r>
      <w:r>
        <w:rPr>
          <w:color w:val="231F20"/>
        </w:rPr>
        <w:t>of</w:t>
      </w:r>
      <w:r>
        <w:rPr>
          <w:color w:val="231F20"/>
          <w:spacing w:val="-15"/>
        </w:rPr>
        <w:t xml:space="preserve"> </w:t>
      </w:r>
      <w:r>
        <w:rPr>
          <w:color w:val="231F20"/>
        </w:rPr>
        <w:t>paper,</w:t>
      </w:r>
      <w:r>
        <w:rPr>
          <w:color w:val="231F20"/>
          <w:spacing w:val="-16"/>
        </w:rPr>
        <w:t xml:space="preserve"> </w:t>
      </w:r>
      <w:r>
        <w:rPr>
          <w:color w:val="231F20"/>
        </w:rPr>
        <w:t>write</w:t>
      </w:r>
      <w:r>
        <w:rPr>
          <w:color w:val="231F20"/>
          <w:spacing w:val="-15"/>
        </w:rPr>
        <w:t xml:space="preserve"> </w:t>
      </w:r>
      <w:r>
        <w:rPr>
          <w:color w:val="231F20"/>
          <w:spacing w:val="-6"/>
        </w:rPr>
        <w:t xml:space="preserve">the </w:t>
      </w:r>
      <w:r>
        <w:rPr>
          <w:color w:val="231F20"/>
        </w:rPr>
        <w:t>definition.</w:t>
      </w:r>
      <w:r>
        <w:rPr>
          <w:color w:val="231F20"/>
          <w:spacing w:val="-17"/>
        </w:rPr>
        <w:t xml:space="preserve"> </w:t>
      </w:r>
      <w:r>
        <w:rPr>
          <w:color w:val="231F20"/>
        </w:rPr>
        <w:t>Do</w:t>
      </w:r>
      <w:r>
        <w:rPr>
          <w:color w:val="231F20"/>
          <w:spacing w:val="-18"/>
        </w:rPr>
        <w:t xml:space="preserve"> </w:t>
      </w:r>
      <w:r>
        <w:rPr>
          <w:color w:val="231F20"/>
        </w:rPr>
        <w:t>this</w:t>
      </w:r>
      <w:r>
        <w:rPr>
          <w:color w:val="231F20"/>
          <w:spacing w:val="-17"/>
        </w:rPr>
        <w:t xml:space="preserve"> </w:t>
      </w:r>
      <w:r>
        <w:rPr>
          <w:color w:val="231F20"/>
        </w:rPr>
        <w:t>for</w:t>
      </w:r>
      <w:r>
        <w:rPr>
          <w:color w:val="231F20"/>
          <w:spacing w:val="-17"/>
        </w:rPr>
        <w:t xml:space="preserve"> </w:t>
      </w:r>
      <w:r>
        <w:rPr>
          <w:color w:val="231F20"/>
        </w:rPr>
        <w:t>approximately</w:t>
      </w:r>
      <w:r>
        <w:rPr>
          <w:color w:val="231F20"/>
          <w:spacing w:val="-17"/>
        </w:rPr>
        <w:t xml:space="preserve"> </w:t>
      </w:r>
      <w:r>
        <w:rPr>
          <w:color w:val="231F20"/>
        </w:rPr>
        <w:t>fifteen</w:t>
      </w:r>
      <w:r>
        <w:rPr>
          <w:color w:val="231F20"/>
          <w:spacing w:val="-17"/>
        </w:rPr>
        <w:t xml:space="preserve"> </w:t>
      </w:r>
      <w:r>
        <w:rPr>
          <w:color w:val="231F20"/>
        </w:rPr>
        <w:t>words—a</w:t>
      </w:r>
      <w:r>
        <w:rPr>
          <w:color w:val="231F20"/>
          <w:spacing w:val="-17"/>
        </w:rPr>
        <w:t xml:space="preserve"> </w:t>
      </w:r>
      <w:r>
        <w:rPr>
          <w:color w:val="231F20"/>
        </w:rPr>
        <w:t>total</w:t>
      </w:r>
      <w:r>
        <w:rPr>
          <w:color w:val="231F20"/>
          <w:spacing w:val="-17"/>
        </w:rPr>
        <w:t xml:space="preserve"> </w:t>
      </w:r>
      <w:r>
        <w:rPr>
          <w:color w:val="231F20"/>
        </w:rPr>
        <w:t>of</w:t>
      </w:r>
      <w:r>
        <w:rPr>
          <w:color w:val="231F20"/>
          <w:spacing w:val="-17"/>
        </w:rPr>
        <w:t xml:space="preserve"> </w:t>
      </w:r>
      <w:r>
        <w:rPr>
          <w:color w:val="231F20"/>
        </w:rPr>
        <w:t>thirty</w:t>
      </w:r>
      <w:r>
        <w:rPr>
          <w:color w:val="231F20"/>
          <w:spacing w:val="-17"/>
        </w:rPr>
        <w:t xml:space="preserve"> </w:t>
      </w:r>
      <w:r>
        <w:rPr>
          <w:color w:val="231F20"/>
        </w:rPr>
        <w:t>pieces</w:t>
      </w:r>
      <w:r>
        <w:rPr>
          <w:color w:val="231F20"/>
          <w:spacing w:val="-17"/>
        </w:rPr>
        <w:t xml:space="preserve"> </w:t>
      </w:r>
      <w:r>
        <w:rPr>
          <w:color w:val="231F20"/>
        </w:rPr>
        <w:t>of</w:t>
      </w:r>
      <w:r>
        <w:rPr>
          <w:color w:val="231F20"/>
          <w:spacing w:val="-17"/>
        </w:rPr>
        <w:t xml:space="preserve"> </w:t>
      </w:r>
      <w:r>
        <w:rPr>
          <w:color w:val="231F20"/>
        </w:rPr>
        <w:t>paper,</w:t>
      </w:r>
      <w:r>
        <w:rPr>
          <w:color w:val="231F20"/>
          <w:spacing w:val="-17"/>
        </w:rPr>
        <w:t xml:space="preserve"> </w:t>
      </w:r>
      <w:r>
        <w:rPr>
          <w:color w:val="231F20"/>
        </w:rPr>
        <w:t>each</w:t>
      </w:r>
      <w:r>
        <w:rPr>
          <w:color w:val="231F20"/>
          <w:spacing w:val="-17"/>
        </w:rPr>
        <w:t xml:space="preserve"> </w:t>
      </w:r>
      <w:r>
        <w:rPr>
          <w:color w:val="231F20"/>
        </w:rPr>
        <w:t>with either a word or</w:t>
      </w:r>
      <w:r>
        <w:rPr>
          <w:color w:val="231F20"/>
          <w:spacing w:val="-4"/>
        </w:rPr>
        <w:t xml:space="preserve"> </w:t>
      </w:r>
      <w:r>
        <w:rPr>
          <w:color w:val="231F20"/>
        </w:rPr>
        <w:t>definition.</w:t>
      </w:r>
    </w:p>
    <w:p w14:paraId="19224314" w14:textId="77777777" w:rsidR="007602AD" w:rsidRDefault="007602AD">
      <w:pPr>
        <w:spacing w:line="364" w:lineRule="auto"/>
        <w:sectPr w:rsidR="007602AD">
          <w:pgSz w:w="12240" w:h="15840"/>
          <w:pgMar w:top="1260" w:right="1020" w:bottom="1420" w:left="1220" w:header="1004" w:footer="1234" w:gutter="0"/>
          <w:cols w:space="720"/>
        </w:sectPr>
      </w:pPr>
    </w:p>
    <w:p w14:paraId="52741BA6" w14:textId="77777777" w:rsidR="007602AD" w:rsidRDefault="007602AD">
      <w:pPr>
        <w:pStyle w:val="BodyText"/>
        <w:rPr>
          <w:sz w:val="20"/>
        </w:rPr>
      </w:pPr>
    </w:p>
    <w:p w14:paraId="4B5590C9" w14:textId="77777777" w:rsidR="007602AD" w:rsidRDefault="007602AD">
      <w:pPr>
        <w:pStyle w:val="BodyText"/>
        <w:rPr>
          <w:sz w:val="20"/>
        </w:rPr>
      </w:pPr>
    </w:p>
    <w:p w14:paraId="2CA054EC" w14:textId="77777777" w:rsidR="007602AD" w:rsidRDefault="007602AD">
      <w:pPr>
        <w:pStyle w:val="BodyText"/>
        <w:rPr>
          <w:sz w:val="20"/>
        </w:rPr>
      </w:pPr>
    </w:p>
    <w:p w14:paraId="1DE6BCC6" w14:textId="77777777" w:rsidR="007602AD" w:rsidRDefault="007602AD">
      <w:pPr>
        <w:pStyle w:val="BodyText"/>
        <w:rPr>
          <w:sz w:val="18"/>
        </w:rPr>
      </w:pPr>
    </w:p>
    <w:p w14:paraId="37E4C601" w14:textId="2F484522" w:rsidR="007602AD" w:rsidRDefault="00EC70DF">
      <w:pPr>
        <w:pStyle w:val="BodyText"/>
        <w:spacing w:before="89" w:line="364" w:lineRule="auto"/>
        <w:ind w:left="690" w:right="1119" w:firstLine="360"/>
      </w:pPr>
      <w:bookmarkStart w:id="98" w:name="Summary"/>
      <w:bookmarkEnd w:id="98"/>
      <w:r>
        <w:rPr>
          <w:color w:val="231F20"/>
          <w:spacing w:val="-9"/>
        </w:rPr>
        <w:t xml:space="preserve">To </w:t>
      </w:r>
      <w:r>
        <w:rPr>
          <w:color w:val="231F20"/>
        </w:rPr>
        <w:t>play the game, all pieces of paper are laid out on a flat surface with the writing turned down so no one can see what is on the papers. Members take turns turning up two pieces of paper.</w:t>
      </w:r>
      <w:r>
        <w:rPr>
          <w:color w:val="231F20"/>
          <w:spacing w:val="-14"/>
        </w:rPr>
        <w:t xml:space="preserve"> </w:t>
      </w:r>
      <w:r>
        <w:rPr>
          <w:color w:val="231F20"/>
        </w:rPr>
        <w:t>Their</w:t>
      </w:r>
      <w:r>
        <w:rPr>
          <w:color w:val="231F20"/>
          <w:spacing w:val="-13"/>
        </w:rPr>
        <w:t xml:space="preserve"> </w:t>
      </w:r>
      <w:r>
        <w:rPr>
          <w:color w:val="231F20"/>
        </w:rPr>
        <w:t>goal</w:t>
      </w:r>
      <w:r>
        <w:rPr>
          <w:color w:val="231F20"/>
          <w:spacing w:val="-13"/>
        </w:rPr>
        <w:t xml:space="preserve"> </w:t>
      </w:r>
      <w:r>
        <w:rPr>
          <w:color w:val="231F20"/>
        </w:rPr>
        <w:t>is</w:t>
      </w:r>
      <w:r>
        <w:rPr>
          <w:color w:val="231F20"/>
          <w:spacing w:val="-13"/>
        </w:rPr>
        <w:t xml:space="preserve"> </w:t>
      </w:r>
      <w:r>
        <w:rPr>
          <w:color w:val="231F20"/>
        </w:rPr>
        <w:t>to</w:t>
      </w:r>
      <w:r>
        <w:rPr>
          <w:color w:val="231F20"/>
          <w:spacing w:val="-14"/>
        </w:rPr>
        <w:t xml:space="preserve"> </w:t>
      </w:r>
      <w:r>
        <w:rPr>
          <w:color w:val="231F20"/>
        </w:rPr>
        <w:t>match</w:t>
      </w:r>
      <w:r>
        <w:rPr>
          <w:color w:val="231F20"/>
          <w:spacing w:val="-13"/>
        </w:rPr>
        <w:t xml:space="preserve"> </w:t>
      </w:r>
      <w:r>
        <w:rPr>
          <w:color w:val="231F20"/>
        </w:rPr>
        <w:t>the</w:t>
      </w:r>
      <w:r>
        <w:rPr>
          <w:color w:val="231F20"/>
          <w:spacing w:val="-13"/>
        </w:rPr>
        <w:t xml:space="preserve"> </w:t>
      </w:r>
      <w:r>
        <w:rPr>
          <w:color w:val="231F20"/>
        </w:rPr>
        <w:t>word</w:t>
      </w:r>
      <w:r>
        <w:rPr>
          <w:color w:val="231F20"/>
          <w:spacing w:val="-13"/>
        </w:rPr>
        <w:t xml:space="preserve"> </w:t>
      </w:r>
      <w:r>
        <w:rPr>
          <w:color w:val="231F20"/>
        </w:rPr>
        <w:t>with</w:t>
      </w:r>
      <w:r>
        <w:rPr>
          <w:color w:val="231F20"/>
          <w:spacing w:val="-13"/>
        </w:rPr>
        <w:t xml:space="preserve"> </w:t>
      </w:r>
      <w:r>
        <w:rPr>
          <w:color w:val="231F20"/>
        </w:rPr>
        <w:t>the</w:t>
      </w:r>
      <w:r>
        <w:rPr>
          <w:color w:val="231F20"/>
          <w:spacing w:val="-14"/>
        </w:rPr>
        <w:t xml:space="preserve"> </w:t>
      </w:r>
      <w:r>
        <w:rPr>
          <w:color w:val="231F20"/>
        </w:rPr>
        <w:t>meaning.</w:t>
      </w:r>
      <w:r>
        <w:rPr>
          <w:color w:val="231F20"/>
          <w:spacing w:val="-13"/>
        </w:rPr>
        <w:t xml:space="preserve"> </w:t>
      </w:r>
      <w:r>
        <w:rPr>
          <w:color w:val="231F20"/>
        </w:rPr>
        <w:t>When</w:t>
      </w:r>
      <w:r>
        <w:rPr>
          <w:color w:val="231F20"/>
          <w:spacing w:val="-13"/>
        </w:rPr>
        <w:t xml:space="preserve"> </w:t>
      </w:r>
      <w:r>
        <w:rPr>
          <w:color w:val="231F20"/>
        </w:rPr>
        <w:t>the</w:t>
      </w:r>
      <w:r>
        <w:rPr>
          <w:color w:val="231F20"/>
          <w:spacing w:val="-13"/>
        </w:rPr>
        <w:t xml:space="preserve"> </w:t>
      </w:r>
      <w:r>
        <w:rPr>
          <w:color w:val="231F20"/>
        </w:rPr>
        <w:t>match</w:t>
      </w:r>
      <w:r>
        <w:rPr>
          <w:color w:val="231F20"/>
          <w:spacing w:val="-13"/>
        </w:rPr>
        <w:t xml:space="preserve"> </w:t>
      </w:r>
      <w:r>
        <w:rPr>
          <w:color w:val="231F20"/>
        </w:rPr>
        <w:t>is</w:t>
      </w:r>
      <w:r>
        <w:rPr>
          <w:color w:val="231F20"/>
          <w:spacing w:val="-14"/>
        </w:rPr>
        <w:t xml:space="preserve"> </w:t>
      </w:r>
      <w:r>
        <w:rPr>
          <w:color w:val="231F20"/>
        </w:rPr>
        <w:t>made,</w:t>
      </w:r>
      <w:r>
        <w:rPr>
          <w:color w:val="231F20"/>
          <w:spacing w:val="-13"/>
        </w:rPr>
        <w:t xml:space="preserve"> </w:t>
      </w:r>
      <w:r>
        <w:rPr>
          <w:color w:val="231F20"/>
        </w:rPr>
        <w:t>the</w:t>
      </w:r>
      <w:r>
        <w:rPr>
          <w:color w:val="231F20"/>
          <w:spacing w:val="-13"/>
        </w:rPr>
        <w:t xml:space="preserve"> </w:t>
      </w:r>
      <w:r>
        <w:rPr>
          <w:color w:val="231F20"/>
          <w:spacing w:val="-3"/>
        </w:rPr>
        <w:t xml:space="preserve">Member </w:t>
      </w:r>
      <w:r>
        <w:rPr>
          <w:color w:val="231F20"/>
        </w:rPr>
        <w:t>collects the two pieces of paper and takes another turn. When a match is not made, the next Member</w:t>
      </w:r>
      <w:r>
        <w:rPr>
          <w:color w:val="231F20"/>
          <w:spacing w:val="-13"/>
        </w:rPr>
        <w:t xml:space="preserve"> </w:t>
      </w:r>
      <w:r>
        <w:rPr>
          <w:color w:val="231F20"/>
        </w:rPr>
        <w:t>takes</w:t>
      </w:r>
      <w:r>
        <w:rPr>
          <w:color w:val="231F20"/>
          <w:spacing w:val="-12"/>
        </w:rPr>
        <w:t xml:space="preserve"> </w:t>
      </w:r>
      <w:r>
        <w:rPr>
          <w:color w:val="231F20"/>
        </w:rPr>
        <w:t>a</w:t>
      </w:r>
      <w:r>
        <w:rPr>
          <w:color w:val="231F20"/>
          <w:spacing w:val="-13"/>
        </w:rPr>
        <w:t xml:space="preserve"> </w:t>
      </w:r>
      <w:r>
        <w:rPr>
          <w:color w:val="231F20"/>
        </w:rPr>
        <w:t>turn.</w:t>
      </w:r>
      <w:r>
        <w:rPr>
          <w:color w:val="231F20"/>
          <w:spacing w:val="-12"/>
        </w:rPr>
        <w:t xml:space="preserve"> </w:t>
      </w:r>
      <w:r>
        <w:rPr>
          <w:color w:val="231F20"/>
        </w:rPr>
        <w:t>The</w:t>
      </w:r>
      <w:r>
        <w:rPr>
          <w:color w:val="231F20"/>
          <w:spacing w:val="-12"/>
        </w:rPr>
        <w:t xml:space="preserve"> </w:t>
      </w:r>
      <w:r>
        <w:rPr>
          <w:color w:val="231F20"/>
        </w:rPr>
        <w:t>game</w:t>
      </w:r>
      <w:r>
        <w:rPr>
          <w:color w:val="231F20"/>
          <w:spacing w:val="-13"/>
        </w:rPr>
        <w:t xml:space="preserve"> </w:t>
      </w:r>
      <w:r>
        <w:rPr>
          <w:color w:val="231F20"/>
        </w:rPr>
        <w:t>continues</w:t>
      </w:r>
      <w:r>
        <w:rPr>
          <w:color w:val="231F20"/>
          <w:spacing w:val="-12"/>
        </w:rPr>
        <w:t xml:space="preserve"> </w:t>
      </w:r>
      <w:r>
        <w:rPr>
          <w:color w:val="231F20"/>
        </w:rPr>
        <w:t>until</w:t>
      </w:r>
      <w:r>
        <w:rPr>
          <w:color w:val="231F20"/>
          <w:spacing w:val="-12"/>
        </w:rPr>
        <w:t xml:space="preserve"> </w:t>
      </w:r>
      <w:r>
        <w:rPr>
          <w:color w:val="231F20"/>
        </w:rPr>
        <w:t>all</w:t>
      </w:r>
      <w:r>
        <w:rPr>
          <w:color w:val="231F20"/>
          <w:spacing w:val="-13"/>
        </w:rPr>
        <w:t xml:space="preserve"> </w:t>
      </w:r>
      <w:r>
        <w:rPr>
          <w:color w:val="231F20"/>
        </w:rPr>
        <w:t>words</w:t>
      </w:r>
      <w:r>
        <w:rPr>
          <w:color w:val="231F20"/>
          <w:spacing w:val="-12"/>
        </w:rPr>
        <w:t xml:space="preserve"> </w:t>
      </w:r>
      <w:r>
        <w:rPr>
          <w:color w:val="231F20"/>
        </w:rPr>
        <w:t>and</w:t>
      </w:r>
      <w:r>
        <w:rPr>
          <w:color w:val="231F20"/>
          <w:spacing w:val="-12"/>
        </w:rPr>
        <w:t xml:space="preserve"> </w:t>
      </w:r>
      <w:r>
        <w:rPr>
          <w:color w:val="231F20"/>
        </w:rPr>
        <w:t>meanings</w:t>
      </w:r>
      <w:r>
        <w:rPr>
          <w:color w:val="231F20"/>
          <w:spacing w:val="-13"/>
        </w:rPr>
        <w:t xml:space="preserve"> </w:t>
      </w:r>
      <w:r>
        <w:rPr>
          <w:color w:val="231F20"/>
        </w:rPr>
        <w:t>are</w:t>
      </w:r>
      <w:r>
        <w:rPr>
          <w:color w:val="231F20"/>
          <w:spacing w:val="-12"/>
        </w:rPr>
        <w:t xml:space="preserve"> </w:t>
      </w:r>
      <w:r>
        <w:rPr>
          <w:color w:val="231F20"/>
        </w:rPr>
        <w:t>matched.</w:t>
      </w:r>
      <w:r>
        <w:rPr>
          <w:color w:val="231F20"/>
          <w:spacing w:val="-12"/>
        </w:rPr>
        <w:t xml:space="preserve"> </w:t>
      </w:r>
      <w:r>
        <w:rPr>
          <w:color w:val="231F20"/>
        </w:rPr>
        <w:t>The</w:t>
      </w:r>
      <w:r>
        <w:rPr>
          <w:color w:val="231F20"/>
          <w:spacing w:val="-13"/>
        </w:rPr>
        <w:t xml:space="preserve"> </w:t>
      </w:r>
      <w:r>
        <w:rPr>
          <w:color w:val="231F20"/>
        </w:rPr>
        <w:t>winner is the Member with the most</w:t>
      </w:r>
      <w:r>
        <w:rPr>
          <w:color w:val="231F20"/>
          <w:spacing w:val="-7"/>
        </w:rPr>
        <w:t xml:space="preserve"> </w:t>
      </w:r>
      <w:r>
        <w:rPr>
          <w:color w:val="231F20"/>
        </w:rPr>
        <w:t>papers.</w:t>
      </w:r>
    </w:p>
    <w:p w14:paraId="5E8CF88A" w14:textId="77777777" w:rsidR="007602AD" w:rsidRDefault="007602AD">
      <w:pPr>
        <w:pStyle w:val="BodyText"/>
        <w:spacing w:before="9"/>
        <w:rPr>
          <w:sz w:val="28"/>
        </w:rPr>
      </w:pPr>
    </w:p>
    <w:p w14:paraId="6127C0B7" w14:textId="77777777" w:rsidR="007602AD" w:rsidRDefault="00EC70DF">
      <w:pPr>
        <w:pStyle w:val="Heading5"/>
        <w:ind w:left="690"/>
      </w:pPr>
      <w:r>
        <w:rPr>
          <w:color w:val="0F4B91"/>
          <w:w w:val="105"/>
        </w:rPr>
        <w:t>Summary</w:t>
      </w:r>
    </w:p>
    <w:p w14:paraId="4D190C9D" w14:textId="0E8AD39E" w:rsidR="007602AD" w:rsidRDefault="00EC70DF">
      <w:pPr>
        <w:pStyle w:val="BodyText"/>
        <w:spacing w:before="120" w:line="364" w:lineRule="auto"/>
        <w:ind w:left="690" w:right="998"/>
      </w:pPr>
      <w:r>
        <w:rPr>
          <w:color w:val="231F20"/>
          <w:spacing w:val="-9"/>
        </w:rPr>
        <w:t>To</w:t>
      </w:r>
      <w:r>
        <w:rPr>
          <w:color w:val="231F20"/>
          <w:spacing w:val="-16"/>
        </w:rPr>
        <w:t xml:space="preserve"> </w:t>
      </w:r>
      <w:r>
        <w:rPr>
          <w:color w:val="231F20"/>
        </w:rPr>
        <w:t>learn</w:t>
      </w:r>
      <w:r>
        <w:rPr>
          <w:color w:val="231F20"/>
          <w:spacing w:val="-16"/>
        </w:rPr>
        <w:t xml:space="preserve"> </w:t>
      </w:r>
      <w:r>
        <w:rPr>
          <w:color w:val="231F20"/>
        </w:rPr>
        <w:t>new</w:t>
      </w:r>
      <w:r>
        <w:rPr>
          <w:color w:val="231F20"/>
          <w:spacing w:val="-16"/>
        </w:rPr>
        <w:t xml:space="preserve"> </w:t>
      </w:r>
      <w:r>
        <w:rPr>
          <w:color w:val="231F20"/>
        </w:rPr>
        <w:t>words,</w:t>
      </w:r>
      <w:r>
        <w:rPr>
          <w:color w:val="231F20"/>
          <w:spacing w:val="-15"/>
        </w:rPr>
        <w:t xml:space="preserve"> </w:t>
      </w:r>
      <w:r>
        <w:rPr>
          <w:color w:val="231F20"/>
        </w:rPr>
        <w:t>it</w:t>
      </w:r>
      <w:r>
        <w:rPr>
          <w:color w:val="231F20"/>
          <w:spacing w:val="-16"/>
        </w:rPr>
        <w:t xml:space="preserve"> </w:t>
      </w:r>
      <w:r>
        <w:rPr>
          <w:color w:val="231F20"/>
        </w:rPr>
        <w:t>is</w:t>
      </w:r>
      <w:r>
        <w:rPr>
          <w:color w:val="231F20"/>
          <w:spacing w:val="-16"/>
        </w:rPr>
        <w:t xml:space="preserve"> </w:t>
      </w:r>
      <w:r>
        <w:rPr>
          <w:color w:val="231F20"/>
        </w:rPr>
        <w:t>extremely</w:t>
      </w:r>
      <w:r>
        <w:rPr>
          <w:color w:val="231F20"/>
          <w:spacing w:val="-16"/>
        </w:rPr>
        <w:t xml:space="preserve"> </w:t>
      </w:r>
      <w:r>
        <w:rPr>
          <w:color w:val="231F20"/>
        </w:rPr>
        <w:t>important</w:t>
      </w:r>
      <w:r>
        <w:rPr>
          <w:color w:val="231F20"/>
          <w:spacing w:val="-15"/>
        </w:rPr>
        <w:t xml:space="preserve"> </w:t>
      </w:r>
      <w:r>
        <w:rPr>
          <w:color w:val="231F20"/>
        </w:rPr>
        <w:t>that</w:t>
      </w:r>
      <w:r>
        <w:rPr>
          <w:color w:val="231F20"/>
          <w:spacing w:val="-16"/>
        </w:rPr>
        <w:t xml:space="preserve"> </w:t>
      </w:r>
      <w:r>
        <w:rPr>
          <w:color w:val="231F20"/>
        </w:rPr>
        <w:t>Members</w:t>
      </w:r>
      <w:r>
        <w:rPr>
          <w:color w:val="231F20"/>
          <w:spacing w:val="-16"/>
        </w:rPr>
        <w:t xml:space="preserve"> </w:t>
      </w:r>
      <w:r>
        <w:rPr>
          <w:color w:val="231F20"/>
        </w:rPr>
        <w:t>use</w:t>
      </w:r>
      <w:r>
        <w:rPr>
          <w:color w:val="231F20"/>
          <w:spacing w:val="-16"/>
        </w:rPr>
        <w:t xml:space="preserve"> </w:t>
      </w:r>
      <w:r>
        <w:rPr>
          <w:color w:val="231F20"/>
        </w:rPr>
        <w:t>the</w:t>
      </w:r>
      <w:r>
        <w:rPr>
          <w:color w:val="231F20"/>
          <w:spacing w:val="-15"/>
        </w:rPr>
        <w:t xml:space="preserve"> </w:t>
      </w:r>
      <w:r>
        <w:rPr>
          <w:color w:val="231F20"/>
        </w:rPr>
        <w:t>new</w:t>
      </w:r>
      <w:r>
        <w:rPr>
          <w:color w:val="231F20"/>
          <w:spacing w:val="-16"/>
        </w:rPr>
        <w:t xml:space="preserve"> </w:t>
      </w:r>
      <w:r>
        <w:rPr>
          <w:color w:val="231F20"/>
        </w:rPr>
        <w:t>words</w:t>
      </w:r>
      <w:r>
        <w:rPr>
          <w:color w:val="231F20"/>
          <w:spacing w:val="-16"/>
        </w:rPr>
        <w:t xml:space="preserve"> </w:t>
      </w:r>
      <w:r>
        <w:rPr>
          <w:color w:val="231F20"/>
        </w:rPr>
        <w:t>in</w:t>
      </w:r>
      <w:r>
        <w:rPr>
          <w:color w:val="231F20"/>
          <w:spacing w:val="-16"/>
        </w:rPr>
        <w:t xml:space="preserve"> </w:t>
      </w:r>
      <w:r>
        <w:rPr>
          <w:color w:val="231F20"/>
        </w:rPr>
        <w:t>as</w:t>
      </w:r>
      <w:r>
        <w:rPr>
          <w:color w:val="231F20"/>
          <w:spacing w:val="-15"/>
        </w:rPr>
        <w:t xml:space="preserve"> </w:t>
      </w:r>
      <w:r>
        <w:rPr>
          <w:color w:val="231F20"/>
        </w:rPr>
        <w:t>many</w:t>
      </w:r>
      <w:r>
        <w:rPr>
          <w:color w:val="231F20"/>
          <w:spacing w:val="-16"/>
        </w:rPr>
        <w:t xml:space="preserve"> </w:t>
      </w:r>
      <w:r>
        <w:rPr>
          <w:color w:val="231F20"/>
          <w:spacing w:val="-5"/>
        </w:rPr>
        <w:t>mean</w:t>
      </w:r>
      <w:r>
        <w:rPr>
          <w:color w:val="231F20"/>
        </w:rPr>
        <w:t>ingful contexts as possible. It is not enough to look up words and write them down. Members must practice using them, being mindful to use new words and help all Members use as many new</w:t>
      </w:r>
      <w:r>
        <w:rPr>
          <w:color w:val="231F20"/>
          <w:spacing w:val="-15"/>
        </w:rPr>
        <w:t xml:space="preserve"> </w:t>
      </w:r>
      <w:r>
        <w:rPr>
          <w:color w:val="231F20"/>
        </w:rPr>
        <w:t>words</w:t>
      </w:r>
      <w:r>
        <w:rPr>
          <w:color w:val="231F20"/>
          <w:spacing w:val="-14"/>
        </w:rPr>
        <w:t xml:space="preserve"> </w:t>
      </w:r>
      <w:r>
        <w:rPr>
          <w:color w:val="231F20"/>
        </w:rPr>
        <w:t>as</w:t>
      </w:r>
      <w:r>
        <w:rPr>
          <w:color w:val="231F20"/>
          <w:spacing w:val="-14"/>
        </w:rPr>
        <w:t xml:space="preserve"> </w:t>
      </w:r>
      <w:r>
        <w:rPr>
          <w:color w:val="231F20"/>
        </w:rPr>
        <w:t>possible</w:t>
      </w:r>
      <w:r>
        <w:rPr>
          <w:color w:val="231F20"/>
          <w:spacing w:val="-14"/>
        </w:rPr>
        <w:t xml:space="preserve"> </w:t>
      </w:r>
      <w:r>
        <w:rPr>
          <w:color w:val="231F20"/>
        </w:rPr>
        <w:t>at</w:t>
      </w:r>
      <w:r>
        <w:rPr>
          <w:color w:val="231F20"/>
          <w:spacing w:val="-14"/>
        </w:rPr>
        <w:t xml:space="preserve"> </w:t>
      </w:r>
      <w:r>
        <w:rPr>
          <w:color w:val="231F20"/>
        </w:rPr>
        <w:t>each</w:t>
      </w:r>
      <w:r>
        <w:rPr>
          <w:color w:val="231F20"/>
          <w:spacing w:val="-14"/>
        </w:rPr>
        <w:t xml:space="preserve"> </w:t>
      </w:r>
      <w:r>
        <w:rPr>
          <w:color w:val="231F20"/>
        </w:rPr>
        <w:t>Club</w:t>
      </w:r>
      <w:r>
        <w:rPr>
          <w:color w:val="231F20"/>
          <w:spacing w:val="-14"/>
        </w:rPr>
        <w:t xml:space="preserve"> </w:t>
      </w:r>
      <w:r>
        <w:rPr>
          <w:color w:val="231F20"/>
        </w:rPr>
        <w:t>meeting.</w:t>
      </w:r>
      <w:r>
        <w:rPr>
          <w:color w:val="231F20"/>
          <w:spacing w:val="-14"/>
        </w:rPr>
        <w:t xml:space="preserve"> </w:t>
      </w:r>
      <w:r>
        <w:rPr>
          <w:color w:val="231F20"/>
        </w:rPr>
        <w:t>Members</w:t>
      </w:r>
      <w:r>
        <w:rPr>
          <w:color w:val="231F20"/>
          <w:spacing w:val="-14"/>
        </w:rPr>
        <w:t xml:space="preserve"> </w:t>
      </w:r>
      <w:r>
        <w:rPr>
          <w:color w:val="231F20"/>
        </w:rPr>
        <w:t>should</w:t>
      </w:r>
      <w:r>
        <w:rPr>
          <w:color w:val="231F20"/>
          <w:spacing w:val="-14"/>
        </w:rPr>
        <w:t xml:space="preserve"> </w:t>
      </w:r>
      <w:r>
        <w:rPr>
          <w:color w:val="231F20"/>
        </w:rPr>
        <w:t>try</w:t>
      </w:r>
      <w:r>
        <w:rPr>
          <w:color w:val="231F20"/>
          <w:spacing w:val="-14"/>
        </w:rPr>
        <w:t xml:space="preserve"> </w:t>
      </w:r>
      <w:r>
        <w:rPr>
          <w:color w:val="231F20"/>
        </w:rPr>
        <w:t>to</w:t>
      </w:r>
      <w:r>
        <w:rPr>
          <w:color w:val="231F20"/>
          <w:spacing w:val="-14"/>
        </w:rPr>
        <w:t xml:space="preserve"> </w:t>
      </w:r>
      <w:r>
        <w:rPr>
          <w:color w:val="231F20"/>
        </w:rPr>
        <w:t>use</w:t>
      </w:r>
      <w:r>
        <w:rPr>
          <w:color w:val="231F20"/>
          <w:spacing w:val="-14"/>
        </w:rPr>
        <w:t xml:space="preserve"> </w:t>
      </w:r>
      <w:r>
        <w:rPr>
          <w:color w:val="231F20"/>
        </w:rPr>
        <w:t>three</w:t>
      </w:r>
      <w:r>
        <w:rPr>
          <w:color w:val="231F20"/>
          <w:spacing w:val="-14"/>
        </w:rPr>
        <w:t xml:space="preserve"> </w:t>
      </w:r>
      <w:r>
        <w:rPr>
          <w:color w:val="231F20"/>
        </w:rPr>
        <w:t>new</w:t>
      </w:r>
      <w:r>
        <w:rPr>
          <w:color w:val="231F20"/>
          <w:spacing w:val="-14"/>
        </w:rPr>
        <w:t xml:space="preserve"> </w:t>
      </w:r>
      <w:r>
        <w:rPr>
          <w:color w:val="231F20"/>
        </w:rPr>
        <w:t>words</w:t>
      </w:r>
      <w:r>
        <w:rPr>
          <w:color w:val="231F20"/>
          <w:spacing w:val="-14"/>
        </w:rPr>
        <w:t xml:space="preserve"> </w:t>
      </w:r>
      <w:r>
        <w:rPr>
          <w:color w:val="231F20"/>
        </w:rPr>
        <w:t>at</w:t>
      </w:r>
      <w:r>
        <w:rPr>
          <w:color w:val="231F20"/>
          <w:spacing w:val="-14"/>
        </w:rPr>
        <w:t xml:space="preserve"> </w:t>
      </w:r>
      <w:r>
        <w:rPr>
          <w:color w:val="231F20"/>
        </w:rPr>
        <w:t>each meeting.</w:t>
      </w:r>
    </w:p>
    <w:p w14:paraId="5505BE99" w14:textId="77777777" w:rsidR="007602AD" w:rsidRDefault="007602AD">
      <w:pPr>
        <w:spacing w:line="364" w:lineRule="auto"/>
        <w:sectPr w:rsidR="007602AD">
          <w:pgSz w:w="12240" w:h="15840"/>
          <w:pgMar w:top="1260" w:right="1020" w:bottom="1420" w:left="1220" w:header="1004" w:footer="1234" w:gutter="0"/>
          <w:cols w:space="720"/>
        </w:sectPr>
      </w:pPr>
    </w:p>
    <w:p w14:paraId="586DCC12" w14:textId="77777777" w:rsidR="007602AD" w:rsidRDefault="007602AD">
      <w:pPr>
        <w:pStyle w:val="BodyText"/>
        <w:spacing w:before="4"/>
        <w:rPr>
          <w:sz w:val="17"/>
        </w:rPr>
      </w:pPr>
    </w:p>
    <w:p w14:paraId="073ABC3D" w14:textId="77777777" w:rsidR="007602AD" w:rsidRDefault="007602AD">
      <w:pPr>
        <w:rPr>
          <w:sz w:val="17"/>
        </w:rPr>
        <w:sectPr w:rsidR="007602AD">
          <w:pgSz w:w="12240" w:h="15840"/>
          <w:pgMar w:top="1260" w:right="1020" w:bottom="1420" w:left="1220" w:header="1004" w:footer="1234" w:gutter="0"/>
          <w:cols w:space="720"/>
        </w:sectPr>
      </w:pPr>
    </w:p>
    <w:p w14:paraId="735420A3" w14:textId="77777777" w:rsidR="007602AD" w:rsidRDefault="007602AD">
      <w:pPr>
        <w:pStyle w:val="BodyText"/>
        <w:rPr>
          <w:sz w:val="20"/>
        </w:rPr>
      </w:pPr>
    </w:p>
    <w:p w14:paraId="7D74FB0E" w14:textId="77777777" w:rsidR="007602AD" w:rsidRDefault="007602AD">
      <w:pPr>
        <w:pStyle w:val="BodyText"/>
        <w:rPr>
          <w:sz w:val="20"/>
        </w:rPr>
      </w:pPr>
    </w:p>
    <w:p w14:paraId="0BD05362" w14:textId="77777777" w:rsidR="007602AD" w:rsidRDefault="007602AD">
      <w:pPr>
        <w:pStyle w:val="BodyText"/>
        <w:spacing w:before="8"/>
        <w:rPr>
          <w:sz w:val="23"/>
        </w:rPr>
      </w:pPr>
    </w:p>
    <w:p w14:paraId="521B7D7D" w14:textId="77777777" w:rsidR="007602AD" w:rsidRDefault="00EC70DF">
      <w:pPr>
        <w:pStyle w:val="Heading3"/>
        <w:spacing w:before="121"/>
      </w:pPr>
      <w:bookmarkStart w:id="99" w:name="Strategies_for_Viewing"/>
      <w:bookmarkStart w:id="100" w:name="Viewing_Images"/>
      <w:bookmarkStart w:id="101" w:name="_bookmark39"/>
      <w:bookmarkEnd w:id="99"/>
      <w:bookmarkEnd w:id="100"/>
      <w:bookmarkEnd w:id="101"/>
      <w:r>
        <w:rPr>
          <w:color w:val="0F4B91"/>
          <w:w w:val="110"/>
        </w:rPr>
        <w:t>STRATEGIES FOR VIEWING</w:t>
      </w:r>
    </w:p>
    <w:p w14:paraId="2D1B3CF2" w14:textId="37A2A8DC" w:rsidR="007602AD" w:rsidRDefault="00EC70DF" w:rsidP="003E194A">
      <w:pPr>
        <w:pStyle w:val="BodyText"/>
        <w:spacing w:before="104" w:line="364" w:lineRule="auto"/>
        <w:ind w:left="690" w:right="1238"/>
      </w:pPr>
      <w:r>
        <w:rPr>
          <w:color w:val="231F20"/>
        </w:rPr>
        <w:t>This</w:t>
      </w:r>
      <w:r>
        <w:rPr>
          <w:color w:val="231F20"/>
          <w:spacing w:val="-20"/>
        </w:rPr>
        <w:t xml:space="preserve"> </w:t>
      </w:r>
      <w:r>
        <w:rPr>
          <w:color w:val="231F20"/>
        </w:rPr>
        <w:t>section</w:t>
      </w:r>
      <w:r>
        <w:rPr>
          <w:color w:val="231F20"/>
          <w:spacing w:val="-20"/>
        </w:rPr>
        <w:t xml:space="preserve"> </w:t>
      </w:r>
      <w:r>
        <w:rPr>
          <w:color w:val="231F20"/>
        </w:rPr>
        <w:t>introduces</w:t>
      </w:r>
      <w:r>
        <w:rPr>
          <w:color w:val="231F20"/>
          <w:spacing w:val="-19"/>
        </w:rPr>
        <w:t xml:space="preserve"> </w:t>
      </w:r>
      <w:r>
        <w:rPr>
          <w:color w:val="231F20"/>
        </w:rPr>
        <w:t>Members</w:t>
      </w:r>
      <w:r>
        <w:rPr>
          <w:color w:val="231F20"/>
          <w:spacing w:val="-20"/>
        </w:rPr>
        <w:t xml:space="preserve"> </w:t>
      </w:r>
      <w:r>
        <w:rPr>
          <w:color w:val="231F20"/>
        </w:rPr>
        <w:t>to</w:t>
      </w:r>
      <w:r>
        <w:rPr>
          <w:color w:val="231F20"/>
          <w:spacing w:val="-20"/>
        </w:rPr>
        <w:t xml:space="preserve"> </w:t>
      </w:r>
      <w:r>
        <w:rPr>
          <w:i/>
          <w:color w:val="231F20"/>
        </w:rPr>
        <w:t>Strategies</w:t>
      </w:r>
      <w:r>
        <w:rPr>
          <w:i/>
          <w:color w:val="231F20"/>
          <w:spacing w:val="-20"/>
        </w:rPr>
        <w:t xml:space="preserve"> </w:t>
      </w:r>
      <w:r>
        <w:rPr>
          <w:i/>
          <w:color w:val="231F20"/>
        </w:rPr>
        <w:t>for</w:t>
      </w:r>
      <w:r>
        <w:rPr>
          <w:i/>
          <w:color w:val="231F20"/>
          <w:spacing w:val="-19"/>
        </w:rPr>
        <w:t xml:space="preserve"> </w:t>
      </w:r>
      <w:r>
        <w:rPr>
          <w:i/>
          <w:color w:val="231F20"/>
        </w:rPr>
        <w:t>Viewing</w:t>
      </w:r>
      <w:r>
        <w:rPr>
          <w:i/>
          <w:color w:val="231F20"/>
          <w:spacing w:val="-20"/>
        </w:rPr>
        <w:t xml:space="preserve"> </w:t>
      </w:r>
      <w:r>
        <w:rPr>
          <w:color w:val="231F20"/>
        </w:rPr>
        <w:t>images</w:t>
      </w:r>
      <w:r>
        <w:rPr>
          <w:color w:val="231F20"/>
          <w:spacing w:val="-20"/>
        </w:rPr>
        <w:t xml:space="preserve"> </w:t>
      </w:r>
      <w:r>
        <w:rPr>
          <w:color w:val="231F20"/>
        </w:rPr>
        <w:t>including</w:t>
      </w:r>
      <w:r>
        <w:rPr>
          <w:color w:val="231F20"/>
          <w:spacing w:val="-19"/>
        </w:rPr>
        <w:t xml:space="preserve"> </w:t>
      </w:r>
      <w:r>
        <w:rPr>
          <w:color w:val="231F20"/>
        </w:rPr>
        <w:t>photos,</w:t>
      </w:r>
      <w:r>
        <w:rPr>
          <w:color w:val="231F20"/>
          <w:spacing w:val="-20"/>
        </w:rPr>
        <w:t xml:space="preserve"> </w:t>
      </w:r>
      <w:r>
        <w:rPr>
          <w:color w:val="231F20"/>
        </w:rPr>
        <w:t xml:space="preserve">posters, graphics, cartoons, symbols, charts, maps, and other visuals. </w:t>
      </w:r>
      <w:r>
        <w:rPr>
          <w:color w:val="231F20"/>
          <w:spacing w:val="-3"/>
        </w:rPr>
        <w:t xml:space="preserve">With </w:t>
      </w:r>
      <w:r>
        <w:rPr>
          <w:color w:val="231F20"/>
        </w:rPr>
        <w:t>the Internet, it is important</w:t>
      </w:r>
      <w:r>
        <w:rPr>
          <w:color w:val="231F20"/>
          <w:spacing w:val="-12"/>
        </w:rPr>
        <w:t xml:space="preserve"> </w:t>
      </w:r>
      <w:r>
        <w:rPr>
          <w:color w:val="231F20"/>
        </w:rPr>
        <w:t>that</w:t>
      </w:r>
      <w:r>
        <w:rPr>
          <w:color w:val="231F20"/>
          <w:spacing w:val="-11"/>
        </w:rPr>
        <w:t xml:space="preserve"> </w:t>
      </w:r>
      <w:r>
        <w:rPr>
          <w:color w:val="231F20"/>
        </w:rPr>
        <w:t>readers</w:t>
      </w:r>
      <w:r>
        <w:rPr>
          <w:color w:val="231F20"/>
          <w:spacing w:val="-11"/>
        </w:rPr>
        <w:t xml:space="preserve"> </w:t>
      </w:r>
      <w:r>
        <w:rPr>
          <w:color w:val="231F20"/>
        </w:rPr>
        <w:t>understand</w:t>
      </w:r>
      <w:r>
        <w:rPr>
          <w:color w:val="231F20"/>
          <w:spacing w:val="-12"/>
        </w:rPr>
        <w:t xml:space="preserve"> </w:t>
      </w:r>
      <w:r>
        <w:rPr>
          <w:color w:val="231F20"/>
        </w:rPr>
        <w:t>that</w:t>
      </w:r>
      <w:r>
        <w:rPr>
          <w:color w:val="231F20"/>
          <w:spacing w:val="-11"/>
        </w:rPr>
        <w:t xml:space="preserve"> </w:t>
      </w:r>
      <w:r>
        <w:rPr>
          <w:color w:val="231F20"/>
        </w:rPr>
        <w:t>“reading”</w:t>
      </w:r>
      <w:r>
        <w:rPr>
          <w:color w:val="231F20"/>
          <w:spacing w:val="-11"/>
        </w:rPr>
        <w:t xml:space="preserve"> </w:t>
      </w:r>
      <w:r>
        <w:rPr>
          <w:color w:val="231F20"/>
        </w:rPr>
        <w:t>includes</w:t>
      </w:r>
      <w:r>
        <w:rPr>
          <w:color w:val="231F20"/>
          <w:spacing w:val="-12"/>
        </w:rPr>
        <w:t xml:space="preserve"> </w:t>
      </w:r>
      <w:r>
        <w:rPr>
          <w:color w:val="231F20"/>
        </w:rPr>
        <w:t>not</w:t>
      </w:r>
      <w:r>
        <w:rPr>
          <w:color w:val="231F20"/>
          <w:spacing w:val="-11"/>
        </w:rPr>
        <w:t xml:space="preserve"> </w:t>
      </w:r>
      <w:r>
        <w:rPr>
          <w:color w:val="231F20"/>
        </w:rPr>
        <w:t>only</w:t>
      </w:r>
      <w:r>
        <w:rPr>
          <w:color w:val="231F20"/>
          <w:spacing w:val="-11"/>
        </w:rPr>
        <w:t xml:space="preserve"> </w:t>
      </w:r>
      <w:r>
        <w:rPr>
          <w:color w:val="231F20"/>
        </w:rPr>
        <w:t>texts</w:t>
      </w:r>
      <w:r>
        <w:rPr>
          <w:color w:val="231F20"/>
          <w:spacing w:val="-12"/>
        </w:rPr>
        <w:t xml:space="preserve"> </w:t>
      </w:r>
      <w:r>
        <w:rPr>
          <w:color w:val="231F20"/>
        </w:rPr>
        <w:t>but</w:t>
      </w:r>
      <w:r>
        <w:rPr>
          <w:color w:val="231F20"/>
          <w:spacing w:val="-11"/>
        </w:rPr>
        <w:t xml:space="preserve"> </w:t>
      </w:r>
      <w:r>
        <w:rPr>
          <w:color w:val="231F20"/>
        </w:rPr>
        <w:t>also</w:t>
      </w:r>
      <w:r>
        <w:rPr>
          <w:color w:val="231F20"/>
          <w:spacing w:val="-11"/>
        </w:rPr>
        <w:t xml:space="preserve"> </w:t>
      </w:r>
      <w:r>
        <w:rPr>
          <w:color w:val="231F20"/>
        </w:rPr>
        <w:t>visuals.</w:t>
      </w:r>
      <w:r>
        <w:rPr>
          <w:color w:val="231F20"/>
          <w:spacing w:val="-12"/>
        </w:rPr>
        <w:t xml:space="preserve"> </w:t>
      </w:r>
      <w:r>
        <w:rPr>
          <w:color w:val="231F20"/>
        </w:rPr>
        <w:t>Sometimes</w:t>
      </w:r>
      <w:r w:rsidR="003E194A">
        <w:rPr>
          <w:color w:val="231F20"/>
        </w:rPr>
        <w:t xml:space="preserve"> </w:t>
      </w:r>
      <w:r>
        <w:rPr>
          <w:color w:val="231F20"/>
        </w:rPr>
        <w:t>visuals</w:t>
      </w:r>
      <w:r>
        <w:rPr>
          <w:color w:val="231F20"/>
          <w:spacing w:val="-21"/>
        </w:rPr>
        <w:t xml:space="preserve"> </w:t>
      </w:r>
      <w:r>
        <w:rPr>
          <w:color w:val="231F20"/>
        </w:rPr>
        <w:t>convey</w:t>
      </w:r>
      <w:r>
        <w:rPr>
          <w:color w:val="231F20"/>
          <w:spacing w:val="-20"/>
        </w:rPr>
        <w:t xml:space="preserve"> </w:t>
      </w:r>
      <w:r>
        <w:rPr>
          <w:color w:val="231F20"/>
        </w:rPr>
        <w:t>powerful</w:t>
      </w:r>
      <w:r>
        <w:rPr>
          <w:color w:val="231F20"/>
          <w:spacing w:val="-20"/>
        </w:rPr>
        <w:t xml:space="preserve"> </w:t>
      </w:r>
      <w:r>
        <w:rPr>
          <w:color w:val="231F20"/>
        </w:rPr>
        <w:t>messages</w:t>
      </w:r>
      <w:r>
        <w:rPr>
          <w:color w:val="231F20"/>
          <w:spacing w:val="-20"/>
        </w:rPr>
        <w:t xml:space="preserve"> </w:t>
      </w:r>
      <w:r>
        <w:rPr>
          <w:color w:val="231F20"/>
        </w:rPr>
        <w:t>in</w:t>
      </w:r>
      <w:r>
        <w:rPr>
          <w:color w:val="231F20"/>
          <w:spacing w:val="-20"/>
        </w:rPr>
        <w:t xml:space="preserve"> </w:t>
      </w:r>
      <w:r>
        <w:rPr>
          <w:color w:val="231F20"/>
        </w:rPr>
        <w:t>powerful</w:t>
      </w:r>
      <w:r>
        <w:rPr>
          <w:color w:val="231F20"/>
          <w:spacing w:val="-20"/>
        </w:rPr>
        <w:t xml:space="preserve"> </w:t>
      </w:r>
      <w:r>
        <w:rPr>
          <w:color w:val="231F20"/>
        </w:rPr>
        <w:t>ways.</w:t>
      </w:r>
      <w:r>
        <w:rPr>
          <w:color w:val="231F20"/>
          <w:spacing w:val="-21"/>
        </w:rPr>
        <w:t xml:space="preserve"> </w:t>
      </w:r>
      <w:r>
        <w:rPr>
          <w:color w:val="231F20"/>
        </w:rPr>
        <w:t>It</w:t>
      </w:r>
      <w:r>
        <w:rPr>
          <w:color w:val="231F20"/>
          <w:spacing w:val="-20"/>
        </w:rPr>
        <w:t xml:space="preserve"> </w:t>
      </w:r>
      <w:r>
        <w:rPr>
          <w:color w:val="231F20"/>
        </w:rPr>
        <w:t>is</w:t>
      </w:r>
      <w:r>
        <w:rPr>
          <w:color w:val="231F20"/>
          <w:spacing w:val="-20"/>
        </w:rPr>
        <w:t xml:space="preserve"> </w:t>
      </w:r>
      <w:r>
        <w:rPr>
          <w:color w:val="231F20"/>
        </w:rPr>
        <w:t>important</w:t>
      </w:r>
      <w:r>
        <w:rPr>
          <w:color w:val="231F20"/>
          <w:spacing w:val="-20"/>
        </w:rPr>
        <w:t xml:space="preserve"> </w:t>
      </w:r>
      <w:r>
        <w:rPr>
          <w:color w:val="231F20"/>
        </w:rPr>
        <w:t>that</w:t>
      </w:r>
      <w:r>
        <w:rPr>
          <w:color w:val="231F20"/>
          <w:spacing w:val="-20"/>
        </w:rPr>
        <w:t xml:space="preserve"> </w:t>
      </w:r>
      <w:r>
        <w:rPr>
          <w:color w:val="231F20"/>
        </w:rPr>
        <w:t>we</w:t>
      </w:r>
      <w:r>
        <w:rPr>
          <w:color w:val="231F20"/>
          <w:spacing w:val="-21"/>
        </w:rPr>
        <w:t xml:space="preserve"> </w:t>
      </w:r>
      <w:r>
        <w:rPr>
          <w:color w:val="231F20"/>
        </w:rPr>
        <w:t>understand</w:t>
      </w:r>
      <w:r>
        <w:rPr>
          <w:color w:val="231F20"/>
          <w:spacing w:val="-20"/>
        </w:rPr>
        <w:t xml:space="preserve"> </w:t>
      </w:r>
      <w:r>
        <w:rPr>
          <w:color w:val="231F20"/>
        </w:rPr>
        <w:t>the</w:t>
      </w:r>
      <w:r>
        <w:rPr>
          <w:color w:val="231F20"/>
          <w:spacing w:val="-20"/>
        </w:rPr>
        <w:t xml:space="preserve"> </w:t>
      </w:r>
      <w:r>
        <w:rPr>
          <w:color w:val="231F20"/>
          <w:spacing w:val="-4"/>
        </w:rPr>
        <w:t xml:space="preserve">power </w:t>
      </w:r>
      <w:r>
        <w:rPr>
          <w:color w:val="231F20"/>
        </w:rPr>
        <w:t>and</w:t>
      </w:r>
      <w:r>
        <w:rPr>
          <w:color w:val="231F20"/>
          <w:spacing w:val="-11"/>
        </w:rPr>
        <w:t xml:space="preserve"> </w:t>
      </w:r>
      <w:r>
        <w:rPr>
          <w:color w:val="231F20"/>
        </w:rPr>
        <w:t>importance</w:t>
      </w:r>
      <w:r>
        <w:rPr>
          <w:color w:val="231F20"/>
          <w:spacing w:val="-10"/>
        </w:rPr>
        <w:t xml:space="preserve"> </w:t>
      </w:r>
      <w:r>
        <w:rPr>
          <w:color w:val="231F20"/>
        </w:rPr>
        <w:t>of</w:t>
      </w:r>
      <w:r>
        <w:rPr>
          <w:color w:val="231F20"/>
          <w:spacing w:val="-10"/>
        </w:rPr>
        <w:t xml:space="preserve"> </w:t>
      </w:r>
      <w:r>
        <w:rPr>
          <w:color w:val="231F20"/>
        </w:rPr>
        <w:t>visuals.</w:t>
      </w:r>
      <w:r>
        <w:rPr>
          <w:color w:val="231F20"/>
          <w:spacing w:val="-10"/>
        </w:rPr>
        <w:t xml:space="preserve"> </w:t>
      </w:r>
      <w:r>
        <w:rPr>
          <w:color w:val="231F20"/>
        </w:rPr>
        <w:t>It</w:t>
      </w:r>
      <w:r>
        <w:rPr>
          <w:color w:val="231F20"/>
          <w:spacing w:val="-10"/>
        </w:rPr>
        <w:t xml:space="preserve"> </w:t>
      </w:r>
      <w:r>
        <w:rPr>
          <w:color w:val="231F20"/>
        </w:rPr>
        <w:t>is</w:t>
      </w:r>
      <w:r>
        <w:rPr>
          <w:color w:val="231F20"/>
          <w:spacing w:val="-10"/>
        </w:rPr>
        <w:t xml:space="preserve"> </w:t>
      </w:r>
      <w:r>
        <w:rPr>
          <w:color w:val="231F20"/>
        </w:rPr>
        <w:t>equally</w:t>
      </w:r>
      <w:r>
        <w:rPr>
          <w:color w:val="231F20"/>
          <w:spacing w:val="-10"/>
        </w:rPr>
        <w:t xml:space="preserve"> </w:t>
      </w:r>
      <w:r>
        <w:rPr>
          <w:color w:val="231F20"/>
        </w:rPr>
        <w:t>important</w:t>
      </w:r>
      <w:r>
        <w:rPr>
          <w:color w:val="231F20"/>
          <w:spacing w:val="-10"/>
        </w:rPr>
        <w:t xml:space="preserve"> </w:t>
      </w:r>
      <w:r>
        <w:rPr>
          <w:color w:val="231F20"/>
        </w:rPr>
        <w:t>that</w:t>
      </w:r>
      <w:r>
        <w:rPr>
          <w:color w:val="231F20"/>
          <w:spacing w:val="-10"/>
        </w:rPr>
        <w:t xml:space="preserve"> </w:t>
      </w:r>
      <w:r>
        <w:rPr>
          <w:color w:val="231F20"/>
        </w:rPr>
        <w:t>Members</w:t>
      </w:r>
      <w:r>
        <w:rPr>
          <w:color w:val="231F20"/>
          <w:spacing w:val="-10"/>
        </w:rPr>
        <w:t xml:space="preserve"> </w:t>
      </w:r>
      <w:r>
        <w:rPr>
          <w:color w:val="231F20"/>
        </w:rPr>
        <w:t>learn</w:t>
      </w:r>
      <w:r>
        <w:rPr>
          <w:color w:val="231F20"/>
          <w:spacing w:val="-10"/>
        </w:rPr>
        <w:t xml:space="preserve"> </w:t>
      </w:r>
      <w:r>
        <w:rPr>
          <w:color w:val="231F20"/>
        </w:rPr>
        <w:t>to</w:t>
      </w:r>
      <w:r>
        <w:rPr>
          <w:color w:val="231F20"/>
          <w:spacing w:val="-10"/>
        </w:rPr>
        <w:t xml:space="preserve"> </w:t>
      </w:r>
      <w:r>
        <w:rPr>
          <w:color w:val="231F20"/>
        </w:rPr>
        <w:t>critique</w:t>
      </w:r>
      <w:r>
        <w:rPr>
          <w:color w:val="231F20"/>
          <w:spacing w:val="-10"/>
        </w:rPr>
        <w:t xml:space="preserve"> </w:t>
      </w:r>
      <w:r>
        <w:rPr>
          <w:color w:val="231F20"/>
        </w:rPr>
        <w:t>visuals</w:t>
      </w:r>
      <w:r>
        <w:rPr>
          <w:color w:val="231F20"/>
          <w:spacing w:val="-10"/>
        </w:rPr>
        <w:t xml:space="preserve"> </w:t>
      </w:r>
      <w:r>
        <w:rPr>
          <w:color w:val="231F20"/>
        </w:rPr>
        <w:t>as</w:t>
      </w:r>
      <w:r>
        <w:rPr>
          <w:color w:val="231F20"/>
          <w:spacing w:val="-10"/>
        </w:rPr>
        <w:t xml:space="preserve"> </w:t>
      </w:r>
      <w:r>
        <w:rPr>
          <w:color w:val="231F20"/>
        </w:rPr>
        <w:t>care- fully as they do</w:t>
      </w:r>
      <w:r>
        <w:rPr>
          <w:color w:val="231F20"/>
          <w:spacing w:val="-2"/>
        </w:rPr>
        <w:t xml:space="preserve"> </w:t>
      </w:r>
      <w:r>
        <w:rPr>
          <w:color w:val="231F20"/>
        </w:rPr>
        <w:t>text.</w:t>
      </w:r>
    </w:p>
    <w:p w14:paraId="08FDEBEE" w14:textId="77777777" w:rsidR="007602AD" w:rsidRDefault="00EC70DF">
      <w:pPr>
        <w:pStyle w:val="BodyText"/>
        <w:spacing w:before="2" w:line="364" w:lineRule="auto"/>
        <w:ind w:left="690" w:right="1279" w:firstLine="360"/>
      </w:pPr>
      <w:r>
        <w:rPr>
          <w:color w:val="231F20"/>
        </w:rPr>
        <w:t>On</w:t>
      </w:r>
      <w:r>
        <w:rPr>
          <w:color w:val="231F20"/>
          <w:spacing w:val="-17"/>
        </w:rPr>
        <w:t xml:space="preserve"> </w:t>
      </w:r>
      <w:r>
        <w:rPr>
          <w:color w:val="231F20"/>
        </w:rPr>
        <w:t>the</w:t>
      </w:r>
      <w:r>
        <w:rPr>
          <w:color w:val="231F20"/>
          <w:spacing w:val="-17"/>
        </w:rPr>
        <w:t xml:space="preserve"> </w:t>
      </w:r>
      <w:r>
        <w:rPr>
          <w:color w:val="231F20"/>
        </w:rPr>
        <w:t>following</w:t>
      </w:r>
      <w:r>
        <w:rPr>
          <w:color w:val="231F20"/>
          <w:spacing w:val="-17"/>
        </w:rPr>
        <w:t xml:space="preserve"> </w:t>
      </w:r>
      <w:r>
        <w:rPr>
          <w:color w:val="231F20"/>
        </w:rPr>
        <w:t>pages,</w:t>
      </w:r>
      <w:r>
        <w:rPr>
          <w:color w:val="231F20"/>
          <w:spacing w:val="-17"/>
        </w:rPr>
        <w:t xml:space="preserve"> </w:t>
      </w:r>
      <w:r>
        <w:rPr>
          <w:color w:val="231F20"/>
        </w:rPr>
        <w:t>Members</w:t>
      </w:r>
      <w:r>
        <w:rPr>
          <w:color w:val="231F20"/>
          <w:spacing w:val="-17"/>
        </w:rPr>
        <w:t xml:space="preserve"> </w:t>
      </w:r>
      <w:r>
        <w:rPr>
          <w:color w:val="231F20"/>
        </w:rPr>
        <w:t>will</w:t>
      </w:r>
      <w:r>
        <w:rPr>
          <w:color w:val="231F20"/>
          <w:spacing w:val="-16"/>
        </w:rPr>
        <w:t xml:space="preserve"> </w:t>
      </w:r>
      <w:r>
        <w:rPr>
          <w:color w:val="231F20"/>
        </w:rPr>
        <w:t>find</w:t>
      </w:r>
      <w:r>
        <w:rPr>
          <w:color w:val="231F20"/>
          <w:spacing w:val="-17"/>
        </w:rPr>
        <w:t xml:space="preserve"> </w:t>
      </w:r>
      <w:r>
        <w:rPr>
          <w:color w:val="231F20"/>
        </w:rPr>
        <w:t>exercises</w:t>
      </w:r>
      <w:r>
        <w:rPr>
          <w:color w:val="231F20"/>
          <w:spacing w:val="-17"/>
        </w:rPr>
        <w:t xml:space="preserve"> </w:t>
      </w:r>
      <w:r>
        <w:rPr>
          <w:color w:val="231F20"/>
        </w:rPr>
        <w:t>that</w:t>
      </w:r>
      <w:r>
        <w:rPr>
          <w:color w:val="231F20"/>
          <w:spacing w:val="-17"/>
        </w:rPr>
        <w:t xml:space="preserve"> </w:t>
      </w:r>
      <w:r>
        <w:rPr>
          <w:color w:val="231F20"/>
        </w:rPr>
        <w:t>present</w:t>
      </w:r>
      <w:r>
        <w:rPr>
          <w:color w:val="231F20"/>
          <w:spacing w:val="-17"/>
        </w:rPr>
        <w:t xml:space="preserve"> </w:t>
      </w:r>
      <w:r>
        <w:rPr>
          <w:color w:val="231F20"/>
        </w:rPr>
        <w:t>the</w:t>
      </w:r>
      <w:r>
        <w:rPr>
          <w:color w:val="231F20"/>
          <w:spacing w:val="-16"/>
        </w:rPr>
        <w:t xml:space="preserve"> </w:t>
      </w:r>
      <w:r>
        <w:rPr>
          <w:color w:val="231F20"/>
        </w:rPr>
        <w:t>basic</w:t>
      </w:r>
      <w:r>
        <w:rPr>
          <w:color w:val="231F20"/>
          <w:spacing w:val="-17"/>
        </w:rPr>
        <w:t xml:space="preserve"> </w:t>
      </w:r>
      <w:r>
        <w:rPr>
          <w:color w:val="231F20"/>
        </w:rPr>
        <w:t>steps</w:t>
      </w:r>
      <w:r>
        <w:rPr>
          <w:color w:val="231F20"/>
          <w:spacing w:val="-17"/>
        </w:rPr>
        <w:t xml:space="preserve"> </w:t>
      </w:r>
      <w:r>
        <w:rPr>
          <w:color w:val="231F20"/>
          <w:spacing w:val="-3"/>
        </w:rPr>
        <w:t xml:space="preserve">involved </w:t>
      </w:r>
      <w:r>
        <w:rPr>
          <w:color w:val="231F20"/>
        </w:rPr>
        <w:t>with viewing, interpreting, and critiquing</w:t>
      </w:r>
      <w:r>
        <w:rPr>
          <w:color w:val="231F20"/>
          <w:spacing w:val="-9"/>
        </w:rPr>
        <w:t xml:space="preserve"> </w:t>
      </w:r>
      <w:r>
        <w:rPr>
          <w:color w:val="231F20"/>
        </w:rPr>
        <w:t>images.</w:t>
      </w:r>
    </w:p>
    <w:p w14:paraId="1050BF0A" w14:textId="77777777" w:rsidR="007602AD" w:rsidRDefault="007602AD">
      <w:pPr>
        <w:pStyle w:val="BodyText"/>
        <w:spacing w:before="3"/>
        <w:rPr>
          <w:sz w:val="25"/>
        </w:rPr>
      </w:pPr>
    </w:p>
    <w:p w14:paraId="04BD913E" w14:textId="77777777" w:rsidR="007602AD" w:rsidRDefault="00EC70DF">
      <w:pPr>
        <w:pStyle w:val="Heading4"/>
        <w:spacing w:before="0"/>
      </w:pPr>
      <w:r>
        <w:rPr>
          <w:color w:val="F58024"/>
          <w:w w:val="120"/>
        </w:rPr>
        <w:t>Viewing Images</w:t>
      </w:r>
    </w:p>
    <w:p w14:paraId="7779AA3F" w14:textId="77777777" w:rsidR="007602AD" w:rsidRDefault="00EC70DF">
      <w:pPr>
        <w:pStyle w:val="BodyText"/>
        <w:spacing w:before="112" w:line="364" w:lineRule="auto"/>
        <w:ind w:left="690" w:right="1271"/>
        <w:jc w:val="both"/>
      </w:pPr>
      <w:r>
        <w:rPr>
          <w:color w:val="231F20"/>
        </w:rPr>
        <w:t>When</w:t>
      </w:r>
      <w:r>
        <w:rPr>
          <w:color w:val="231F20"/>
          <w:spacing w:val="-13"/>
        </w:rPr>
        <w:t xml:space="preserve"> </w:t>
      </w:r>
      <w:r>
        <w:rPr>
          <w:color w:val="231F20"/>
        </w:rPr>
        <w:t>we</w:t>
      </w:r>
      <w:r>
        <w:rPr>
          <w:color w:val="231F20"/>
          <w:spacing w:val="-12"/>
        </w:rPr>
        <w:t xml:space="preserve"> </w:t>
      </w:r>
      <w:r>
        <w:rPr>
          <w:color w:val="231F20"/>
        </w:rPr>
        <w:t>view</w:t>
      </w:r>
      <w:r>
        <w:rPr>
          <w:color w:val="231F20"/>
          <w:spacing w:val="-12"/>
        </w:rPr>
        <w:t xml:space="preserve"> </w:t>
      </w:r>
      <w:r>
        <w:rPr>
          <w:color w:val="231F20"/>
        </w:rPr>
        <w:t>images,</w:t>
      </w:r>
      <w:r>
        <w:rPr>
          <w:color w:val="231F20"/>
          <w:spacing w:val="-13"/>
        </w:rPr>
        <w:t xml:space="preserve"> </w:t>
      </w:r>
      <w:r>
        <w:rPr>
          <w:color w:val="231F20"/>
        </w:rPr>
        <w:t>we</w:t>
      </w:r>
      <w:r>
        <w:rPr>
          <w:color w:val="231F20"/>
          <w:spacing w:val="-12"/>
        </w:rPr>
        <w:t xml:space="preserve"> </w:t>
      </w:r>
      <w:r>
        <w:rPr>
          <w:color w:val="231F20"/>
        </w:rPr>
        <w:t>need</w:t>
      </w:r>
      <w:r>
        <w:rPr>
          <w:color w:val="231F20"/>
          <w:spacing w:val="-12"/>
        </w:rPr>
        <w:t xml:space="preserve"> </w:t>
      </w:r>
      <w:r>
        <w:rPr>
          <w:color w:val="231F20"/>
        </w:rPr>
        <w:t>to</w:t>
      </w:r>
      <w:r>
        <w:rPr>
          <w:color w:val="231F20"/>
          <w:spacing w:val="-12"/>
        </w:rPr>
        <w:t xml:space="preserve"> </w:t>
      </w:r>
      <w:r>
        <w:rPr>
          <w:color w:val="231F20"/>
        </w:rPr>
        <w:t>“read”</w:t>
      </w:r>
      <w:r>
        <w:rPr>
          <w:color w:val="231F20"/>
          <w:spacing w:val="-13"/>
        </w:rPr>
        <w:t xml:space="preserve"> </w:t>
      </w:r>
      <w:r>
        <w:rPr>
          <w:color w:val="231F20"/>
        </w:rPr>
        <w:t>them.</w:t>
      </w:r>
      <w:r>
        <w:rPr>
          <w:color w:val="231F20"/>
          <w:spacing w:val="-12"/>
        </w:rPr>
        <w:t xml:space="preserve"> </w:t>
      </w:r>
      <w:r>
        <w:rPr>
          <w:color w:val="231F20"/>
        </w:rPr>
        <w:t>There</w:t>
      </w:r>
      <w:r>
        <w:rPr>
          <w:color w:val="231F20"/>
          <w:spacing w:val="-12"/>
        </w:rPr>
        <w:t xml:space="preserve"> </w:t>
      </w:r>
      <w:r>
        <w:rPr>
          <w:color w:val="231F20"/>
        </w:rPr>
        <w:t>are</w:t>
      </w:r>
      <w:r>
        <w:rPr>
          <w:color w:val="231F20"/>
          <w:spacing w:val="-12"/>
        </w:rPr>
        <w:t xml:space="preserve"> </w:t>
      </w:r>
      <w:r>
        <w:rPr>
          <w:color w:val="231F20"/>
        </w:rPr>
        <w:t>three</w:t>
      </w:r>
      <w:r>
        <w:rPr>
          <w:color w:val="231F20"/>
          <w:spacing w:val="-13"/>
        </w:rPr>
        <w:t xml:space="preserve"> </w:t>
      </w:r>
      <w:r>
        <w:rPr>
          <w:color w:val="231F20"/>
        </w:rPr>
        <w:t>basic</w:t>
      </w:r>
      <w:r>
        <w:rPr>
          <w:color w:val="231F20"/>
          <w:spacing w:val="-12"/>
        </w:rPr>
        <w:t xml:space="preserve"> </w:t>
      </w:r>
      <w:r>
        <w:rPr>
          <w:color w:val="231F20"/>
        </w:rPr>
        <w:t>areas</w:t>
      </w:r>
      <w:r>
        <w:rPr>
          <w:color w:val="231F20"/>
          <w:spacing w:val="-12"/>
        </w:rPr>
        <w:t xml:space="preserve"> </w:t>
      </w:r>
      <w:r>
        <w:rPr>
          <w:color w:val="231F20"/>
        </w:rPr>
        <w:t>to</w:t>
      </w:r>
      <w:r>
        <w:rPr>
          <w:color w:val="231F20"/>
          <w:spacing w:val="-12"/>
        </w:rPr>
        <w:t xml:space="preserve"> </w:t>
      </w:r>
      <w:r>
        <w:rPr>
          <w:color w:val="231F20"/>
        </w:rPr>
        <w:t>consider</w:t>
      </w:r>
      <w:r>
        <w:rPr>
          <w:color w:val="231F20"/>
          <w:spacing w:val="-13"/>
        </w:rPr>
        <w:t xml:space="preserve"> </w:t>
      </w:r>
      <w:r>
        <w:rPr>
          <w:color w:val="231F20"/>
        </w:rPr>
        <w:t>when viewing</w:t>
      </w:r>
      <w:r>
        <w:rPr>
          <w:color w:val="231F20"/>
          <w:spacing w:val="-17"/>
        </w:rPr>
        <w:t xml:space="preserve"> </w:t>
      </w:r>
      <w:r>
        <w:rPr>
          <w:color w:val="231F20"/>
        </w:rPr>
        <w:t>images.</w:t>
      </w:r>
      <w:r>
        <w:rPr>
          <w:color w:val="231F20"/>
          <w:spacing w:val="-16"/>
        </w:rPr>
        <w:t xml:space="preserve"> </w:t>
      </w:r>
      <w:r>
        <w:rPr>
          <w:color w:val="231F20"/>
        </w:rPr>
        <w:t>These</w:t>
      </w:r>
      <w:r>
        <w:rPr>
          <w:color w:val="231F20"/>
          <w:spacing w:val="-16"/>
        </w:rPr>
        <w:t xml:space="preserve"> </w:t>
      </w:r>
      <w:r>
        <w:rPr>
          <w:color w:val="231F20"/>
        </w:rPr>
        <w:t>include</w:t>
      </w:r>
      <w:r>
        <w:rPr>
          <w:color w:val="231F20"/>
          <w:spacing w:val="-17"/>
        </w:rPr>
        <w:t xml:space="preserve"> </w:t>
      </w:r>
      <w:r>
        <w:rPr>
          <w:color w:val="231F20"/>
        </w:rPr>
        <w:t>color,</w:t>
      </w:r>
      <w:r>
        <w:rPr>
          <w:color w:val="231F20"/>
          <w:spacing w:val="-16"/>
        </w:rPr>
        <w:t xml:space="preserve"> </w:t>
      </w:r>
      <w:r>
        <w:rPr>
          <w:color w:val="231F20"/>
        </w:rPr>
        <w:t>angle,</w:t>
      </w:r>
      <w:r>
        <w:rPr>
          <w:color w:val="231F20"/>
          <w:spacing w:val="-16"/>
        </w:rPr>
        <w:t xml:space="preserve"> </w:t>
      </w:r>
      <w:r>
        <w:rPr>
          <w:color w:val="231F20"/>
        </w:rPr>
        <w:t>and</w:t>
      </w:r>
      <w:r>
        <w:rPr>
          <w:color w:val="231F20"/>
          <w:spacing w:val="-17"/>
        </w:rPr>
        <w:t xml:space="preserve"> </w:t>
      </w:r>
      <w:r>
        <w:rPr>
          <w:color w:val="231F20"/>
        </w:rPr>
        <w:t>size</w:t>
      </w:r>
      <w:r>
        <w:rPr>
          <w:color w:val="231F20"/>
          <w:spacing w:val="-16"/>
        </w:rPr>
        <w:t xml:space="preserve"> </w:t>
      </w:r>
      <w:r>
        <w:rPr>
          <w:color w:val="231F20"/>
        </w:rPr>
        <w:t>(distance).</w:t>
      </w:r>
      <w:r>
        <w:rPr>
          <w:color w:val="231F20"/>
          <w:spacing w:val="-16"/>
        </w:rPr>
        <w:t xml:space="preserve"> </w:t>
      </w:r>
      <w:r>
        <w:rPr>
          <w:color w:val="231F20"/>
        </w:rPr>
        <w:t>When</w:t>
      </w:r>
      <w:r>
        <w:rPr>
          <w:color w:val="231F20"/>
          <w:spacing w:val="-17"/>
        </w:rPr>
        <w:t xml:space="preserve"> </w:t>
      </w:r>
      <w:r>
        <w:rPr>
          <w:color w:val="231F20"/>
        </w:rPr>
        <w:t>we</w:t>
      </w:r>
      <w:r>
        <w:rPr>
          <w:color w:val="231F20"/>
          <w:spacing w:val="-16"/>
        </w:rPr>
        <w:t xml:space="preserve"> </w:t>
      </w:r>
      <w:r>
        <w:rPr>
          <w:color w:val="231F20"/>
        </w:rPr>
        <w:t>understand</w:t>
      </w:r>
      <w:r>
        <w:rPr>
          <w:color w:val="231F20"/>
          <w:spacing w:val="-16"/>
        </w:rPr>
        <w:t xml:space="preserve"> </w:t>
      </w:r>
      <w:r>
        <w:rPr>
          <w:color w:val="231F20"/>
        </w:rPr>
        <w:t>the</w:t>
      </w:r>
      <w:r>
        <w:rPr>
          <w:color w:val="231F20"/>
          <w:spacing w:val="-17"/>
        </w:rPr>
        <w:t xml:space="preserve"> </w:t>
      </w:r>
      <w:r>
        <w:rPr>
          <w:color w:val="231F20"/>
          <w:spacing w:val="-4"/>
        </w:rPr>
        <w:t xml:space="preserve">role </w:t>
      </w:r>
      <w:r>
        <w:rPr>
          <w:color w:val="231F20"/>
        </w:rPr>
        <w:t>that</w:t>
      </w:r>
      <w:r>
        <w:rPr>
          <w:color w:val="231F20"/>
          <w:spacing w:val="-4"/>
        </w:rPr>
        <w:t xml:space="preserve"> </w:t>
      </w:r>
      <w:r>
        <w:rPr>
          <w:color w:val="231F20"/>
        </w:rPr>
        <w:t>each</w:t>
      </w:r>
      <w:r>
        <w:rPr>
          <w:color w:val="231F20"/>
          <w:spacing w:val="-4"/>
        </w:rPr>
        <w:t xml:space="preserve"> </w:t>
      </w:r>
      <w:r>
        <w:rPr>
          <w:color w:val="231F20"/>
        </w:rPr>
        <w:t>of</w:t>
      </w:r>
      <w:r>
        <w:rPr>
          <w:color w:val="231F20"/>
          <w:spacing w:val="-3"/>
        </w:rPr>
        <w:t xml:space="preserve"> </w:t>
      </w:r>
      <w:r>
        <w:rPr>
          <w:color w:val="231F20"/>
        </w:rPr>
        <w:t>these</w:t>
      </w:r>
      <w:r>
        <w:rPr>
          <w:color w:val="231F20"/>
          <w:spacing w:val="-4"/>
        </w:rPr>
        <w:t xml:space="preserve"> </w:t>
      </w:r>
      <w:r>
        <w:rPr>
          <w:color w:val="231F20"/>
        </w:rPr>
        <w:t>plays</w:t>
      </w:r>
      <w:r>
        <w:rPr>
          <w:color w:val="231F20"/>
          <w:spacing w:val="-3"/>
        </w:rPr>
        <w:t xml:space="preserve"> </w:t>
      </w:r>
      <w:r>
        <w:rPr>
          <w:color w:val="231F20"/>
        </w:rPr>
        <w:t>in</w:t>
      </w:r>
      <w:r>
        <w:rPr>
          <w:color w:val="231F20"/>
          <w:spacing w:val="-4"/>
        </w:rPr>
        <w:t xml:space="preserve"> </w:t>
      </w:r>
      <w:r>
        <w:rPr>
          <w:color w:val="231F20"/>
        </w:rPr>
        <w:t>viewing,</w:t>
      </w:r>
      <w:r>
        <w:rPr>
          <w:color w:val="231F20"/>
          <w:spacing w:val="-3"/>
        </w:rPr>
        <w:t xml:space="preserve"> </w:t>
      </w:r>
      <w:r>
        <w:rPr>
          <w:color w:val="231F20"/>
        </w:rPr>
        <w:t>we</w:t>
      </w:r>
      <w:r>
        <w:rPr>
          <w:color w:val="231F20"/>
          <w:spacing w:val="-4"/>
        </w:rPr>
        <w:t xml:space="preserve"> </w:t>
      </w:r>
      <w:r>
        <w:rPr>
          <w:color w:val="231F20"/>
        </w:rPr>
        <w:t>will</w:t>
      </w:r>
      <w:r>
        <w:rPr>
          <w:color w:val="231F20"/>
          <w:spacing w:val="-3"/>
        </w:rPr>
        <w:t xml:space="preserve"> </w:t>
      </w:r>
      <w:r>
        <w:rPr>
          <w:color w:val="231F20"/>
        </w:rPr>
        <w:t>be</w:t>
      </w:r>
      <w:r>
        <w:rPr>
          <w:color w:val="231F20"/>
          <w:spacing w:val="-4"/>
        </w:rPr>
        <w:t xml:space="preserve"> </w:t>
      </w:r>
      <w:r>
        <w:rPr>
          <w:color w:val="231F20"/>
        </w:rPr>
        <w:t>able</w:t>
      </w:r>
      <w:r>
        <w:rPr>
          <w:color w:val="231F20"/>
          <w:spacing w:val="-3"/>
        </w:rPr>
        <w:t xml:space="preserve"> </w:t>
      </w:r>
      <w:r>
        <w:rPr>
          <w:color w:val="231F20"/>
        </w:rPr>
        <w:t>to</w:t>
      </w:r>
      <w:r>
        <w:rPr>
          <w:color w:val="231F20"/>
          <w:spacing w:val="-4"/>
        </w:rPr>
        <w:t xml:space="preserve"> </w:t>
      </w:r>
      <w:r>
        <w:rPr>
          <w:color w:val="231F20"/>
        </w:rPr>
        <w:t>interpret</w:t>
      </w:r>
      <w:r>
        <w:rPr>
          <w:color w:val="231F20"/>
          <w:spacing w:val="-3"/>
        </w:rPr>
        <w:t xml:space="preserve"> </w:t>
      </w:r>
      <w:r>
        <w:rPr>
          <w:color w:val="231F20"/>
        </w:rPr>
        <w:t>images.</w:t>
      </w:r>
    </w:p>
    <w:p w14:paraId="118531F8" w14:textId="77777777" w:rsidR="007602AD" w:rsidRDefault="00EC70DF">
      <w:pPr>
        <w:pStyle w:val="BodyText"/>
        <w:spacing w:before="2"/>
        <w:ind w:left="1050"/>
      </w:pPr>
      <w:r>
        <w:rPr>
          <w:color w:val="231F20"/>
        </w:rPr>
        <w:t>Let’s look at the image below and complete the activity that follows.</w:t>
      </w:r>
    </w:p>
    <w:p w14:paraId="3DDAACF8" w14:textId="19D0BB29" w:rsidR="007602AD" w:rsidRDefault="009075B8">
      <w:pPr>
        <w:pStyle w:val="BodyText"/>
        <w:spacing w:before="10"/>
        <w:rPr>
          <w:sz w:val="25"/>
        </w:rPr>
      </w:pPr>
      <w:r>
        <w:rPr>
          <w:noProof/>
          <w:lang w:bidi="ar-SA"/>
        </w:rPr>
        <mc:AlternateContent>
          <mc:Choice Requires="wpg">
            <w:drawing>
              <wp:anchor distT="0" distB="0" distL="0" distR="0" simplePos="0" relativeHeight="251667456" behindDoc="1" locked="0" layoutInCell="1" allowOverlap="1" wp14:anchorId="6AE51D77" wp14:editId="0612C9B4">
                <wp:simplePos x="0" y="0"/>
                <wp:positionH relativeFrom="page">
                  <wp:posOffset>2880360</wp:posOffset>
                </wp:positionH>
                <wp:positionV relativeFrom="paragraph">
                  <wp:posOffset>213995</wp:posOffset>
                </wp:positionV>
                <wp:extent cx="2011680" cy="1711325"/>
                <wp:effectExtent l="0" t="0" r="0" b="5080"/>
                <wp:wrapTopAndBottom/>
                <wp:docPr id="106"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11680" cy="1711325"/>
                          <a:chOff x="4536" y="337"/>
                          <a:chExt cx="3168" cy="2695"/>
                        </a:xfrm>
                      </wpg:grpSpPr>
                      <wps:wsp>
                        <wps:cNvPr id="107" name="Freeform 16"/>
                        <wps:cNvSpPr>
                          <a:spLocks/>
                        </wps:cNvSpPr>
                        <wps:spPr bwMode="auto">
                          <a:xfrm>
                            <a:off x="4536" y="337"/>
                            <a:ext cx="3168" cy="2695"/>
                          </a:xfrm>
                          <a:custGeom>
                            <a:avLst/>
                            <a:gdLst>
                              <a:gd name="T0" fmla="+- 0 6776 4536"/>
                              <a:gd name="T1" fmla="*/ T0 w 3168"/>
                              <a:gd name="T2" fmla="+- 0 337 337"/>
                              <a:gd name="T3" fmla="*/ 337 h 2695"/>
                              <a:gd name="T4" fmla="+- 0 5464 4536"/>
                              <a:gd name="T5" fmla="*/ T4 w 3168"/>
                              <a:gd name="T6" fmla="+- 0 337 337"/>
                              <a:gd name="T7" fmla="*/ 337 h 2695"/>
                              <a:gd name="T8" fmla="+- 0 4536 4536"/>
                              <a:gd name="T9" fmla="*/ T8 w 3168"/>
                              <a:gd name="T10" fmla="+- 0 1127 337"/>
                              <a:gd name="T11" fmla="*/ 1127 h 2695"/>
                              <a:gd name="T12" fmla="+- 0 4536 4536"/>
                              <a:gd name="T13" fmla="*/ T12 w 3168"/>
                              <a:gd name="T14" fmla="+- 0 2243 337"/>
                              <a:gd name="T15" fmla="*/ 2243 h 2695"/>
                              <a:gd name="T16" fmla="+- 0 5464 4536"/>
                              <a:gd name="T17" fmla="*/ T16 w 3168"/>
                              <a:gd name="T18" fmla="+- 0 3032 337"/>
                              <a:gd name="T19" fmla="*/ 3032 h 2695"/>
                              <a:gd name="T20" fmla="+- 0 6776 4536"/>
                              <a:gd name="T21" fmla="*/ T20 w 3168"/>
                              <a:gd name="T22" fmla="+- 0 3032 337"/>
                              <a:gd name="T23" fmla="*/ 3032 h 2695"/>
                              <a:gd name="T24" fmla="+- 0 7704 4536"/>
                              <a:gd name="T25" fmla="*/ T24 w 3168"/>
                              <a:gd name="T26" fmla="+- 0 2243 337"/>
                              <a:gd name="T27" fmla="*/ 2243 h 2695"/>
                              <a:gd name="T28" fmla="+- 0 7704 4536"/>
                              <a:gd name="T29" fmla="*/ T28 w 3168"/>
                              <a:gd name="T30" fmla="+- 0 1127 337"/>
                              <a:gd name="T31" fmla="*/ 1127 h 2695"/>
                              <a:gd name="T32" fmla="+- 0 6776 4536"/>
                              <a:gd name="T33" fmla="*/ T32 w 3168"/>
                              <a:gd name="T34" fmla="+- 0 337 337"/>
                              <a:gd name="T35" fmla="*/ 337 h 26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168" h="2695">
                                <a:moveTo>
                                  <a:pt x="2240" y="0"/>
                                </a:moveTo>
                                <a:lnTo>
                                  <a:pt x="928" y="0"/>
                                </a:lnTo>
                                <a:lnTo>
                                  <a:pt x="0" y="790"/>
                                </a:lnTo>
                                <a:lnTo>
                                  <a:pt x="0" y="1906"/>
                                </a:lnTo>
                                <a:lnTo>
                                  <a:pt x="928" y="2695"/>
                                </a:lnTo>
                                <a:lnTo>
                                  <a:pt x="2240" y="2695"/>
                                </a:lnTo>
                                <a:lnTo>
                                  <a:pt x="3168" y="1906"/>
                                </a:lnTo>
                                <a:lnTo>
                                  <a:pt x="3168" y="790"/>
                                </a:lnTo>
                                <a:lnTo>
                                  <a:pt x="2240" y="0"/>
                                </a:lnTo>
                                <a:close/>
                              </a:path>
                            </a:pathLst>
                          </a:custGeom>
                          <a:solidFill>
                            <a:srgbClr val="D2232A"/>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08" name="Text Box 17"/>
                        <wps:cNvSpPr txBox="1">
                          <a:spLocks noChangeArrowheads="1"/>
                        </wps:cNvSpPr>
                        <wps:spPr bwMode="auto">
                          <a:xfrm>
                            <a:off x="4536" y="337"/>
                            <a:ext cx="3168" cy="269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27743D3F" w14:textId="77777777" w:rsidR="008A2630" w:rsidRDefault="008A2630">
                              <w:pPr>
                                <w:rPr>
                                  <w:sz w:val="80"/>
                                </w:rPr>
                              </w:pPr>
                            </w:p>
                            <w:p w14:paraId="315E5CB9" w14:textId="77777777" w:rsidR="008A2630" w:rsidRDefault="008A2630">
                              <w:pPr>
                                <w:spacing w:before="1"/>
                                <w:ind w:left="631"/>
                                <w:rPr>
                                  <w:rFonts w:ascii="Arial"/>
                                  <w:sz w:val="76"/>
                                </w:rPr>
                              </w:pPr>
                              <w:r>
                                <w:rPr>
                                  <w:rFonts w:ascii="Arial"/>
                                  <w:color w:val="FFFFFF"/>
                                  <w:w w:val="115"/>
                                  <w:sz w:val="76"/>
                                </w:rPr>
                                <w:t>DUR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E51D77" id="Group 15" o:spid="_x0000_s1026" style="position:absolute;margin-left:226.8pt;margin-top:16.85pt;width:158.4pt;height:134.75pt;z-index:-251649024;mso-wrap-distance-left:0;mso-wrap-distance-right:0;mso-position-horizontal-relative:page" coordorigin="4536,337" coordsize="3168,2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">
                <v:shape id="Freeform 16" o:spid="_x0000_s1027" style="position:absolute;left:4536;top:337;width:3168;height:2695;visibility:visible;mso-wrap-style:square;v-text-anchor:top" coordsize="3168,2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" path="m2240,l928,,,790,,1906r928,789l2240,2695r928,-789l3168,790,2240,xe" fillcolor="#d2232a" stroked="f">
                  <v:path arrowok="t" o:connecttype="custom" o:connectlocs="2240,337;928,337;0,1127;0,2243;928,3032;2240,3032;3168,2243;3168,1127;2240,337" o:connectangles="0,0,0,0,0,0,0,0,0"/>
                </v:shape>
                <v:shapetype id="_x0000_t202" coordsize="21600,21600" o:spt="202" path="m,l,21600r21600,l21600,xe">
                  <v:stroke joinstyle="miter"/>
                  <v:path gradientshapeok="t" o:connecttype="rect"/>
                </v:shapetype>
                <v:shape id="_x0000_s1028" type="#_x0000_t202" style="position:absolute;left:4536;top:337;width:3168;height:2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" filled="f" stroked="f">
                  <v:textbox inset="0,0,0,0">
                    <w:txbxContent>
                      <w:p w14:paraId="27743D3F" w14:textId="77777777" w:rsidR="008A2630" w:rsidRDefault="008A2630">
                        <w:pPr>
                          <w:rPr>
                            <w:sz w:val="80"/>
                          </w:rPr>
                        </w:pPr>
                      </w:p>
                      <w:p w14:paraId="315E5CB9" w14:textId="77777777" w:rsidR="008A2630" w:rsidRDefault="008A2630">
                        <w:pPr>
                          <w:spacing w:before="1"/>
                          <w:ind w:left="631"/>
                          <w:rPr>
                            <w:rFonts w:ascii="Arial"/>
                            <w:sz w:val="76"/>
                          </w:rPr>
                        </w:pPr>
                        <w:r>
                          <w:rPr>
                            <w:rFonts w:ascii="Arial"/>
                            <w:color w:val="FFFFFF"/>
                            <w:w w:val="115"/>
                            <w:sz w:val="76"/>
                          </w:rPr>
                          <w:t>DUR</w:t>
                        </w:r>
                      </w:p>
                    </w:txbxContent>
                  </v:textbox>
                </v:shape>
                <w10:wrap type="topAndBottom" anchorx="page"/>
              </v:group>
            </w:pict>
          </mc:Fallback>
        </mc:AlternateContent>
      </w:r>
    </w:p>
    <w:p w14:paraId="092A7093" w14:textId="77777777" w:rsidR="007602AD" w:rsidRDefault="00EC70DF">
      <w:pPr>
        <w:pStyle w:val="Heading5"/>
        <w:spacing w:before="93"/>
        <w:ind w:left="690"/>
      </w:pPr>
      <w:r>
        <w:rPr>
          <w:color w:val="0F4B91"/>
          <w:spacing w:val="8"/>
          <w:w w:val="110"/>
        </w:rPr>
        <w:t>Activity</w:t>
      </w:r>
    </w:p>
    <w:p w14:paraId="3C2D8002" w14:textId="77777777" w:rsidR="007602AD" w:rsidRDefault="00EC70DF">
      <w:pPr>
        <w:spacing w:before="119"/>
        <w:ind w:left="690"/>
        <w:rPr>
          <w:rFonts w:ascii="Arial"/>
          <w:i/>
        </w:rPr>
      </w:pPr>
      <w:r>
        <w:rPr>
          <w:rFonts w:ascii="Arial"/>
          <w:i/>
          <w:color w:val="0F4B91"/>
          <w:spacing w:val="5"/>
          <w:w w:val="105"/>
        </w:rPr>
        <w:t>Directions</w:t>
      </w:r>
    </w:p>
    <w:p w14:paraId="3894A6F1" w14:textId="77777777" w:rsidR="007602AD" w:rsidRDefault="00EC70DF">
      <w:pPr>
        <w:pStyle w:val="BodyText"/>
        <w:spacing w:before="133"/>
        <w:ind w:left="690"/>
      </w:pPr>
      <w:r>
        <w:rPr>
          <w:color w:val="231F20"/>
        </w:rPr>
        <w:t>Look at the image and discuss the questions with a partner or small group.</w:t>
      </w:r>
    </w:p>
    <w:p w14:paraId="39D539B4" w14:textId="77777777" w:rsidR="007602AD" w:rsidRDefault="00EC70DF">
      <w:pPr>
        <w:pStyle w:val="ListParagraph"/>
        <w:numPr>
          <w:ilvl w:val="1"/>
          <w:numId w:val="8"/>
        </w:numPr>
        <w:tabs>
          <w:tab w:val="left" w:pos="1411"/>
        </w:tabs>
      </w:pPr>
      <w:r>
        <w:rPr>
          <w:color w:val="231F20"/>
        </w:rPr>
        <w:t>What does this image</w:t>
      </w:r>
      <w:r>
        <w:rPr>
          <w:color w:val="231F20"/>
          <w:spacing w:val="-3"/>
        </w:rPr>
        <w:t xml:space="preserve"> </w:t>
      </w:r>
      <w:r>
        <w:rPr>
          <w:color w:val="231F20"/>
        </w:rPr>
        <w:t>mean?</w:t>
      </w:r>
    </w:p>
    <w:p w14:paraId="4413732D" w14:textId="77777777" w:rsidR="007602AD" w:rsidRDefault="00EC70DF">
      <w:pPr>
        <w:pStyle w:val="ListParagraph"/>
        <w:numPr>
          <w:ilvl w:val="1"/>
          <w:numId w:val="8"/>
        </w:numPr>
        <w:tabs>
          <w:tab w:val="left" w:pos="1411"/>
        </w:tabs>
      </w:pPr>
      <w:r>
        <w:rPr>
          <w:color w:val="231F20"/>
        </w:rPr>
        <w:t>How do you</w:t>
      </w:r>
      <w:r>
        <w:rPr>
          <w:color w:val="231F20"/>
          <w:spacing w:val="-3"/>
        </w:rPr>
        <w:t xml:space="preserve"> </w:t>
      </w:r>
      <w:r>
        <w:rPr>
          <w:color w:val="231F20"/>
        </w:rPr>
        <w:t>know?</w:t>
      </w:r>
    </w:p>
    <w:p w14:paraId="39365572" w14:textId="77777777" w:rsidR="007602AD" w:rsidRDefault="00EC70DF">
      <w:pPr>
        <w:pStyle w:val="ListParagraph"/>
        <w:numPr>
          <w:ilvl w:val="1"/>
          <w:numId w:val="8"/>
        </w:numPr>
        <w:tabs>
          <w:tab w:val="left" w:pos="1411"/>
        </w:tabs>
      </w:pPr>
      <w:r>
        <w:rPr>
          <w:color w:val="231F20"/>
        </w:rPr>
        <w:t>Did you focus on the red color? Explain why or why</w:t>
      </w:r>
      <w:r>
        <w:rPr>
          <w:color w:val="231F20"/>
          <w:spacing w:val="-29"/>
        </w:rPr>
        <w:t xml:space="preserve"> </w:t>
      </w:r>
      <w:r>
        <w:rPr>
          <w:color w:val="231F20"/>
        </w:rPr>
        <w:t>not.</w:t>
      </w:r>
    </w:p>
    <w:p w14:paraId="7478D6EB" w14:textId="77777777" w:rsidR="007602AD" w:rsidRDefault="00EC70DF">
      <w:pPr>
        <w:pStyle w:val="ListParagraph"/>
        <w:numPr>
          <w:ilvl w:val="1"/>
          <w:numId w:val="8"/>
        </w:numPr>
        <w:tabs>
          <w:tab w:val="left" w:pos="1411"/>
        </w:tabs>
      </w:pPr>
      <w:r>
        <w:rPr>
          <w:color w:val="231F20"/>
        </w:rPr>
        <w:t>Did you focus on the octagon shape (eight-sided figure)?</w:t>
      </w:r>
      <w:r>
        <w:rPr>
          <w:color w:val="231F20"/>
          <w:spacing w:val="-28"/>
        </w:rPr>
        <w:t xml:space="preserve"> </w:t>
      </w:r>
      <w:r>
        <w:rPr>
          <w:color w:val="231F20"/>
        </w:rPr>
        <w:t>Explain.</w:t>
      </w:r>
    </w:p>
    <w:p w14:paraId="5AD9F3C6" w14:textId="77777777" w:rsidR="007602AD" w:rsidRDefault="007602AD">
      <w:pPr>
        <w:sectPr w:rsidR="007602AD">
          <w:headerReference w:type="even" r:id="rId58"/>
          <w:headerReference w:type="default" r:id="rId59"/>
          <w:pgSz w:w="12240" w:h="15840"/>
          <w:pgMar w:top="1260" w:right="1020" w:bottom="1420" w:left="1220" w:header="1004" w:footer="1234" w:gutter="0"/>
          <w:pgNumType w:start="87"/>
          <w:cols w:space="720"/>
        </w:sectPr>
      </w:pPr>
    </w:p>
    <w:p w14:paraId="7669DD40" w14:textId="77777777" w:rsidR="007602AD" w:rsidRDefault="007602AD">
      <w:pPr>
        <w:pStyle w:val="BodyText"/>
        <w:rPr>
          <w:sz w:val="20"/>
        </w:rPr>
      </w:pPr>
    </w:p>
    <w:p w14:paraId="5659D6C9" w14:textId="77777777" w:rsidR="007602AD" w:rsidRDefault="007602AD">
      <w:pPr>
        <w:pStyle w:val="BodyText"/>
        <w:rPr>
          <w:sz w:val="20"/>
        </w:rPr>
      </w:pPr>
    </w:p>
    <w:p w14:paraId="4F91C4A5" w14:textId="77777777" w:rsidR="007602AD" w:rsidRDefault="007602AD">
      <w:pPr>
        <w:pStyle w:val="BodyText"/>
        <w:rPr>
          <w:sz w:val="20"/>
        </w:rPr>
      </w:pPr>
    </w:p>
    <w:p w14:paraId="2631CFCD" w14:textId="77777777" w:rsidR="007602AD" w:rsidRDefault="007602AD">
      <w:pPr>
        <w:pStyle w:val="BodyText"/>
        <w:spacing w:before="8"/>
        <w:rPr>
          <w:sz w:val="17"/>
        </w:rPr>
      </w:pPr>
    </w:p>
    <w:p w14:paraId="5FFDA77D" w14:textId="77777777" w:rsidR="007602AD" w:rsidRDefault="00EC70DF">
      <w:pPr>
        <w:pStyle w:val="ListParagraph"/>
        <w:numPr>
          <w:ilvl w:val="2"/>
          <w:numId w:val="8"/>
        </w:numPr>
        <w:tabs>
          <w:tab w:val="left" w:pos="1504"/>
        </w:tabs>
        <w:spacing w:before="93"/>
      </w:pPr>
      <w:bookmarkStart w:id="102" w:name="Color"/>
      <w:bookmarkStart w:id="103" w:name="_bookmark40"/>
      <w:bookmarkEnd w:id="102"/>
      <w:bookmarkEnd w:id="103"/>
      <w:r>
        <w:rPr>
          <w:color w:val="231F20"/>
        </w:rPr>
        <w:t>Did you notice the white letters in the middle of the octagon?</w:t>
      </w:r>
      <w:r>
        <w:rPr>
          <w:color w:val="231F20"/>
          <w:spacing w:val="-34"/>
        </w:rPr>
        <w:t xml:space="preserve"> </w:t>
      </w:r>
      <w:r>
        <w:rPr>
          <w:color w:val="231F20"/>
        </w:rPr>
        <w:t>Explain.</w:t>
      </w:r>
    </w:p>
    <w:p w14:paraId="210F5335" w14:textId="77777777" w:rsidR="007602AD" w:rsidRPr="00B77900" w:rsidRDefault="00EC70DF" w:rsidP="00B77900">
      <w:pPr>
        <w:pStyle w:val="ListParagraph"/>
        <w:numPr>
          <w:ilvl w:val="2"/>
          <w:numId w:val="8"/>
        </w:numPr>
        <w:tabs>
          <w:tab w:val="left" w:pos="1504"/>
        </w:tabs>
        <w:spacing w:line="365" w:lineRule="auto"/>
        <w:ind w:left="1502" w:right="624" w:hanging="181"/>
      </w:pPr>
      <w:r w:rsidRPr="00B77900">
        <w:rPr>
          <w:color w:val="231F20"/>
        </w:rPr>
        <w:t>Did you use personal knowledge and/or experiences? What experiences or personal knowledge?</w:t>
      </w:r>
    </w:p>
    <w:p w14:paraId="63F7E833" w14:textId="77777777" w:rsidR="007602AD" w:rsidRDefault="00EC70DF">
      <w:pPr>
        <w:pStyle w:val="ListParagraph"/>
        <w:numPr>
          <w:ilvl w:val="2"/>
          <w:numId w:val="8"/>
        </w:numPr>
        <w:tabs>
          <w:tab w:val="left" w:pos="1504"/>
        </w:tabs>
        <w:spacing w:before="1"/>
      </w:pPr>
      <w:r>
        <w:rPr>
          <w:color w:val="231F20"/>
        </w:rPr>
        <w:t>Did you use color, size, shape, and</w:t>
      </w:r>
      <w:r>
        <w:rPr>
          <w:color w:val="231F20"/>
          <w:spacing w:val="-7"/>
        </w:rPr>
        <w:t xml:space="preserve"> </w:t>
      </w:r>
      <w:r>
        <w:rPr>
          <w:color w:val="231F20"/>
        </w:rPr>
        <w:t>letters?</w:t>
      </w:r>
    </w:p>
    <w:p w14:paraId="3893E576" w14:textId="77777777" w:rsidR="007602AD" w:rsidRDefault="00EC70DF">
      <w:pPr>
        <w:pStyle w:val="ListParagraph"/>
        <w:numPr>
          <w:ilvl w:val="2"/>
          <w:numId w:val="8"/>
        </w:numPr>
        <w:tabs>
          <w:tab w:val="left" w:pos="1504"/>
        </w:tabs>
      </w:pPr>
      <w:r>
        <w:rPr>
          <w:color w:val="231F20"/>
        </w:rPr>
        <w:t>Did you think about a story you read? Which one, for</w:t>
      </w:r>
      <w:r>
        <w:rPr>
          <w:color w:val="231F20"/>
          <w:spacing w:val="-29"/>
        </w:rPr>
        <w:t xml:space="preserve"> </w:t>
      </w:r>
      <w:r>
        <w:rPr>
          <w:color w:val="231F20"/>
        </w:rPr>
        <w:t>example?</w:t>
      </w:r>
    </w:p>
    <w:p w14:paraId="1CD6C027" w14:textId="77777777" w:rsidR="007602AD" w:rsidRDefault="007602AD">
      <w:pPr>
        <w:pStyle w:val="BodyText"/>
        <w:rPr>
          <w:sz w:val="24"/>
        </w:rPr>
      </w:pPr>
    </w:p>
    <w:p w14:paraId="75965B4D" w14:textId="77777777" w:rsidR="007602AD" w:rsidRDefault="007602AD">
      <w:pPr>
        <w:pStyle w:val="BodyText"/>
        <w:spacing w:before="10"/>
        <w:rPr>
          <w:sz w:val="20"/>
        </w:rPr>
      </w:pPr>
    </w:p>
    <w:p w14:paraId="24398F96" w14:textId="77777777" w:rsidR="007602AD" w:rsidRDefault="00EC70DF">
      <w:pPr>
        <w:ind w:left="783"/>
        <w:rPr>
          <w:rFonts w:ascii="Arial"/>
          <w:i/>
        </w:rPr>
      </w:pPr>
      <w:r>
        <w:rPr>
          <w:rFonts w:ascii="Arial"/>
          <w:i/>
          <w:color w:val="0F4B91"/>
        </w:rPr>
        <w:t>Discussion</w:t>
      </w:r>
    </w:p>
    <w:p w14:paraId="4F4635A6" w14:textId="77777777" w:rsidR="007602AD" w:rsidRDefault="00EC70DF">
      <w:pPr>
        <w:pStyle w:val="BodyText"/>
        <w:spacing w:before="133" w:line="364" w:lineRule="auto"/>
        <w:ind w:left="783" w:right="900"/>
      </w:pPr>
      <w:r>
        <w:rPr>
          <w:color w:val="231F20"/>
        </w:rPr>
        <w:t>When</w:t>
      </w:r>
      <w:r>
        <w:rPr>
          <w:color w:val="231F20"/>
          <w:spacing w:val="-12"/>
        </w:rPr>
        <w:t xml:space="preserve"> </w:t>
      </w:r>
      <w:r>
        <w:rPr>
          <w:color w:val="231F20"/>
        </w:rPr>
        <w:t>viewing</w:t>
      </w:r>
      <w:r>
        <w:rPr>
          <w:color w:val="231F20"/>
          <w:spacing w:val="-12"/>
        </w:rPr>
        <w:t xml:space="preserve"> </w:t>
      </w:r>
      <w:r>
        <w:rPr>
          <w:color w:val="231F20"/>
        </w:rPr>
        <w:t>this</w:t>
      </w:r>
      <w:r>
        <w:rPr>
          <w:color w:val="231F20"/>
          <w:spacing w:val="-12"/>
        </w:rPr>
        <w:t xml:space="preserve"> </w:t>
      </w:r>
      <w:r>
        <w:rPr>
          <w:color w:val="231F20"/>
        </w:rPr>
        <w:t>image,</w:t>
      </w:r>
      <w:r>
        <w:rPr>
          <w:color w:val="231F20"/>
          <w:spacing w:val="-12"/>
        </w:rPr>
        <w:t xml:space="preserve"> </w:t>
      </w:r>
      <w:r>
        <w:rPr>
          <w:color w:val="231F20"/>
        </w:rPr>
        <w:t>we</w:t>
      </w:r>
      <w:r>
        <w:rPr>
          <w:color w:val="231F20"/>
          <w:spacing w:val="-12"/>
        </w:rPr>
        <w:t xml:space="preserve"> </w:t>
      </w:r>
      <w:r>
        <w:rPr>
          <w:color w:val="231F20"/>
        </w:rPr>
        <w:t>see</w:t>
      </w:r>
      <w:r>
        <w:rPr>
          <w:color w:val="231F20"/>
          <w:spacing w:val="-12"/>
        </w:rPr>
        <w:t xml:space="preserve"> </w:t>
      </w:r>
      <w:r>
        <w:rPr>
          <w:color w:val="231F20"/>
        </w:rPr>
        <w:t>color,</w:t>
      </w:r>
      <w:r>
        <w:rPr>
          <w:color w:val="231F20"/>
          <w:spacing w:val="-12"/>
        </w:rPr>
        <w:t xml:space="preserve"> </w:t>
      </w:r>
      <w:r>
        <w:rPr>
          <w:color w:val="231F20"/>
        </w:rPr>
        <w:t>shape,</w:t>
      </w:r>
      <w:r>
        <w:rPr>
          <w:color w:val="231F20"/>
          <w:spacing w:val="-12"/>
        </w:rPr>
        <w:t xml:space="preserve"> </w:t>
      </w:r>
      <w:r>
        <w:rPr>
          <w:color w:val="231F20"/>
        </w:rPr>
        <w:t>and</w:t>
      </w:r>
      <w:r>
        <w:rPr>
          <w:color w:val="231F20"/>
          <w:spacing w:val="-12"/>
        </w:rPr>
        <w:t xml:space="preserve"> </w:t>
      </w:r>
      <w:r>
        <w:rPr>
          <w:color w:val="231F20"/>
        </w:rPr>
        <w:t>letters.</w:t>
      </w:r>
      <w:r>
        <w:rPr>
          <w:color w:val="231F20"/>
          <w:spacing w:val="-12"/>
        </w:rPr>
        <w:t xml:space="preserve"> </w:t>
      </w:r>
      <w:r>
        <w:rPr>
          <w:color w:val="231F20"/>
          <w:spacing w:val="-14"/>
        </w:rPr>
        <w:t>We</w:t>
      </w:r>
      <w:r>
        <w:rPr>
          <w:color w:val="231F20"/>
          <w:spacing w:val="-12"/>
        </w:rPr>
        <w:t xml:space="preserve"> </w:t>
      </w:r>
      <w:r>
        <w:rPr>
          <w:color w:val="231F20"/>
        </w:rPr>
        <w:t>probably</w:t>
      </w:r>
      <w:r>
        <w:rPr>
          <w:color w:val="231F20"/>
          <w:spacing w:val="-12"/>
        </w:rPr>
        <w:t xml:space="preserve"> </w:t>
      </w:r>
      <w:r>
        <w:rPr>
          <w:color w:val="231F20"/>
        </w:rPr>
        <w:t>used</w:t>
      </w:r>
      <w:r>
        <w:rPr>
          <w:color w:val="231F20"/>
          <w:spacing w:val="-12"/>
        </w:rPr>
        <w:t xml:space="preserve"> </w:t>
      </w:r>
      <w:r>
        <w:rPr>
          <w:color w:val="231F20"/>
        </w:rPr>
        <w:t>all</w:t>
      </w:r>
      <w:r>
        <w:rPr>
          <w:color w:val="231F20"/>
          <w:spacing w:val="-12"/>
        </w:rPr>
        <w:t xml:space="preserve"> </w:t>
      </w:r>
      <w:r>
        <w:rPr>
          <w:color w:val="231F20"/>
        </w:rPr>
        <w:t>of</w:t>
      </w:r>
      <w:r>
        <w:rPr>
          <w:color w:val="231F20"/>
          <w:spacing w:val="-12"/>
        </w:rPr>
        <w:t xml:space="preserve"> </w:t>
      </w:r>
      <w:r>
        <w:rPr>
          <w:color w:val="231F20"/>
        </w:rPr>
        <w:t>these</w:t>
      </w:r>
      <w:r>
        <w:rPr>
          <w:color w:val="231F20"/>
          <w:spacing w:val="-12"/>
        </w:rPr>
        <w:t xml:space="preserve"> </w:t>
      </w:r>
      <w:r>
        <w:rPr>
          <w:color w:val="231F20"/>
        </w:rPr>
        <w:t>to</w:t>
      </w:r>
      <w:r>
        <w:rPr>
          <w:color w:val="231F20"/>
          <w:spacing w:val="-12"/>
        </w:rPr>
        <w:t xml:space="preserve"> </w:t>
      </w:r>
      <w:r>
        <w:rPr>
          <w:color w:val="231F20"/>
        </w:rPr>
        <w:t>help us</w:t>
      </w:r>
      <w:r>
        <w:rPr>
          <w:color w:val="231F20"/>
          <w:spacing w:val="-13"/>
        </w:rPr>
        <w:t xml:space="preserve"> </w:t>
      </w:r>
      <w:r>
        <w:rPr>
          <w:color w:val="231F20"/>
        </w:rPr>
        <w:t>with</w:t>
      </w:r>
      <w:r>
        <w:rPr>
          <w:color w:val="231F20"/>
          <w:spacing w:val="-13"/>
        </w:rPr>
        <w:t xml:space="preserve"> </w:t>
      </w:r>
      <w:r>
        <w:rPr>
          <w:color w:val="231F20"/>
        </w:rPr>
        <w:t>this</w:t>
      </w:r>
      <w:r>
        <w:rPr>
          <w:color w:val="231F20"/>
          <w:spacing w:val="-12"/>
        </w:rPr>
        <w:t xml:space="preserve"> </w:t>
      </w:r>
      <w:r>
        <w:rPr>
          <w:color w:val="231F20"/>
        </w:rPr>
        <w:t>visual.</w:t>
      </w:r>
      <w:r>
        <w:rPr>
          <w:color w:val="231F20"/>
          <w:spacing w:val="-13"/>
        </w:rPr>
        <w:t xml:space="preserve"> </w:t>
      </w:r>
      <w:r>
        <w:rPr>
          <w:color w:val="231F20"/>
        </w:rPr>
        <w:t>What</w:t>
      </w:r>
      <w:r>
        <w:rPr>
          <w:color w:val="231F20"/>
          <w:spacing w:val="-13"/>
        </w:rPr>
        <w:t xml:space="preserve"> </w:t>
      </w:r>
      <w:r>
        <w:rPr>
          <w:color w:val="231F20"/>
        </w:rPr>
        <w:t>did</w:t>
      </w:r>
      <w:r>
        <w:rPr>
          <w:color w:val="231F20"/>
          <w:spacing w:val="-12"/>
        </w:rPr>
        <w:t xml:space="preserve"> </w:t>
      </w:r>
      <w:r>
        <w:rPr>
          <w:color w:val="231F20"/>
        </w:rPr>
        <w:t>you</w:t>
      </w:r>
      <w:r>
        <w:rPr>
          <w:color w:val="231F20"/>
          <w:spacing w:val="-13"/>
        </w:rPr>
        <w:t xml:space="preserve"> </w:t>
      </w:r>
      <w:r>
        <w:rPr>
          <w:color w:val="231F20"/>
        </w:rPr>
        <w:t>guess</w:t>
      </w:r>
      <w:r>
        <w:rPr>
          <w:color w:val="231F20"/>
          <w:spacing w:val="-12"/>
        </w:rPr>
        <w:t xml:space="preserve"> </w:t>
      </w:r>
      <w:r>
        <w:rPr>
          <w:color w:val="231F20"/>
        </w:rPr>
        <w:t>about</w:t>
      </w:r>
      <w:r>
        <w:rPr>
          <w:color w:val="231F20"/>
          <w:spacing w:val="-13"/>
        </w:rPr>
        <w:t xml:space="preserve"> </w:t>
      </w:r>
      <w:r>
        <w:rPr>
          <w:color w:val="231F20"/>
        </w:rPr>
        <w:t>this</w:t>
      </w:r>
      <w:r>
        <w:rPr>
          <w:color w:val="231F20"/>
          <w:spacing w:val="-13"/>
        </w:rPr>
        <w:t xml:space="preserve"> </w:t>
      </w:r>
      <w:r>
        <w:rPr>
          <w:color w:val="231F20"/>
        </w:rPr>
        <w:t>image?</w:t>
      </w:r>
      <w:r>
        <w:rPr>
          <w:color w:val="231F20"/>
          <w:spacing w:val="-12"/>
        </w:rPr>
        <w:t xml:space="preserve"> </w:t>
      </w:r>
      <w:r>
        <w:rPr>
          <w:color w:val="231F20"/>
        </w:rPr>
        <w:t>If</w:t>
      </w:r>
      <w:r>
        <w:rPr>
          <w:color w:val="231F20"/>
          <w:spacing w:val="-13"/>
        </w:rPr>
        <w:t xml:space="preserve"> </w:t>
      </w:r>
      <w:r>
        <w:rPr>
          <w:color w:val="231F20"/>
        </w:rPr>
        <w:t>you</w:t>
      </w:r>
      <w:r>
        <w:rPr>
          <w:color w:val="231F20"/>
          <w:spacing w:val="-13"/>
        </w:rPr>
        <w:t xml:space="preserve"> </w:t>
      </w:r>
      <w:r>
        <w:rPr>
          <w:color w:val="231F20"/>
        </w:rPr>
        <w:t>guessed</w:t>
      </w:r>
      <w:r>
        <w:rPr>
          <w:color w:val="231F20"/>
          <w:spacing w:val="-12"/>
        </w:rPr>
        <w:t xml:space="preserve"> </w:t>
      </w:r>
      <w:r>
        <w:rPr>
          <w:color w:val="231F20"/>
        </w:rPr>
        <w:t>that</w:t>
      </w:r>
      <w:r>
        <w:rPr>
          <w:color w:val="231F20"/>
          <w:spacing w:val="-13"/>
        </w:rPr>
        <w:t xml:space="preserve"> </w:t>
      </w:r>
      <w:r>
        <w:rPr>
          <w:color w:val="231F20"/>
        </w:rPr>
        <w:t>it</w:t>
      </w:r>
      <w:r>
        <w:rPr>
          <w:color w:val="231F20"/>
          <w:spacing w:val="-12"/>
        </w:rPr>
        <w:t xml:space="preserve"> </w:t>
      </w:r>
      <w:r>
        <w:rPr>
          <w:color w:val="231F20"/>
        </w:rPr>
        <w:t>was</w:t>
      </w:r>
      <w:r>
        <w:rPr>
          <w:color w:val="231F20"/>
          <w:spacing w:val="-13"/>
        </w:rPr>
        <w:t xml:space="preserve"> </w:t>
      </w:r>
      <w:r>
        <w:rPr>
          <w:color w:val="231F20"/>
        </w:rPr>
        <w:t>some</w:t>
      </w:r>
      <w:r>
        <w:rPr>
          <w:color w:val="231F20"/>
          <w:spacing w:val="-13"/>
        </w:rPr>
        <w:t xml:space="preserve"> </w:t>
      </w:r>
      <w:r>
        <w:rPr>
          <w:color w:val="231F20"/>
        </w:rPr>
        <w:t>kind</w:t>
      </w:r>
      <w:r>
        <w:rPr>
          <w:color w:val="231F20"/>
          <w:spacing w:val="-12"/>
        </w:rPr>
        <w:t xml:space="preserve"> </w:t>
      </w:r>
      <w:r>
        <w:rPr>
          <w:color w:val="231F20"/>
          <w:spacing w:val="-9"/>
        </w:rPr>
        <w:t xml:space="preserve">of </w:t>
      </w:r>
      <w:r>
        <w:rPr>
          <w:color w:val="231F20"/>
        </w:rPr>
        <w:t>stop</w:t>
      </w:r>
      <w:r>
        <w:rPr>
          <w:color w:val="231F20"/>
          <w:spacing w:val="-6"/>
        </w:rPr>
        <w:t xml:space="preserve"> </w:t>
      </w:r>
      <w:r>
        <w:rPr>
          <w:color w:val="231F20"/>
        </w:rPr>
        <w:t>sign,</w:t>
      </w:r>
      <w:r>
        <w:rPr>
          <w:color w:val="231F20"/>
          <w:spacing w:val="-6"/>
        </w:rPr>
        <w:t xml:space="preserve"> </w:t>
      </w:r>
      <w:r>
        <w:rPr>
          <w:color w:val="231F20"/>
        </w:rPr>
        <w:t>you</w:t>
      </w:r>
      <w:r>
        <w:rPr>
          <w:color w:val="231F20"/>
          <w:spacing w:val="-6"/>
        </w:rPr>
        <w:t xml:space="preserve"> </w:t>
      </w:r>
      <w:r>
        <w:rPr>
          <w:color w:val="231F20"/>
        </w:rPr>
        <w:t>are</w:t>
      </w:r>
      <w:r>
        <w:rPr>
          <w:color w:val="231F20"/>
          <w:spacing w:val="-6"/>
        </w:rPr>
        <w:t xml:space="preserve"> </w:t>
      </w:r>
      <w:r>
        <w:rPr>
          <w:color w:val="231F20"/>
        </w:rPr>
        <w:t>correct.</w:t>
      </w:r>
      <w:r>
        <w:rPr>
          <w:color w:val="231F20"/>
          <w:spacing w:val="-6"/>
        </w:rPr>
        <w:t xml:space="preserve"> </w:t>
      </w:r>
      <w:r>
        <w:rPr>
          <w:color w:val="231F20"/>
        </w:rPr>
        <w:t>This</w:t>
      </w:r>
      <w:r>
        <w:rPr>
          <w:color w:val="231F20"/>
          <w:spacing w:val="-6"/>
        </w:rPr>
        <w:t xml:space="preserve"> </w:t>
      </w:r>
      <w:r>
        <w:rPr>
          <w:color w:val="231F20"/>
        </w:rPr>
        <w:t>is</w:t>
      </w:r>
      <w:r>
        <w:rPr>
          <w:color w:val="231F20"/>
          <w:spacing w:val="-6"/>
        </w:rPr>
        <w:t xml:space="preserve"> </w:t>
      </w:r>
      <w:r>
        <w:rPr>
          <w:color w:val="231F20"/>
        </w:rPr>
        <w:t>a</w:t>
      </w:r>
      <w:r>
        <w:rPr>
          <w:color w:val="231F20"/>
          <w:spacing w:val="-6"/>
        </w:rPr>
        <w:t xml:space="preserve"> </w:t>
      </w:r>
      <w:r>
        <w:rPr>
          <w:color w:val="231F20"/>
        </w:rPr>
        <w:t>stop</w:t>
      </w:r>
      <w:r>
        <w:rPr>
          <w:color w:val="231F20"/>
          <w:spacing w:val="-6"/>
        </w:rPr>
        <w:t xml:space="preserve"> </w:t>
      </w:r>
      <w:r>
        <w:rPr>
          <w:color w:val="231F20"/>
        </w:rPr>
        <w:t>sign</w:t>
      </w:r>
      <w:r>
        <w:rPr>
          <w:color w:val="231F20"/>
          <w:spacing w:val="-6"/>
        </w:rPr>
        <w:t xml:space="preserve"> </w:t>
      </w:r>
      <w:r>
        <w:rPr>
          <w:color w:val="231F20"/>
        </w:rPr>
        <w:t>in</w:t>
      </w:r>
      <w:r>
        <w:rPr>
          <w:color w:val="231F20"/>
          <w:spacing w:val="-6"/>
        </w:rPr>
        <w:t xml:space="preserve"> </w:t>
      </w:r>
      <w:r>
        <w:rPr>
          <w:color w:val="231F20"/>
          <w:spacing w:val="-5"/>
        </w:rPr>
        <w:t>Turkey.</w:t>
      </w:r>
      <w:r>
        <w:rPr>
          <w:color w:val="231F20"/>
          <w:spacing w:val="-6"/>
        </w:rPr>
        <w:t xml:space="preserve"> </w:t>
      </w:r>
      <w:r>
        <w:rPr>
          <w:color w:val="231F20"/>
        </w:rPr>
        <w:t>“Dur”</w:t>
      </w:r>
      <w:r>
        <w:rPr>
          <w:color w:val="231F20"/>
          <w:spacing w:val="-6"/>
        </w:rPr>
        <w:t xml:space="preserve"> </w:t>
      </w:r>
      <w:r>
        <w:rPr>
          <w:color w:val="231F20"/>
        </w:rPr>
        <w:t>in</w:t>
      </w:r>
      <w:r>
        <w:rPr>
          <w:color w:val="231F20"/>
          <w:spacing w:val="-5"/>
        </w:rPr>
        <w:t xml:space="preserve"> </w:t>
      </w:r>
      <w:r>
        <w:rPr>
          <w:color w:val="231F20"/>
          <w:spacing w:val="-3"/>
        </w:rPr>
        <w:t>Turkish</w:t>
      </w:r>
      <w:r>
        <w:rPr>
          <w:color w:val="231F20"/>
          <w:spacing w:val="-6"/>
        </w:rPr>
        <w:t xml:space="preserve"> </w:t>
      </w:r>
      <w:r>
        <w:rPr>
          <w:color w:val="231F20"/>
        </w:rPr>
        <w:t>means</w:t>
      </w:r>
      <w:r>
        <w:rPr>
          <w:color w:val="231F20"/>
          <w:spacing w:val="-6"/>
        </w:rPr>
        <w:t xml:space="preserve"> </w:t>
      </w:r>
      <w:r>
        <w:rPr>
          <w:color w:val="231F20"/>
        </w:rPr>
        <w:t>“Stop.”</w:t>
      </w:r>
    </w:p>
    <w:p w14:paraId="5384F812" w14:textId="77777777" w:rsidR="007602AD" w:rsidRDefault="00EC70DF">
      <w:pPr>
        <w:pStyle w:val="BodyText"/>
        <w:spacing w:before="1" w:line="364" w:lineRule="auto"/>
        <w:ind w:left="783" w:right="891" w:firstLine="360"/>
      </w:pPr>
      <w:r>
        <w:rPr>
          <w:color w:val="231F20"/>
        </w:rPr>
        <w:t>This is a good example of how we “view” images and how we may interpret them. In this case,</w:t>
      </w:r>
      <w:r>
        <w:rPr>
          <w:color w:val="231F20"/>
          <w:spacing w:val="-13"/>
        </w:rPr>
        <w:t xml:space="preserve"> </w:t>
      </w:r>
      <w:r>
        <w:rPr>
          <w:color w:val="231F20"/>
        </w:rPr>
        <w:t>we</w:t>
      </w:r>
      <w:r>
        <w:rPr>
          <w:color w:val="231F20"/>
          <w:spacing w:val="-12"/>
        </w:rPr>
        <w:t xml:space="preserve"> </w:t>
      </w:r>
      <w:r>
        <w:rPr>
          <w:color w:val="231F20"/>
        </w:rPr>
        <w:t>used</w:t>
      </w:r>
      <w:r>
        <w:rPr>
          <w:color w:val="231F20"/>
          <w:spacing w:val="-13"/>
        </w:rPr>
        <w:t xml:space="preserve"> </w:t>
      </w:r>
      <w:r>
        <w:rPr>
          <w:color w:val="231F20"/>
        </w:rPr>
        <w:t>color,</w:t>
      </w:r>
      <w:r>
        <w:rPr>
          <w:color w:val="231F20"/>
          <w:spacing w:val="-12"/>
        </w:rPr>
        <w:t xml:space="preserve"> </w:t>
      </w:r>
      <w:r>
        <w:rPr>
          <w:color w:val="231F20"/>
        </w:rPr>
        <w:t>shape,</w:t>
      </w:r>
      <w:r>
        <w:rPr>
          <w:color w:val="231F20"/>
          <w:spacing w:val="-13"/>
        </w:rPr>
        <w:t xml:space="preserve"> </w:t>
      </w:r>
      <w:r>
        <w:rPr>
          <w:color w:val="231F20"/>
        </w:rPr>
        <w:t>and</w:t>
      </w:r>
      <w:r>
        <w:rPr>
          <w:color w:val="231F20"/>
          <w:spacing w:val="-12"/>
        </w:rPr>
        <w:t xml:space="preserve"> </w:t>
      </w:r>
      <w:r>
        <w:rPr>
          <w:color w:val="231F20"/>
        </w:rPr>
        <w:t>our</w:t>
      </w:r>
      <w:r>
        <w:rPr>
          <w:color w:val="231F20"/>
          <w:spacing w:val="-13"/>
        </w:rPr>
        <w:t xml:space="preserve"> </w:t>
      </w:r>
      <w:r>
        <w:rPr>
          <w:color w:val="231F20"/>
        </w:rPr>
        <w:t>previous</w:t>
      </w:r>
      <w:r>
        <w:rPr>
          <w:color w:val="231F20"/>
          <w:spacing w:val="-12"/>
        </w:rPr>
        <w:t xml:space="preserve"> </w:t>
      </w:r>
      <w:r>
        <w:rPr>
          <w:color w:val="231F20"/>
        </w:rPr>
        <w:t>experiences</w:t>
      </w:r>
      <w:r>
        <w:rPr>
          <w:color w:val="231F20"/>
          <w:spacing w:val="-12"/>
        </w:rPr>
        <w:t xml:space="preserve"> </w:t>
      </w:r>
      <w:r>
        <w:rPr>
          <w:color w:val="231F20"/>
        </w:rPr>
        <w:t>or</w:t>
      </w:r>
      <w:r>
        <w:rPr>
          <w:color w:val="231F20"/>
          <w:spacing w:val="-13"/>
        </w:rPr>
        <w:t xml:space="preserve"> </w:t>
      </w:r>
      <w:r>
        <w:rPr>
          <w:color w:val="231F20"/>
        </w:rPr>
        <w:t>knowledge.</w:t>
      </w:r>
      <w:r>
        <w:rPr>
          <w:color w:val="231F20"/>
          <w:spacing w:val="-12"/>
        </w:rPr>
        <w:t xml:space="preserve"> </w:t>
      </w:r>
      <w:r>
        <w:rPr>
          <w:color w:val="231F20"/>
          <w:spacing w:val="-14"/>
        </w:rPr>
        <w:t>We</w:t>
      </w:r>
      <w:r>
        <w:rPr>
          <w:color w:val="231F20"/>
          <w:spacing w:val="-13"/>
        </w:rPr>
        <w:t xml:space="preserve"> </w:t>
      </w:r>
      <w:r>
        <w:rPr>
          <w:color w:val="231F20"/>
        </w:rPr>
        <w:t>use</w:t>
      </w:r>
      <w:r>
        <w:rPr>
          <w:color w:val="231F20"/>
          <w:spacing w:val="-12"/>
        </w:rPr>
        <w:t xml:space="preserve"> </w:t>
      </w:r>
      <w:r>
        <w:rPr>
          <w:color w:val="231F20"/>
        </w:rPr>
        <w:t>all</w:t>
      </w:r>
      <w:r>
        <w:rPr>
          <w:color w:val="231F20"/>
          <w:spacing w:val="-13"/>
        </w:rPr>
        <w:t xml:space="preserve"> </w:t>
      </w:r>
      <w:r>
        <w:rPr>
          <w:color w:val="231F20"/>
        </w:rPr>
        <w:t>of</w:t>
      </w:r>
      <w:r>
        <w:rPr>
          <w:color w:val="231F20"/>
          <w:spacing w:val="-12"/>
        </w:rPr>
        <w:t xml:space="preserve"> </w:t>
      </w:r>
      <w:r>
        <w:rPr>
          <w:color w:val="231F20"/>
        </w:rPr>
        <w:t>these</w:t>
      </w:r>
      <w:r>
        <w:rPr>
          <w:color w:val="231F20"/>
          <w:spacing w:val="-12"/>
        </w:rPr>
        <w:t xml:space="preserve"> </w:t>
      </w:r>
      <w:r>
        <w:rPr>
          <w:color w:val="231F20"/>
          <w:spacing w:val="-4"/>
        </w:rPr>
        <w:t xml:space="preserve">ideas </w:t>
      </w:r>
      <w:r>
        <w:rPr>
          <w:color w:val="231F20"/>
        </w:rPr>
        <w:t>when we read and when we view</w:t>
      </w:r>
      <w:r>
        <w:rPr>
          <w:color w:val="231F20"/>
          <w:spacing w:val="-12"/>
        </w:rPr>
        <w:t xml:space="preserve"> </w:t>
      </w:r>
      <w:r>
        <w:rPr>
          <w:color w:val="231F20"/>
        </w:rPr>
        <w:t>images.</w:t>
      </w:r>
    </w:p>
    <w:p w14:paraId="2F2DB16B" w14:textId="32C54C8D" w:rsidR="007602AD" w:rsidRDefault="00EC70DF">
      <w:pPr>
        <w:pStyle w:val="BodyText"/>
        <w:spacing w:before="2" w:line="364" w:lineRule="auto"/>
        <w:ind w:left="783" w:right="954" w:firstLine="360"/>
      </w:pPr>
      <w:r>
        <w:rPr>
          <w:color w:val="231F20"/>
        </w:rPr>
        <w:t>There</w:t>
      </w:r>
      <w:r>
        <w:rPr>
          <w:color w:val="231F20"/>
          <w:spacing w:val="-12"/>
        </w:rPr>
        <w:t xml:space="preserve"> </w:t>
      </w:r>
      <w:r>
        <w:rPr>
          <w:color w:val="231F20"/>
        </w:rPr>
        <w:t>are</w:t>
      </w:r>
      <w:r>
        <w:rPr>
          <w:color w:val="231F20"/>
          <w:spacing w:val="-11"/>
        </w:rPr>
        <w:t xml:space="preserve"> </w:t>
      </w:r>
      <w:r>
        <w:rPr>
          <w:color w:val="231F20"/>
        </w:rPr>
        <w:t>a</w:t>
      </w:r>
      <w:r>
        <w:rPr>
          <w:color w:val="231F20"/>
          <w:spacing w:val="-12"/>
        </w:rPr>
        <w:t xml:space="preserve"> </w:t>
      </w:r>
      <w:r>
        <w:rPr>
          <w:color w:val="231F20"/>
        </w:rPr>
        <w:t>few</w:t>
      </w:r>
      <w:r>
        <w:rPr>
          <w:color w:val="231F20"/>
          <w:spacing w:val="-12"/>
        </w:rPr>
        <w:t xml:space="preserve"> </w:t>
      </w:r>
      <w:r>
        <w:rPr>
          <w:color w:val="231F20"/>
        </w:rPr>
        <w:t>“tricks”</w:t>
      </w:r>
      <w:r>
        <w:rPr>
          <w:color w:val="231F20"/>
          <w:spacing w:val="-11"/>
        </w:rPr>
        <w:t xml:space="preserve"> </w:t>
      </w:r>
      <w:r>
        <w:rPr>
          <w:color w:val="231F20"/>
        </w:rPr>
        <w:t>that</w:t>
      </w:r>
      <w:r>
        <w:rPr>
          <w:color w:val="231F20"/>
          <w:spacing w:val="-12"/>
        </w:rPr>
        <w:t xml:space="preserve"> </w:t>
      </w:r>
      <w:r>
        <w:rPr>
          <w:color w:val="231F20"/>
        </w:rPr>
        <w:t>we</w:t>
      </w:r>
      <w:r>
        <w:rPr>
          <w:color w:val="231F20"/>
          <w:spacing w:val="-11"/>
        </w:rPr>
        <w:t xml:space="preserve"> </w:t>
      </w:r>
      <w:r>
        <w:rPr>
          <w:color w:val="231F20"/>
        </w:rPr>
        <w:t>can</w:t>
      </w:r>
      <w:r>
        <w:rPr>
          <w:color w:val="231F20"/>
          <w:spacing w:val="-12"/>
        </w:rPr>
        <w:t xml:space="preserve"> </w:t>
      </w:r>
      <w:r>
        <w:rPr>
          <w:color w:val="231F20"/>
        </w:rPr>
        <w:t>use</w:t>
      </w:r>
      <w:r>
        <w:rPr>
          <w:color w:val="231F20"/>
          <w:spacing w:val="-11"/>
        </w:rPr>
        <w:t xml:space="preserve"> </w:t>
      </w:r>
      <w:r>
        <w:rPr>
          <w:color w:val="231F20"/>
        </w:rPr>
        <w:t>when</w:t>
      </w:r>
      <w:r>
        <w:rPr>
          <w:color w:val="231F20"/>
          <w:spacing w:val="-12"/>
        </w:rPr>
        <w:t xml:space="preserve"> </w:t>
      </w:r>
      <w:r>
        <w:rPr>
          <w:color w:val="231F20"/>
        </w:rPr>
        <w:t>we</w:t>
      </w:r>
      <w:r>
        <w:rPr>
          <w:color w:val="231F20"/>
          <w:spacing w:val="-11"/>
        </w:rPr>
        <w:t xml:space="preserve"> </w:t>
      </w:r>
      <w:r>
        <w:rPr>
          <w:color w:val="231F20"/>
        </w:rPr>
        <w:t>view</w:t>
      </w:r>
      <w:r>
        <w:rPr>
          <w:color w:val="231F20"/>
          <w:spacing w:val="-12"/>
        </w:rPr>
        <w:t xml:space="preserve"> </w:t>
      </w:r>
      <w:r>
        <w:rPr>
          <w:color w:val="231F20"/>
        </w:rPr>
        <w:t>visuals.</w:t>
      </w:r>
      <w:r>
        <w:rPr>
          <w:color w:val="231F20"/>
          <w:spacing w:val="-11"/>
        </w:rPr>
        <w:t xml:space="preserve"> </w:t>
      </w:r>
      <w:r>
        <w:rPr>
          <w:color w:val="231F20"/>
        </w:rPr>
        <w:t>If</w:t>
      </w:r>
      <w:r>
        <w:rPr>
          <w:color w:val="231F20"/>
          <w:spacing w:val="-12"/>
        </w:rPr>
        <w:t xml:space="preserve"> </w:t>
      </w:r>
      <w:r>
        <w:rPr>
          <w:color w:val="231F20"/>
        </w:rPr>
        <w:t>we</w:t>
      </w:r>
      <w:r>
        <w:rPr>
          <w:color w:val="231F20"/>
          <w:spacing w:val="-11"/>
        </w:rPr>
        <w:t xml:space="preserve"> </w:t>
      </w:r>
      <w:r>
        <w:rPr>
          <w:color w:val="231F20"/>
        </w:rPr>
        <w:t>use</w:t>
      </w:r>
      <w:r>
        <w:rPr>
          <w:color w:val="231F20"/>
          <w:spacing w:val="-12"/>
        </w:rPr>
        <w:t xml:space="preserve"> </w:t>
      </w:r>
      <w:r>
        <w:rPr>
          <w:color w:val="231F20"/>
        </w:rPr>
        <w:t>these</w:t>
      </w:r>
      <w:r>
        <w:rPr>
          <w:color w:val="231F20"/>
          <w:spacing w:val="-11"/>
        </w:rPr>
        <w:t xml:space="preserve"> </w:t>
      </w:r>
      <w:r>
        <w:rPr>
          <w:color w:val="231F20"/>
        </w:rPr>
        <w:t>“tricks”</w:t>
      </w:r>
      <w:r>
        <w:rPr>
          <w:color w:val="231F20"/>
          <w:spacing w:val="-12"/>
        </w:rPr>
        <w:t xml:space="preserve"> </w:t>
      </w:r>
      <w:r>
        <w:rPr>
          <w:color w:val="231F20"/>
          <w:spacing w:val="-7"/>
        </w:rPr>
        <w:t>con</w:t>
      </w:r>
      <w:r>
        <w:rPr>
          <w:color w:val="231F20"/>
        </w:rPr>
        <w:t>sciously, we can better interpret and critique what we</w:t>
      </w:r>
      <w:r>
        <w:rPr>
          <w:color w:val="231F20"/>
          <w:spacing w:val="-15"/>
        </w:rPr>
        <w:t xml:space="preserve"> </w:t>
      </w:r>
      <w:r>
        <w:rPr>
          <w:color w:val="231F20"/>
        </w:rPr>
        <w:t>see.</w:t>
      </w:r>
    </w:p>
    <w:p w14:paraId="06FC1869" w14:textId="77777777" w:rsidR="007602AD" w:rsidRDefault="00EC70DF">
      <w:pPr>
        <w:pStyle w:val="BodyText"/>
        <w:spacing w:before="1"/>
        <w:ind w:left="1143"/>
      </w:pPr>
      <w:r>
        <w:rPr>
          <w:color w:val="231F20"/>
        </w:rPr>
        <w:t>Here are a few of the basic tricks.</w:t>
      </w:r>
    </w:p>
    <w:p w14:paraId="10413303" w14:textId="77777777" w:rsidR="007602AD" w:rsidRDefault="007602AD">
      <w:pPr>
        <w:pStyle w:val="BodyText"/>
        <w:rPr>
          <w:sz w:val="24"/>
        </w:rPr>
      </w:pPr>
    </w:p>
    <w:p w14:paraId="304EBCC7" w14:textId="77777777" w:rsidR="007602AD" w:rsidRDefault="00EC70DF">
      <w:pPr>
        <w:pStyle w:val="Heading5"/>
        <w:spacing w:before="183"/>
      </w:pPr>
      <w:r>
        <w:rPr>
          <w:color w:val="0F4B91"/>
        </w:rPr>
        <w:t>Color</w:t>
      </w:r>
    </w:p>
    <w:p w14:paraId="57ACEB18" w14:textId="77777777" w:rsidR="007602AD" w:rsidRDefault="00EC70DF">
      <w:pPr>
        <w:pStyle w:val="BodyText"/>
        <w:spacing w:before="121" w:line="364" w:lineRule="auto"/>
        <w:ind w:left="783" w:right="1054"/>
      </w:pPr>
      <w:r>
        <w:rPr>
          <w:color w:val="231F20"/>
          <w:spacing w:val="-4"/>
        </w:rPr>
        <w:t>Let’s</w:t>
      </w:r>
      <w:r>
        <w:rPr>
          <w:color w:val="231F20"/>
          <w:spacing w:val="-18"/>
        </w:rPr>
        <w:t xml:space="preserve"> </w:t>
      </w:r>
      <w:r>
        <w:rPr>
          <w:color w:val="231F20"/>
        </w:rPr>
        <w:t>begin</w:t>
      </w:r>
      <w:r>
        <w:rPr>
          <w:color w:val="231F20"/>
          <w:spacing w:val="-17"/>
        </w:rPr>
        <w:t xml:space="preserve"> </w:t>
      </w:r>
      <w:r>
        <w:rPr>
          <w:color w:val="231F20"/>
        </w:rPr>
        <w:t>with</w:t>
      </w:r>
      <w:r>
        <w:rPr>
          <w:color w:val="231F20"/>
          <w:spacing w:val="-17"/>
        </w:rPr>
        <w:t xml:space="preserve"> </w:t>
      </w:r>
      <w:r>
        <w:rPr>
          <w:color w:val="231F20"/>
        </w:rPr>
        <w:t>“Color.”</w:t>
      </w:r>
      <w:r>
        <w:rPr>
          <w:color w:val="231F20"/>
          <w:spacing w:val="-17"/>
        </w:rPr>
        <w:t xml:space="preserve"> </w:t>
      </w:r>
      <w:r>
        <w:rPr>
          <w:color w:val="231F20"/>
        </w:rPr>
        <w:t>Businesses</w:t>
      </w:r>
      <w:r>
        <w:rPr>
          <w:color w:val="231F20"/>
          <w:spacing w:val="-18"/>
        </w:rPr>
        <w:t xml:space="preserve"> </w:t>
      </w:r>
      <w:r>
        <w:rPr>
          <w:color w:val="231F20"/>
        </w:rPr>
        <w:t>have</w:t>
      </w:r>
      <w:r>
        <w:rPr>
          <w:color w:val="231F20"/>
          <w:spacing w:val="-17"/>
        </w:rPr>
        <w:t xml:space="preserve"> </w:t>
      </w:r>
      <w:r>
        <w:rPr>
          <w:color w:val="231F20"/>
        </w:rPr>
        <w:t>done</w:t>
      </w:r>
      <w:r>
        <w:rPr>
          <w:color w:val="231F20"/>
          <w:spacing w:val="-17"/>
        </w:rPr>
        <w:t xml:space="preserve"> </w:t>
      </w:r>
      <w:r>
        <w:rPr>
          <w:color w:val="231F20"/>
        </w:rPr>
        <w:t>a</w:t>
      </w:r>
      <w:r>
        <w:rPr>
          <w:color w:val="231F20"/>
          <w:spacing w:val="-17"/>
        </w:rPr>
        <w:t xml:space="preserve"> </w:t>
      </w:r>
      <w:r>
        <w:rPr>
          <w:color w:val="231F20"/>
        </w:rPr>
        <w:t>lot</w:t>
      </w:r>
      <w:r>
        <w:rPr>
          <w:color w:val="231F20"/>
          <w:spacing w:val="-17"/>
        </w:rPr>
        <w:t xml:space="preserve"> </w:t>
      </w:r>
      <w:r>
        <w:rPr>
          <w:color w:val="231F20"/>
        </w:rPr>
        <w:t>of</w:t>
      </w:r>
      <w:r>
        <w:rPr>
          <w:color w:val="231F20"/>
          <w:spacing w:val="-18"/>
        </w:rPr>
        <w:t xml:space="preserve"> </w:t>
      </w:r>
      <w:r>
        <w:rPr>
          <w:color w:val="231F20"/>
        </w:rPr>
        <w:t>research</w:t>
      </w:r>
      <w:r>
        <w:rPr>
          <w:color w:val="231F20"/>
          <w:spacing w:val="-17"/>
        </w:rPr>
        <w:t xml:space="preserve"> </w:t>
      </w:r>
      <w:r>
        <w:rPr>
          <w:color w:val="231F20"/>
        </w:rPr>
        <w:t>into</w:t>
      </w:r>
      <w:r>
        <w:rPr>
          <w:color w:val="231F20"/>
          <w:spacing w:val="-17"/>
        </w:rPr>
        <w:t xml:space="preserve"> </w:t>
      </w:r>
      <w:r>
        <w:rPr>
          <w:color w:val="231F20"/>
        </w:rPr>
        <w:t>the</w:t>
      </w:r>
      <w:r>
        <w:rPr>
          <w:color w:val="231F20"/>
          <w:spacing w:val="-17"/>
        </w:rPr>
        <w:t xml:space="preserve"> </w:t>
      </w:r>
      <w:r>
        <w:rPr>
          <w:color w:val="231F20"/>
        </w:rPr>
        <w:t>use</w:t>
      </w:r>
      <w:r>
        <w:rPr>
          <w:color w:val="231F20"/>
          <w:spacing w:val="-17"/>
        </w:rPr>
        <w:t xml:space="preserve"> </w:t>
      </w:r>
      <w:r>
        <w:rPr>
          <w:color w:val="231F20"/>
        </w:rPr>
        <w:t>of</w:t>
      </w:r>
      <w:r>
        <w:rPr>
          <w:color w:val="231F20"/>
          <w:spacing w:val="-18"/>
        </w:rPr>
        <w:t xml:space="preserve"> </w:t>
      </w:r>
      <w:r>
        <w:rPr>
          <w:color w:val="231F20"/>
        </w:rPr>
        <w:t>color.</w:t>
      </w:r>
      <w:r>
        <w:rPr>
          <w:color w:val="231F20"/>
          <w:spacing w:val="-17"/>
        </w:rPr>
        <w:t xml:space="preserve"> </w:t>
      </w:r>
      <w:r>
        <w:rPr>
          <w:color w:val="231F20"/>
        </w:rPr>
        <w:t>Color</w:t>
      </w:r>
      <w:r>
        <w:rPr>
          <w:color w:val="231F20"/>
          <w:spacing w:val="-17"/>
        </w:rPr>
        <w:t xml:space="preserve"> </w:t>
      </w:r>
      <w:r>
        <w:rPr>
          <w:color w:val="231F20"/>
          <w:spacing w:val="-6"/>
        </w:rPr>
        <w:t xml:space="preserve">can </w:t>
      </w:r>
      <w:r>
        <w:rPr>
          <w:color w:val="231F20"/>
        </w:rPr>
        <w:t>convey</w:t>
      </w:r>
      <w:r>
        <w:rPr>
          <w:color w:val="231F20"/>
          <w:spacing w:val="-15"/>
        </w:rPr>
        <w:t xml:space="preserve"> </w:t>
      </w:r>
      <w:r>
        <w:rPr>
          <w:color w:val="231F20"/>
        </w:rPr>
        <w:t>feelings,</w:t>
      </w:r>
      <w:r>
        <w:rPr>
          <w:color w:val="231F20"/>
          <w:spacing w:val="-14"/>
        </w:rPr>
        <w:t xml:space="preserve"> </w:t>
      </w:r>
      <w:r>
        <w:rPr>
          <w:color w:val="231F20"/>
        </w:rPr>
        <w:t>moods,</w:t>
      </w:r>
      <w:r>
        <w:rPr>
          <w:color w:val="231F20"/>
          <w:spacing w:val="-14"/>
        </w:rPr>
        <w:t xml:space="preserve"> </w:t>
      </w:r>
      <w:r>
        <w:rPr>
          <w:color w:val="231F20"/>
        </w:rPr>
        <w:t>and</w:t>
      </w:r>
      <w:r>
        <w:rPr>
          <w:color w:val="231F20"/>
          <w:spacing w:val="-14"/>
        </w:rPr>
        <w:t xml:space="preserve"> </w:t>
      </w:r>
      <w:r>
        <w:rPr>
          <w:color w:val="231F20"/>
        </w:rPr>
        <w:t>atmosphere.</w:t>
      </w:r>
      <w:r>
        <w:rPr>
          <w:color w:val="231F20"/>
          <w:spacing w:val="-14"/>
        </w:rPr>
        <w:t xml:space="preserve"> </w:t>
      </w:r>
      <w:r>
        <w:rPr>
          <w:color w:val="231F20"/>
        </w:rPr>
        <w:t>It</w:t>
      </w:r>
      <w:r>
        <w:rPr>
          <w:color w:val="231F20"/>
          <w:spacing w:val="-14"/>
        </w:rPr>
        <w:t xml:space="preserve"> </w:t>
      </w:r>
      <w:r>
        <w:rPr>
          <w:color w:val="231F20"/>
        </w:rPr>
        <w:t>is</w:t>
      </w:r>
      <w:r>
        <w:rPr>
          <w:color w:val="231F20"/>
          <w:spacing w:val="-14"/>
        </w:rPr>
        <w:t xml:space="preserve"> </w:t>
      </w:r>
      <w:r>
        <w:rPr>
          <w:color w:val="231F20"/>
        </w:rPr>
        <w:t>generally</w:t>
      </w:r>
      <w:r>
        <w:rPr>
          <w:color w:val="231F20"/>
          <w:spacing w:val="-14"/>
        </w:rPr>
        <w:t xml:space="preserve"> </w:t>
      </w:r>
      <w:r>
        <w:rPr>
          <w:color w:val="231F20"/>
        </w:rPr>
        <w:t>believed</w:t>
      </w:r>
      <w:r>
        <w:rPr>
          <w:color w:val="231F20"/>
          <w:spacing w:val="-14"/>
        </w:rPr>
        <w:t xml:space="preserve"> </w:t>
      </w:r>
      <w:r>
        <w:rPr>
          <w:color w:val="231F20"/>
        </w:rPr>
        <w:t>that</w:t>
      </w:r>
      <w:r>
        <w:rPr>
          <w:color w:val="231F20"/>
          <w:spacing w:val="-14"/>
        </w:rPr>
        <w:t xml:space="preserve"> </w:t>
      </w:r>
      <w:r>
        <w:rPr>
          <w:color w:val="231F20"/>
        </w:rPr>
        <w:t>“green”</w:t>
      </w:r>
      <w:r>
        <w:rPr>
          <w:color w:val="231F20"/>
          <w:spacing w:val="-14"/>
        </w:rPr>
        <w:t xml:space="preserve"> </w:t>
      </w:r>
      <w:r>
        <w:rPr>
          <w:color w:val="231F20"/>
        </w:rPr>
        <w:t>conveys</w:t>
      </w:r>
      <w:r>
        <w:rPr>
          <w:color w:val="231F20"/>
          <w:spacing w:val="-14"/>
        </w:rPr>
        <w:t xml:space="preserve"> </w:t>
      </w:r>
      <w:r>
        <w:rPr>
          <w:color w:val="231F20"/>
        </w:rPr>
        <w:t>peace, “blue”</w:t>
      </w:r>
      <w:r>
        <w:rPr>
          <w:color w:val="231F20"/>
          <w:spacing w:val="-10"/>
        </w:rPr>
        <w:t xml:space="preserve"> </w:t>
      </w:r>
      <w:r>
        <w:rPr>
          <w:color w:val="231F20"/>
        </w:rPr>
        <w:t>suggests</w:t>
      </w:r>
      <w:r>
        <w:rPr>
          <w:color w:val="231F20"/>
          <w:spacing w:val="-9"/>
        </w:rPr>
        <w:t xml:space="preserve"> </w:t>
      </w:r>
      <w:r>
        <w:rPr>
          <w:color w:val="231F20"/>
        </w:rPr>
        <w:t>cold,</w:t>
      </w:r>
      <w:r>
        <w:rPr>
          <w:color w:val="231F20"/>
          <w:spacing w:val="-9"/>
        </w:rPr>
        <w:t xml:space="preserve"> </w:t>
      </w:r>
      <w:r>
        <w:rPr>
          <w:color w:val="231F20"/>
        </w:rPr>
        <w:t>and</w:t>
      </w:r>
      <w:r>
        <w:rPr>
          <w:color w:val="231F20"/>
          <w:spacing w:val="-10"/>
        </w:rPr>
        <w:t xml:space="preserve"> </w:t>
      </w:r>
      <w:r>
        <w:rPr>
          <w:color w:val="231F20"/>
        </w:rPr>
        <w:t>“yellow”</w:t>
      </w:r>
      <w:r>
        <w:rPr>
          <w:color w:val="231F20"/>
          <w:spacing w:val="-9"/>
        </w:rPr>
        <w:t xml:space="preserve"> </w:t>
      </w:r>
      <w:r>
        <w:rPr>
          <w:color w:val="231F20"/>
        </w:rPr>
        <w:t>is</w:t>
      </w:r>
      <w:r>
        <w:rPr>
          <w:color w:val="231F20"/>
          <w:spacing w:val="-9"/>
        </w:rPr>
        <w:t xml:space="preserve"> </w:t>
      </w:r>
      <w:r>
        <w:rPr>
          <w:color w:val="231F20"/>
        </w:rPr>
        <w:t>happiness.</w:t>
      </w:r>
      <w:r>
        <w:rPr>
          <w:color w:val="231F20"/>
          <w:spacing w:val="-10"/>
        </w:rPr>
        <w:t xml:space="preserve"> </w:t>
      </w:r>
      <w:r>
        <w:rPr>
          <w:color w:val="231F20"/>
        </w:rPr>
        <w:t>“Red”</w:t>
      </w:r>
      <w:r>
        <w:rPr>
          <w:color w:val="231F20"/>
          <w:spacing w:val="-9"/>
        </w:rPr>
        <w:t xml:space="preserve"> </w:t>
      </w:r>
      <w:r>
        <w:rPr>
          <w:color w:val="231F20"/>
        </w:rPr>
        <w:t>can</w:t>
      </w:r>
      <w:r>
        <w:rPr>
          <w:color w:val="231F20"/>
          <w:spacing w:val="-9"/>
        </w:rPr>
        <w:t xml:space="preserve"> </w:t>
      </w:r>
      <w:r>
        <w:rPr>
          <w:color w:val="231F20"/>
        </w:rPr>
        <w:t>be</w:t>
      </w:r>
      <w:r>
        <w:rPr>
          <w:color w:val="231F20"/>
          <w:spacing w:val="-10"/>
        </w:rPr>
        <w:t xml:space="preserve"> </w:t>
      </w:r>
      <w:r>
        <w:rPr>
          <w:color w:val="231F20"/>
        </w:rPr>
        <w:t>passion,</w:t>
      </w:r>
      <w:r>
        <w:rPr>
          <w:color w:val="231F20"/>
          <w:spacing w:val="-9"/>
        </w:rPr>
        <w:t xml:space="preserve"> </w:t>
      </w:r>
      <w:r>
        <w:rPr>
          <w:color w:val="231F20"/>
        </w:rPr>
        <w:t>love,</w:t>
      </w:r>
      <w:r>
        <w:rPr>
          <w:color w:val="231F20"/>
          <w:spacing w:val="-9"/>
        </w:rPr>
        <w:t xml:space="preserve"> </w:t>
      </w:r>
      <w:r>
        <w:rPr>
          <w:color w:val="231F20"/>
        </w:rPr>
        <w:t>fire,</w:t>
      </w:r>
      <w:r>
        <w:rPr>
          <w:color w:val="231F20"/>
          <w:spacing w:val="-10"/>
        </w:rPr>
        <w:t xml:space="preserve"> </w:t>
      </w:r>
      <w:r>
        <w:rPr>
          <w:color w:val="231F20"/>
        </w:rPr>
        <w:t>the</w:t>
      </w:r>
      <w:r>
        <w:rPr>
          <w:color w:val="231F20"/>
          <w:spacing w:val="-9"/>
        </w:rPr>
        <w:t xml:space="preserve"> </w:t>
      </w:r>
      <w:r>
        <w:rPr>
          <w:color w:val="231F20"/>
        </w:rPr>
        <w:t>Devil,</w:t>
      </w:r>
    </w:p>
    <w:p w14:paraId="1FC3D887" w14:textId="77777777" w:rsidR="007602AD" w:rsidRDefault="00EC70DF">
      <w:pPr>
        <w:pStyle w:val="BodyText"/>
        <w:spacing w:before="1" w:line="364" w:lineRule="auto"/>
        <w:ind w:left="783" w:right="1144"/>
      </w:pPr>
      <w:r>
        <w:rPr>
          <w:color w:val="231F20"/>
        </w:rPr>
        <w:t>or</w:t>
      </w:r>
      <w:r>
        <w:rPr>
          <w:color w:val="231F20"/>
          <w:spacing w:val="-16"/>
        </w:rPr>
        <w:t xml:space="preserve"> </w:t>
      </w:r>
      <w:r>
        <w:rPr>
          <w:color w:val="231F20"/>
        </w:rPr>
        <w:t>hatred.</w:t>
      </w:r>
      <w:r>
        <w:rPr>
          <w:color w:val="231F20"/>
          <w:spacing w:val="-16"/>
        </w:rPr>
        <w:t xml:space="preserve"> </w:t>
      </w:r>
      <w:r>
        <w:rPr>
          <w:color w:val="231F20"/>
        </w:rPr>
        <w:t>Other</w:t>
      </w:r>
      <w:r>
        <w:rPr>
          <w:color w:val="231F20"/>
          <w:spacing w:val="-15"/>
        </w:rPr>
        <w:t xml:space="preserve"> </w:t>
      </w:r>
      <w:r>
        <w:rPr>
          <w:color w:val="231F20"/>
        </w:rPr>
        <w:t>colors</w:t>
      </w:r>
      <w:r>
        <w:rPr>
          <w:color w:val="231F20"/>
          <w:spacing w:val="-16"/>
        </w:rPr>
        <w:t xml:space="preserve"> </w:t>
      </w:r>
      <w:r>
        <w:rPr>
          <w:color w:val="231F20"/>
        </w:rPr>
        <w:t>convey</w:t>
      </w:r>
      <w:r>
        <w:rPr>
          <w:color w:val="231F20"/>
          <w:spacing w:val="-15"/>
        </w:rPr>
        <w:t xml:space="preserve"> </w:t>
      </w:r>
      <w:r>
        <w:rPr>
          <w:color w:val="231F20"/>
        </w:rPr>
        <w:t>different</w:t>
      </w:r>
      <w:r>
        <w:rPr>
          <w:color w:val="231F20"/>
          <w:spacing w:val="-16"/>
        </w:rPr>
        <w:t xml:space="preserve"> </w:t>
      </w:r>
      <w:r>
        <w:rPr>
          <w:color w:val="231F20"/>
        </w:rPr>
        <w:t>moods.</w:t>
      </w:r>
      <w:r>
        <w:rPr>
          <w:color w:val="231F20"/>
          <w:spacing w:val="-15"/>
        </w:rPr>
        <w:t xml:space="preserve"> </w:t>
      </w:r>
      <w:r>
        <w:rPr>
          <w:color w:val="231F20"/>
        </w:rPr>
        <w:t>It</w:t>
      </w:r>
      <w:r>
        <w:rPr>
          <w:color w:val="231F20"/>
          <w:spacing w:val="-16"/>
        </w:rPr>
        <w:t xml:space="preserve"> </w:t>
      </w:r>
      <w:r>
        <w:rPr>
          <w:color w:val="231F20"/>
        </w:rPr>
        <w:t>is</w:t>
      </w:r>
      <w:r>
        <w:rPr>
          <w:color w:val="231F20"/>
          <w:spacing w:val="-15"/>
        </w:rPr>
        <w:t xml:space="preserve"> </w:t>
      </w:r>
      <w:r>
        <w:rPr>
          <w:color w:val="231F20"/>
        </w:rPr>
        <w:t>also</w:t>
      </w:r>
      <w:r>
        <w:rPr>
          <w:color w:val="231F20"/>
          <w:spacing w:val="-16"/>
        </w:rPr>
        <w:t xml:space="preserve"> </w:t>
      </w:r>
      <w:r>
        <w:rPr>
          <w:color w:val="231F20"/>
        </w:rPr>
        <w:t>not</w:t>
      </w:r>
      <w:r>
        <w:rPr>
          <w:color w:val="231F20"/>
          <w:spacing w:val="-15"/>
        </w:rPr>
        <w:t xml:space="preserve"> </w:t>
      </w:r>
      <w:r>
        <w:rPr>
          <w:color w:val="231F20"/>
        </w:rPr>
        <w:t>always</w:t>
      </w:r>
      <w:r>
        <w:rPr>
          <w:color w:val="231F20"/>
          <w:spacing w:val="-16"/>
        </w:rPr>
        <w:t xml:space="preserve"> </w:t>
      </w:r>
      <w:r>
        <w:rPr>
          <w:color w:val="231F20"/>
        </w:rPr>
        <w:t>true</w:t>
      </w:r>
      <w:r>
        <w:rPr>
          <w:color w:val="231F20"/>
          <w:spacing w:val="-15"/>
        </w:rPr>
        <w:t xml:space="preserve"> </w:t>
      </w:r>
      <w:r>
        <w:rPr>
          <w:color w:val="231F20"/>
        </w:rPr>
        <w:t>that</w:t>
      </w:r>
      <w:r>
        <w:rPr>
          <w:color w:val="231F20"/>
          <w:spacing w:val="-16"/>
        </w:rPr>
        <w:t xml:space="preserve"> </w:t>
      </w:r>
      <w:r>
        <w:rPr>
          <w:color w:val="231F20"/>
        </w:rPr>
        <w:t>these</w:t>
      </w:r>
      <w:r>
        <w:rPr>
          <w:color w:val="231F20"/>
          <w:spacing w:val="-15"/>
        </w:rPr>
        <w:t xml:space="preserve"> </w:t>
      </w:r>
      <w:r>
        <w:rPr>
          <w:color w:val="231F20"/>
        </w:rPr>
        <w:t>colors</w:t>
      </w:r>
      <w:r>
        <w:rPr>
          <w:color w:val="231F20"/>
          <w:spacing w:val="-16"/>
        </w:rPr>
        <w:t xml:space="preserve"> </w:t>
      </w:r>
      <w:r>
        <w:rPr>
          <w:color w:val="231F20"/>
          <w:spacing w:val="-5"/>
        </w:rPr>
        <w:t xml:space="preserve">only </w:t>
      </w:r>
      <w:r>
        <w:rPr>
          <w:color w:val="231F20"/>
        </w:rPr>
        <w:t>convey one</w:t>
      </w:r>
      <w:r>
        <w:rPr>
          <w:color w:val="231F20"/>
          <w:spacing w:val="-2"/>
        </w:rPr>
        <w:t xml:space="preserve"> </w:t>
      </w:r>
      <w:r>
        <w:rPr>
          <w:color w:val="231F20"/>
        </w:rPr>
        <w:t>feeling.</w:t>
      </w:r>
    </w:p>
    <w:p w14:paraId="37568098" w14:textId="77777777" w:rsidR="007602AD" w:rsidRDefault="007602AD">
      <w:pPr>
        <w:spacing w:line="364" w:lineRule="auto"/>
        <w:sectPr w:rsidR="007602AD">
          <w:pgSz w:w="12240" w:h="15840"/>
          <w:pgMar w:top="1260" w:right="1020" w:bottom="1420" w:left="1220" w:header="1004" w:footer="1234" w:gutter="0"/>
          <w:cols w:space="720"/>
        </w:sectPr>
      </w:pPr>
    </w:p>
    <w:p w14:paraId="0C9020FC" w14:textId="77777777" w:rsidR="007602AD" w:rsidRDefault="007602AD">
      <w:pPr>
        <w:pStyle w:val="BodyText"/>
        <w:rPr>
          <w:sz w:val="20"/>
        </w:rPr>
      </w:pPr>
    </w:p>
    <w:p w14:paraId="104E2E41" w14:textId="77777777" w:rsidR="007602AD" w:rsidRDefault="007602AD">
      <w:pPr>
        <w:pStyle w:val="BodyText"/>
        <w:rPr>
          <w:sz w:val="20"/>
        </w:rPr>
      </w:pPr>
    </w:p>
    <w:p w14:paraId="22512AC3" w14:textId="77777777" w:rsidR="007602AD" w:rsidRDefault="007602AD">
      <w:pPr>
        <w:pStyle w:val="BodyText"/>
        <w:rPr>
          <w:sz w:val="20"/>
        </w:rPr>
      </w:pPr>
    </w:p>
    <w:p w14:paraId="1EE248B1" w14:textId="77777777" w:rsidR="007602AD" w:rsidRDefault="00EC70DF">
      <w:pPr>
        <w:pStyle w:val="Heading5"/>
        <w:spacing w:before="239"/>
        <w:ind w:left="690"/>
      </w:pPr>
      <w:bookmarkStart w:id="104" w:name="Angle"/>
      <w:bookmarkStart w:id="105" w:name="_bookmark41"/>
      <w:bookmarkEnd w:id="104"/>
      <w:bookmarkEnd w:id="105"/>
      <w:r>
        <w:rPr>
          <w:color w:val="0F4B91"/>
          <w:spacing w:val="8"/>
          <w:w w:val="110"/>
        </w:rPr>
        <w:t>Activity</w:t>
      </w:r>
    </w:p>
    <w:p w14:paraId="6A0B7D93" w14:textId="77777777" w:rsidR="007602AD" w:rsidRDefault="00EC70DF">
      <w:pPr>
        <w:spacing w:before="119"/>
        <w:ind w:left="690"/>
        <w:rPr>
          <w:rFonts w:ascii="Arial"/>
          <w:i/>
        </w:rPr>
      </w:pPr>
      <w:r>
        <w:rPr>
          <w:rFonts w:ascii="Arial"/>
          <w:i/>
          <w:color w:val="0F4B91"/>
          <w:spacing w:val="5"/>
          <w:w w:val="105"/>
        </w:rPr>
        <w:t>Directions</w:t>
      </w:r>
    </w:p>
    <w:p w14:paraId="55DD50FC" w14:textId="3B971385" w:rsidR="007602AD" w:rsidRDefault="00EC70DF" w:rsidP="00A37DBD">
      <w:pPr>
        <w:pStyle w:val="ListParagraph"/>
        <w:numPr>
          <w:ilvl w:val="0"/>
          <w:numId w:val="7"/>
        </w:numPr>
        <w:tabs>
          <w:tab w:val="left" w:pos="1411"/>
        </w:tabs>
        <w:spacing w:line="365" w:lineRule="auto"/>
        <w:ind w:left="1412" w:right="1225" w:hanging="397"/>
      </w:pPr>
      <w:r>
        <w:rPr>
          <w:color w:val="231F20"/>
          <w:spacing w:val="-3"/>
        </w:rPr>
        <w:t>With</w:t>
      </w:r>
      <w:r>
        <w:rPr>
          <w:color w:val="231F20"/>
          <w:spacing w:val="-10"/>
        </w:rPr>
        <w:t xml:space="preserve"> </w:t>
      </w:r>
      <w:r>
        <w:rPr>
          <w:color w:val="231F20"/>
        </w:rPr>
        <w:t>a</w:t>
      </w:r>
      <w:r>
        <w:rPr>
          <w:color w:val="231F20"/>
          <w:spacing w:val="-10"/>
        </w:rPr>
        <w:t xml:space="preserve"> </w:t>
      </w:r>
      <w:r>
        <w:rPr>
          <w:color w:val="231F20"/>
        </w:rPr>
        <w:t>partner</w:t>
      </w:r>
      <w:r>
        <w:rPr>
          <w:color w:val="231F20"/>
          <w:spacing w:val="-10"/>
        </w:rPr>
        <w:t xml:space="preserve"> </w:t>
      </w:r>
      <w:r>
        <w:rPr>
          <w:color w:val="231F20"/>
        </w:rPr>
        <w:t>or</w:t>
      </w:r>
      <w:r>
        <w:rPr>
          <w:color w:val="231F20"/>
          <w:spacing w:val="-9"/>
        </w:rPr>
        <w:t xml:space="preserve"> </w:t>
      </w:r>
      <w:r>
        <w:rPr>
          <w:color w:val="231F20"/>
        </w:rPr>
        <w:t>small</w:t>
      </w:r>
      <w:r>
        <w:rPr>
          <w:color w:val="231F20"/>
          <w:spacing w:val="-10"/>
        </w:rPr>
        <w:t xml:space="preserve"> </w:t>
      </w:r>
      <w:r>
        <w:rPr>
          <w:color w:val="231F20"/>
        </w:rPr>
        <w:t>group,</w:t>
      </w:r>
      <w:r>
        <w:rPr>
          <w:color w:val="231F20"/>
          <w:spacing w:val="-10"/>
        </w:rPr>
        <w:t xml:space="preserve"> </w:t>
      </w:r>
      <w:r>
        <w:rPr>
          <w:color w:val="231F20"/>
        </w:rPr>
        <w:t>make</w:t>
      </w:r>
      <w:r>
        <w:rPr>
          <w:color w:val="231F20"/>
          <w:spacing w:val="-10"/>
        </w:rPr>
        <w:t xml:space="preserve"> </w:t>
      </w:r>
      <w:r>
        <w:rPr>
          <w:color w:val="231F20"/>
        </w:rPr>
        <w:t>a</w:t>
      </w:r>
      <w:r>
        <w:rPr>
          <w:color w:val="231F20"/>
          <w:spacing w:val="-9"/>
        </w:rPr>
        <w:t xml:space="preserve"> </w:t>
      </w:r>
      <w:r>
        <w:rPr>
          <w:color w:val="231F20"/>
        </w:rPr>
        <w:t>list</w:t>
      </w:r>
      <w:r>
        <w:rPr>
          <w:color w:val="231F20"/>
          <w:spacing w:val="-10"/>
        </w:rPr>
        <w:t xml:space="preserve"> </w:t>
      </w:r>
      <w:r>
        <w:rPr>
          <w:color w:val="231F20"/>
        </w:rPr>
        <w:t>of</w:t>
      </w:r>
      <w:r>
        <w:rPr>
          <w:color w:val="231F20"/>
          <w:spacing w:val="-10"/>
        </w:rPr>
        <w:t xml:space="preserve"> </w:t>
      </w:r>
      <w:r>
        <w:rPr>
          <w:color w:val="231F20"/>
        </w:rPr>
        <w:t>the</w:t>
      </w:r>
      <w:r>
        <w:rPr>
          <w:color w:val="231F20"/>
          <w:spacing w:val="-10"/>
        </w:rPr>
        <w:t xml:space="preserve"> </w:t>
      </w:r>
      <w:r>
        <w:rPr>
          <w:color w:val="231F20"/>
        </w:rPr>
        <w:t>types</w:t>
      </w:r>
      <w:r>
        <w:rPr>
          <w:color w:val="231F20"/>
          <w:spacing w:val="-10"/>
        </w:rPr>
        <w:t xml:space="preserve"> </w:t>
      </w:r>
      <w:r>
        <w:rPr>
          <w:color w:val="231F20"/>
        </w:rPr>
        <w:t>of</w:t>
      </w:r>
      <w:r>
        <w:rPr>
          <w:color w:val="231F20"/>
          <w:spacing w:val="-9"/>
        </w:rPr>
        <w:t xml:space="preserve"> </w:t>
      </w:r>
      <w:r>
        <w:rPr>
          <w:color w:val="231F20"/>
        </w:rPr>
        <w:t>juices</w:t>
      </w:r>
      <w:r>
        <w:rPr>
          <w:color w:val="231F20"/>
          <w:spacing w:val="-10"/>
        </w:rPr>
        <w:t xml:space="preserve"> </w:t>
      </w:r>
      <w:r>
        <w:rPr>
          <w:color w:val="231F20"/>
        </w:rPr>
        <w:t>in</w:t>
      </w:r>
      <w:r>
        <w:rPr>
          <w:color w:val="231F20"/>
          <w:spacing w:val="-10"/>
        </w:rPr>
        <w:t xml:space="preserve"> </w:t>
      </w:r>
      <w:r>
        <w:rPr>
          <w:color w:val="231F20"/>
        </w:rPr>
        <w:t>your</w:t>
      </w:r>
      <w:r>
        <w:rPr>
          <w:color w:val="231F20"/>
          <w:spacing w:val="-10"/>
        </w:rPr>
        <w:t xml:space="preserve"> </w:t>
      </w:r>
      <w:r>
        <w:rPr>
          <w:color w:val="231F20"/>
        </w:rPr>
        <w:t>local</w:t>
      </w:r>
      <w:r>
        <w:rPr>
          <w:color w:val="231F20"/>
          <w:spacing w:val="-9"/>
        </w:rPr>
        <w:t xml:space="preserve"> </w:t>
      </w:r>
      <w:r>
        <w:rPr>
          <w:color w:val="231F20"/>
          <w:spacing w:val="-4"/>
        </w:rPr>
        <w:t>supermar</w:t>
      </w:r>
      <w:r>
        <w:rPr>
          <w:color w:val="231F20"/>
        </w:rPr>
        <w:t>ket.</w:t>
      </w:r>
    </w:p>
    <w:p w14:paraId="2678B28F" w14:textId="77777777" w:rsidR="007602AD" w:rsidRDefault="00EC70DF" w:rsidP="00A37DBD">
      <w:pPr>
        <w:pStyle w:val="ListParagraph"/>
        <w:numPr>
          <w:ilvl w:val="0"/>
          <w:numId w:val="7"/>
        </w:numPr>
        <w:tabs>
          <w:tab w:val="left" w:pos="1411"/>
        </w:tabs>
        <w:spacing w:before="0" w:line="365" w:lineRule="auto"/>
        <w:ind w:left="1412" w:right="1225" w:hanging="397"/>
      </w:pPr>
      <w:r>
        <w:rPr>
          <w:color w:val="231F20"/>
        </w:rPr>
        <w:t>For</w:t>
      </w:r>
      <w:r>
        <w:rPr>
          <w:color w:val="231F20"/>
          <w:spacing w:val="-12"/>
        </w:rPr>
        <w:t xml:space="preserve"> </w:t>
      </w:r>
      <w:r>
        <w:rPr>
          <w:color w:val="231F20"/>
        </w:rPr>
        <w:t>each</w:t>
      </w:r>
      <w:r>
        <w:rPr>
          <w:color w:val="231F20"/>
          <w:spacing w:val="-11"/>
        </w:rPr>
        <w:t xml:space="preserve"> </w:t>
      </w:r>
      <w:r>
        <w:rPr>
          <w:color w:val="231F20"/>
        </w:rPr>
        <w:t>type</w:t>
      </w:r>
      <w:r>
        <w:rPr>
          <w:color w:val="231F20"/>
          <w:spacing w:val="-11"/>
        </w:rPr>
        <w:t xml:space="preserve"> </w:t>
      </w:r>
      <w:r>
        <w:rPr>
          <w:color w:val="231F20"/>
        </w:rPr>
        <w:t>of</w:t>
      </w:r>
      <w:r>
        <w:rPr>
          <w:color w:val="231F20"/>
          <w:spacing w:val="-12"/>
        </w:rPr>
        <w:t xml:space="preserve"> </w:t>
      </w:r>
      <w:r>
        <w:rPr>
          <w:color w:val="231F20"/>
        </w:rPr>
        <w:t>juice,</w:t>
      </w:r>
      <w:r>
        <w:rPr>
          <w:color w:val="231F20"/>
          <w:spacing w:val="-11"/>
        </w:rPr>
        <w:t xml:space="preserve"> </w:t>
      </w:r>
      <w:r>
        <w:rPr>
          <w:color w:val="231F20"/>
        </w:rPr>
        <w:t>think</w:t>
      </w:r>
      <w:r>
        <w:rPr>
          <w:color w:val="231F20"/>
          <w:spacing w:val="-11"/>
        </w:rPr>
        <w:t xml:space="preserve"> </w:t>
      </w:r>
      <w:r>
        <w:rPr>
          <w:color w:val="231F20"/>
        </w:rPr>
        <w:t>about</w:t>
      </w:r>
      <w:r>
        <w:rPr>
          <w:color w:val="231F20"/>
          <w:spacing w:val="-12"/>
        </w:rPr>
        <w:t xml:space="preserve"> </w:t>
      </w:r>
      <w:r>
        <w:rPr>
          <w:color w:val="231F20"/>
        </w:rPr>
        <w:t>the</w:t>
      </w:r>
      <w:r>
        <w:rPr>
          <w:color w:val="231F20"/>
          <w:spacing w:val="-11"/>
        </w:rPr>
        <w:t xml:space="preserve"> </w:t>
      </w:r>
      <w:r>
        <w:rPr>
          <w:color w:val="231F20"/>
        </w:rPr>
        <w:t>color</w:t>
      </w:r>
      <w:r>
        <w:rPr>
          <w:color w:val="231F20"/>
          <w:spacing w:val="-11"/>
        </w:rPr>
        <w:t xml:space="preserve"> </w:t>
      </w:r>
      <w:r>
        <w:rPr>
          <w:color w:val="231F20"/>
        </w:rPr>
        <w:t>used</w:t>
      </w:r>
      <w:r>
        <w:rPr>
          <w:color w:val="231F20"/>
          <w:spacing w:val="-12"/>
        </w:rPr>
        <w:t xml:space="preserve"> </w:t>
      </w:r>
      <w:r>
        <w:rPr>
          <w:color w:val="231F20"/>
        </w:rPr>
        <w:t>in</w:t>
      </w:r>
      <w:r>
        <w:rPr>
          <w:color w:val="231F20"/>
          <w:spacing w:val="-11"/>
        </w:rPr>
        <w:t xml:space="preserve"> </w:t>
      </w:r>
      <w:r>
        <w:rPr>
          <w:color w:val="231F20"/>
        </w:rPr>
        <w:t>the</w:t>
      </w:r>
      <w:r>
        <w:rPr>
          <w:color w:val="231F20"/>
          <w:spacing w:val="-11"/>
        </w:rPr>
        <w:t xml:space="preserve"> </w:t>
      </w:r>
      <w:r>
        <w:rPr>
          <w:color w:val="231F20"/>
        </w:rPr>
        <w:t>advertisements.</w:t>
      </w:r>
      <w:r>
        <w:rPr>
          <w:color w:val="231F20"/>
          <w:spacing w:val="-12"/>
        </w:rPr>
        <w:t xml:space="preserve"> </w:t>
      </w:r>
      <w:r>
        <w:rPr>
          <w:color w:val="231F20"/>
        </w:rPr>
        <w:t>For</w:t>
      </w:r>
      <w:r>
        <w:rPr>
          <w:color w:val="231F20"/>
          <w:spacing w:val="-11"/>
        </w:rPr>
        <w:t xml:space="preserve"> </w:t>
      </w:r>
      <w:r>
        <w:rPr>
          <w:color w:val="231F20"/>
        </w:rPr>
        <w:t>example, what</w:t>
      </w:r>
      <w:r>
        <w:rPr>
          <w:color w:val="231F20"/>
          <w:spacing w:val="-7"/>
        </w:rPr>
        <w:t xml:space="preserve"> </w:t>
      </w:r>
      <w:r>
        <w:rPr>
          <w:color w:val="231F20"/>
        </w:rPr>
        <w:t>color</w:t>
      </w:r>
      <w:r>
        <w:rPr>
          <w:color w:val="231F20"/>
          <w:spacing w:val="-6"/>
        </w:rPr>
        <w:t xml:space="preserve"> </w:t>
      </w:r>
      <w:r>
        <w:rPr>
          <w:color w:val="231F20"/>
        </w:rPr>
        <w:t>is</w:t>
      </w:r>
      <w:r>
        <w:rPr>
          <w:color w:val="231F20"/>
          <w:spacing w:val="-7"/>
        </w:rPr>
        <w:t xml:space="preserve"> </w:t>
      </w:r>
      <w:r>
        <w:rPr>
          <w:color w:val="231F20"/>
        </w:rPr>
        <w:t>used</w:t>
      </w:r>
      <w:r>
        <w:rPr>
          <w:color w:val="231F20"/>
          <w:spacing w:val="-6"/>
        </w:rPr>
        <w:t xml:space="preserve"> </w:t>
      </w:r>
      <w:r>
        <w:rPr>
          <w:color w:val="231F20"/>
        </w:rPr>
        <w:t>when</w:t>
      </w:r>
      <w:r>
        <w:rPr>
          <w:color w:val="231F20"/>
          <w:spacing w:val="-7"/>
        </w:rPr>
        <w:t xml:space="preserve"> </w:t>
      </w:r>
      <w:r>
        <w:rPr>
          <w:color w:val="231F20"/>
        </w:rPr>
        <w:t>advertising</w:t>
      </w:r>
      <w:r>
        <w:rPr>
          <w:color w:val="231F20"/>
          <w:spacing w:val="-6"/>
        </w:rPr>
        <w:t xml:space="preserve"> </w:t>
      </w:r>
      <w:r>
        <w:rPr>
          <w:color w:val="231F20"/>
        </w:rPr>
        <w:t>orange</w:t>
      </w:r>
      <w:r>
        <w:rPr>
          <w:color w:val="231F20"/>
          <w:spacing w:val="-7"/>
        </w:rPr>
        <w:t xml:space="preserve"> </w:t>
      </w:r>
      <w:r>
        <w:rPr>
          <w:color w:val="231F20"/>
        </w:rPr>
        <w:t>juice</w:t>
      </w:r>
      <w:r>
        <w:rPr>
          <w:color w:val="231F20"/>
          <w:spacing w:val="-6"/>
        </w:rPr>
        <w:t xml:space="preserve"> </w:t>
      </w:r>
      <w:r>
        <w:rPr>
          <w:color w:val="231F20"/>
        </w:rPr>
        <w:t>(or</w:t>
      </w:r>
      <w:r>
        <w:rPr>
          <w:color w:val="231F20"/>
          <w:spacing w:val="-7"/>
        </w:rPr>
        <w:t xml:space="preserve"> </w:t>
      </w:r>
      <w:r>
        <w:rPr>
          <w:color w:val="231F20"/>
        </w:rPr>
        <w:t>pomegranate</w:t>
      </w:r>
      <w:r>
        <w:rPr>
          <w:color w:val="231F20"/>
          <w:spacing w:val="-6"/>
        </w:rPr>
        <w:t xml:space="preserve"> </w:t>
      </w:r>
      <w:r>
        <w:rPr>
          <w:color w:val="231F20"/>
        </w:rPr>
        <w:t>juice)?</w:t>
      </w:r>
    </w:p>
    <w:p w14:paraId="7F66D7B6" w14:textId="77777777" w:rsidR="007602AD" w:rsidRDefault="00EC70DF" w:rsidP="00A37DBD">
      <w:pPr>
        <w:pStyle w:val="ListParagraph"/>
        <w:numPr>
          <w:ilvl w:val="0"/>
          <w:numId w:val="7"/>
        </w:numPr>
        <w:tabs>
          <w:tab w:val="left" w:pos="1411"/>
        </w:tabs>
        <w:spacing w:before="0" w:line="365" w:lineRule="auto"/>
        <w:ind w:left="1412" w:right="1225" w:hanging="397"/>
      </w:pPr>
      <w:r>
        <w:rPr>
          <w:color w:val="231F20"/>
          <w:spacing w:val="-4"/>
        </w:rPr>
        <w:t>Now,</w:t>
      </w:r>
      <w:r>
        <w:rPr>
          <w:color w:val="231F20"/>
          <w:spacing w:val="-14"/>
        </w:rPr>
        <w:t xml:space="preserve"> </w:t>
      </w:r>
      <w:r>
        <w:rPr>
          <w:color w:val="231F20"/>
        </w:rPr>
        <w:t>talk</w:t>
      </w:r>
      <w:r>
        <w:rPr>
          <w:color w:val="231F20"/>
          <w:spacing w:val="-14"/>
        </w:rPr>
        <w:t xml:space="preserve"> </w:t>
      </w:r>
      <w:r>
        <w:rPr>
          <w:color w:val="231F20"/>
        </w:rPr>
        <w:t>about</w:t>
      </w:r>
      <w:r>
        <w:rPr>
          <w:color w:val="231F20"/>
          <w:spacing w:val="-14"/>
        </w:rPr>
        <w:t xml:space="preserve"> </w:t>
      </w:r>
      <w:r>
        <w:rPr>
          <w:color w:val="231F20"/>
        </w:rPr>
        <w:t>these</w:t>
      </w:r>
      <w:r>
        <w:rPr>
          <w:color w:val="231F20"/>
          <w:spacing w:val="-14"/>
        </w:rPr>
        <w:t xml:space="preserve"> </w:t>
      </w:r>
      <w:r>
        <w:rPr>
          <w:color w:val="231F20"/>
        </w:rPr>
        <w:t>questions:</w:t>
      </w:r>
      <w:r>
        <w:rPr>
          <w:color w:val="231F20"/>
          <w:spacing w:val="-14"/>
        </w:rPr>
        <w:t xml:space="preserve"> </w:t>
      </w:r>
      <w:r>
        <w:rPr>
          <w:color w:val="231F20"/>
        </w:rPr>
        <w:t>What</w:t>
      </w:r>
      <w:r>
        <w:rPr>
          <w:color w:val="231F20"/>
          <w:spacing w:val="-14"/>
        </w:rPr>
        <w:t xml:space="preserve"> </w:t>
      </w:r>
      <w:r>
        <w:rPr>
          <w:color w:val="231F20"/>
        </w:rPr>
        <w:t>do</w:t>
      </w:r>
      <w:r>
        <w:rPr>
          <w:color w:val="231F20"/>
          <w:spacing w:val="-14"/>
        </w:rPr>
        <w:t xml:space="preserve"> </w:t>
      </w:r>
      <w:r>
        <w:rPr>
          <w:color w:val="231F20"/>
        </w:rPr>
        <w:t>these</w:t>
      </w:r>
      <w:r>
        <w:rPr>
          <w:color w:val="231F20"/>
          <w:spacing w:val="-14"/>
        </w:rPr>
        <w:t xml:space="preserve"> </w:t>
      </w:r>
      <w:r>
        <w:rPr>
          <w:color w:val="231F20"/>
        </w:rPr>
        <w:t>colors</w:t>
      </w:r>
      <w:r>
        <w:rPr>
          <w:color w:val="231F20"/>
          <w:spacing w:val="-14"/>
        </w:rPr>
        <w:t xml:space="preserve"> </w:t>
      </w:r>
      <w:r>
        <w:rPr>
          <w:color w:val="231F20"/>
        </w:rPr>
        <w:t>suggest?</w:t>
      </w:r>
      <w:r>
        <w:rPr>
          <w:color w:val="231F20"/>
          <w:spacing w:val="-14"/>
        </w:rPr>
        <w:t xml:space="preserve"> </w:t>
      </w:r>
      <w:r>
        <w:rPr>
          <w:color w:val="231F20"/>
        </w:rPr>
        <w:t>What</w:t>
      </w:r>
      <w:r>
        <w:rPr>
          <w:color w:val="231F20"/>
          <w:spacing w:val="-14"/>
        </w:rPr>
        <w:t xml:space="preserve"> </w:t>
      </w:r>
      <w:r>
        <w:rPr>
          <w:color w:val="231F20"/>
        </w:rPr>
        <w:t>message</w:t>
      </w:r>
      <w:r>
        <w:rPr>
          <w:color w:val="231F20"/>
          <w:spacing w:val="-14"/>
        </w:rPr>
        <w:t xml:space="preserve"> </w:t>
      </w:r>
      <w:r>
        <w:rPr>
          <w:color w:val="231F20"/>
        </w:rPr>
        <w:t>is</w:t>
      </w:r>
      <w:r>
        <w:rPr>
          <w:color w:val="231F20"/>
          <w:spacing w:val="-14"/>
        </w:rPr>
        <w:t xml:space="preserve"> </w:t>
      </w:r>
      <w:r>
        <w:rPr>
          <w:color w:val="231F20"/>
          <w:spacing w:val="-5"/>
        </w:rPr>
        <w:t xml:space="preserve">the </w:t>
      </w:r>
      <w:r>
        <w:rPr>
          <w:color w:val="231F20"/>
        </w:rPr>
        <w:t>juice company trying to tell its customers about their</w:t>
      </w:r>
      <w:r>
        <w:rPr>
          <w:color w:val="231F20"/>
          <w:spacing w:val="-21"/>
        </w:rPr>
        <w:t xml:space="preserve"> </w:t>
      </w:r>
      <w:r>
        <w:rPr>
          <w:color w:val="231F20"/>
        </w:rPr>
        <w:t>juice?</w:t>
      </w:r>
    </w:p>
    <w:p w14:paraId="276E5110" w14:textId="77777777" w:rsidR="007602AD" w:rsidRDefault="007602AD">
      <w:pPr>
        <w:pStyle w:val="BodyText"/>
        <w:spacing w:before="6"/>
        <w:rPr>
          <w:sz w:val="33"/>
        </w:rPr>
      </w:pPr>
    </w:p>
    <w:p w14:paraId="4E2894AD" w14:textId="77777777" w:rsidR="007602AD" w:rsidRDefault="00EC70DF">
      <w:pPr>
        <w:ind w:left="690"/>
        <w:rPr>
          <w:rFonts w:ascii="Arial"/>
          <w:i/>
        </w:rPr>
      </w:pPr>
      <w:r>
        <w:rPr>
          <w:rFonts w:ascii="Arial"/>
          <w:i/>
          <w:color w:val="0F4B91"/>
        </w:rPr>
        <w:t>Discussion</w:t>
      </w:r>
    </w:p>
    <w:p w14:paraId="05DC7DBA" w14:textId="52702D4A" w:rsidR="007602AD" w:rsidRDefault="00EC70DF">
      <w:pPr>
        <w:pStyle w:val="BodyText"/>
        <w:spacing w:before="133" w:line="364" w:lineRule="auto"/>
        <w:ind w:left="690" w:right="1012"/>
      </w:pPr>
      <w:r>
        <w:rPr>
          <w:color w:val="231F20"/>
        </w:rPr>
        <w:t>There</w:t>
      </w:r>
      <w:r>
        <w:rPr>
          <w:color w:val="231F20"/>
          <w:spacing w:val="-15"/>
        </w:rPr>
        <w:t xml:space="preserve"> </w:t>
      </w:r>
      <w:r>
        <w:rPr>
          <w:color w:val="231F20"/>
        </w:rPr>
        <w:t>are</w:t>
      </w:r>
      <w:r>
        <w:rPr>
          <w:color w:val="231F20"/>
          <w:spacing w:val="-14"/>
        </w:rPr>
        <w:t xml:space="preserve"> </w:t>
      </w:r>
      <w:r>
        <w:rPr>
          <w:color w:val="231F20"/>
        </w:rPr>
        <w:t>no</w:t>
      </w:r>
      <w:r>
        <w:rPr>
          <w:color w:val="231F20"/>
          <w:spacing w:val="-15"/>
        </w:rPr>
        <w:t xml:space="preserve"> </w:t>
      </w:r>
      <w:r>
        <w:rPr>
          <w:color w:val="231F20"/>
        </w:rPr>
        <w:t>“correct”</w:t>
      </w:r>
      <w:r>
        <w:rPr>
          <w:color w:val="231F20"/>
          <w:spacing w:val="-14"/>
        </w:rPr>
        <w:t xml:space="preserve"> </w:t>
      </w:r>
      <w:r>
        <w:rPr>
          <w:color w:val="231F20"/>
        </w:rPr>
        <w:t>answers,</w:t>
      </w:r>
      <w:r>
        <w:rPr>
          <w:color w:val="231F20"/>
          <w:spacing w:val="-14"/>
        </w:rPr>
        <w:t xml:space="preserve"> </w:t>
      </w:r>
      <w:r>
        <w:rPr>
          <w:color w:val="231F20"/>
        </w:rPr>
        <w:t>no</w:t>
      </w:r>
      <w:r>
        <w:rPr>
          <w:color w:val="231F20"/>
          <w:spacing w:val="-15"/>
        </w:rPr>
        <w:t xml:space="preserve"> </w:t>
      </w:r>
      <w:r>
        <w:rPr>
          <w:color w:val="231F20"/>
        </w:rPr>
        <w:t>established</w:t>
      </w:r>
      <w:r>
        <w:rPr>
          <w:color w:val="231F20"/>
          <w:spacing w:val="-14"/>
        </w:rPr>
        <w:t xml:space="preserve"> </w:t>
      </w:r>
      <w:r>
        <w:rPr>
          <w:color w:val="231F20"/>
        </w:rPr>
        <w:t>rules,</w:t>
      </w:r>
      <w:r>
        <w:rPr>
          <w:color w:val="231F20"/>
          <w:spacing w:val="-14"/>
        </w:rPr>
        <w:t xml:space="preserve"> </w:t>
      </w:r>
      <w:r>
        <w:rPr>
          <w:color w:val="231F20"/>
        </w:rPr>
        <w:t>because</w:t>
      </w:r>
      <w:r>
        <w:rPr>
          <w:color w:val="231F20"/>
          <w:spacing w:val="-15"/>
        </w:rPr>
        <w:t xml:space="preserve"> </w:t>
      </w:r>
      <w:r>
        <w:rPr>
          <w:color w:val="231F20"/>
        </w:rPr>
        <w:t>colors</w:t>
      </w:r>
      <w:r>
        <w:rPr>
          <w:color w:val="231F20"/>
          <w:spacing w:val="-14"/>
        </w:rPr>
        <w:t xml:space="preserve"> </w:t>
      </w:r>
      <w:r>
        <w:rPr>
          <w:color w:val="231F20"/>
        </w:rPr>
        <w:t>can</w:t>
      </w:r>
      <w:r>
        <w:rPr>
          <w:color w:val="231F20"/>
          <w:spacing w:val="-14"/>
        </w:rPr>
        <w:t xml:space="preserve"> </w:t>
      </w:r>
      <w:r>
        <w:rPr>
          <w:color w:val="231F20"/>
        </w:rPr>
        <w:t>convey</w:t>
      </w:r>
      <w:r>
        <w:rPr>
          <w:color w:val="231F20"/>
          <w:spacing w:val="-15"/>
        </w:rPr>
        <w:t xml:space="preserve"> </w:t>
      </w:r>
      <w:r>
        <w:rPr>
          <w:color w:val="231F20"/>
        </w:rPr>
        <w:t>different</w:t>
      </w:r>
      <w:r>
        <w:rPr>
          <w:color w:val="231F20"/>
          <w:spacing w:val="-14"/>
        </w:rPr>
        <w:t xml:space="preserve"> </w:t>
      </w:r>
      <w:r>
        <w:rPr>
          <w:color w:val="231F20"/>
          <w:spacing w:val="-4"/>
        </w:rPr>
        <w:t xml:space="preserve">moods </w:t>
      </w:r>
      <w:r>
        <w:rPr>
          <w:color w:val="231F20"/>
        </w:rPr>
        <w:t>and</w:t>
      </w:r>
      <w:r>
        <w:rPr>
          <w:color w:val="231F20"/>
          <w:spacing w:val="-14"/>
        </w:rPr>
        <w:t xml:space="preserve"> </w:t>
      </w:r>
      <w:r>
        <w:rPr>
          <w:color w:val="231F20"/>
        </w:rPr>
        <w:t>feelings</w:t>
      </w:r>
      <w:r>
        <w:rPr>
          <w:color w:val="231F20"/>
          <w:spacing w:val="-14"/>
        </w:rPr>
        <w:t xml:space="preserve"> </w:t>
      </w:r>
      <w:r>
        <w:rPr>
          <w:color w:val="231F20"/>
        </w:rPr>
        <w:t>for</w:t>
      </w:r>
      <w:r>
        <w:rPr>
          <w:color w:val="231F20"/>
          <w:spacing w:val="-14"/>
        </w:rPr>
        <w:t xml:space="preserve"> </w:t>
      </w:r>
      <w:r>
        <w:rPr>
          <w:color w:val="231F20"/>
        </w:rPr>
        <w:t>different</w:t>
      </w:r>
      <w:r>
        <w:rPr>
          <w:color w:val="231F20"/>
          <w:spacing w:val="-14"/>
        </w:rPr>
        <w:t xml:space="preserve"> </w:t>
      </w:r>
      <w:r>
        <w:rPr>
          <w:color w:val="231F20"/>
        </w:rPr>
        <w:t>people.</w:t>
      </w:r>
      <w:r>
        <w:rPr>
          <w:color w:val="231F20"/>
          <w:spacing w:val="-14"/>
        </w:rPr>
        <w:t xml:space="preserve"> </w:t>
      </w:r>
      <w:r>
        <w:rPr>
          <w:color w:val="231F20"/>
        </w:rPr>
        <w:t>Advertisers</w:t>
      </w:r>
      <w:r>
        <w:rPr>
          <w:color w:val="231F20"/>
          <w:spacing w:val="-14"/>
        </w:rPr>
        <w:t xml:space="preserve"> </w:t>
      </w:r>
      <w:r>
        <w:rPr>
          <w:color w:val="231F20"/>
        </w:rPr>
        <w:t>hope</w:t>
      </w:r>
      <w:r>
        <w:rPr>
          <w:color w:val="231F20"/>
          <w:spacing w:val="-14"/>
        </w:rPr>
        <w:t xml:space="preserve"> </w:t>
      </w:r>
      <w:r>
        <w:rPr>
          <w:color w:val="231F20"/>
        </w:rPr>
        <w:t>that</w:t>
      </w:r>
      <w:r>
        <w:rPr>
          <w:color w:val="231F20"/>
          <w:spacing w:val="-14"/>
        </w:rPr>
        <w:t xml:space="preserve"> </w:t>
      </w:r>
      <w:r>
        <w:rPr>
          <w:color w:val="231F20"/>
        </w:rPr>
        <w:t>their</w:t>
      </w:r>
      <w:r>
        <w:rPr>
          <w:color w:val="231F20"/>
          <w:spacing w:val="-14"/>
        </w:rPr>
        <w:t xml:space="preserve"> </w:t>
      </w:r>
      <w:r>
        <w:rPr>
          <w:color w:val="231F20"/>
        </w:rPr>
        <w:t>use</w:t>
      </w:r>
      <w:r>
        <w:rPr>
          <w:color w:val="231F20"/>
          <w:spacing w:val="-14"/>
        </w:rPr>
        <w:t xml:space="preserve"> </w:t>
      </w:r>
      <w:r>
        <w:rPr>
          <w:color w:val="231F20"/>
        </w:rPr>
        <w:t>of</w:t>
      </w:r>
      <w:r>
        <w:rPr>
          <w:color w:val="231F20"/>
          <w:spacing w:val="-14"/>
        </w:rPr>
        <w:t xml:space="preserve"> </w:t>
      </w:r>
      <w:r>
        <w:rPr>
          <w:color w:val="231F20"/>
        </w:rPr>
        <w:t>color</w:t>
      </w:r>
      <w:r>
        <w:rPr>
          <w:color w:val="231F20"/>
          <w:spacing w:val="-13"/>
        </w:rPr>
        <w:t xml:space="preserve"> </w:t>
      </w:r>
      <w:r>
        <w:rPr>
          <w:color w:val="231F20"/>
        </w:rPr>
        <w:t>conveys</w:t>
      </w:r>
      <w:r>
        <w:rPr>
          <w:color w:val="231F20"/>
          <w:spacing w:val="-14"/>
        </w:rPr>
        <w:t xml:space="preserve"> </w:t>
      </w:r>
      <w:r>
        <w:rPr>
          <w:color w:val="231F20"/>
        </w:rPr>
        <w:t>the</w:t>
      </w:r>
      <w:r>
        <w:rPr>
          <w:color w:val="231F20"/>
          <w:spacing w:val="-14"/>
        </w:rPr>
        <w:t xml:space="preserve"> </w:t>
      </w:r>
      <w:r>
        <w:rPr>
          <w:color w:val="231F20"/>
        </w:rPr>
        <w:t>same</w:t>
      </w:r>
      <w:r>
        <w:rPr>
          <w:color w:val="231F20"/>
          <w:spacing w:val="-14"/>
        </w:rPr>
        <w:t xml:space="preserve"> </w:t>
      </w:r>
      <w:r>
        <w:rPr>
          <w:color w:val="231F20"/>
        </w:rPr>
        <w:t>general feeling for most</w:t>
      </w:r>
      <w:r>
        <w:rPr>
          <w:color w:val="231F20"/>
          <w:spacing w:val="-4"/>
        </w:rPr>
        <w:t xml:space="preserve"> </w:t>
      </w:r>
      <w:r>
        <w:rPr>
          <w:color w:val="231F20"/>
        </w:rPr>
        <w:t>people.</w:t>
      </w:r>
    </w:p>
    <w:p w14:paraId="76D009FB" w14:textId="77777777" w:rsidR="007602AD" w:rsidRDefault="007602AD">
      <w:pPr>
        <w:pStyle w:val="BodyText"/>
        <w:spacing w:before="7"/>
        <w:rPr>
          <w:sz w:val="28"/>
        </w:rPr>
      </w:pPr>
    </w:p>
    <w:p w14:paraId="261BD1FA" w14:textId="77777777" w:rsidR="007602AD" w:rsidRDefault="00EC70DF">
      <w:pPr>
        <w:pStyle w:val="Heading5"/>
        <w:ind w:left="690"/>
      </w:pPr>
      <w:r>
        <w:rPr>
          <w:color w:val="0F4B91"/>
          <w:w w:val="105"/>
        </w:rPr>
        <w:t>Angle</w:t>
      </w:r>
    </w:p>
    <w:p w14:paraId="14533DF6" w14:textId="77777777" w:rsidR="007602AD" w:rsidRDefault="00EC70DF">
      <w:pPr>
        <w:pStyle w:val="BodyText"/>
        <w:spacing w:before="120" w:line="364" w:lineRule="auto"/>
        <w:ind w:left="690" w:right="1250"/>
      </w:pPr>
      <w:r>
        <w:rPr>
          <w:color w:val="231F20"/>
        </w:rPr>
        <w:t>Angle,</w:t>
      </w:r>
      <w:r>
        <w:rPr>
          <w:color w:val="231F20"/>
          <w:spacing w:val="-24"/>
        </w:rPr>
        <w:t xml:space="preserve"> </w:t>
      </w:r>
      <w:r>
        <w:rPr>
          <w:color w:val="231F20"/>
        </w:rPr>
        <w:t>or</w:t>
      </w:r>
      <w:r>
        <w:rPr>
          <w:color w:val="231F20"/>
          <w:spacing w:val="-24"/>
        </w:rPr>
        <w:t xml:space="preserve"> </w:t>
      </w:r>
      <w:r>
        <w:rPr>
          <w:color w:val="231F20"/>
        </w:rPr>
        <w:t>the</w:t>
      </w:r>
      <w:r>
        <w:rPr>
          <w:color w:val="231F20"/>
          <w:spacing w:val="-24"/>
        </w:rPr>
        <w:t xml:space="preserve"> </w:t>
      </w:r>
      <w:r>
        <w:rPr>
          <w:color w:val="231F20"/>
        </w:rPr>
        <w:t>direction</w:t>
      </w:r>
      <w:r>
        <w:rPr>
          <w:color w:val="231F20"/>
          <w:spacing w:val="-24"/>
        </w:rPr>
        <w:t xml:space="preserve"> </w:t>
      </w:r>
      <w:r>
        <w:rPr>
          <w:color w:val="231F20"/>
        </w:rPr>
        <w:t>of</w:t>
      </w:r>
      <w:r>
        <w:rPr>
          <w:color w:val="231F20"/>
          <w:spacing w:val="-24"/>
        </w:rPr>
        <w:t xml:space="preserve"> </w:t>
      </w:r>
      <w:r>
        <w:rPr>
          <w:color w:val="231F20"/>
        </w:rPr>
        <w:t>an</w:t>
      </w:r>
      <w:r>
        <w:rPr>
          <w:color w:val="231F20"/>
          <w:spacing w:val="-24"/>
        </w:rPr>
        <w:t xml:space="preserve"> </w:t>
      </w:r>
      <w:r>
        <w:rPr>
          <w:color w:val="231F20"/>
        </w:rPr>
        <w:t>image,</w:t>
      </w:r>
      <w:r>
        <w:rPr>
          <w:color w:val="231F20"/>
          <w:spacing w:val="-23"/>
        </w:rPr>
        <w:t xml:space="preserve"> </w:t>
      </w:r>
      <w:r>
        <w:rPr>
          <w:color w:val="231F20"/>
        </w:rPr>
        <w:t>conveys</w:t>
      </w:r>
      <w:r>
        <w:rPr>
          <w:color w:val="231F20"/>
          <w:spacing w:val="-24"/>
        </w:rPr>
        <w:t xml:space="preserve"> </w:t>
      </w:r>
      <w:r>
        <w:rPr>
          <w:color w:val="231F20"/>
        </w:rPr>
        <w:t>power—superiority</w:t>
      </w:r>
      <w:r>
        <w:rPr>
          <w:color w:val="231F20"/>
          <w:spacing w:val="-24"/>
        </w:rPr>
        <w:t xml:space="preserve"> </w:t>
      </w:r>
      <w:r>
        <w:rPr>
          <w:color w:val="231F20"/>
        </w:rPr>
        <w:t>or</w:t>
      </w:r>
      <w:r>
        <w:rPr>
          <w:color w:val="231F20"/>
          <w:spacing w:val="-24"/>
        </w:rPr>
        <w:t xml:space="preserve"> </w:t>
      </w:r>
      <w:r>
        <w:rPr>
          <w:color w:val="231F20"/>
        </w:rPr>
        <w:t>inferiority.</w:t>
      </w:r>
      <w:r>
        <w:rPr>
          <w:color w:val="231F20"/>
          <w:spacing w:val="-24"/>
        </w:rPr>
        <w:t xml:space="preserve"> </w:t>
      </w:r>
      <w:r>
        <w:rPr>
          <w:color w:val="231F20"/>
        </w:rPr>
        <w:t>When</w:t>
      </w:r>
      <w:r>
        <w:rPr>
          <w:color w:val="231F20"/>
          <w:spacing w:val="-24"/>
        </w:rPr>
        <w:t xml:space="preserve"> </w:t>
      </w:r>
      <w:r>
        <w:rPr>
          <w:color w:val="231F20"/>
        </w:rPr>
        <w:t>we</w:t>
      </w:r>
      <w:r>
        <w:rPr>
          <w:color w:val="231F20"/>
          <w:spacing w:val="-24"/>
        </w:rPr>
        <w:t xml:space="preserve"> </w:t>
      </w:r>
      <w:r>
        <w:rPr>
          <w:color w:val="231F20"/>
          <w:spacing w:val="-4"/>
        </w:rPr>
        <w:t xml:space="preserve">“look </w:t>
      </w:r>
      <w:r>
        <w:rPr>
          <w:color w:val="231F20"/>
        </w:rPr>
        <w:t>up” at an image, this generally gives the feeling that the object is powerful. When the angle “looks</w:t>
      </w:r>
      <w:r>
        <w:rPr>
          <w:color w:val="231F20"/>
          <w:spacing w:val="-8"/>
        </w:rPr>
        <w:t xml:space="preserve"> </w:t>
      </w:r>
      <w:r>
        <w:rPr>
          <w:color w:val="231F20"/>
        </w:rPr>
        <w:t>down,”</w:t>
      </w:r>
      <w:r>
        <w:rPr>
          <w:color w:val="231F20"/>
          <w:spacing w:val="-7"/>
        </w:rPr>
        <w:t xml:space="preserve"> </w:t>
      </w:r>
      <w:r>
        <w:rPr>
          <w:color w:val="231F20"/>
        </w:rPr>
        <w:t>this</w:t>
      </w:r>
      <w:r>
        <w:rPr>
          <w:color w:val="231F20"/>
          <w:spacing w:val="-7"/>
        </w:rPr>
        <w:t xml:space="preserve"> </w:t>
      </w:r>
      <w:r>
        <w:rPr>
          <w:color w:val="231F20"/>
        </w:rPr>
        <w:t>generally</w:t>
      </w:r>
      <w:r>
        <w:rPr>
          <w:color w:val="231F20"/>
          <w:spacing w:val="-7"/>
        </w:rPr>
        <w:t xml:space="preserve"> </w:t>
      </w:r>
      <w:r>
        <w:rPr>
          <w:color w:val="231F20"/>
        </w:rPr>
        <w:t>suggests</w:t>
      </w:r>
      <w:r>
        <w:rPr>
          <w:color w:val="231F20"/>
          <w:spacing w:val="-7"/>
        </w:rPr>
        <w:t xml:space="preserve"> </w:t>
      </w:r>
      <w:r>
        <w:rPr>
          <w:color w:val="231F20"/>
        </w:rPr>
        <w:t>no</w:t>
      </w:r>
      <w:r>
        <w:rPr>
          <w:color w:val="231F20"/>
          <w:spacing w:val="-7"/>
        </w:rPr>
        <w:t xml:space="preserve"> </w:t>
      </w:r>
      <w:r>
        <w:rPr>
          <w:color w:val="231F20"/>
        </w:rPr>
        <w:t>or</w:t>
      </w:r>
      <w:r>
        <w:rPr>
          <w:color w:val="231F20"/>
          <w:spacing w:val="-7"/>
        </w:rPr>
        <w:t xml:space="preserve"> </w:t>
      </w:r>
      <w:r>
        <w:rPr>
          <w:color w:val="231F20"/>
        </w:rPr>
        <w:t>little</w:t>
      </w:r>
      <w:r>
        <w:rPr>
          <w:color w:val="231F20"/>
          <w:spacing w:val="-7"/>
        </w:rPr>
        <w:t xml:space="preserve"> </w:t>
      </w:r>
      <w:r>
        <w:rPr>
          <w:color w:val="231F20"/>
        </w:rPr>
        <w:t>power.</w:t>
      </w:r>
      <w:r>
        <w:rPr>
          <w:color w:val="231F20"/>
          <w:spacing w:val="-7"/>
        </w:rPr>
        <w:t xml:space="preserve"> </w:t>
      </w:r>
      <w:r>
        <w:rPr>
          <w:color w:val="231F20"/>
          <w:spacing w:val="-4"/>
        </w:rPr>
        <w:t>Let’s</w:t>
      </w:r>
      <w:r>
        <w:rPr>
          <w:color w:val="231F20"/>
          <w:spacing w:val="-7"/>
        </w:rPr>
        <w:t xml:space="preserve"> </w:t>
      </w:r>
      <w:r>
        <w:rPr>
          <w:color w:val="231F20"/>
        </w:rPr>
        <w:t>try</w:t>
      </w:r>
      <w:r>
        <w:rPr>
          <w:color w:val="231F20"/>
          <w:spacing w:val="-7"/>
        </w:rPr>
        <w:t xml:space="preserve"> </w:t>
      </w:r>
      <w:r>
        <w:rPr>
          <w:color w:val="231F20"/>
        </w:rPr>
        <w:t>this</w:t>
      </w:r>
      <w:r>
        <w:rPr>
          <w:color w:val="231F20"/>
          <w:spacing w:val="-7"/>
        </w:rPr>
        <w:t xml:space="preserve"> </w:t>
      </w:r>
      <w:r>
        <w:rPr>
          <w:color w:val="231F20"/>
        </w:rPr>
        <w:t>activity.</w:t>
      </w:r>
    </w:p>
    <w:p w14:paraId="587CCD8C" w14:textId="77777777" w:rsidR="007602AD" w:rsidRDefault="007602AD">
      <w:pPr>
        <w:pStyle w:val="BodyText"/>
        <w:spacing w:before="7"/>
        <w:rPr>
          <w:sz w:val="28"/>
        </w:rPr>
      </w:pPr>
    </w:p>
    <w:p w14:paraId="46E66321" w14:textId="77777777" w:rsidR="007602AD" w:rsidRDefault="00EC70DF">
      <w:pPr>
        <w:pStyle w:val="Heading5"/>
        <w:ind w:left="690"/>
      </w:pPr>
      <w:r>
        <w:rPr>
          <w:color w:val="0F4B91"/>
          <w:spacing w:val="8"/>
          <w:w w:val="110"/>
        </w:rPr>
        <w:t>Activity</w:t>
      </w:r>
    </w:p>
    <w:p w14:paraId="0F75B8B7" w14:textId="77777777" w:rsidR="007602AD" w:rsidRDefault="00EC70DF">
      <w:pPr>
        <w:spacing w:before="120"/>
        <w:ind w:left="690"/>
        <w:rPr>
          <w:rFonts w:ascii="Arial"/>
          <w:i/>
        </w:rPr>
      </w:pPr>
      <w:r>
        <w:rPr>
          <w:rFonts w:ascii="Arial"/>
          <w:i/>
          <w:color w:val="0F4B91"/>
          <w:spacing w:val="5"/>
          <w:w w:val="105"/>
        </w:rPr>
        <w:t>Directions</w:t>
      </w:r>
    </w:p>
    <w:p w14:paraId="323C0226" w14:textId="77777777" w:rsidR="007602AD" w:rsidRDefault="00EC70DF" w:rsidP="004F3392">
      <w:pPr>
        <w:pStyle w:val="ListParagraph"/>
        <w:numPr>
          <w:ilvl w:val="0"/>
          <w:numId w:val="6"/>
        </w:numPr>
        <w:tabs>
          <w:tab w:val="left" w:pos="1411"/>
        </w:tabs>
        <w:ind w:left="1412" w:right="1225" w:hanging="397"/>
        <w:jc w:val="left"/>
      </w:pPr>
      <w:r>
        <w:rPr>
          <w:color w:val="231F20"/>
        </w:rPr>
        <w:t>Look at the three images</w:t>
      </w:r>
      <w:r>
        <w:rPr>
          <w:color w:val="231F20"/>
          <w:spacing w:val="-5"/>
        </w:rPr>
        <w:t xml:space="preserve"> </w:t>
      </w:r>
      <w:r>
        <w:rPr>
          <w:color w:val="231F20"/>
          <w:spacing w:val="-3"/>
        </w:rPr>
        <w:t>below.</w:t>
      </w:r>
    </w:p>
    <w:p w14:paraId="432B3216" w14:textId="77777777" w:rsidR="007602AD" w:rsidRDefault="00EC70DF" w:rsidP="004F3392">
      <w:pPr>
        <w:pStyle w:val="ListParagraph"/>
        <w:numPr>
          <w:ilvl w:val="0"/>
          <w:numId w:val="6"/>
        </w:numPr>
        <w:tabs>
          <w:tab w:val="left" w:pos="1411"/>
        </w:tabs>
        <w:spacing w:before="131"/>
        <w:ind w:left="1412" w:right="1225" w:hanging="397"/>
        <w:jc w:val="left"/>
      </w:pPr>
      <w:r>
        <w:rPr>
          <w:color w:val="231F20"/>
          <w:spacing w:val="-5"/>
        </w:rPr>
        <w:t xml:space="preserve">Talk </w:t>
      </w:r>
      <w:r>
        <w:rPr>
          <w:color w:val="231F20"/>
        </w:rPr>
        <w:t>with a partner or friend about the angles in each</w:t>
      </w:r>
      <w:r>
        <w:rPr>
          <w:color w:val="231F20"/>
          <w:spacing w:val="-12"/>
        </w:rPr>
        <w:t xml:space="preserve"> </w:t>
      </w:r>
      <w:r>
        <w:rPr>
          <w:color w:val="231F20"/>
        </w:rPr>
        <w:t>image.</w:t>
      </w:r>
    </w:p>
    <w:p w14:paraId="6B2D5E5D" w14:textId="77777777" w:rsidR="007602AD" w:rsidRDefault="00EC70DF" w:rsidP="004F3392">
      <w:pPr>
        <w:pStyle w:val="ListParagraph"/>
        <w:numPr>
          <w:ilvl w:val="0"/>
          <w:numId w:val="6"/>
        </w:numPr>
        <w:tabs>
          <w:tab w:val="left" w:pos="1411"/>
        </w:tabs>
        <w:spacing w:before="131" w:line="364" w:lineRule="auto"/>
        <w:ind w:left="1412" w:right="1225" w:hanging="397"/>
        <w:jc w:val="left"/>
      </w:pPr>
      <w:r>
        <w:rPr>
          <w:color w:val="231F20"/>
        </w:rPr>
        <w:t>Answer</w:t>
      </w:r>
      <w:r>
        <w:rPr>
          <w:color w:val="231F20"/>
          <w:spacing w:val="-20"/>
        </w:rPr>
        <w:t xml:space="preserve"> </w:t>
      </w:r>
      <w:r>
        <w:rPr>
          <w:color w:val="231F20"/>
        </w:rPr>
        <w:t>these</w:t>
      </w:r>
      <w:r>
        <w:rPr>
          <w:color w:val="231F20"/>
          <w:spacing w:val="-20"/>
        </w:rPr>
        <w:t xml:space="preserve"> </w:t>
      </w:r>
      <w:r>
        <w:rPr>
          <w:color w:val="231F20"/>
        </w:rPr>
        <w:t>questions:</w:t>
      </w:r>
      <w:r>
        <w:rPr>
          <w:color w:val="231F20"/>
          <w:spacing w:val="-20"/>
        </w:rPr>
        <w:t xml:space="preserve"> </w:t>
      </w:r>
      <w:r>
        <w:rPr>
          <w:color w:val="231F20"/>
        </w:rPr>
        <w:t>Which</w:t>
      </w:r>
      <w:r>
        <w:rPr>
          <w:color w:val="231F20"/>
          <w:spacing w:val="-20"/>
        </w:rPr>
        <w:t xml:space="preserve"> </w:t>
      </w:r>
      <w:r>
        <w:rPr>
          <w:color w:val="231F20"/>
        </w:rPr>
        <w:t>image</w:t>
      </w:r>
      <w:r>
        <w:rPr>
          <w:color w:val="231F20"/>
          <w:spacing w:val="-20"/>
        </w:rPr>
        <w:t xml:space="preserve"> </w:t>
      </w:r>
      <w:r>
        <w:rPr>
          <w:color w:val="231F20"/>
        </w:rPr>
        <w:t>suggests</w:t>
      </w:r>
      <w:r>
        <w:rPr>
          <w:color w:val="231F20"/>
          <w:spacing w:val="-20"/>
        </w:rPr>
        <w:t xml:space="preserve"> </w:t>
      </w:r>
      <w:r>
        <w:rPr>
          <w:color w:val="231F20"/>
        </w:rPr>
        <w:t>importance?</w:t>
      </w:r>
      <w:r>
        <w:rPr>
          <w:color w:val="231F20"/>
          <w:spacing w:val="-19"/>
        </w:rPr>
        <w:t xml:space="preserve"> </w:t>
      </w:r>
      <w:r>
        <w:rPr>
          <w:color w:val="231F20"/>
        </w:rPr>
        <w:t>Which</w:t>
      </w:r>
      <w:r>
        <w:rPr>
          <w:color w:val="231F20"/>
          <w:spacing w:val="-20"/>
        </w:rPr>
        <w:t xml:space="preserve"> </w:t>
      </w:r>
      <w:r>
        <w:rPr>
          <w:color w:val="231F20"/>
        </w:rPr>
        <w:t>suggests</w:t>
      </w:r>
      <w:r>
        <w:rPr>
          <w:color w:val="231F20"/>
          <w:spacing w:val="-20"/>
        </w:rPr>
        <w:t xml:space="preserve"> </w:t>
      </w:r>
      <w:r>
        <w:rPr>
          <w:color w:val="231F20"/>
          <w:spacing w:val="-4"/>
        </w:rPr>
        <w:t xml:space="preserve">broad </w:t>
      </w:r>
      <w:r>
        <w:rPr>
          <w:color w:val="231F20"/>
        </w:rPr>
        <w:t>expanse? Which image suggests detail and</w:t>
      </w:r>
      <w:r>
        <w:rPr>
          <w:color w:val="231F20"/>
          <w:spacing w:val="-10"/>
        </w:rPr>
        <w:t xml:space="preserve"> </w:t>
      </w:r>
      <w:r>
        <w:rPr>
          <w:color w:val="231F20"/>
        </w:rPr>
        <w:t>attention?</w:t>
      </w:r>
    </w:p>
    <w:p w14:paraId="468A16F6" w14:textId="042E709F" w:rsidR="007602AD" w:rsidRDefault="00EC70DF" w:rsidP="004F3392">
      <w:pPr>
        <w:pStyle w:val="ListParagraph"/>
        <w:numPr>
          <w:ilvl w:val="0"/>
          <w:numId w:val="6"/>
        </w:numPr>
        <w:tabs>
          <w:tab w:val="left" w:pos="1411"/>
        </w:tabs>
        <w:spacing w:before="0" w:line="364" w:lineRule="auto"/>
        <w:ind w:left="1412" w:right="1225" w:hanging="397"/>
        <w:jc w:val="left"/>
      </w:pPr>
      <w:r>
        <w:rPr>
          <w:color w:val="231F20"/>
        </w:rPr>
        <w:t>After</w:t>
      </w:r>
      <w:r>
        <w:rPr>
          <w:color w:val="231F20"/>
          <w:spacing w:val="-15"/>
        </w:rPr>
        <w:t xml:space="preserve"> </w:t>
      </w:r>
      <w:r>
        <w:rPr>
          <w:color w:val="231F20"/>
        </w:rPr>
        <w:t>answering</w:t>
      </w:r>
      <w:r>
        <w:rPr>
          <w:color w:val="231F20"/>
          <w:spacing w:val="-14"/>
        </w:rPr>
        <w:t xml:space="preserve"> </w:t>
      </w:r>
      <w:r>
        <w:rPr>
          <w:color w:val="231F20"/>
        </w:rPr>
        <w:t>these</w:t>
      </w:r>
      <w:r>
        <w:rPr>
          <w:color w:val="231F20"/>
          <w:spacing w:val="-14"/>
        </w:rPr>
        <w:t xml:space="preserve"> </w:t>
      </w:r>
      <w:r>
        <w:rPr>
          <w:color w:val="231F20"/>
        </w:rPr>
        <w:t>questions,</w:t>
      </w:r>
      <w:r>
        <w:rPr>
          <w:color w:val="231F20"/>
          <w:spacing w:val="-14"/>
        </w:rPr>
        <w:t xml:space="preserve"> </w:t>
      </w:r>
      <w:r>
        <w:rPr>
          <w:color w:val="231F20"/>
        </w:rPr>
        <w:t>consider</w:t>
      </w:r>
      <w:r>
        <w:rPr>
          <w:color w:val="231F20"/>
          <w:spacing w:val="-15"/>
        </w:rPr>
        <w:t xml:space="preserve"> </w:t>
      </w:r>
      <w:r>
        <w:rPr>
          <w:color w:val="231F20"/>
        </w:rPr>
        <w:t>the</w:t>
      </w:r>
      <w:r>
        <w:rPr>
          <w:color w:val="231F20"/>
          <w:spacing w:val="-14"/>
        </w:rPr>
        <w:t xml:space="preserve"> </w:t>
      </w:r>
      <w:r>
        <w:rPr>
          <w:color w:val="231F20"/>
        </w:rPr>
        <w:t>colors</w:t>
      </w:r>
      <w:r>
        <w:rPr>
          <w:color w:val="231F20"/>
          <w:spacing w:val="-14"/>
        </w:rPr>
        <w:t xml:space="preserve"> </w:t>
      </w:r>
      <w:r>
        <w:rPr>
          <w:color w:val="231F20"/>
        </w:rPr>
        <w:t>in</w:t>
      </w:r>
      <w:r>
        <w:rPr>
          <w:color w:val="231F20"/>
          <w:spacing w:val="-14"/>
        </w:rPr>
        <w:t xml:space="preserve"> </w:t>
      </w:r>
      <w:r>
        <w:rPr>
          <w:color w:val="231F20"/>
        </w:rPr>
        <w:t>each</w:t>
      </w:r>
      <w:r>
        <w:rPr>
          <w:color w:val="231F20"/>
          <w:spacing w:val="-14"/>
        </w:rPr>
        <w:t xml:space="preserve"> </w:t>
      </w:r>
      <w:r>
        <w:rPr>
          <w:color w:val="231F20"/>
        </w:rPr>
        <w:t>image.</w:t>
      </w:r>
      <w:r>
        <w:rPr>
          <w:color w:val="231F20"/>
          <w:spacing w:val="-15"/>
        </w:rPr>
        <w:t xml:space="preserve"> </w:t>
      </w:r>
      <w:r>
        <w:rPr>
          <w:color w:val="231F20"/>
        </w:rPr>
        <w:t>How</w:t>
      </w:r>
      <w:r>
        <w:rPr>
          <w:color w:val="231F20"/>
          <w:spacing w:val="-14"/>
        </w:rPr>
        <w:t xml:space="preserve"> </w:t>
      </w:r>
      <w:r>
        <w:rPr>
          <w:color w:val="231F20"/>
        </w:rPr>
        <w:t>do</w:t>
      </w:r>
      <w:r>
        <w:rPr>
          <w:color w:val="231F20"/>
          <w:spacing w:val="-14"/>
        </w:rPr>
        <w:t xml:space="preserve"> </w:t>
      </w:r>
      <w:r>
        <w:rPr>
          <w:color w:val="231F20"/>
        </w:rPr>
        <w:t>these</w:t>
      </w:r>
      <w:r>
        <w:rPr>
          <w:color w:val="231F20"/>
          <w:spacing w:val="-14"/>
        </w:rPr>
        <w:t xml:space="preserve"> </w:t>
      </w:r>
      <w:r>
        <w:rPr>
          <w:color w:val="231F20"/>
          <w:spacing w:val="-6"/>
        </w:rPr>
        <w:t>con</w:t>
      </w:r>
      <w:r>
        <w:rPr>
          <w:color w:val="231F20"/>
        </w:rPr>
        <w:t>tribute to your view of these</w:t>
      </w:r>
      <w:r>
        <w:rPr>
          <w:color w:val="231F20"/>
          <w:spacing w:val="-9"/>
        </w:rPr>
        <w:t xml:space="preserve"> </w:t>
      </w:r>
      <w:r>
        <w:rPr>
          <w:color w:val="231F20"/>
        </w:rPr>
        <w:t>images?</w:t>
      </w:r>
    </w:p>
    <w:p w14:paraId="3A9FBAE7" w14:textId="77777777" w:rsidR="007602AD" w:rsidRDefault="007602AD">
      <w:pPr>
        <w:spacing w:line="364" w:lineRule="auto"/>
        <w:sectPr w:rsidR="007602AD">
          <w:pgSz w:w="12240" w:h="15840"/>
          <w:pgMar w:top="1260" w:right="1020" w:bottom="1420" w:left="1220" w:header="1004" w:footer="1234" w:gutter="0"/>
          <w:cols w:space="720"/>
        </w:sectPr>
      </w:pPr>
    </w:p>
    <w:p w14:paraId="1CD1FA19" w14:textId="77777777" w:rsidR="007602AD" w:rsidRDefault="007602AD">
      <w:pPr>
        <w:pStyle w:val="BodyText"/>
        <w:rPr>
          <w:sz w:val="20"/>
        </w:rPr>
      </w:pPr>
    </w:p>
    <w:p w14:paraId="3E74642E" w14:textId="77777777" w:rsidR="007602AD" w:rsidRDefault="007602AD">
      <w:pPr>
        <w:pStyle w:val="BodyText"/>
        <w:rPr>
          <w:sz w:val="20"/>
        </w:rPr>
      </w:pPr>
    </w:p>
    <w:p w14:paraId="1233FD0C" w14:textId="77777777" w:rsidR="007602AD" w:rsidRDefault="007602AD">
      <w:pPr>
        <w:pStyle w:val="BodyText"/>
        <w:rPr>
          <w:sz w:val="20"/>
        </w:rPr>
      </w:pPr>
    </w:p>
    <w:p w14:paraId="6F7F8202" w14:textId="77777777" w:rsidR="007602AD" w:rsidRDefault="007602AD">
      <w:pPr>
        <w:pStyle w:val="BodyText"/>
        <w:spacing w:before="1" w:after="1"/>
        <w:rPr>
          <w:sz w:val="10"/>
        </w:rPr>
      </w:pPr>
    </w:p>
    <w:p w14:paraId="09AB7FF7" w14:textId="77777777" w:rsidR="007602AD" w:rsidRDefault="00EC70DF">
      <w:pPr>
        <w:tabs>
          <w:tab w:val="left" w:pos="5138"/>
        </w:tabs>
        <w:ind w:left="783"/>
        <w:rPr>
          <w:sz w:val="20"/>
        </w:rPr>
      </w:pPr>
      <w:r>
        <w:rPr>
          <w:noProof/>
          <w:sz w:val="20"/>
          <w:lang w:bidi="ar-SA"/>
        </w:rPr>
        <w:drawing>
          <wp:inline distT="0" distB="0" distL="0" distR="0" wp14:anchorId="72A85823" wp14:editId="3F4A24EF">
            <wp:extent cx="2525958" cy="1714500"/>
            <wp:effectExtent l="0" t="0" r="0" b="0"/>
            <wp:docPr id="9" name="image8.jpeg" descr="An eye-level shot of a large two-story house with a balcony and an outdoor p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8.jpeg"/>
                    <pic:cNvPicPr/>
                  </pic:nvPicPr>
                  <pic:blipFill>
                    <a:blip r:embed="rId60" cstate="print"/>
                    <a:stretch>
                      <a:fillRect/>
                    </a:stretch>
                  </pic:blipFill>
                  <pic:spPr>
                    <a:xfrm>
                      <a:off x="0" y="0"/>
                      <a:ext cx="2525958" cy="1714500"/>
                    </a:xfrm>
                    <a:prstGeom prst="rect">
                      <a:avLst/>
                    </a:prstGeom>
                  </pic:spPr>
                </pic:pic>
              </a:graphicData>
            </a:graphic>
          </wp:inline>
        </w:drawing>
      </w:r>
      <w:r>
        <w:rPr>
          <w:sz w:val="20"/>
        </w:rPr>
        <w:tab/>
      </w:r>
      <w:r>
        <w:rPr>
          <w:noProof/>
          <w:sz w:val="20"/>
          <w:lang w:bidi="ar-SA"/>
        </w:rPr>
        <w:drawing>
          <wp:inline distT="0" distB="0" distL="0" distR="0" wp14:anchorId="1A77C629" wp14:editId="7FF9C47E">
            <wp:extent cx="2525958" cy="1714500"/>
            <wp:effectExtent l="0" t="0" r="0" b="0"/>
            <wp:docPr id="11" name="image9.jpeg" descr="A low-angle shot of a tall red-brick bui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9.jpeg"/>
                    <pic:cNvPicPr/>
                  </pic:nvPicPr>
                  <pic:blipFill>
                    <a:blip r:embed="rId61" cstate="print"/>
                    <a:stretch>
                      <a:fillRect/>
                    </a:stretch>
                  </pic:blipFill>
                  <pic:spPr>
                    <a:xfrm>
                      <a:off x="0" y="0"/>
                      <a:ext cx="2525958" cy="1714500"/>
                    </a:xfrm>
                    <a:prstGeom prst="rect">
                      <a:avLst/>
                    </a:prstGeom>
                  </pic:spPr>
                </pic:pic>
              </a:graphicData>
            </a:graphic>
          </wp:inline>
        </w:drawing>
      </w:r>
    </w:p>
    <w:p w14:paraId="1358D650" w14:textId="77777777" w:rsidR="007602AD" w:rsidRDefault="00EC70DF">
      <w:pPr>
        <w:tabs>
          <w:tab w:val="left" w:pos="6668"/>
        </w:tabs>
        <w:spacing w:before="41"/>
        <w:ind w:left="2309"/>
        <w:rPr>
          <w:rFonts w:ascii="Arial"/>
          <w:sz w:val="18"/>
        </w:rPr>
      </w:pPr>
      <w:r>
        <w:rPr>
          <w:noProof/>
          <w:lang w:bidi="ar-SA"/>
        </w:rPr>
        <w:drawing>
          <wp:anchor distT="0" distB="0" distL="0" distR="0" simplePos="0" relativeHeight="251648000" behindDoc="0" locked="0" layoutInCell="1" allowOverlap="1" wp14:anchorId="2BF41F6B" wp14:editId="017875B2">
            <wp:simplePos x="0" y="0"/>
            <wp:positionH relativeFrom="page">
              <wp:posOffset>2989580</wp:posOffset>
            </wp:positionH>
            <wp:positionV relativeFrom="paragraph">
              <wp:posOffset>248285</wp:posOffset>
            </wp:positionV>
            <wp:extent cx="1797062" cy="2695575"/>
            <wp:effectExtent l="0" t="0" r="0" b="0"/>
            <wp:wrapTopAndBottom/>
            <wp:docPr id="13" name="image10.jpeg" descr="A high-angle shot of a dog looking up. The dog has a black coat, with white patches on its snout, chest, and pa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0.jpeg"/>
                    <pic:cNvPicPr/>
                  </pic:nvPicPr>
                  <pic:blipFill>
                    <a:blip r:embed="rId62" cstate="print"/>
                    <a:stretch>
                      <a:fillRect/>
                    </a:stretch>
                  </pic:blipFill>
                  <pic:spPr>
                    <a:xfrm>
                      <a:off x="0" y="0"/>
                      <a:ext cx="1797062" cy="2695575"/>
                    </a:xfrm>
                    <a:prstGeom prst="rect">
                      <a:avLst/>
                    </a:prstGeom>
                  </pic:spPr>
                </pic:pic>
              </a:graphicData>
            </a:graphic>
          </wp:anchor>
        </w:drawing>
      </w:r>
      <w:bookmarkStart w:id="106" w:name="Size_and_Distance"/>
      <w:bookmarkStart w:id="107" w:name="_bookmark42"/>
      <w:bookmarkEnd w:id="106"/>
      <w:bookmarkEnd w:id="107"/>
      <w:r>
        <w:rPr>
          <w:rFonts w:ascii="Arial"/>
          <w:color w:val="231F20"/>
          <w:w w:val="105"/>
          <w:sz w:val="18"/>
        </w:rPr>
        <w:t>Image</w:t>
      </w:r>
      <w:r>
        <w:rPr>
          <w:rFonts w:ascii="Arial"/>
          <w:color w:val="231F20"/>
          <w:spacing w:val="-6"/>
          <w:w w:val="105"/>
          <w:sz w:val="18"/>
        </w:rPr>
        <w:t xml:space="preserve"> </w:t>
      </w:r>
      <w:r>
        <w:rPr>
          <w:rFonts w:ascii="Arial"/>
          <w:color w:val="231F20"/>
          <w:w w:val="105"/>
          <w:sz w:val="18"/>
        </w:rPr>
        <w:t>One</w:t>
      </w:r>
      <w:r>
        <w:rPr>
          <w:rFonts w:ascii="Arial"/>
          <w:color w:val="231F20"/>
          <w:w w:val="105"/>
          <w:sz w:val="18"/>
        </w:rPr>
        <w:tab/>
        <w:t>Image</w:t>
      </w:r>
      <w:r>
        <w:rPr>
          <w:rFonts w:ascii="Arial"/>
          <w:color w:val="231F20"/>
          <w:spacing w:val="3"/>
          <w:w w:val="105"/>
          <w:sz w:val="18"/>
        </w:rPr>
        <w:t xml:space="preserve"> </w:t>
      </w:r>
      <w:r>
        <w:rPr>
          <w:rFonts w:ascii="Arial"/>
          <w:color w:val="231F20"/>
          <w:spacing w:val="-6"/>
          <w:w w:val="105"/>
          <w:sz w:val="18"/>
        </w:rPr>
        <w:t>Two</w:t>
      </w:r>
    </w:p>
    <w:p w14:paraId="2556A5D9" w14:textId="77777777" w:rsidR="001F20FC" w:rsidRPr="001F20FC" w:rsidRDefault="001F20FC">
      <w:pPr>
        <w:spacing w:before="7"/>
        <w:ind w:right="199"/>
        <w:jc w:val="center"/>
        <w:rPr>
          <w:rFonts w:ascii="Arial"/>
          <w:color w:val="231F20"/>
          <w:sz w:val="16"/>
          <w:szCs w:val="16"/>
        </w:rPr>
      </w:pPr>
    </w:p>
    <w:p w14:paraId="52227BA6" w14:textId="641F719E" w:rsidR="007602AD" w:rsidRDefault="00EC70DF">
      <w:pPr>
        <w:spacing w:before="7"/>
        <w:ind w:right="199"/>
        <w:jc w:val="center"/>
        <w:rPr>
          <w:rFonts w:ascii="Arial"/>
          <w:sz w:val="18"/>
        </w:rPr>
      </w:pPr>
      <w:r>
        <w:rPr>
          <w:rFonts w:ascii="Arial"/>
          <w:color w:val="231F20"/>
          <w:sz w:val="18"/>
        </w:rPr>
        <w:t>Image Three</w:t>
      </w:r>
    </w:p>
    <w:p w14:paraId="0FEE7F2D" w14:textId="77777777" w:rsidR="007602AD" w:rsidRDefault="007602AD">
      <w:pPr>
        <w:pStyle w:val="BodyText"/>
        <w:spacing w:before="1"/>
        <w:rPr>
          <w:rFonts w:ascii="Arial"/>
          <w:sz w:val="27"/>
        </w:rPr>
      </w:pPr>
    </w:p>
    <w:p w14:paraId="4B919C17" w14:textId="77777777" w:rsidR="007602AD" w:rsidRDefault="00EC70DF">
      <w:pPr>
        <w:pStyle w:val="BodyText"/>
        <w:spacing w:line="364" w:lineRule="auto"/>
        <w:ind w:left="783" w:right="991"/>
      </w:pPr>
      <w:r>
        <w:rPr>
          <w:color w:val="231F20"/>
        </w:rPr>
        <w:t xml:space="preserve">Most people agree that Image One does not express power. There is no angle. </w:t>
      </w:r>
      <w:r>
        <w:rPr>
          <w:color w:val="231F20"/>
          <w:spacing w:val="-14"/>
        </w:rPr>
        <w:t xml:space="preserve">We </w:t>
      </w:r>
      <w:r>
        <w:rPr>
          <w:color w:val="231F20"/>
        </w:rPr>
        <w:t>are looking directly</w:t>
      </w:r>
      <w:r>
        <w:rPr>
          <w:color w:val="231F20"/>
          <w:spacing w:val="-8"/>
        </w:rPr>
        <w:t xml:space="preserve"> </w:t>
      </w:r>
      <w:r>
        <w:rPr>
          <w:color w:val="231F20"/>
        </w:rPr>
        <w:t>at</w:t>
      </w:r>
      <w:r>
        <w:rPr>
          <w:color w:val="231F20"/>
          <w:spacing w:val="-8"/>
        </w:rPr>
        <w:t xml:space="preserve"> </w:t>
      </w:r>
      <w:r>
        <w:rPr>
          <w:color w:val="231F20"/>
        </w:rPr>
        <w:t>the</w:t>
      </w:r>
      <w:r>
        <w:rPr>
          <w:color w:val="231F20"/>
          <w:spacing w:val="-8"/>
        </w:rPr>
        <w:t xml:space="preserve"> </w:t>
      </w:r>
      <w:r>
        <w:rPr>
          <w:color w:val="231F20"/>
        </w:rPr>
        <w:t>house.</w:t>
      </w:r>
      <w:r>
        <w:rPr>
          <w:color w:val="231F20"/>
          <w:spacing w:val="-8"/>
        </w:rPr>
        <w:t xml:space="preserve"> </w:t>
      </w:r>
      <w:r>
        <w:rPr>
          <w:color w:val="231F20"/>
          <w:spacing w:val="-14"/>
        </w:rPr>
        <w:t>We</w:t>
      </w:r>
      <w:r>
        <w:rPr>
          <w:color w:val="231F20"/>
          <w:spacing w:val="-7"/>
        </w:rPr>
        <w:t xml:space="preserve"> </w:t>
      </w:r>
      <w:r>
        <w:rPr>
          <w:color w:val="231F20"/>
        </w:rPr>
        <w:t>are</w:t>
      </w:r>
      <w:r>
        <w:rPr>
          <w:color w:val="231F20"/>
          <w:spacing w:val="-8"/>
        </w:rPr>
        <w:t xml:space="preserve"> </w:t>
      </w:r>
      <w:r>
        <w:rPr>
          <w:color w:val="231F20"/>
        </w:rPr>
        <w:t>looking</w:t>
      </w:r>
      <w:r>
        <w:rPr>
          <w:color w:val="231F20"/>
          <w:spacing w:val="-8"/>
        </w:rPr>
        <w:t xml:space="preserve"> </w:t>
      </w:r>
      <w:r>
        <w:rPr>
          <w:color w:val="231F20"/>
        </w:rPr>
        <w:t>straight</w:t>
      </w:r>
      <w:r>
        <w:rPr>
          <w:color w:val="231F20"/>
          <w:spacing w:val="-8"/>
        </w:rPr>
        <w:t xml:space="preserve"> </w:t>
      </w:r>
      <w:r>
        <w:rPr>
          <w:color w:val="231F20"/>
        </w:rPr>
        <w:t>in</w:t>
      </w:r>
      <w:r>
        <w:rPr>
          <w:color w:val="231F20"/>
          <w:spacing w:val="-8"/>
        </w:rPr>
        <w:t xml:space="preserve"> </w:t>
      </w:r>
      <w:r>
        <w:rPr>
          <w:color w:val="231F20"/>
        </w:rPr>
        <w:t>line</w:t>
      </w:r>
      <w:r>
        <w:rPr>
          <w:color w:val="231F20"/>
          <w:spacing w:val="-7"/>
        </w:rPr>
        <w:t xml:space="preserve"> </w:t>
      </w:r>
      <w:r>
        <w:rPr>
          <w:color w:val="231F20"/>
        </w:rPr>
        <w:t>at</w:t>
      </w:r>
      <w:r>
        <w:rPr>
          <w:color w:val="231F20"/>
          <w:spacing w:val="-8"/>
        </w:rPr>
        <w:t xml:space="preserve"> </w:t>
      </w:r>
      <w:r>
        <w:rPr>
          <w:color w:val="231F20"/>
        </w:rPr>
        <w:t>the</w:t>
      </w:r>
      <w:r>
        <w:rPr>
          <w:color w:val="231F20"/>
          <w:spacing w:val="-8"/>
        </w:rPr>
        <w:t xml:space="preserve"> </w:t>
      </w:r>
      <w:r>
        <w:rPr>
          <w:color w:val="231F20"/>
        </w:rPr>
        <w:t>house.</w:t>
      </w:r>
      <w:r>
        <w:rPr>
          <w:color w:val="231F20"/>
          <w:spacing w:val="-8"/>
        </w:rPr>
        <w:t xml:space="preserve"> </w:t>
      </w:r>
      <w:r>
        <w:rPr>
          <w:color w:val="231F20"/>
        </w:rPr>
        <w:t>This</w:t>
      </w:r>
      <w:r>
        <w:rPr>
          <w:color w:val="231F20"/>
          <w:spacing w:val="-7"/>
        </w:rPr>
        <w:t xml:space="preserve"> </w:t>
      </w:r>
      <w:r>
        <w:rPr>
          <w:color w:val="231F20"/>
        </w:rPr>
        <w:t>is</w:t>
      </w:r>
      <w:r>
        <w:rPr>
          <w:color w:val="231F20"/>
          <w:spacing w:val="-8"/>
        </w:rPr>
        <w:t xml:space="preserve"> </w:t>
      </w:r>
      <w:r>
        <w:rPr>
          <w:color w:val="231F20"/>
        </w:rPr>
        <w:t>a</w:t>
      </w:r>
      <w:r>
        <w:rPr>
          <w:color w:val="231F20"/>
          <w:spacing w:val="-8"/>
        </w:rPr>
        <w:t xml:space="preserve"> </w:t>
      </w:r>
      <w:r>
        <w:rPr>
          <w:color w:val="231F20"/>
        </w:rPr>
        <w:t>neutral</w:t>
      </w:r>
      <w:r>
        <w:rPr>
          <w:color w:val="231F20"/>
          <w:spacing w:val="-8"/>
        </w:rPr>
        <w:t xml:space="preserve"> </w:t>
      </w:r>
      <w:r>
        <w:rPr>
          <w:color w:val="231F20"/>
        </w:rPr>
        <w:t>angle.</w:t>
      </w:r>
      <w:r>
        <w:rPr>
          <w:color w:val="231F20"/>
          <w:spacing w:val="-8"/>
        </w:rPr>
        <w:t xml:space="preserve"> </w:t>
      </w:r>
      <w:r>
        <w:rPr>
          <w:color w:val="231F20"/>
          <w:spacing w:val="-4"/>
        </w:rPr>
        <w:t xml:space="preserve">Image </w:t>
      </w:r>
      <w:r>
        <w:rPr>
          <w:color w:val="231F20"/>
          <w:spacing w:val="-7"/>
        </w:rPr>
        <w:t xml:space="preserve">Two </w:t>
      </w:r>
      <w:r>
        <w:rPr>
          <w:color w:val="231F20"/>
        </w:rPr>
        <w:t xml:space="preserve">suggests power. </w:t>
      </w:r>
      <w:r>
        <w:rPr>
          <w:color w:val="231F20"/>
          <w:spacing w:val="-14"/>
        </w:rPr>
        <w:t xml:space="preserve">We </w:t>
      </w:r>
      <w:r>
        <w:rPr>
          <w:color w:val="231F20"/>
        </w:rPr>
        <w:t>are looking up at the house. The angle suggests the house is big and we</w:t>
      </w:r>
      <w:r>
        <w:rPr>
          <w:color w:val="231F20"/>
          <w:spacing w:val="-14"/>
        </w:rPr>
        <w:t xml:space="preserve"> </w:t>
      </w:r>
      <w:r>
        <w:rPr>
          <w:color w:val="231F20"/>
        </w:rPr>
        <w:t>are</w:t>
      </w:r>
      <w:r>
        <w:rPr>
          <w:color w:val="231F20"/>
          <w:spacing w:val="-13"/>
        </w:rPr>
        <w:t xml:space="preserve"> </w:t>
      </w:r>
      <w:r>
        <w:rPr>
          <w:color w:val="231F20"/>
        </w:rPr>
        <w:t>small.</w:t>
      </w:r>
      <w:r>
        <w:rPr>
          <w:color w:val="231F20"/>
          <w:spacing w:val="-13"/>
        </w:rPr>
        <w:t xml:space="preserve"> </w:t>
      </w:r>
      <w:r>
        <w:rPr>
          <w:color w:val="231F20"/>
        </w:rPr>
        <w:t>In</w:t>
      </w:r>
      <w:r>
        <w:rPr>
          <w:color w:val="231F20"/>
          <w:spacing w:val="-13"/>
        </w:rPr>
        <w:t xml:space="preserve"> </w:t>
      </w:r>
      <w:r>
        <w:rPr>
          <w:color w:val="231F20"/>
        </w:rPr>
        <w:t>Image</w:t>
      </w:r>
      <w:r>
        <w:rPr>
          <w:color w:val="231F20"/>
          <w:spacing w:val="-13"/>
        </w:rPr>
        <w:t xml:space="preserve"> </w:t>
      </w:r>
      <w:r>
        <w:rPr>
          <w:color w:val="231F20"/>
        </w:rPr>
        <w:t>Three,</w:t>
      </w:r>
      <w:r>
        <w:rPr>
          <w:color w:val="231F20"/>
          <w:spacing w:val="-13"/>
        </w:rPr>
        <w:t xml:space="preserve"> </w:t>
      </w:r>
      <w:r>
        <w:rPr>
          <w:color w:val="231F20"/>
        </w:rPr>
        <w:t>we</w:t>
      </w:r>
      <w:r>
        <w:rPr>
          <w:color w:val="231F20"/>
          <w:spacing w:val="-13"/>
        </w:rPr>
        <w:t xml:space="preserve"> </w:t>
      </w:r>
      <w:r>
        <w:rPr>
          <w:color w:val="231F20"/>
        </w:rPr>
        <w:t>are</w:t>
      </w:r>
      <w:r>
        <w:rPr>
          <w:color w:val="231F20"/>
          <w:spacing w:val="-13"/>
        </w:rPr>
        <w:t xml:space="preserve"> </w:t>
      </w:r>
      <w:r>
        <w:rPr>
          <w:color w:val="231F20"/>
        </w:rPr>
        <w:t>looking</w:t>
      </w:r>
      <w:r>
        <w:rPr>
          <w:color w:val="231F20"/>
          <w:spacing w:val="-13"/>
        </w:rPr>
        <w:t xml:space="preserve"> </w:t>
      </w:r>
      <w:r>
        <w:rPr>
          <w:color w:val="231F20"/>
        </w:rPr>
        <w:t>down</w:t>
      </w:r>
      <w:r>
        <w:rPr>
          <w:color w:val="231F20"/>
          <w:spacing w:val="-13"/>
        </w:rPr>
        <w:t xml:space="preserve"> </w:t>
      </w:r>
      <w:r>
        <w:rPr>
          <w:color w:val="231F20"/>
        </w:rPr>
        <w:t>at</w:t>
      </w:r>
      <w:r>
        <w:rPr>
          <w:color w:val="231F20"/>
          <w:spacing w:val="-13"/>
        </w:rPr>
        <w:t xml:space="preserve"> </w:t>
      </w:r>
      <w:r>
        <w:rPr>
          <w:color w:val="231F20"/>
        </w:rPr>
        <w:t>the</w:t>
      </w:r>
      <w:r>
        <w:rPr>
          <w:color w:val="231F20"/>
          <w:spacing w:val="-13"/>
        </w:rPr>
        <w:t xml:space="preserve"> </w:t>
      </w:r>
      <w:r>
        <w:rPr>
          <w:color w:val="231F20"/>
        </w:rPr>
        <w:t>dog.</w:t>
      </w:r>
      <w:r>
        <w:rPr>
          <w:color w:val="231F20"/>
          <w:spacing w:val="-13"/>
        </w:rPr>
        <w:t xml:space="preserve"> </w:t>
      </w:r>
      <w:r>
        <w:rPr>
          <w:color w:val="231F20"/>
        </w:rPr>
        <w:t>This</w:t>
      </w:r>
      <w:r>
        <w:rPr>
          <w:color w:val="231F20"/>
          <w:spacing w:val="-13"/>
        </w:rPr>
        <w:t xml:space="preserve"> </w:t>
      </w:r>
      <w:r>
        <w:rPr>
          <w:color w:val="231F20"/>
        </w:rPr>
        <w:t>suggests</w:t>
      </w:r>
      <w:r>
        <w:rPr>
          <w:color w:val="231F20"/>
          <w:spacing w:val="-13"/>
        </w:rPr>
        <w:t xml:space="preserve"> </w:t>
      </w:r>
      <w:r>
        <w:rPr>
          <w:color w:val="231F20"/>
        </w:rPr>
        <w:t>that</w:t>
      </w:r>
      <w:r>
        <w:rPr>
          <w:color w:val="231F20"/>
          <w:spacing w:val="-13"/>
        </w:rPr>
        <w:t xml:space="preserve"> </w:t>
      </w:r>
      <w:r>
        <w:rPr>
          <w:color w:val="231F20"/>
        </w:rPr>
        <w:t>the</w:t>
      </w:r>
      <w:r>
        <w:rPr>
          <w:color w:val="231F20"/>
          <w:spacing w:val="-13"/>
        </w:rPr>
        <w:t xml:space="preserve"> </w:t>
      </w:r>
      <w:r>
        <w:rPr>
          <w:color w:val="231F20"/>
        </w:rPr>
        <w:t>dog</w:t>
      </w:r>
      <w:r>
        <w:rPr>
          <w:color w:val="231F20"/>
          <w:spacing w:val="-13"/>
        </w:rPr>
        <w:t xml:space="preserve"> </w:t>
      </w:r>
      <w:r>
        <w:rPr>
          <w:color w:val="231F20"/>
        </w:rPr>
        <w:t>is</w:t>
      </w:r>
      <w:r>
        <w:rPr>
          <w:color w:val="231F20"/>
          <w:spacing w:val="-13"/>
        </w:rPr>
        <w:t xml:space="preserve"> </w:t>
      </w:r>
      <w:r>
        <w:rPr>
          <w:color w:val="231F20"/>
        </w:rPr>
        <w:t xml:space="preserve">not strong. </w:t>
      </w:r>
      <w:r>
        <w:rPr>
          <w:color w:val="231F20"/>
          <w:spacing w:val="-10"/>
        </w:rPr>
        <w:t xml:space="preserve">We, </w:t>
      </w:r>
      <w:r>
        <w:rPr>
          <w:color w:val="231F20"/>
        </w:rPr>
        <w:t>the viewers, are</w:t>
      </w:r>
      <w:r>
        <w:rPr>
          <w:color w:val="231F20"/>
          <w:spacing w:val="5"/>
        </w:rPr>
        <w:t xml:space="preserve"> </w:t>
      </w:r>
      <w:r>
        <w:rPr>
          <w:color w:val="231F20"/>
        </w:rPr>
        <w:t>strong.</w:t>
      </w:r>
    </w:p>
    <w:p w14:paraId="2C1E07C8" w14:textId="77777777" w:rsidR="007602AD" w:rsidRDefault="007602AD">
      <w:pPr>
        <w:pStyle w:val="BodyText"/>
        <w:spacing w:before="8"/>
        <w:rPr>
          <w:sz w:val="28"/>
        </w:rPr>
      </w:pPr>
    </w:p>
    <w:p w14:paraId="171D4CF0" w14:textId="77777777" w:rsidR="007602AD" w:rsidRDefault="00EC70DF">
      <w:pPr>
        <w:pStyle w:val="Heading5"/>
      </w:pPr>
      <w:r>
        <w:rPr>
          <w:color w:val="0F4B91"/>
          <w:w w:val="105"/>
        </w:rPr>
        <w:t>Size and Distance</w:t>
      </w:r>
    </w:p>
    <w:p w14:paraId="5A1D5F63" w14:textId="77777777" w:rsidR="007602AD" w:rsidRDefault="00EC70DF">
      <w:pPr>
        <w:pStyle w:val="BodyText"/>
        <w:spacing w:before="120" w:line="364" w:lineRule="auto"/>
        <w:ind w:left="783" w:right="902"/>
      </w:pPr>
      <w:r>
        <w:rPr>
          <w:color w:val="231F20"/>
        </w:rPr>
        <w:t>The</w:t>
      </w:r>
      <w:r>
        <w:rPr>
          <w:color w:val="231F20"/>
          <w:spacing w:val="-14"/>
        </w:rPr>
        <w:t xml:space="preserve"> </w:t>
      </w:r>
      <w:r>
        <w:rPr>
          <w:color w:val="231F20"/>
        </w:rPr>
        <w:t>size</w:t>
      </w:r>
      <w:r>
        <w:rPr>
          <w:color w:val="231F20"/>
          <w:spacing w:val="-13"/>
        </w:rPr>
        <w:t xml:space="preserve"> </w:t>
      </w:r>
      <w:r>
        <w:rPr>
          <w:color w:val="231F20"/>
        </w:rPr>
        <w:t>of</w:t>
      </w:r>
      <w:r>
        <w:rPr>
          <w:color w:val="231F20"/>
          <w:spacing w:val="-13"/>
        </w:rPr>
        <w:t xml:space="preserve"> </w:t>
      </w:r>
      <w:r>
        <w:rPr>
          <w:color w:val="231F20"/>
        </w:rPr>
        <w:t>an</w:t>
      </w:r>
      <w:r>
        <w:rPr>
          <w:color w:val="231F20"/>
          <w:spacing w:val="-13"/>
        </w:rPr>
        <w:t xml:space="preserve"> </w:t>
      </w:r>
      <w:r>
        <w:rPr>
          <w:color w:val="231F20"/>
        </w:rPr>
        <w:t>image,</w:t>
      </w:r>
      <w:r>
        <w:rPr>
          <w:color w:val="231F20"/>
          <w:spacing w:val="-14"/>
        </w:rPr>
        <w:t xml:space="preserve"> </w:t>
      </w:r>
      <w:r>
        <w:rPr>
          <w:color w:val="231F20"/>
        </w:rPr>
        <w:t>or</w:t>
      </w:r>
      <w:r>
        <w:rPr>
          <w:color w:val="231F20"/>
          <w:spacing w:val="-13"/>
        </w:rPr>
        <w:t xml:space="preserve"> </w:t>
      </w:r>
      <w:r>
        <w:rPr>
          <w:color w:val="231F20"/>
        </w:rPr>
        <w:t>the</w:t>
      </w:r>
      <w:r>
        <w:rPr>
          <w:color w:val="231F20"/>
          <w:spacing w:val="-13"/>
        </w:rPr>
        <w:t xml:space="preserve"> </w:t>
      </w:r>
      <w:r>
        <w:rPr>
          <w:color w:val="231F20"/>
        </w:rPr>
        <w:t>distance</w:t>
      </w:r>
      <w:r>
        <w:rPr>
          <w:color w:val="231F20"/>
          <w:spacing w:val="-13"/>
        </w:rPr>
        <w:t xml:space="preserve"> </w:t>
      </w:r>
      <w:r>
        <w:rPr>
          <w:color w:val="231F20"/>
        </w:rPr>
        <w:t>of</w:t>
      </w:r>
      <w:r>
        <w:rPr>
          <w:color w:val="231F20"/>
          <w:spacing w:val="-14"/>
        </w:rPr>
        <w:t xml:space="preserve"> </w:t>
      </w:r>
      <w:r>
        <w:rPr>
          <w:color w:val="231F20"/>
        </w:rPr>
        <w:t>the</w:t>
      </w:r>
      <w:r>
        <w:rPr>
          <w:color w:val="231F20"/>
          <w:spacing w:val="-13"/>
        </w:rPr>
        <w:t xml:space="preserve"> </w:t>
      </w:r>
      <w:r>
        <w:rPr>
          <w:color w:val="231F20"/>
        </w:rPr>
        <w:t>image,</w:t>
      </w:r>
      <w:r>
        <w:rPr>
          <w:color w:val="231F20"/>
          <w:spacing w:val="-13"/>
        </w:rPr>
        <w:t xml:space="preserve"> </w:t>
      </w:r>
      <w:r>
        <w:rPr>
          <w:color w:val="231F20"/>
        </w:rPr>
        <w:t>is</w:t>
      </w:r>
      <w:r>
        <w:rPr>
          <w:color w:val="231F20"/>
          <w:spacing w:val="-13"/>
        </w:rPr>
        <w:t xml:space="preserve"> </w:t>
      </w:r>
      <w:r>
        <w:rPr>
          <w:color w:val="231F20"/>
        </w:rPr>
        <w:t>also</w:t>
      </w:r>
      <w:r>
        <w:rPr>
          <w:color w:val="231F20"/>
          <w:spacing w:val="-14"/>
        </w:rPr>
        <w:t xml:space="preserve"> </w:t>
      </w:r>
      <w:r>
        <w:rPr>
          <w:color w:val="231F20"/>
        </w:rPr>
        <w:t>suggestive</w:t>
      </w:r>
      <w:r>
        <w:rPr>
          <w:color w:val="231F20"/>
          <w:spacing w:val="-13"/>
        </w:rPr>
        <w:t xml:space="preserve"> </w:t>
      </w:r>
      <w:r>
        <w:rPr>
          <w:color w:val="231F20"/>
        </w:rPr>
        <w:t>and</w:t>
      </w:r>
      <w:r>
        <w:rPr>
          <w:color w:val="231F20"/>
          <w:spacing w:val="-13"/>
        </w:rPr>
        <w:t xml:space="preserve"> </w:t>
      </w:r>
      <w:r>
        <w:rPr>
          <w:color w:val="231F20"/>
        </w:rPr>
        <w:t>useful</w:t>
      </w:r>
      <w:r>
        <w:rPr>
          <w:color w:val="231F20"/>
          <w:spacing w:val="-13"/>
        </w:rPr>
        <w:t xml:space="preserve"> </w:t>
      </w:r>
      <w:r>
        <w:rPr>
          <w:color w:val="231F20"/>
        </w:rPr>
        <w:t>to</w:t>
      </w:r>
      <w:r>
        <w:rPr>
          <w:color w:val="231F20"/>
          <w:spacing w:val="-13"/>
        </w:rPr>
        <w:t xml:space="preserve"> </w:t>
      </w:r>
      <w:r>
        <w:rPr>
          <w:color w:val="231F20"/>
        </w:rPr>
        <w:t>consider</w:t>
      </w:r>
      <w:r>
        <w:rPr>
          <w:color w:val="231F20"/>
          <w:spacing w:val="-14"/>
        </w:rPr>
        <w:t xml:space="preserve"> </w:t>
      </w:r>
      <w:r>
        <w:rPr>
          <w:color w:val="231F20"/>
          <w:spacing w:val="-5"/>
        </w:rPr>
        <w:t xml:space="preserve">when </w:t>
      </w:r>
      <w:r>
        <w:rPr>
          <w:color w:val="231F20"/>
        </w:rPr>
        <w:t xml:space="preserve">critiquing an image. A broad, wide view may suggest expanse and openness. A close-up view suggests detail, focus, and attention. </w:t>
      </w:r>
      <w:r>
        <w:rPr>
          <w:color w:val="231F20"/>
          <w:spacing w:val="-4"/>
        </w:rPr>
        <w:t>Let’s</w:t>
      </w:r>
      <w:r>
        <w:rPr>
          <w:color w:val="231F20"/>
          <w:spacing w:val="-9"/>
        </w:rPr>
        <w:t xml:space="preserve"> </w:t>
      </w:r>
      <w:r>
        <w:rPr>
          <w:color w:val="231F20"/>
        </w:rPr>
        <w:t>try!</w:t>
      </w:r>
    </w:p>
    <w:p w14:paraId="33E14EC1" w14:textId="77777777" w:rsidR="007602AD" w:rsidRDefault="007602AD">
      <w:pPr>
        <w:spacing w:line="364" w:lineRule="auto"/>
        <w:sectPr w:rsidR="007602AD">
          <w:pgSz w:w="12240" w:h="15840"/>
          <w:pgMar w:top="1260" w:right="1020" w:bottom="1420" w:left="1220" w:header="1004" w:footer="1234" w:gutter="0"/>
          <w:cols w:space="720"/>
        </w:sectPr>
      </w:pPr>
    </w:p>
    <w:p w14:paraId="65970A44" w14:textId="77777777" w:rsidR="007602AD" w:rsidRDefault="007602AD">
      <w:pPr>
        <w:pStyle w:val="BodyText"/>
        <w:rPr>
          <w:sz w:val="20"/>
        </w:rPr>
      </w:pPr>
    </w:p>
    <w:p w14:paraId="6E71CFD5" w14:textId="77777777" w:rsidR="007602AD" w:rsidRDefault="007602AD">
      <w:pPr>
        <w:pStyle w:val="BodyText"/>
        <w:rPr>
          <w:sz w:val="20"/>
        </w:rPr>
      </w:pPr>
    </w:p>
    <w:p w14:paraId="1F3F0542" w14:textId="77777777" w:rsidR="007602AD" w:rsidRDefault="007602AD">
      <w:pPr>
        <w:pStyle w:val="BodyText"/>
        <w:rPr>
          <w:sz w:val="20"/>
        </w:rPr>
      </w:pPr>
    </w:p>
    <w:p w14:paraId="4FB97796" w14:textId="77777777" w:rsidR="007602AD" w:rsidRDefault="00EC70DF">
      <w:pPr>
        <w:pStyle w:val="Heading5"/>
        <w:spacing w:before="239"/>
        <w:ind w:left="690"/>
      </w:pPr>
      <w:r>
        <w:rPr>
          <w:color w:val="0F4B91"/>
          <w:spacing w:val="8"/>
          <w:w w:val="110"/>
        </w:rPr>
        <w:t>Activity</w:t>
      </w:r>
    </w:p>
    <w:p w14:paraId="192DA1B1" w14:textId="77777777" w:rsidR="007602AD" w:rsidRDefault="00EC70DF">
      <w:pPr>
        <w:spacing w:before="119"/>
        <w:ind w:left="690"/>
        <w:rPr>
          <w:rFonts w:ascii="Arial"/>
          <w:i/>
        </w:rPr>
      </w:pPr>
      <w:r>
        <w:rPr>
          <w:rFonts w:ascii="Arial"/>
          <w:i/>
          <w:color w:val="0F4B91"/>
          <w:spacing w:val="5"/>
          <w:w w:val="105"/>
        </w:rPr>
        <w:t>Directions</w:t>
      </w:r>
    </w:p>
    <w:p w14:paraId="06A0C1DF" w14:textId="77777777" w:rsidR="007602AD" w:rsidRDefault="00EC70DF" w:rsidP="005958D1">
      <w:pPr>
        <w:pStyle w:val="ListParagraph"/>
        <w:numPr>
          <w:ilvl w:val="0"/>
          <w:numId w:val="5"/>
        </w:numPr>
        <w:tabs>
          <w:tab w:val="left" w:pos="1411"/>
        </w:tabs>
        <w:ind w:left="1412" w:hanging="397"/>
        <w:jc w:val="left"/>
      </w:pPr>
      <w:r>
        <w:rPr>
          <w:color w:val="231F20"/>
        </w:rPr>
        <w:t>Look at the four images</w:t>
      </w:r>
      <w:r>
        <w:rPr>
          <w:color w:val="231F20"/>
          <w:spacing w:val="-6"/>
        </w:rPr>
        <w:t xml:space="preserve"> </w:t>
      </w:r>
      <w:r>
        <w:rPr>
          <w:color w:val="231F20"/>
          <w:spacing w:val="-3"/>
        </w:rPr>
        <w:t>below.</w:t>
      </w:r>
    </w:p>
    <w:p w14:paraId="603A2ED3" w14:textId="77777777" w:rsidR="007602AD" w:rsidRDefault="00EC70DF" w:rsidP="005958D1">
      <w:pPr>
        <w:pStyle w:val="ListParagraph"/>
        <w:numPr>
          <w:ilvl w:val="0"/>
          <w:numId w:val="5"/>
        </w:numPr>
        <w:tabs>
          <w:tab w:val="left" w:pos="1411"/>
        </w:tabs>
        <w:spacing w:before="131"/>
        <w:ind w:left="1412" w:hanging="397"/>
        <w:jc w:val="left"/>
      </w:pPr>
      <w:r>
        <w:rPr>
          <w:color w:val="231F20"/>
          <w:spacing w:val="-5"/>
        </w:rPr>
        <w:t xml:space="preserve">Talk </w:t>
      </w:r>
      <w:r>
        <w:rPr>
          <w:color w:val="231F20"/>
        </w:rPr>
        <w:t>with a partner or friend about the size and/or distance of each</w:t>
      </w:r>
      <w:r>
        <w:rPr>
          <w:color w:val="231F20"/>
          <w:spacing w:val="-30"/>
        </w:rPr>
        <w:t xml:space="preserve"> </w:t>
      </w:r>
      <w:r>
        <w:rPr>
          <w:color w:val="231F20"/>
        </w:rPr>
        <w:t>image.</w:t>
      </w:r>
    </w:p>
    <w:p w14:paraId="332331F0" w14:textId="77777777" w:rsidR="007602AD" w:rsidRDefault="00EC70DF" w:rsidP="005958D1">
      <w:pPr>
        <w:pStyle w:val="ListParagraph"/>
        <w:numPr>
          <w:ilvl w:val="0"/>
          <w:numId w:val="5"/>
        </w:numPr>
        <w:tabs>
          <w:tab w:val="left" w:pos="1411"/>
        </w:tabs>
        <w:spacing w:before="131" w:line="364" w:lineRule="auto"/>
        <w:ind w:left="1412" w:hanging="397"/>
        <w:jc w:val="left"/>
      </w:pPr>
      <w:r>
        <w:rPr>
          <w:color w:val="231F20"/>
        </w:rPr>
        <w:t>Answer</w:t>
      </w:r>
      <w:r>
        <w:rPr>
          <w:color w:val="231F20"/>
          <w:spacing w:val="-20"/>
        </w:rPr>
        <w:t xml:space="preserve"> </w:t>
      </w:r>
      <w:r>
        <w:rPr>
          <w:color w:val="231F20"/>
        </w:rPr>
        <w:t>these</w:t>
      </w:r>
      <w:r>
        <w:rPr>
          <w:color w:val="231F20"/>
          <w:spacing w:val="-20"/>
        </w:rPr>
        <w:t xml:space="preserve"> </w:t>
      </w:r>
      <w:r>
        <w:rPr>
          <w:color w:val="231F20"/>
        </w:rPr>
        <w:t>questions:</w:t>
      </w:r>
      <w:r>
        <w:rPr>
          <w:color w:val="231F20"/>
          <w:spacing w:val="-20"/>
        </w:rPr>
        <w:t xml:space="preserve"> </w:t>
      </w:r>
      <w:r>
        <w:rPr>
          <w:color w:val="231F20"/>
        </w:rPr>
        <w:t>Which</w:t>
      </w:r>
      <w:r>
        <w:rPr>
          <w:color w:val="231F20"/>
          <w:spacing w:val="-20"/>
        </w:rPr>
        <w:t xml:space="preserve"> </w:t>
      </w:r>
      <w:r>
        <w:rPr>
          <w:color w:val="231F20"/>
        </w:rPr>
        <w:t>image</w:t>
      </w:r>
      <w:r>
        <w:rPr>
          <w:color w:val="231F20"/>
          <w:spacing w:val="-20"/>
        </w:rPr>
        <w:t xml:space="preserve"> </w:t>
      </w:r>
      <w:r>
        <w:rPr>
          <w:color w:val="231F20"/>
        </w:rPr>
        <w:t>suggests</w:t>
      </w:r>
      <w:r>
        <w:rPr>
          <w:color w:val="231F20"/>
          <w:spacing w:val="-20"/>
        </w:rPr>
        <w:t xml:space="preserve"> </w:t>
      </w:r>
      <w:r>
        <w:rPr>
          <w:color w:val="231F20"/>
        </w:rPr>
        <w:t>importance?</w:t>
      </w:r>
      <w:r>
        <w:rPr>
          <w:color w:val="231F20"/>
          <w:spacing w:val="-19"/>
        </w:rPr>
        <w:t xml:space="preserve"> </w:t>
      </w:r>
      <w:r>
        <w:rPr>
          <w:color w:val="231F20"/>
        </w:rPr>
        <w:t>Which</w:t>
      </w:r>
      <w:r>
        <w:rPr>
          <w:color w:val="231F20"/>
          <w:spacing w:val="-20"/>
        </w:rPr>
        <w:t xml:space="preserve"> </w:t>
      </w:r>
      <w:r>
        <w:rPr>
          <w:color w:val="231F20"/>
        </w:rPr>
        <w:t>suggests</w:t>
      </w:r>
      <w:r>
        <w:rPr>
          <w:color w:val="231F20"/>
          <w:spacing w:val="-20"/>
        </w:rPr>
        <w:t xml:space="preserve"> </w:t>
      </w:r>
      <w:r>
        <w:rPr>
          <w:color w:val="231F20"/>
          <w:spacing w:val="-4"/>
        </w:rPr>
        <w:t xml:space="preserve">broad </w:t>
      </w:r>
      <w:r>
        <w:rPr>
          <w:color w:val="231F20"/>
        </w:rPr>
        <w:t>expanse? Which image suggests detail and</w:t>
      </w:r>
      <w:r>
        <w:rPr>
          <w:color w:val="231F20"/>
          <w:spacing w:val="-10"/>
        </w:rPr>
        <w:t xml:space="preserve"> </w:t>
      </w:r>
      <w:r>
        <w:rPr>
          <w:color w:val="231F20"/>
        </w:rPr>
        <w:t>attention?</w:t>
      </w:r>
    </w:p>
    <w:p w14:paraId="683FA37F" w14:textId="77777777" w:rsidR="007602AD" w:rsidRDefault="00EC70DF" w:rsidP="005958D1">
      <w:pPr>
        <w:pStyle w:val="ListParagraph"/>
        <w:numPr>
          <w:ilvl w:val="0"/>
          <w:numId w:val="5"/>
        </w:numPr>
        <w:tabs>
          <w:tab w:val="left" w:pos="1411"/>
        </w:tabs>
        <w:spacing w:before="0" w:line="364" w:lineRule="auto"/>
        <w:ind w:left="1412" w:hanging="397"/>
        <w:jc w:val="left"/>
      </w:pPr>
      <w:r>
        <w:rPr>
          <w:color w:val="231F20"/>
        </w:rPr>
        <w:t>After</w:t>
      </w:r>
      <w:r>
        <w:rPr>
          <w:color w:val="231F20"/>
          <w:spacing w:val="-15"/>
        </w:rPr>
        <w:t xml:space="preserve"> </w:t>
      </w:r>
      <w:r>
        <w:rPr>
          <w:color w:val="231F20"/>
        </w:rPr>
        <w:t>answering</w:t>
      </w:r>
      <w:r>
        <w:rPr>
          <w:color w:val="231F20"/>
          <w:spacing w:val="-15"/>
        </w:rPr>
        <w:t xml:space="preserve"> </w:t>
      </w:r>
      <w:r>
        <w:rPr>
          <w:color w:val="231F20"/>
        </w:rPr>
        <w:t>these</w:t>
      </w:r>
      <w:r>
        <w:rPr>
          <w:color w:val="231F20"/>
          <w:spacing w:val="-14"/>
        </w:rPr>
        <w:t xml:space="preserve"> </w:t>
      </w:r>
      <w:r>
        <w:rPr>
          <w:color w:val="231F20"/>
        </w:rPr>
        <w:t>questions,</w:t>
      </w:r>
      <w:r>
        <w:rPr>
          <w:color w:val="231F20"/>
          <w:spacing w:val="-15"/>
        </w:rPr>
        <w:t xml:space="preserve"> </w:t>
      </w:r>
      <w:r>
        <w:rPr>
          <w:color w:val="231F20"/>
        </w:rPr>
        <w:t>consider</w:t>
      </w:r>
      <w:r>
        <w:rPr>
          <w:color w:val="231F20"/>
          <w:spacing w:val="-14"/>
        </w:rPr>
        <w:t xml:space="preserve"> </w:t>
      </w:r>
      <w:r>
        <w:rPr>
          <w:color w:val="231F20"/>
        </w:rPr>
        <w:t>the</w:t>
      </w:r>
      <w:r>
        <w:rPr>
          <w:color w:val="231F20"/>
          <w:spacing w:val="-15"/>
        </w:rPr>
        <w:t xml:space="preserve"> </w:t>
      </w:r>
      <w:r>
        <w:rPr>
          <w:color w:val="231F20"/>
        </w:rPr>
        <w:t>angles</w:t>
      </w:r>
      <w:r>
        <w:rPr>
          <w:color w:val="231F20"/>
          <w:spacing w:val="-15"/>
        </w:rPr>
        <w:t xml:space="preserve"> </w:t>
      </w:r>
      <w:r>
        <w:rPr>
          <w:color w:val="231F20"/>
        </w:rPr>
        <w:t>and</w:t>
      </w:r>
      <w:r>
        <w:rPr>
          <w:color w:val="231F20"/>
          <w:spacing w:val="-14"/>
        </w:rPr>
        <w:t xml:space="preserve"> </w:t>
      </w:r>
      <w:r>
        <w:rPr>
          <w:color w:val="231F20"/>
        </w:rPr>
        <w:t>colors</w:t>
      </w:r>
      <w:r>
        <w:rPr>
          <w:color w:val="231F20"/>
          <w:spacing w:val="-15"/>
        </w:rPr>
        <w:t xml:space="preserve"> </w:t>
      </w:r>
      <w:r>
        <w:rPr>
          <w:color w:val="231F20"/>
        </w:rPr>
        <w:t>in</w:t>
      </w:r>
      <w:r>
        <w:rPr>
          <w:color w:val="231F20"/>
          <w:spacing w:val="-14"/>
        </w:rPr>
        <w:t xml:space="preserve"> </w:t>
      </w:r>
      <w:r>
        <w:rPr>
          <w:color w:val="231F20"/>
        </w:rPr>
        <w:t>each</w:t>
      </w:r>
      <w:r>
        <w:rPr>
          <w:color w:val="231F20"/>
          <w:spacing w:val="-15"/>
        </w:rPr>
        <w:t xml:space="preserve"> </w:t>
      </w:r>
      <w:r>
        <w:rPr>
          <w:color w:val="231F20"/>
        </w:rPr>
        <w:t>image.</w:t>
      </w:r>
      <w:r>
        <w:rPr>
          <w:color w:val="231F20"/>
          <w:spacing w:val="-15"/>
        </w:rPr>
        <w:t xml:space="preserve"> </w:t>
      </w:r>
      <w:r>
        <w:rPr>
          <w:color w:val="231F20"/>
        </w:rPr>
        <w:t>How</w:t>
      </w:r>
      <w:r>
        <w:rPr>
          <w:color w:val="231F20"/>
          <w:spacing w:val="-14"/>
        </w:rPr>
        <w:t xml:space="preserve"> </w:t>
      </w:r>
      <w:r>
        <w:rPr>
          <w:color w:val="231F20"/>
          <w:spacing w:val="-8"/>
        </w:rPr>
        <w:t xml:space="preserve">do </w:t>
      </w:r>
      <w:r>
        <w:rPr>
          <w:color w:val="231F20"/>
        </w:rPr>
        <w:t>these contribute to your view of these</w:t>
      </w:r>
      <w:r>
        <w:rPr>
          <w:color w:val="231F20"/>
          <w:spacing w:val="-14"/>
        </w:rPr>
        <w:t xml:space="preserve"> </w:t>
      </w:r>
      <w:r>
        <w:rPr>
          <w:color w:val="231F20"/>
        </w:rPr>
        <w:t>images?</w:t>
      </w:r>
    </w:p>
    <w:p w14:paraId="6C701AC6" w14:textId="77777777" w:rsidR="007602AD" w:rsidRDefault="00EC70DF">
      <w:pPr>
        <w:pStyle w:val="BodyText"/>
        <w:spacing w:before="7"/>
        <w:rPr>
          <w:sz w:val="14"/>
        </w:rPr>
      </w:pPr>
      <w:r>
        <w:rPr>
          <w:noProof/>
          <w:lang w:bidi="ar-SA"/>
        </w:rPr>
        <w:drawing>
          <wp:anchor distT="0" distB="0" distL="0" distR="0" simplePos="0" relativeHeight="251649024" behindDoc="0" locked="0" layoutInCell="1" allowOverlap="1" wp14:anchorId="1AE45E42" wp14:editId="4600DCEC">
            <wp:simplePos x="0" y="0"/>
            <wp:positionH relativeFrom="page">
              <wp:posOffset>1213408</wp:posOffset>
            </wp:positionH>
            <wp:positionV relativeFrom="paragraph">
              <wp:posOffset>131467</wp:posOffset>
            </wp:positionV>
            <wp:extent cx="2525958" cy="1714500"/>
            <wp:effectExtent l="0" t="0" r="0" b="0"/>
            <wp:wrapTopAndBottom/>
            <wp:docPr id="15" name="image11.jpeg" descr="A city skyline with buildings of different shapes and sizes. The sky is bright blue, and the deep-blue waters in the foreground are speckled with i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1.jpeg"/>
                    <pic:cNvPicPr/>
                  </pic:nvPicPr>
                  <pic:blipFill>
                    <a:blip r:embed="rId63" cstate="print"/>
                    <a:stretch>
                      <a:fillRect/>
                    </a:stretch>
                  </pic:blipFill>
                  <pic:spPr>
                    <a:xfrm>
                      <a:off x="0" y="0"/>
                      <a:ext cx="2525958" cy="1714500"/>
                    </a:xfrm>
                    <a:prstGeom prst="rect">
                      <a:avLst/>
                    </a:prstGeom>
                  </pic:spPr>
                </pic:pic>
              </a:graphicData>
            </a:graphic>
          </wp:anchor>
        </w:drawing>
      </w:r>
      <w:r>
        <w:rPr>
          <w:noProof/>
          <w:lang w:bidi="ar-SA"/>
        </w:rPr>
        <w:drawing>
          <wp:anchor distT="0" distB="0" distL="0" distR="0" simplePos="0" relativeHeight="251650048" behindDoc="0" locked="0" layoutInCell="1" allowOverlap="1" wp14:anchorId="2A28267F" wp14:editId="6159AB07">
            <wp:simplePos x="0" y="0"/>
            <wp:positionH relativeFrom="page">
              <wp:posOffset>3979189</wp:posOffset>
            </wp:positionH>
            <wp:positionV relativeFrom="paragraph">
              <wp:posOffset>131467</wp:posOffset>
            </wp:positionV>
            <wp:extent cx="2525958" cy="1714500"/>
            <wp:effectExtent l="0" t="0" r="0" b="0"/>
            <wp:wrapTopAndBottom/>
            <wp:docPr id="17" name="image12.jpeg" descr="A flock of birds walking in a forest with fallen leaves covering the ground. The birds are white and tan and have orange beaks. Rows of trees with bare branches are in the backgrou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2.jpeg"/>
                    <pic:cNvPicPr/>
                  </pic:nvPicPr>
                  <pic:blipFill>
                    <a:blip r:embed="rId64" cstate="print"/>
                    <a:stretch>
                      <a:fillRect/>
                    </a:stretch>
                  </pic:blipFill>
                  <pic:spPr>
                    <a:xfrm>
                      <a:off x="0" y="0"/>
                      <a:ext cx="2525958" cy="1714500"/>
                    </a:xfrm>
                    <a:prstGeom prst="rect">
                      <a:avLst/>
                    </a:prstGeom>
                  </pic:spPr>
                </pic:pic>
              </a:graphicData>
            </a:graphic>
          </wp:anchor>
        </w:drawing>
      </w:r>
    </w:p>
    <w:p w14:paraId="23BFFD64" w14:textId="77777777" w:rsidR="007602AD" w:rsidRDefault="00EC70DF">
      <w:pPr>
        <w:tabs>
          <w:tab w:val="left" w:pos="6575"/>
        </w:tabs>
        <w:spacing w:before="12" w:after="132"/>
        <w:ind w:left="2217"/>
        <w:rPr>
          <w:rFonts w:ascii="Arial"/>
          <w:sz w:val="18"/>
        </w:rPr>
      </w:pPr>
      <w:r>
        <w:rPr>
          <w:rFonts w:ascii="Arial"/>
          <w:color w:val="231F20"/>
          <w:w w:val="105"/>
          <w:sz w:val="18"/>
        </w:rPr>
        <w:t>Image</w:t>
      </w:r>
      <w:r>
        <w:rPr>
          <w:rFonts w:ascii="Arial"/>
          <w:color w:val="231F20"/>
          <w:spacing w:val="-6"/>
          <w:w w:val="105"/>
          <w:sz w:val="18"/>
        </w:rPr>
        <w:t xml:space="preserve"> </w:t>
      </w:r>
      <w:r>
        <w:rPr>
          <w:rFonts w:ascii="Arial"/>
          <w:color w:val="231F20"/>
          <w:w w:val="105"/>
          <w:sz w:val="18"/>
        </w:rPr>
        <w:t>One</w:t>
      </w:r>
      <w:r>
        <w:rPr>
          <w:rFonts w:ascii="Arial"/>
          <w:color w:val="231F20"/>
          <w:w w:val="105"/>
          <w:sz w:val="18"/>
        </w:rPr>
        <w:tab/>
        <w:t>Image</w:t>
      </w:r>
      <w:r>
        <w:rPr>
          <w:rFonts w:ascii="Arial"/>
          <w:color w:val="231F20"/>
          <w:spacing w:val="-7"/>
          <w:w w:val="105"/>
          <w:sz w:val="18"/>
        </w:rPr>
        <w:t xml:space="preserve"> </w:t>
      </w:r>
      <w:r>
        <w:rPr>
          <w:rFonts w:ascii="Arial"/>
          <w:color w:val="231F20"/>
          <w:spacing w:val="-6"/>
          <w:w w:val="105"/>
          <w:sz w:val="18"/>
        </w:rPr>
        <w:t>Two</w:t>
      </w:r>
    </w:p>
    <w:p w14:paraId="1768A8B1" w14:textId="77777777" w:rsidR="007602AD" w:rsidRDefault="00EC70DF">
      <w:pPr>
        <w:tabs>
          <w:tab w:val="left" w:pos="5046"/>
        </w:tabs>
        <w:ind w:left="690"/>
        <w:rPr>
          <w:rFonts w:ascii="Arial"/>
          <w:sz w:val="20"/>
        </w:rPr>
      </w:pPr>
      <w:r>
        <w:rPr>
          <w:rFonts w:ascii="Arial"/>
          <w:noProof/>
          <w:sz w:val="20"/>
          <w:lang w:bidi="ar-SA"/>
        </w:rPr>
        <w:drawing>
          <wp:inline distT="0" distB="0" distL="0" distR="0" wp14:anchorId="48032407" wp14:editId="3B89FD61">
            <wp:extent cx="2525958" cy="1714500"/>
            <wp:effectExtent l="0" t="0" r="0" b="0"/>
            <wp:docPr id="19" name="image13.jpeg" descr="A field of snow at daytime, with the sun sparkling off the snow. In the distance are trees and a house covered in sno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3.jpeg"/>
                    <pic:cNvPicPr/>
                  </pic:nvPicPr>
                  <pic:blipFill>
                    <a:blip r:embed="rId65" cstate="print"/>
                    <a:stretch>
                      <a:fillRect/>
                    </a:stretch>
                  </pic:blipFill>
                  <pic:spPr>
                    <a:xfrm>
                      <a:off x="0" y="0"/>
                      <a:ext cx="2525958" cy="1714500"/>
                    </a:xfrm>
                    <a:prstGeom prst="rect">
                      <a:avLst/>
                    </a:prstGeom>
                  </pic:spPr>
                </pic:pic>
              </a:graphicData>
            </a:graphic>
          </wp:inline>
        </w:drawing>
      </w:r>
      <w:r>
        <w:rPr>
          <w:rFonts w:ascii="Arial"/>
          <w:sz w:val="20"/>
        </w:rPr>
        <w:tab/>
      </w:r>
      <w:r>
        <w:rPr>
          <w:rFonts w:ascii="Arial"/>
          <w:noProof/>
          <w:sz w:val="20"/>
          <w:lang w:bidi="ar-SA"/>
        </w:rPr>
        <w:drawing>
          <wp:inline distT="0" distB="0" distL="0" distR="0" wp14:anchorId="37CA4E1A" wp14:editId="67230972">
            <wp:extent cx="2525958" cy="1714500"/>
            <wp:effectExtent l="0" t="0" r="0" b="0"/>
            <wp:docPr id="21" name="image14.jpeg" descr="A tall and large tree covered in snow and bathed in the pale pink light of the morning sun. In the distance are a farmhouse and a ba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4.jpeg"/>
                    <pic:cNvPicPr/>
                  </pic:nvPicPr>
                  <pic:blipFill>
                    <a:blip r:embed="rId66" cstate="print"/>
                    <a:stretch>
                      <a:fillRect/>
                    </a:stretch>
                  </pic:blipFill>
                  <pic:spPr>
                    <a:xfrm>
                      <a:off x="0" y="0"/>
                      <a:ext cx="2525958" cy="1714500"/>
                    </a:xfrm>
                    <a:prstGeom prst="rect">
                      <a:avLst/>
                    </a:prstGeom>
                  </pic:spPr>
                </pic:pic>
              </a:graphicData>
            </a:graphic>
          </wp:inline>
        </w:drawing>
      </w:r>
    </w:p>
    <w:p w14:paraId="251C4D18" w14:textId="77777777" w:rsidR="007602AD" w:rsidRDefault="00EC70DF">
      <w:pPr>
        <w:tabs>
          <w:tab w:val="left" w:pos="6561"/>
        </w:tabs>
        <w:spacing w:before="41"/>
        <w:ind w:left="2152"/>
        <w:rPr>
          <w:rFonts w:ascii="Arial"/>
          <w:sz w:val="18"/>
        </w:rPr>
      </w:pPr>
      <w:r>
        <w:rPr>
          <w:rFonts w:ascii="Arial"/>
          <w:color w:val="231F20"/>
          <w:sz w:val="18"/>
        </w:rPr>
        <w:t>Image</w:t>
      </w:r>
      <w:r>
        <w:rPr>
          <w:rFonts w:ascii="Arial"/>
          <w:color w:val="231F20"/>
          <w:spacing w:val="12"/>
          <w:sz w:val="18"/>
        </w:rPr>
        <w:t xml:space="preserve"> </w:t>
      </w:r>
      <w:r>
        <w:rPr>
          <w:rFonts w:ascii="Arial"/>
          <w:color w:val="231F20"/>
          <w:sz w:val="18"/>
        </w:rPr>
        <w:t>Three</w:t>
      </w:r>
      <w:r>
        <w:rPr>
          <w:rFonts w:ascii="Arial"/>
          <w:color w:val="231F20"/>
          <w:sz w:val="18"/>
        </w:rPr>
        <w:tab/>
        <w:t>Image</w:t>
      </w:r>
      <w:r>
        <w:rPr>
          <w:rFonts w:ascii="Arial"/>
          <w:color w:val="231F20"/>
          <w:spacing w:val="20"/>
          <w:sz w:val="18"/>
        </w:rPr>
        <w:t xml:space="preserve"> </w:t>
      </w:r>
      <w:r>
        <w:rPr>
          <w:rFonts w:ascii="Arial"/>
          <w:color w:val="231F20"/>
          <w:sz w:val="18"/>
        </w:rPr>
        <w:t>Four</w:t>
      </w:r>
    </w:p>
    <w:p w14:paraId="49C64D70" w14:textId="77777777" w:rsidR="007602AD" w:rsidRDefault="007602AD">
      <w:pPr>
        <w:pStyle w:val="BodyText"/>
        <w:rPr>
          <w:rFonts w:ascii="Arial"/>
          <w:sz w:val="27"/>
        </w:rPr>
      </w:pPr>
    </w:p>
    <w:p w14:paraId="5795929C" w14:textId="77777777" w:rsidR="007602AD" w:rsidRDefault="00EC70DF">
      <w:pPr>
        <w:ind w:left="690"/>
        <w:rPr>
          <w:rFonts w:ascii="Arial"/>
          <w:i/>
        </w:rPr>
      </w:pPr>
      <w:r>
        <w:rPr>
          <w:rFonts w:ascii="Arial"/>
          <w:i/>
          <w:color w:val="0F4B91"/>
        </w:rPr>
        <w:t>Discussion</w:t>
      </w:r>
    </w:p>
    <w:p w14:paraId="20264B1B" w14:textId="20E37791" w:rsidR="007602AD" w:rsidRDefault="00EC70DF">
      <w:pPr>
        <w:pStyle w:val="BodyText"/>
        <w:spacing w:before="133" w:line="364" w:lineRule="auto"/>
        <w:ind w:left="690" w:right="1066"/>
      </w:pPr>
      <w:r>
        <w:rPr>
          <w:color w:val="231F20"/>
        </w:rPr>
        <w:t>There</w:t>
      </w:r>
      <w:r>
        <w:rPr>
          <w:color w:val="231F20"/>
          <w:spacing w:val="-16"/>
        </w:rPr>
        <w:t xml:space="preserve"> </w:t>
      </w:r>
      <w:r>
        <w:rPr>
          <w:color w:val="231F20"/>
        </w:rPr>
        <w:t>are</w:t>
      </w:r>
      <w:r>
        <w:rPr>
          <w:color w:val="231F20"/>
          <w:spacing w:val="-16"/>
        </w:rPr>
        <w:t xml:space="preserve"> </w:t>
      </w:r>
      <w:r>
        <w:rPr>
          <w:color w:val="231F20"/>
        </w:rPr>
        <w:t>many</w:t>
      </w:r>
      <w:r>
        <w:rPr>
          <w:color w:val="231F20"/>
          <w:spacing w:val="-16"/>
        </w:rPr>
        <w:t xml:space="preserve"> </w:t>
      </w:r>
      <w:r>
        <w:rPr>
          <w:color w:val="231F20"/>
        </w:rPr>
        <w:t>different</w:t>
      </w:r>
      <w:r>
        <w:rPr>
          <w:color w:val="231F20"/>
          <w:spacing w:val="-16"/>
        </w:rPr>
        <w:t xml:space="preserve"> </w:t>
      </w:r>
      <w:r>
        <w:rPr>
          <w:color w:val="231F20"/>
        </w:rPr>
        <w:t>ways</w:t>
      </w:r>
      <w:r>
        <w:rPr>
          <w:color w:val="231F20"/>
          <w:spacing w:val="-15"/>
        </w:rPr>
        <w:t xml:space="preserve"> </w:t>
      </w:r>
      <w:r>
        <w:rPr>
          <w:color w:val="231F20"/>
        </w:rPr>
        <w:t>to</w:t>
      </w:r>
      <w:r>
        <w:rPr>
          <w:color w:val="231F20"/>
          <w:spacing w:val="-16"/>
        </w:rPr>
        <w:t xml:space="preserve"> </w:t>
      </w:r>
      <w:r>
        <w:rPr>
          <w:color w:val="231F20"/>
        </w:rPr>
        <w:t>consider</w:t>
      </w:r>
      <w:r>
        <w:rPr>
          <w:color w:val="231F20"/>
          <w:spacing w:val="-16"/>
        </w:rPr>
        <w:t xml:space="preserve"> </w:t>
      </w:r>
      <w:r>
        <w:rPr>
          <w:color w:val="231F20"/>
        </w:rPr>
        <w:t>the</w:t>
      </w:r>
      <w:r>
        <w:rPr>
          <w:color w:val="231F20"/>
          <w:spacing w:val="-16"/>
        </w:rPr>
        <w:t xml:space="preserve"> </w:t>
      </w:r>
      <w:r>
        <w:rPr>
          <w:color w:val="231F20"/>
        </w:rPr>
        <w:t>four</w:t>
      </w:r>
      <w:r>
        <w:rPr>
          <w:color w:val="231F20"/>
          <w:spacing w:val="-15"/>
        </w:rPr>
        <w:t xml:space="preserve"> </w:t>
      </w:r>
      <w:r>
        <w:rPr>
          <w:color w:val="231F20"/>
        </w:rPr>
        <w:t>images</w:t>
      </w:r>
      <w:r>
        <w:rPr>
          <w:color w:val="231F20"/>
          <w:spacing w:val="-16"/>
        </w:rPr>
        <w:t xml:space="preserve"> </w:t>
      </w:r>
      <w:r>
        <w:rPr>
          <w:color w:val="231F20"/>
        </w:rPr>
        <w:t>above.</w:t>
      </w:r>
      <w:r>
        <w:rPr>
          <w:color w:val="231F20"/>
          <w:spacing w:val="-16"/>
        </w:rPr>
        <w:t xml:space="preserve"> </w:t>
      </w:r>
      <w:r>
        <w:rPr>
          <w:color w:val="231F20"/>
        </w:rPr>
        <w:t>Using</w:t>
      </w:r>
      <w:r>
        <w:rPr>
          <w:color w:val="231F20"/>
          <w:spacing w:val="-16"/>
        </w:rPr>
        <w:t xml:space="preserve"> </w:t>
      </w:r>
      <w:r>
        <w:rPr>
          <w:color w:val="231F20"/>
        </w:rPr>
        <w:t>what</w:t>
      </w:r>
      <w:r>
        <w:rPr>
          <w:color w:val="231F20"/>
          <w:spacing w:val="-16"/>
        </w:rPr>
        <w:t xml:space="preserve"> </w:t>
      </w:r>
      <w:r>
        <w:rPr>
          <w:color w:val="231F20"/>
        </w:rPr>
        <w:t>we</w:t>
      </w:r>
      <w:r>
        <w:rPr>
          <w:color w:val="231F20"/>
          <w:spacing w:val="-15"/>
        </w:rPr>
        <w:t xml:space="preserve"> </w:t>
      </w:r>
      <w:r>
        <w:rPr>
          <w:color w:val="231F20"/>
        </w:rPr>
        <w:t>have</w:t>
      </w:r>
      <w:r>
        <w:rPr>
          <w:color w:val="231F20"/>
          <w:spacing w:val="-16"/>
        </w:rPr>
        <w:t xml:space="preserve"> </w:t>
      </w:r>
      <w:r>
        <w:rPr>
          <w:color w:val="231F20"/>
        </w:rPr>
        <w:t>considered</w:t>
      </w:r>
      <w:r>
        <w:rPr>
          <w:color w:val="231F20"/>
          <w:spacing w:val="-13"/>
        </w:rPr>
        <w:t xml:space="preserve"> </w:t>
      </w:r>
      <w:r>
        <w:rPr>
          <w:color w:val="231F20"/>
        </w:rPr>
        <w:t>so</w:t>
      </w:r>
      <w:r>
        <w:rPr>
          <w:color w:val="231F20"/>
          <w:spacing w:val="-13"/>
        </w:rPr>
        <w:t xml:space="preserve"> </w:t>
      </w:r>
      <w:r>
        <w:rPr>
          <w:color w:val="231F20"/>
          <w:spacing w:val="-3"/>
        </w:rPr>
        <w:t>far,</w:t>
      </w:r>
      <w:r>
        <w:rPr>
          <w:color w:val="231F20"/>
          <w:spacing w:val="-13"/>
        </w:rPr>
        <w:t xml:space="preserve"> </w:t>
      </w:r>
      <w:r>
        <w:rPr>
          <w:color w:val="231F20"/>
        </w:rPr>
        <w:t>here</w:t>
      </w:r>
      <w:r>
        <w:rPr>
          <w:color w:val="231F20"/>
          <w:spacing w:val="-12"/>
        </w:rPr>
        <w:t xml:space="preserve"> </w:t>
      </w:r>
      <w:r>
        <w:rPr>
          <w:color w:val="231F20"/>
        </w:rPr>
        <w:t>are</w:t>
      </w:r>
      <w:r>
        <w:rPr>
          <w:color w:val="231F20"/>
          <w:spacing w:val="-13"/>
        </w:rPr>
        <w:t xml:space="preserve"> </w:t>
      </w:r>
      <w:r>
        <w:rPr>
          <w:color w:val="231F20"/>
        </w:rPr>
        <w:t>a</w:t>
      </w:r>
      <w:r>
        <w:rPr>
          <w:color w:val="231F20"/>
          <w:spacing w:val="-13"/>
        </w:rPr>
        <w:t xml:space="preserve"> </w:t>
      </w:r>
      <w:r>
        <w:rPr>
          <w:color w:val="231F20"/>
        </w:rPr>
        <w:t>few</w:t>
      </w:r>
      <w:r>
        <w:rPr>
          <w:color w:val="231F20"/>
          <w:spacing w:val="-13"/>
        </w:rPr>
        <w:t xml:space="preserve"> </w:t>
      </w:r>
      <w:r>
        <w:rPr>
          <w:color w:val="231F20"/>
        </w:rPr>
        <w:t>ways</w:t>
      </w:r>
      <w:r>
        <w:rPr>
          <w:color w:val="231F20"/>
          <w:spacing w:val="-12"/>
        </w:rPr>
        <w:t xml:space="preserve"> </w:t>
      </w:r>
      <w:r>
        <w:rPr>
          <w:color w:val="231F20"/>
        </w:rPr>
        <w:t>to</w:t>
      </w:r>
      <w:r>
        <w:rPr>
          <w:color w:val="231F20"/>
          <w:spacing w:val="-13"/>
        </w:rPr>
        <w:t xml:space="preserve"> </w:t>
      </w:r>
      <w:r>
        <w:rPr>
          <w:color w:val="231F20"/>
        </w:rPr>
        <w:t>view</w:t>
      </w:r>
      <w:r>
        <w:rPr>
          <w:color w:val="231F20"/>
          <w:spacing w:val="-13"/>
        </w:rPr>
        <w:t xml:space="preserve"> </w:t>
      </w:r>
      <w:r>
        <w:rPr>
          <w:color w:val="231F20"/>
        </w:rPr>
        <w:t>the</w:t>
      </w:r>
      <w:r>
        <w:rPr>
          <w:color w:val="231F20"/>
          <w:spacing w:val="-13"/>
        </w:rPr>
        <w:t xml:space="preserve"> </w:t>
      </w:r>
      <w:r>
        <w:rPr>
          <w:color w:val="231F20"/>
        </w:rPr>
        <w:t>images.</w:t>
      </w:r>
      <w:r>
        <w:rPr>
          <w:color w:val="231F20"/>
          <w:spacing w:val="-12"/>
        </w:rPr>
        <w:t xml:space="preserve"> </w:t>
      </w:r>
      <w:r>
        <w:rPr>
          <w:color w:val="231F20"/>
        </w:rPr>
        <w:t>Remember</w:t>
      </w:r>
      <w:r>
        <w:rPr>
          <w:color w:val="231F20"/>
          <w:spacing w:val="-13"/>
        </w:rPr>
        <w:t xml:space="preserve"> </w:t>
      </w:r>
      <w:r>
        <w:rPr>
          <w:color w:val="231F20"/>
        </w:rPr>
        <w:t>that</w:t>
      </w:r>
      <w:r>
        <w:rPr>
          <w:color w:val="231F20"/>
          <w:spacing w:val="-13"/>
        </w:rPr>
        <w:t xml:space="preserve"> </w:t>
      </w:r>
      <w:r>
        <w:rPr>
          <w:color w:val="231F20"/>
        </w:rPr>
        <w:t>there</w:t>
      </w:r>
      <w:r>
        <w:rPr>
          <w:color w:val="231F20"/>
          <w:spacing w:val="-12"/>
        </w:rPr>
        <w:t xml:space="preserve"> </w:t>
      </w:r>
      <w:r>
        <w:rPr>
          <w:color w:val="231F20"/>
        </w:rPr>
        <w:t>is</w:t>
      </w:r>
      <w:r>
        <w:rPr>
          <w:color w:val="231F20"/>
          <w:spacing w:val="-13"/>
        </w:rPr>
        <w:t xml:space="preserve"> </w:t>
      </w:r>
      <w:r>
        <w:rPr>
          <w:color w:val="231F20"/>
        </w:rPr>
        <w:t>no</w:t>
      </w:r>
      <w:r>
        <w:rPr>
          <w:color w:val="231F20"/>
          <w:spacing w:val="-13"/>
        </w:rPr>
        <w:t xml:space="preserve"> </w:t>
      </w:r>
      <w:r>
        <w:rPr>
          <w:color w:val="231F20"/>
        </w:rPr>
        <w:t>one</w:t>
      </w:r>
      <w:r>
        <w:rPr>
          <w:color w:val="231F20"/>
          <w:spacing w:val="-13"/>
        </w:rPr>
        <w:t xml:space="preserve"> </w:t>
      </w:r>
      <w:r>
        <w:rPr>
          <w:color w:val="231F20"/>
        </w:rPr>
        <w:t>right</w:t>
      </w:r>
      <w:r>
        <w:rPr>
          <w:color w:val="231F20"/>
          <w:spacing w:val="-12"/>
        </w:rPr>
        <w:t xml:space="preserve"> </w:t>
      </w:r>
      <w:r>
        <w:rPr>
          <w:color w:val="231F20"/>
        </w:rPr>
        <w:t>way</w:t>
      </w:r>
      <w:r>
        <w:rPr>
          <w:color w:val="231F20"/>
          <w:spacing w:val="-13"/>
        </w:rPr>
        <w:t xml:space="preserve"> </w:t>
      </w:r>
      <w:r>
        <w:rPr>
          <w:color w:val="231F20"/>
        </w:rPr>
        <w:t>to view</w:t>
      </w:r>
      <w:r>
        <w:rPr>
          <w:color w:val="231F20"/>
          <w:spacing w:val="-14"/>
        </w:rPr>
        <w:t xml:space="preserve"> </w:t>
      </w:r>
      <w:r>
        <w:rPr>
          <w:color w:val="231F20"/>
        </w:rPr>
        <w:t>an</w:t>
      </w:r>
      <w:r>
        <w:rPr>
          <w:color w:val="231F20"/>
          <w:spacing w:val="-14"/>
        </w:rPr>
        <w:t xml:space="preserve"> </w:t>
      </w:r>
      <w:r>
        <w:rPr>
          <w:color w:val="231F20"/>
        </w:rPr>
        <w:t>image.</w:t>
      </w:r>
      <w:r>
        <w:rPr>
          <w:color w:val="231F20"/>
          <w:spacing w:val="-13"/>
        </w:rPr>
        <w:t xml:space="preserve"> </w:t>
      </w:r>
      <w:r>
        <w:rPr>
          <w:color w:val="231F20"/>
        </w:rPr>
        <w:t>These</w:t>
      </w:r>
      <w:r>
        <w:rPr>
          <w:color w:val="231F20"/>
          <w:spacing w:val="-14"/>
        </w:rPr>
        <w:t xml:space="preserve"> </w:t>
      </w:r>
      <w:r>
        <w:rPr>
          <w:color w:val="231F20"/>
        </w:rPr>
        <w:t>are</w:t>
      </w:r>
      <w:r>
        <w:rPr>
          <w:color w:val="231F20"/>
          <w:spacing w:val="-14"/>
        </w:rPr>
        <w:t xml:space="preserve"> </w:t>
      </w:r>
      <w:r>
        <w:rPr>
          <w:color w:val="231F20"/>
        </w:rPr>
        <w:t>our</w:t>
      </w:r>
      <w:r>
        <w:rPr>
          <w:color w:val="231F20"/>
          <w:spacing w:val="-13"/>
        </w:rPr>
        <w:t xml:space="preserve"> </w:t>
      </w:r>
      <w:r>
        <w:rPr>
          <w:color w:val="231F20"/>
        </w:rPr>
        <w:t>interpretations,</w:t>
      </w:r>
      <w:r>
        <w:rPr>
          <w:color w:val="231F20"/>
          <w:spacing w:val="-14"/>
        </w:rPr>
        <w:t xml:space="preserve"> </w:t>
      </w:r>
      <w:r>
        <w:rPr>
          <w:color w:val="231F20"/>
        </w:rPr>
        <w:t>and</w:t>
      </w:r>
      <w:r>
        <w:rPr>
          <w:color w:val="231F20"/>
          <w:spacing w:val="-14"/>
        </w:rPr>
        <w:t xml:space="preserve"> </w:t>
      </w:r>
      <w:r>
        <w:rPr>
          <w:color w:val="231F20"/>
        </w:rPr>
        <w:t>interpretations</w:t>
      </w:r>
      <w:r>
        <w:rPr>
          <w:color w:val="231F20"/>
          <w:spacing w:val="-13"/>
        </w:rPr>
        <w:t xml:space="preserve"> </w:t>
      </w:r>
      <w:r>
        <w:rPr>
          <w:color w:val="231F20"/>
        </w:rPr>
        <w:t>can</w:t>
      </w:r>
      <w:r>
        <w:rPr>
          <w:color w:val="231F20"/>
          <w:spacing w:val="-14"/>
        </w:rPr>
        <w:t xml:space="preserve"> </w:t>
      </w:r>
      <w:r>
        <w:rPr>
          <w:color w:val="231F20"/>
        </w:rPr>
        <w:t>be</w:t>
      </w:r>
      <w:r>
        <w:rPr>
          <w:color w:val="231F20"/>
          <w:spacing w:val="-14"/>
        </w:rPr>
        <w:t xml:space="preserve"> </w:t>
      </w:r>
      <w:r>
        <w:rPr>
          <w:color w:val="231F20"/>
        </w:rPr>
        <w:t>subjective—not</w:t>
      </w:r>
      <w:r>
        <w:rPr>
          <w:color w:val="231F20"/>
          <w:spacing w:val="-13"/>
        </w:rPr>
        <w:t xml:space="preserve"> </w:t>
      </w:r>
      <w:r>
        <w:rPr>
          <w:color w:val="231F20"/>
          <w:spacing w:val="-3"/>
        </w:rPr>
        <w:t xml:space="preserve">always </w:t>
      </w:r>
      <w:r>
        <w:rPr>
          <w:color w:val="231F20"/>
        </w:rPr>
        <w:t>objective.</w:t>
      </w:r>
    </w:p>
    <w:p w14:paraId="781C1BE1" w14:textId="77777777" w:rsidR="007602AD" w:rsidRDefault="007602AD">
      <w:pPr>
        <w:spacing w:line="364" w:lineRule="auto"/>
        <w:sectPr w:rsidR="007602AD">
          <w:pgSz w:w="12240" w:h="15840"/>
          <w:pgMar w:top="1260" w:right="1020" w:bottom="1420" w:left="1220" w:header="1004" w:footer="1234" w:gutter="0"/>
          <w:cols w:space="720"/>
        </w:sectPr>
      </w:pPr>
    </w:p>
    <w:p w14:paraId="6966751B" w14:textId="77777777" w:rsidR="007602AD" w:rsidRDefault="007602AD">
      <w:pPr>
        <w:pStyle w:val="BodyText"/>
        <w:rPr>
          <w:sz w:val="20"/>
        </w:rPr>
      </w:pPr>
    </w:p>
    <w:p w14:paraId="1AA77C14" w14:textId="77777777" w:rsidR="007602AD" w:rsidRDefault="007602AD">
      <w:pPr>
        <w:pStyle w:val="BodyText"/>
        <w:rPr>
          <w:sz w:val="20"/>
        </w:rPr>
      </w:pPr>
    </w:p>
    <w:p w14:paraId="264FDAFE" w14:textId="77777777" w:rsidR="007602AD" w:rsidRDefault="007602AD">
      <w:pPr>
        <w:pStyle w:val="BodyText"/>
        <w:rPr>
          <w:sz w:val="20"/>
        </w:rPr>
      </w:pPr>
    </w:p>
    <w:p w14:paraId="6090FFF0" w14:textId="77777777" w:rsidR="007602AD" w:rsidRDefault="007602AD">
      <w:pPr>
        <w:pStyle w:val="BodyText"/>
        <w:spacing w:before="11"/>
        <w:rPr>
          <w:sz w:val="16"/>
        </w:rPr>
      </w:pPr>
    </w:p>
    <w:p w14:paraId="35B786D6" w14:textId="30E256F0" w:rsidR="007602AD" w:rsidRDefault="00EC70DF">
      <w:pPr>
        <w:pStyle w:val="BodyText"/>
        <w:spacing w:before="101" w:line="364" w:lineRule="auto"/>
        <w:ind w:left="783" w:right="915" w:firstLine="360"/>
      </w:pPr>
      <w:r>
        <w:rPr>
          <w:color w:val="231F20"/>
        </w:rPr>
        <w:t xml:space="preserve">Image One: This image gives the feeling of distance. </w:t>
      </w:r>
      <w:r>
        <w:rPr>
          <w:color w:val="231F20"/>
          <w:spacing w:val="-14"/>
        </w:rPr>
        <w:t xml:space="preserve">We </w:t>
      </w:r>
      <w:r>
        <w:rPr>
          <w:color w:val="231F20"/>
        </w:rPr>
        <w:t>are viewing the scene from a distance.</w:t>
      </w:r>
      <w:r>
        <w:rPr>
          <w:color w:val="231F20"/>
          <w:spacing w:val="-15"/>
        </w:rPr>
        <w:t xml:space="preserve"> </w:t>
      </w:r>
      <w:r>
        <w:rPr>
          <w:color w:val="231F20"/>
        </w:rPr>
        <w:t>Even</w:t>
      </w:r>
      <w:r>
        <w:rPr>
          <w:color w:val="231F20"/>
          <w:spacing w:val="-14"/>
        </w:rPr>
        <w:t xml:space="preserve"> </w:t>
      </w:r>
      <w:r>
        <w:rPr>
          <w:color w:val="231F20"/>
        </w:rPr>
        <w:t>though</w:t>
      </w:r>
      <w:r>
        <w:rPr>
          <w:color w:val="231F20"/>
          <w:spacing w:val="-15"/>
        </w:rPr>
        <w:t xml:space="preserve"> </w:t>
      </w:r>
      <w:r>
        <w:rPr>
          <w:color w:val="231F20"/>
        </w:rPr>
        <w:t>the</w:t>
      </w:r>
      <w:r>
        <w:rPr>
          <w:color w:val="231F20"/>
          <w:spacing w:val="-14"/>
        </w:rPr>
        <w:t xml:space="preserve"> </w:t>
      </w:r>
      <w:r>
        <w:rPr>
          <w:color w:val="231F20"/>
        </w:rPr>
        <w:t>buildings</w:t>
      </w:r>
      <w:r>
        <w:rPr>
          <w:color w:val="231F20"/>
          <w:spacing w:val="-15"/>
        </w:rPr>
        <w:t xml:space="preserve"> </w:t>
      </w:r>
      <w:r>
        <w:rPr>
          <w:color w:val="231F20"/>
        </w:rPr>
        <w:t>are</w:t>
      </w:r>
      <w:r>
        <w:rPr>
          <w:color w:val="231F20"/>
          <w:spacing w:val="-14"/>
        </w:rPr>
        <w:t xml:space="preserve"> </w:t>
      </w:r>
      <w:r>
        <w:rPr>
          <w:color w:val="231F20"/>
        </w:rPr>
        <w:t>big,</w:t>
      </w:r>
      <w:r>
        <w:rPr>
          <w:color w:val="231F20"/>
          <w:spacing w:val="-14"/>
        </w:rPr>
        <w:t xml:space="preserve"> </w:t>
      </w:r>
      <w:r>
        <w:rPr>
          <w:color w:val="231F20"/>
        </w:rPr>
        <w:t>they</w:t>
      </w:r>
      <w:r>
        <w:rPr>
          <w:color w:val="231F20"/>
          <w:spacing w:val="-15"/>
        </w:rPr>
        <w:t xml:space="preserve"> </w:t>
      </w:r>
      <w:r>
        <w:rPr>
          <w:color w:val="231F20"/>
        </w:rPr>
        <w:t>do</w:t>
      </w:r>
      <w:r>
        <w:rPr>
          <w:color w:val="231F20"/>
          <w:spacing w:val="-14"/>
        </w:rPr>
        <w:t xml:space="preserve"> </w:t>
      </w:r>
      <w:r>
        <w:rPr>
          <w:color w:val="231F20"/>
        </w:rPr>
        <w:t>not</w:t>
      </w:r>
      <w:r>
        <w:rPr>
          <w:color w:val="231F20"/>
          <w:spacing w:val="-15"/>
        </w:rPr>
        <w:t xml:space="preserve"> </w:t>
      </w:r>
      <w:r>
        <w:rPr>
          <w:color w:val="231F20"/>
        </w:rPr>
        <w:t>appear</w:t>
      </w:r>
      <w:r>
        <w:rPr>
          <w:color w:val="231F20"/>
          <w:spacing w:val="-14"/>
        </w:rPr>
        <w:t xml:space="preserve"> </w:t>
      </w:r>
      <w:r>
        <w:rPr>
          <w:color w:val="231F20"/>
        </w:rPr>
        <w:t>big</w:t>
      </w:r>
      <w:r>
        <w:rPr>
          <w:color w:val="231F20"/>
          <w:spacing w:val="-15"/>
        </w:rPr>
        <w:t xml:space="preserve"> </w:t>
      </w:r>
      <w:r>
        <w:rPr>
          <w:color w:val="231F20"/>
        </w:rPr>
        <w:t>(and</w:t>
      </w:r>
      <w:r>
        <w:rPr>
          <w:color w:val="231F20"/>
          <w:spacing w:val="-14"/>
        </w:rPr>
        <w:t xml:space="preserve"> </w:t>
      </w:r>
      <w:r>
        <w:rPr>
          <w:color w:val="231F20"/>
        </w:rPr>
        <w:t>powerful</w:t>
      </w:r>
      <w:r>
        <w:rPr>
          <w:color w:val="231F20"/>
          <w:spacing w:val="-14"/>
        </w:rPr>
        <w:t xml:space="preserve"> </w:t>
      </w:r>
      <w:r>
        <w:rPr>
          <w:color w:val="231F20"/>
        </w:rPr>
        <w:t>or</w:t>
      </w:r>
      <w:r>
        <w:rPr>
          <w:color w:val="231F20"/>
          <w:spacing w:val="-15"/>
        </w:rPr>
        <w:t xml:space="preserve"> </w:t>
      </w:r>
      <w:r>
        <w:rPr>
          <w:color w:val="231F20"/>
        </w:rPr>
        <w:t>impressive) because</w:t>
      </w:r>
      <w:r>
        <w:rPr>
          <w:color w:val="231F20"/>
          <w:spacing w:val="-14"/>
        </w:rPr>
        <w:t xml:space="preserve"> </w:t>
      </w:r>
      <w:r>
        <w:rPr>
          <w:color w:val="231F20"/>
        </w:rPr>
        <w:t>we</w:t>
      </w:r>
      <w:r>
        <w:rPr>
          <w:color w:val="231F20"/>
          <w:spacing w:val="-13"/>
        </w:rPr>
        <w:t xml:space="preserve"> </w:t>
      </w:r>
      <w:r>
        <w:rPr>
          <w:color w:val="231F20"/>
        </w:rPr>
        <w:t>are</w:t>
      </w:r>
      <w:r>
        <w:rPr>
          <w:color w:val="231F20"/>
          <w:spacing w:val="-13"/>
        </w:rPr>
        <w:t xml:space="preserve"> </w:t>
      </w:r>
      <w:r>
        <w:rPr>
          <w:color w:val="231F20"/>
        </w:rPr>
        <w:t>looking</w:t>
      </w:r>
      <w:r>
        <w:rPr>
          <w:color w:val="231F20"/>
          <w:spacing w:val="-13"/>
        </w:rPr>
        <w:t xml:space="preserve"> </w:t>
      </w:r>
      <w:r>
        <w:rPr>
          <w:color w:val="231F20"/>
        </w:rPr>
        <w:t>at</w:t>
      </w:r>
      <w:r>
        <w:rPr>
          <w:color w:val="231F20"/>
          <w:spacing w:val="-14"/>
        </w:rPr>
        <w:t xml:space="preserve"> </w:t>
      </w:r>
      <w:r>
        <w:rPr>
          <w:color w:val="231F20"/>
        </w:rPr>
        <w:t>them</w:t>
      </w:r>
      <w:r>
        <w:rPr>
          <w:color w:val="231F20"/>
          <w:spacing w:val="-13"/>
        </w:rPr>
        <w:t xml:space="preserve"> </w:t>
      </w:r>
      <w:r>
        <w:rPr>
          <w:color w:val="231F20"/>
        </w:rPr>
        <w:t>from</w:t>
      </w:r>
      <w:r>
        <w:rPr>
          <w:color w:val="231F20"/>
          <w:spacing w:val="-13"/>
        </w:rPr>
        <w:t xml:space="preserve"> </w:t>
      </w:r>
      <w:r>
        <w:rPr>
          <w:color w:val="231F20"/>
        </w:rPr>
        <w:t>a</w:t>
      </w:r>
      <w:r>
        <w:rPr>
          <w:color w:val="231F20"/>
          <w:spacing w:val="-13"/>
        </w:rPr>
        <w:t xml:space="preserve"> </w:t>
      </w:r>
      <w:r>
        <w:rPr>
          <w:color w:val="231F20"/>
        </w:rPr>
        <w:t>distance.</w:t>
      </w:r>
      <w:r>
        <w:rPr>
          <w:color w:val="231F20"/>
          <w:spacing w:val="-14"/>
        </w:rPr>
        <w:t xml:space="preserve"> </w:t>
      </w:r>
      <w:r>
        <w:rPr>
          <w:color w:val="231F20"/>
        </w:rPr>
        <w:t>The</w:t>
      </w:r>
      <w:r>
        <w:rPr>
          <w:color w:val="231F20"/>
          <w:spacing w:val="-13"/>
        </w:rPr>
        <w:t xml:space="preserve"> </w:t>
      </w:r>
      <w:r>
        <w:rPr>
          <w:color w:val="231F20"/>
        </w:rPr>
        <w:t>position</w:t>
      </w:r>
      <w:r>
        <w:rPr>
          <w:color w:val="231F20"/>
          <w:spacing w:val="-13"/>
        </w:rPr>
        <w:t xml:space="preserve"> </w:t>
      </w:r>
      <w:r>
        <w:rPr>
          <w:color w:val="231F20"/>
        </w:rPr>
        <w:t>of</w:t>
      </w:r>
      <w:r>
        <w:rPr>
          <w:color w:val="231F20"/>
          <w:spacing w:val="-13"/>
        </w:rPr>
        <w:t xml:space="preserve"> </w:t>
      </w:r>
      <w:r>
        <w:rPr>
          <w:color w:val="231F20"/>
        </w:rPr>
        <w:t>the</w:t>
      </w:r>
      <w:r>
        <w:rPr>
          <w:color w:val="231F20"/>
          <w:spacing w:val="-14"/>
        </w:rPr>
        <w:t xml:space="preserve"> </w:t>
      </w:r>
      <w:r>
        <w:rPr>
          <w:color w:val="231F20"/>
        </w:rPr>
        <w:t>buildings</w:t>
      </w:r>
      <w:r>
        <w:rPr>
          <w:color w:val="231F20"/>
          <w:spacing w:val="-13"/>
        </w:rPr>
        <w:t xml:space="preserve"> </w:t>
      </w:r>
      <w:r>
        <w:rPr>
          <w:color w:val="231F20"/>
        </w:rPr>
        <w:t>in</w:t>
      </w:r>
      <w:r>
        <w:rPr>
          <w:color w:val="231F20"/>
          <w:spacing w:val="-13"/>
        </w:rPr>
        <w:t xml:space="preserve"> </w:t>
      </w:r>
      <w:r>
        <w:rPr>
          <w:color w:val="231F20"/>
        </w:rPr>
        <w:t>the</w:t>
      </w:r>
      <w:r>
        <w:rPr>
          <w:color w:val="231F20"/>
          <w:spacing w:val="-13"/>
        </w:rPr>
        <w:t xml:space="preserve"> </w:t>
      </w:r>
      <w:r>
        <w:rPr>
          <w:color w:val="231F20"/>
        </w:rPr>
        <w:t>photo</w:t>
      </w:r>
      <w:r>
        <w:rPr>
          <w:color w:val="231F20"/>
          <w:spacing w:val="-13"/>
        </w:rPr>
        <w:t xml:space="preserve"> </w:t>
      </w:r>
      <w:r>
        <w:rPr>
          <w:color w:val="231F20"/>
          <w:spacing w:val="-3"/>
        </w:rPr>
        <w:t xml:space="preserve">draws </w:t>
      </w:r>
      <w:r>
        <w:rPr>
          <w:color w:val="231F20"/>
        </w:rPr>
        <w:t>our</w:t>
      </w:r>
      <w:r>
        <w:rPr>
          <w:color w:val="231F20"/>
          <w:spacing w:val="-10"/>
        </w:rPr>
        <w:t xml:space="preserve"> </w:t>
      </w:r>
      <w:r>
        <w:rPr>
          <w:color w:val="231F20"/>
        </w:rPr>
        <w:t>eyes</w:t>
      </w:r>
      <w:r>
        <w:rPr>
          <w:color w:val="231F20"/>
          <w:spacing w:val="-10"/>
        </w:rPr>
        <w:t xml:space="preserve"> </w:t>
      </w:r>
      <w:r>
        <w:rPr>
          <w:color w:val="231F20"/>
        </w:rPr>
        <w:t>to</w:t>
      </w:r>
      <w:r>
        <w:rPr>
          <w:color w:val="231F20"/>
          <w:spacing w:val="-9"/>
        </w:rPr>
        <w:t xml:space="preserve"> </w:t>
      </w:r>
      <w:r>
        <w:rPr>
          <w:color w:val="231F20"/>
        </w:rPr>
        <w:t>the</w:t>
      </w:r>
      <w:r>
        <w:rPr>
          <w:color w:val="231F20"/>
          <w:spacing w:val="-10"/>
        </w:rPr>
        <w:t xml:space="preserve"> </w:t>
      </w:r>
      <w:r>
        <w:rPr>
          <w:color w:val="231F20"/>
        </w:rPr>
        <w:t>middle</w:t>
      </w:r>
      <w:r>
        <w:rPr>
          <w:color w:val="231F20"/>
          <w:spacing w:val="-10"/>
        </w:rPr>
        <w:t xml:space="preserve"> </w:t>
      </w:r>
      <w:r>
        <w:rPr>
          <w:color w:val="231F20"/>
        </w:rPr>
        <w:t>and</w:t>
      </w:r>
      <w:r>
        <w:rPr>
          <w:color w:val="231F20"/>
          <w:spacing w:val="-9"/>
        </w:rPr>
        <w:t xml:space="preserve"> </w:t>
      </w:r>
      <w:r>
        <w:rPr>
          <w:color w:val="231F20"/>
        </w:rPr>
        <w:t>left</w:t>
      </w:r>
      <w:r>
        <w:rPr>
          <w:color w:val="231F20"/>
          <w:spacing w:val="-10"/>
        </w:rPr>
        <w:t xml:space="preserve"> </w:t>
      </w:r>
      <w:r>
        <w:rPr>
          <w:color w:val="231F20"/>
        </w:rPr>
        <w:t>side</w:t>
      </w:r>
      <w:r>
        <w:rPr>
          <w:color w:val="231F20"/>
          <w:spacing w:val="-10"/>
        </w:rPr>
        <w:t xml:space="preserve"> </w:t>
      </w:r>
      <w:r>
        <w:rPr>
          <w:color w:val="231F20"/>
        </w:rPr>
        <w:t>of</w:t>
      </w:r>
      <w:r>
        <w:rPr>
          <w:color w:val="231F20"/>
          <w:spacing w:val="-9"/>
        </w:rPr>
        <w:t xml:space="preserve"> </w:t>
      </w:r>
      <w:r>
        <w:rPr>
          <w:color w:val="231F20"/>
        </w:rPr>
        <w:t>the</w:t>
      </w:r>
      <w:r>
        <w:rPr>
          <w:color w:val="231F20"/>
          <w:spacing w:val="-10"/>
        </w:rPr>
        <w:t xml:space="preserve"> </w:t>
      </w:r>
      <w:r>
        <w:rPr>
          <w:color w:val="231F20"/>
        </w:rPr>
        <w:t>image.</w:t>
      </w:r>
      <w:r>
        <w:rPr>
          <w:color w:val="231F20"/>
          <w:spacing w:val="-10"/>
        </w:rPr>
        <w:t xml:space="preserve"> </w:t>
      </w:r>
      <w:r>
        <w:rPr>
          <w:color w:val="231F20"/>
        </w:rPr>
        <w:t>This</w:t>
      </w:r>
      <w:r>
        <w:rPr>
          <w:color w:val="231F20"/>
          <w:spacing w:val="-9"/>
        </w:rPr>
        <w:t xml:space="preserve"> </w:t>
      </w:r>
      <w:r>
        <w:rPr>
          <w:color w:val="231F20"/>
        </w:rPr>
        <w:t>keeps</w:t>
      </w:r>
      <w:r>
        <w:rPr>
          <w:color w:val="231F20"/>
          <w:spacing w:val="-10"/>
        </w:rPr>
        <w:t xml:space="preserve"> </w:t>
      </w:r>
      <w:r>
        <w:rPr>
          <w:color w:val="231F20"/>
        </w:rPr>
        <w:t>us</w:t>
      </w:r>
      <w:r>
        <w:rPr>
          <w:color w:val="231F20"/>
          <w:spacing w:val="-10"/>
        </w:rPr>
        <w:t xml:space="preserve"> </w:t>
      </w:r>
      <w:r>
        <w:rPr>
          <w:color w:val="231F20"/>
        </w:rPr>
        <w:t>looking</w:t>
      </w:r>
      <w:r>
        <w:rPr>
          <w:color w:val="231F20"/>
          <w:spacing w:val="-9"/>
        </w:rPr>
        <w:t xml:space="preserve"> </w:t>
      </w:r>
      <w:r>
        <w:rPr>
          <w:color w:val="231F20"/>
        </w:rPr>
        <w:t>at</w:t>
      </w:r>
      <w:r>
        <w:rPr>
          <w:color w:val="231F20"/>
          <w:spacing w:val="-10"/>
        </w:rPr>
        <w:t xml:space="preserve"> </w:t>
      </w:r>
      <w:r>
        <w:rPr>
          <w:color w:val="231F20"/>
        </w:rPr>
        <w:t>the</w:t>
      </w:r>
      <w:r>
        <w:rPr>
          <w:color w:val="231F20"/>
          <w:spacing w:val="-10"/>
        </w:rPr>
        <w:t xml:space="preserve"> </w:t>
      </w:r>
      <w:r>
        <w:rPr>
          <w:color w:val="231F20"/>
        </w:rPr>
        <w:t>image,</w:t>
      </w:r>
      <w:r>
        <w:rPr>
          <w:color w:val="231F20"/>
          <w:spacing w:val="-9"/>
        </w:rPr>
        <w:t xml:space="preserve"> </w:t>
      </w:r>
      <w:r>
        <w:rPr>
          <w:color w:val="231F20"/>
        </w:rPr>
        <w:t>absorbed. The</w:t>
      </w:r>
      <w:r>
        <w:rPr>
          <w:color w:val="231F20"/>
          <w:spacing w:val="-9"/>
        </w:rPr>
        <w:t xml:space="preserve"> </w:t>
      </w:r>
      <w:r>
        <w:rPr>
          <w:color w:val="231F20"/>
        </w:rPr>
        <w:t>color</w:t>
      </w:r>
      <w:r>
        <w:rPr>
          <w:color w:val="231F20"/>
          <w:spacing w:val="-8"/>
        </w:rPr>
        <w:t xml:space="preserve"> </w:t>
      </w:r>
      <w:r>
        <w:rPr>
          <w:color w:val="231F20"/>
        </w:rPr>
        <w:t>of</w:t>
      </w:r>
      <w:r>
        <w:rPr>
          <w:color w:val="231F20"/>
          <w:spacing w:val="-8"/>
        </w:rPr>
        <w:t xml:space="preserve"> </w:t>
      </w:r>
      <w:r>
        <w:rPr>
          <w:color w:val="231F20"/>
        </w:rPr>
        <w:t>the</w:t>
      </w:r>
      <w:r>
        <w:rPr>
          <w:color w:val="231F20"/>
          <w:spacing w:val="-9"/>
        </w:rPr>
        <w:t xml:space="preserve"> </w:t>
      </w:r>
      <w:r>
        <w:rPr>
          <w:color w:val="231F20"/>
        </w:rPr>
        <w:t>image</w:t>
      </w:r>
      <w:r>
        <w:rPr>
          <w:color w:val="231F20"/>
          <w:spacing w:val="-8"/>
        </w:rPr>
        <w:t xml:space="preserve"> </w:t>
      </w:r>
      <w:r>
        <w:rPr>
          <w:color w:val="231F20"/>
        </w:rPr>
        <w:t>is</w:t>
      </w:r>
      <w:r>
        <w:rPr>
          <w:color w:val="231F20"/>
          <w:spacing w:val="-8"/>
        </w:rPr>
        <w:t xml:space="preserve"> </w:t>
      </w:r>
      <w:r>
        <w:rPr>
          <w:color w:val="231F20"/>
        </w:rPr>
        <w:t>mainly</w:t>
      </w:r>
      <w:r>
        <w:rPr>
          <w:color w:val="231F20"/>
          <w:spacing w:val="-8"/>
        </w:rPr>
        <w:t xml:space="preserve"> </w:t>
      </w:r>
      <w:r>
        <w:rPr>
          <w:color w:val="231F20"/>
        </w:rPr>
        <w:t>blue.</w:t>
      </w:r>
      <w:r>
        <w:rPr>
          <w:color w:val="231F20"/>
          <w:spacing w:val="-9"/>
        </w:rPr>
        <w:t xml:space="preserve"> </w:t>
      </w:r>
      <w:r>
        <w:rPr>
          <w:color w:val="231F20"/>
          <w:spacing w:val="-14"/>
        </w:rPr>
        <w:t>We</w:t>
      </w:r>
      <w:r>
        <w:rPr>
          <w:color w:val="231F20"/>
          <w:spacing w:val="-8"/>
        </w:rPr>
        <w:t xml:space="preserve"> </w:t>
      </w:r>
      <w:r>
        <w:rPr>
          <w:color w:val="231F20"/>
        </w:rPr>
        <w:t>can</w:t>
      </w:r>
      <w:r>
        <w:rPr>
          <w:color w:val="231F20"/>
          <w:spacing w:val="-8"/>
        </w:rPr>
        <w:t xml:space="preserve"> </w:t>
      </w:r>
      <w:r>
        <w:rPr>
          <w:color w:val="231F20"/>
        </w:rPr>
        <w:t>see</w:t>
      </w:r>
      <w:r>
        <w:rPr>
          <w:color w:val="231F20"/>
          <w:spacing w:val="-8"/>
        </w:rPr>
        <w:t xml:space="preserve"> </w:t>
      </w:r>
      <w:r>
        <w:rPr>
          <w:color w:val="231F20"/>
        </w:rPr>
        <w:t>a</w:t>
      </w:r>
      <w:r>
        <w:rPr>
          <w:color w:val="231F20"/>
          <w:spacing w:val="-9"/>
        </w:rPr>
        <w:t xml:space="preserve"> </w:t>
      </w:r>
      <w:r>
        <w:rPr>
          <w:color w:val="231F20"/>
        </w:rPr>
        <w:t>bright</w:t>
      </w:r>
      <w:r>
        <w:rPr>
          <w:color w:val="231F20"/>
          <w:spacing w:val="-8"/>
        </w:rPr>
        <w:t xml:space="preserve"> </w:t>
      </w:r>
      <w:r>
        <w:rPr>
          <w:color w:val="231F20"/>
        </w:rPr>
        <w:t>blue</w:t>
      </w:r>
      <w:r>
        <w:rPr>
          <w:color w:val="231F20"/>
          <w:spacing w:val="-8"/>
        </w:rPr>
        <w:t xml:space="preserve"> </w:t>
      </w:r>
      <w:r>
        <w:rPr>
          <w:color w:val="231F20"/>
        </w:rPr>
        <w:t>sky</w:t>
      </w:r>
      <w:r>
        <w:rPr>
          <w:color w:val="231F20"/>
          <w:spacing w:val="-8"/>
        </w:rPr>
        <w:t xml:space="preserve"> </w:t>
      </w:r>
      <w:r>
        <w:rPr>
          <w:color w:val="231F20"/>
        </w:rPr>
        <w:t>and</w:t>
      </w:r>
      <w:r>
        <w:rPr>
          <w:color w:val="231F20"/>
          <w:spacing w:val="-9"/>
        </w:rPr>
        <w:t xml:space="preserve"> </w:t>
      </w:r>
      <w:r>
        <w:rPr>
          <w:color w:val="231F20"/>
        </w:rPr>
        <w:t>deep</w:t>
      </w:r>
      <w:r>
        <w:rPr>
          <w:color w:val="231F20"/>
          <w:spacing w:val="-8"/>
        </w:rPr>
        <w:t xml:space="preserve"> </w:t>
      </w:r>
      <w:r>
        <w:rPr>
          <w:color w:val="231F20"/>
        </w:rPr>
        <w:t>blue</w:t>
      </w:r>
      <w:r>
        <w:rPr>
          <w:color w:val="231F20"/>
          <w:spacing w:val="-8"/>
        </w:rPr>
        <w:t xml:space="preserve"> </w:t>
      </w:r>
      <w:r>
        <w:rPr>
          <w:color w:val="231F20"/>
        </w:rPr>
        <w:t>water</w:t>
      </w:r>
      <w:r>
        <w:rPr>
          <w:color w:val="231F20"/>
          <w:spacing w:val="-8"/>
        </w:rPr>
        <w:t xml:space="preserve"> </w:t>
      </w:r>
      <w:r>
        <w:rPr>
          <w:color w:val="231F20"/>
        </w:rPr>
        <w:t>speckled</w:t>
      </w:r>
      <w:r>
        <w:rPr>
          <w:color w:val="231F20"/>
          <w:spacing w:val="-12"/>
        </w:rPr>
        <w:t xml:space="preserve"> </w:t>
      </w:r>
      <w:r>
        <w:rPr>
          <w:color w:val="231F20"/>
        </w:rPr>
        <w:t>with</w:t>
      </w:r>
      <w:r>
        <w:rPr>
          <w:color w:val="231F20"/>
          <w:spacing w:val="-12"/>
        </w:rPr>
        <w:t xml:space="preserve"> </w:t>
      </w:r>
      <w:r>
        <w:rPr>
          <w:color w:val="231F20"/>
        </w:rPr>
        <w:t>ice.</w:t>
      </w:r>
      <w:r>
        <w:rPr>
          <w:color w:val="231F20"/>
          <w:spacing w:val="-12"/>
        </w:rPr>
        <w:t xml:space="preserve"> </w:t>
      </w:r>
      <w:r>
        <w:rPr>
          <w:color w:val="231F20"/>
        </w:rPr>
        <w:t>The</w:t>
      </w:r>
      <w:r>
        <w:rPr>
          <w:color w:val="231F20"/>
          <w:spacing w:val="-12"/>
        </w:rPr>
        <w:t xml:space="preserve"> </w:t>
      </w:r>
      <w:r>
        <w:rPr>
          <w:color w:val="231F20"/>
        </w:rPr>
        <w:t>color</w:t>
      </w:r>
      <w:r>
        <w:rPr>
          <w:color w:val="231F20"/>
          <w:spacing w:val="-12"/>
        </w:rPr>
        <w:t xml:space="preserve"> </w:t>
      </w:r>
      <w:r>
        <w:rPr>
          <w:color w:val="231F20"/>
        </w:rPr>
        <w:t>of</w:t>
      </w:r>
      <w:r>
        <w:rPr>
          <w:color w:val="231F20"/>
          <w:spacing w:val="-12"/>
        </w:rPr>
        <w:t xml:space="preserve"> </w:t>
      </w:r>
      <w:r>
        <w:rPr>
          <w:color w:val="231F20"/>
        </w:rPr>
        <w:t>the</w:t>
      </w:r>
      <w:r>
        <w:rPr>
          <w:color w:val="231F20"/>
          <w:spacing w:val="-12"/>
        </w:rPr>
        <w:t xml:space="preserve"> </w:t>
      </w:r>
      <w:r>
        <w:rPr>
          <w:color w:val="231F20"/>
        </w:rPr>
        <w:t>sky</w:t>
      </w:r>
      <w:r>
        <w:rPr>
          <w:color w:val="231F20"/>
          <w:spacing w:val="-12"/>
        </w:rPr>
        <w:t xml:space="preserve"> </w:t>
      </w:r>
      <w:r>
        <w:rPr>
          <w:color w:val="231F20"/>
        </w:rPr>
        <w:t>is</w:t>
      </w:r>
      <w:r>
        <w:rPr>
          <w:color w:val="231F20"/>
          <w:spacing w:val="-12"/>
        </w:rPr>
        <w:t xml:space="preserve"> </w:t>
      </w:r>
      <w:r>
        <w:rPr>
          <w:color w:val="231F20"/>
        </w:rPr>
        <w:t>also</w:t>
      </w:r>
      <w:r>
        <w:rPr>
          <w:color w:val="231F20"/>
          <w:spacing w:val="-11"/>
        </w:rPr>
        <w:t xml:space="preserve"> </w:t>
      </w:r>
      <w:r>
        <w:rPr>
          <w:color w:val="231F20"/>
        </w:rPr>
        <w:t>reflected</w:t>
      </w:r>
      <w:r>
        <w:rPr>
          <w:color w:val="231F20"/>
          <w:spacing w:val="-12"/>
        </w:rPr>
        <w:t xml:space="preserve"> </w:t>
      </w:r>
      <w:r>
        <w:rPr>
          <w:color w:val="231F20"/>
        </w:rPr>
        <w:t>in</w:t>
      </w:r>
      <w:r>
        <w:rPr>
          <w:color w:val="231F20"/>
          <w:spacing w:val="-12"/>
        </w:rPr>
        <w:t xml:space="preserve"> </w:t>
      </w:r>
      <w:r>
        <w:rPr>
          <w:color w:val="231F20"/>
        </w:rPr>
        <w:t>the</w:t>
      </w:r>
      <w:r>
        <w:rPr>
          <w:color w:val="231F20"/>
          <w:spacing w:val="-12"/>
        </w:rPr>
        <w:t xml:space="preserve"> </w:t>
      </w:r>
      <w:r>
        <w:rPr>
          <w:color w:val="231F20"/>
        </w:rPr>
        <w:t>buildings,</w:t>
      </w:r>
      <w:r>
        <w:rPr>
          <w:color w:val="231F20"/>
          <w:spacing w:val="-12"/>
        </w:rPr>
        <w:t xml:space="preserve"> </w:t>
      </w:r>
      <w:r>
        <w:rPr>
          <w:color w:val="231F20"/>
        </w:rPr>
        <w:t>leaving</w:t>
      </w:r>
      <w:r>
        <w:rPr>
          <w:color w:val="231F20"/>
          <w:spacing w:val="-12"/>
        </w:rPr>
        <w:t xml:space="preserve"> </w:t>
      </w:r>
      <w:r>
        <w:rPr>
          <w:color w:val="231F20"/>
        </w:rPr>
        <w:t>the</w:t>
      </w:r>
      <w:r>
        <w:rPr>
          <w:color w:val="231F20"/>
          <w:spacing w:val="-12"/>
        </w:rPr>
        <w:t xml:space="preserve"> </w:t>
      </w:r>
      <w:r>
        <w:rPr>
          <w:color w:val="231F20"/>
        </w:rPr>
        <w:t>viewer</w:t>
      </w:r>
      <w:r>
        <w:rPr>
          <w:color w:val="231F20"/>
          <w:spacing w:val="-12"/>
        </w:rPr>
        <w:t xml:space="preserve"> </w:t>
      </w:r>
      <w:r>
        <w:rPr>
          <w:color w:val="231F20"/>
        </w:rPr>
        <w:t>to</w:t>
      </w:r>
      <w:r>
        <w:rPr>
          <w:color w:val="231F20"/>
          <w:spacing w:val="-12"/>
        </w:rPr>
        <w:t xml:space="preserve"> </w:t>
      </w:r>
      <w:r>
        <w:rPr>
          <w:color w:val="231F20"/>
        </w:rPr>
        <w:t>feel</w:t>
      </w:r>
      <w:r>
        <w:rPr>
          <w:color w:val="231F20"/>
          <w:spacing w:val="-11"/>
        </w:rPr>
        <w:t xml:space="preserve"> </w:t>
      </w:r>
      <w:r>
        <w:rPr>
          <w:color w:val="231F20"/>
        </w:rPr>
        <w:t>that it</w:t>
      </w:r>
      <w:r>
        <w:rPr>
          <w:color w:val="231F20"/>
          <w:spacing w:val="-17"/>
        </w:rPr>
        <w:t xml:space="preserve"> </w:t>
      </w:r>
      <w:r>
        <w:rPr>
          <w:color w:val="231F20"/>
        </w:rPr>
        <w:t>is</w:t>
      </w:r>
      <w:r>
        <w:rPr>
          <w:color w:val="231F20"/>
          <w:spacing w:val="-17"/>
        </w:rPr>
        <w:t xml:space="preserve"> </w:t>
      </w:r>
      <w:r>
        <w:rPr>
          <w:color w:val="231F20"/>
        </w:rPr>
        <w:t>a</w:t>
      </w:r>
      <w:r>
        <w:rPr>
          <w:color w:val="231F20"/>
          <w:spacing w:val="-17"/>
        </w:rPr>
        <w:t xml:space="preserve"> </w:t>
      </w:r>
      <w:r>
        <w:rPr>
          <w:color w:val="231F20"/>
        </w:rPr>
        <w:t>cold</w:t>
      </w:r>
      <w:r>
        <w:rPr>
          <w:color w:val="231F20"/>
          <w:spacing w:val="-17"/>
        </w:rPr>
        <w:t xml:space="preserve"> </w:t>
      </w:r>
      <w:r>
        <w:rPr>
          <w:color w:val="231F20"/>
        </w:rPr>
        <w:t>environment.</w:t>
      </w:r>
      <w:r>
        <w:rPr>
          <w:color w:val="231F20"/>
          <w:spacing w:val="-17"/>
        </w:rPr>
        <w:t xml:space="preserve"> </w:t>
      </w:r>
      <w:r>
        <w:rPr>
          <w:color w:val="231F20"/>
          <w:spacing w:val="-3"/>
        </w:rPr>
        <w:t>Luckily,</w:t>
      </w:r>
      <w:r>
        <w:rPr>
          <w:color w:val="231F20"/>
          <w:spacing w:val="-17"/>
        </w:rPr>
        <w:t xml:space="preserve"> </w:t>
      </w:r>
      <w:r>
        <w:rPr>
          <w:color w:val="231F20"/>
          <w:spacing w:val="-3"/>
        </w:rPr>
        <w:t>there’s</w:t>
      </w:r>
      <w:r>
        <w:rPr>
          <w:color w:val="231F20"/>
          <w:spacing w:val="-17"/>
        </w:rPr>
        <w:t xml:space="preserve"> </w:t>
      </w:r>
      <w:r>
        <w:rPr>
          <w:color w:val="231F20"/>
        </w:rPr>
        <w:t>a</w:t>
      </w:r>
      <w:r>
        <w:rPr>
          <w:color w:val="231F20"/>
          <w:spacing w:val="-17"/>
        </w:rPr>
        <w:t xml:space="preserve"> </w:t>
      </w:r>
      <w:r>
        <w:rPr>
          <w:color w:val="231F20"/>
        </w:rPr>
        <w:t>sense</w:t>
      </w:r>
      <w:r>
        <w:rPr>
          <w:color w:val="231F20"/>
          <w:spacing w:val="-17"/>
        </w:rPr>
        <w:t xml:space="preserve"> </w:t>
      </w:r>
      <w:r>
        <w:rPr>
          <w:color w:val="231F20"/>
        </w:rPr>
        <w:t>of</w:t>
      </w:r>
      <w:r>
        <w:rPr>
          <w:color w:val="231F20"/>
          <w:spacing w:val="-17"/>
        </w:rPr>
        <w:t xml:space="preserve"> </w:t>
      </w:r>
      <w:r>
        <w:rPr>
          <w:color w:val="231F20"/>
        </w:rPr>
        <w:t>warmth</w:t>
      </w:r>
      <w:r>
        <w:rPr>
          <w:color w:val="231F20"/>
          <w:spacing w:val="-17"/>
        </w:rPr>
        <w:t xml:space="preserve"> </w:t>
      </w:r>
      <w:r>
        <w:rPr>
          <w:color w:val="231F20"/>
        </w:rPr>
        <w:t>coming</w:t>
      </w:r>
      <w:r>
        <w:rPr>
          <w:color w:val="231F20"/>
          <w:spacing w:val="-17"/>
        </w:rPr>
        <w:t xml:space="preserve"> </w:t>
      </w:r>
      <w:r>
        <w:rPr>
          <w:color w:val="231F20"/>
        </w:rPr>
        <w:t>from</w:t>
      </w:r>
      <w:r>
        <w:rPr>
          <w:color w:val="231F20"/>
          <w:spacing w:val="-17"/>
        </w:rPr>
        <w:t xml:space="preserve"> </w:t>
      </w:r>
      <w:r>
        <w:rPr>
          <w:color w:val="231F20"/>
        </w:rPr>
        <w:t>the</w:t>
      </w:r>
      <w:r>
        <w:rPr>
          <w:color w:val="231F20"/>
          <w:spacing w:val="-17"/>
        </w:rPr>
        <w:t xml:space="preserve"> </w:t>
      </w:r>
      <w:r>
        <w:rPr>
          <w:color w:val="231F20"/>
        </w:rPr>
        <w:t>red-toned</w:t>
      </w:r>
      <w:r>
        <w:rPr>
          <w:color w:val="231F20"/>
          <w:spacing w:val="-17"/>
        </w:rPr>
        <w:t xml:space="preserve"> </w:t>
      </w:r>
      <w:r>
        <w:rPr>
          <w:color w:val="231F20"/>
        </w:rPr>
        <w:t>buildings, making</w:t>
      </w:r>
      <w:r>
        <w:rPr>
          <w:color w:val="231F20"/>
          <w:spacing w:val="-14"/>
        </w:rPr>
        <w:t xml:space="preserve"> </w:t>
      </w:r>
      <w:r>
        <w:rPr>
          <w:color w:val="231F20"/>
        </w:rPr>
        <w:t>the</w:t>
      </w:r>
      <w:r>
        <w:rPr>
          <w:color w:val="231F20"/>
          <w:spacing w:val="-13"/>
        </w:rPr>
        <w:t xml:space="preserve"> </w:t>
      </w:r>
      <w:r>
        <w:rPr>
          <w:color w:val="231F20"/>
        </w:rPr>
        <w:t>city</w:t>
      </w:r>
      <w:r>
        <w:rPr>
          <w:color w:val="231F20"/>
          <w:spacing w:val="-14"/>
        </w:rPr>
        <w:t xml:space="preserve"> </w:t>
      </w:r>
      <w:r>
        <w:rPr>
          <w:color w:val="231F20"/>
        </w:rPr>
        <w:t>more</w:t>
      </w:r>
      <w:r>
        <w:rPr>
          <w:color w:val="231F20"/>
          <w:spacing w:val="-13"/>
        </w:rPr>
        <w:t xml:space="preserve"> </w:t>
      </w:r>
      <w:r>
        <w:rPr>
          <w:color w:val="231F20"/>
        </w:rPr>
        <w:t>accessible</w:t>
      </w:r>
      <w:r>
        <w:rPr>
          <w:color w:val="231F20"/>
          <w:spacing w:val="-13"/>
        </w:rPr>
        <w:t xml:space="preserve"> </w:t>
      </w:r>
      <w:r>
        <w:rPr>
          <w:color w:val="231F20"/>
        </w:rPr>
        <w:t>and</w:t>
      </w:r>
      <w:r>
        <w:rPr>
          <w:color w:val="231F20"/>
          <w:spacing w:val="-14"/>
        </w:rPr>
        <w:t xml:space="preserve"> </w:t>
      </w:r>
      <w:r>
        <w:rPr>
          <w:color w:val="231F20"/>
        </w:rPr>
        <w:t>friendly.</w:t>
      </w:r>
      <w:r>
        <w:rPr>
          <w:color w:val="231F20"/>
          <w:spacing w:val="-13"/>
        </w:rPr>
        <w:t xml:space="preserve"> </w:t>
      </w:r>
      <w:r>
        <w:rPr>
          <w:color w:val="231F20"/>
        </w:rPr>
        <w:t>This</w:t>
      </w:r>
      <w:r>
        <w:rPr>
          <w:color w:val="231F20"/>
          <w:spacing w:val="-13"/>
        </w:rPr>
        <w:t xml:space="preserve"> </w:t>
      </w:r>
      <w:r>
        <w:rPr>
          <w:color w:val="231F20"/>
        </w:rPr>
        <w:t>leaves</w:t>
      </w:r>
      <w:r>
        <w:rPr>
          <w:color w:val="231F20"/>
          <w:spacing w:val="-14"/>
        </w:rPr>
        <w:t xml:space="preserve"> </w:t>
      </w:r>
      <w:r>
        <w:rPr>
          <w:color w:val="231F20"/>
        </w:rPr>
        <w:t>the</w:t>
      </w:r>
      <w:r>
        <w:rPr>
          <w:color w:val="231F20"/>
          <w:spacing w:val="-13"/>
        </w:rPr>
        <w:t xml:space="preserve"> </w:t>
      </w:r>
      <w:r>
        <w:rPr>
          <w:color w:val="231F20"/>
        </w:rPr>
        <w:t>viewer</w:t>
      </w:r>
      <w:r>
        <w:rPr>
          <w:color w:val="231F20"/>
          <w:spacing w:val="-13"/>
        </w:rPr>
        <w:t xml:space="preserve"> </w:t>
      </w:r>
      <w:r>
        <w:rPr>
          <w:color w:val="231F20"/>
        </w:rPr>
        <w:t>feeling</w:t>
      </w:r>
      <w:r>
        <w:rPr>
          <w:color w:val="231F20"/>
          <w:spacing w:val="-14"/>
        </w:rPr>
        <w:t xml:space="preserve"> </w:t>
      </w:r>
      <w:r>
        <w:rPr>
          <w:color w:val="231F20"/>
        </w:rPr>
        <w:t>that</w:t>
      </w:r>
      <w:r>
        <w:rPr>
          <w:color w:val="231F20"/>
          <w:spacing w:val="-13"/>
        </w:rPr>
        <w:t xml:space="preserve"> </w:t>
      </w:r>
      <w:r>
        <w:rPr>
          <w:color w:val="231F20"/>
        </w:rPr>
        <w:t>while</w:t>
      </w:r>
      <w:r>
        <w:rPr>
          <w:color w:val="231F20"/>
          <w:spacing w:val="-13"/>
        </w:rPr>
        <w:t xml:space="preserve"> </w:t>
      </w:r>
      <w:r>
        <w:rPr>
          <w:color w:val="231F20"/>
        </w:rPr>
        <w:t>literally cold,</w:t>
      </w:r>
      <w:r>
        <w:rPr>
          <w:color w:val="231F20"/>
          <w:spacing w:val="-5"/>
        </w:rPr>
        <w:t xml:space="preserve"> </w:t>
      </w:r>
      <w:r>
        <w:rPr>
          <w:color w:val="231F20"/>
        </w:rPr>
        <w:t>the</w:t>
      </w:r>
      <w:r>
        <w:rPr>
          <w:color w:val="231F20"/>
          <w:spacing w:val="-4"/>
        </w:rPr>
        <w:t xml:space="preserve"> </w:t>
      </w:r>
      <w:r>
        <w:rPr>
          <w:color w:val="231F20"/>
        </w:rPr>
        <w:t>city</w:t>
      </w:r>
      <w:r>
        <w:rPr>
          <w:color w:val="231F20"/>
          <w:spacing w:val="-4"/>
        </w:rPr>
        <w:t xml:space="preserve"> </w:t>
      </w:r>
      <w:r>
        <w:rPr>
          <w:color w:val="231F20"/>
        </w:rPr>
        <w:t>might</w:t>
      </w:r>
      <w:r>
        <w:rPr>
          <w:color w:val="231F20"/>
          <w:spacing w:val="-4"/>
        </w:rPr>
        <w:t xml:space="preserve"> </w:t>
      </w:r>
      <w:r>
        <w:rPr>
          <w:color w:val="231F20"/>
        </w:rPr>
        <w:t>be</w:t>
      </w:r>
      <w:r>
        <w:rPr>
          <w:color w:val="231F20"/>
          <w:spacing w:val="-4"/>
        </w:rPr>
        <w:t xml:space="preserve"> </w:t>
      </w:r>
      <w:r>
        <w:rPr>
          <w:color w:val="231F20"/>
        </w:rPr>
        <w:t>full</w:t>
      </w:r>
      <w:r>
        <w:rPr>
          <w:color w:val="231F20"/>
          <w:spacing w:val="-4"/>
        </w:rPr>
        <w:t xml:space="preserve"> </w:t>
      </w:r>
      <w:r>
        <w:rPr>
          <w:color w:val="231F20"/>
        </w:rPr>
        <w:t>of</w:t>
      </w:r>
      <w:r>
        <w:rPr>
          <w:color w:val="231F20"/>
          <w:spacing w:val="-4"/>
        </w:rPr>
        <w:t xml:space="preserve"> </w:t>
      </w:r>
      <w:r>
        <w:rPr>
          <w:color w:val="231F20"/>
        </w:rPr>
        <w:t>welcoming</w:t>
      </w:r>
      <w:r>
        <w:rPr>
          <w:color w:val="231F20"/>
          <w:spacing w:val="-4"/>
        </w:rPr>
        <w:t xml:space="preserve"> </w:t>
      </w:r>
      <w:r>
        <w:rPr>
          <w:color w:val="231F20"/>
        </w:rPr>
        <w:t>people</w:t>
      </w:r>
      <w:r>
        <w:rPr>
          <w:color w:val="231F20"/>
          <w:spacing w:val="-4"/>
        </w:rPr>
        <w:t xml:space="preserve"> </w:t>
      </w:r>
      <w:r>
        <w:rPr>
          <w:color w:val="231F20"/>
        </w:rPr>
        <w:t>and</w:t>
      </w:r>
      <w:r>
        <w:rPr>
          <w:color w:val="231F20"/>
          <w:spacing w:val="-4"/>
        </w:rPr>
        <w:t xml:space="preserve"> </w:t>
      </w:r>
      <w:r>
        <w:rPr>
          <w:color w:val="231F20"/>
        </w:rPr>
        <w:t>a</w:t>
      </w:r>
      <w:r>
        <w:rPr>
          <w:color w:val="231F20"/>
          <w:spacing w:val="-4"/>
        </w:rPr>
        <w:t xml:space="preserve"> </w:t>
      </w:r>
      <w:r>
        <w:rPr>
          <w:color w:val="231F20"/>
        </w:rPr>
        <w:t>hub</w:t>
      </w:r>
      <w:r>
        <w:rPr>
          <w:color w:val="231F20"/>
          <w:spacing w:val="-4"/>
        </w:rPr>
        <w:t xml:space="preserve"> </w:t>
      </w:r>
      <w:r>
        <w:rPr>
          <w:color w:val="231F20"/>
        </w:rPr>
        <w:t>of</w:t>
      </w:r>
      <w:r>
        <w:rPr>
          <w:color w:val="231F20"/>
          <w:spacing w:val="-4"/>
        </w:rPr>
        <w:t xml:space="preserve"> </w:t>
      </w:r>
      <w:r>
        <w:rPr>
          <w:color w:val="231F20"/>
        </w:rPr>
        <w:t>activity.</w:t>
      </w:r>
    </w:p>
    <w:p w14:paraId="5CBC81C1" w14:textId="21EB1A56" w:rsidR="007602AD" w:rsidRDefault="00EC70DF">
      <w:pPr>
        <w:pStyle w:val="BodyText"/>
        <w:spacing w:before="4" w:line="364" w:lineRule="auto"/>
        <w:ind w:left="783" w:right="980" w:firstLine="360"/>
      </w:pPr>
      <w:r>
        <w:rPr>
          <w:color w:val="231F20"/>
        </w:rPr>
        <w:t xml:space="preserve">Image </w:t>
      </w:r>
      <w:r>
        <w:rPr>
          <w:color w:val="231F20"/>
          <w:spacing w:val="-6"/>
        </w:rPr>
        <w:t xml:space="preserve">Two: </w:t>
      </w:r>
      <w:r>
        <w:rPr>
          <w:color w:val="231F20"/>
        </w:rPr>
        <w:t>This image may also give the feeling of distance, but our eyes focus on the birds</w:t>
      </w:r>
      <w:r>
        <w:rPr>
          <w:color w:val="231F20"/>
          <w:spacing w:val="-11"/>
        </w:rPr>
        <w:t xml:space="preserve"> </w:t>
      </w:r>
      <w:r>
        <w:rPr>
          <w:color w:val="231F20"/>
        </w:rPr>
        <w:t>in</w:t>
      </w:r>
      <w:r>
        <w:rPr>
          <w:color w:val="231F20"/>
          <w:spacing w:val="-11"/>
        </w:rPr>
        <w:t xml:space="preserve"> </w:t>
      </w:r>
      <w:r>
        <w:rPr>
          <w:color w:val="231F20"/>
        </w:rPr>
        <w:t>the</w:t>
      </w:r>
      <w:r>
        <w:rPr>
          <w:color w:val="231F20"/>
          <w:spacing w:val="-10"/>
        </w:rPr>
        <w:t xml:space="preserve"> </w:t>
      </w:r>
      <w:r>
        <w:rPr>
          <w:color w:val="231F20"/>
        </w:rPr>
        <w:t>photo.</w:t>
      </w:r>
      <w:r>
        <w:rPr>
          <w:color w:val="231F20"/>
          <w:spacing w:val="-11"/>
        </w:rPr>
        <w:t xml:space="preserve"> </w:t>
      </w:r>
      <w:r>
        <w:rPr>
          <w:color w:val="231F20"/>
        </w:rPr>
        <w:t>The</w:t>
      </w:r>
      <w:r>
        <w:rPr>
          <w:color w:val="231F20"/>
          <w:spacing w:val="-10"/>
        </w:rPr>
        <w:t xml:space="preserve"> </w:t>
      </w:r>
      <w:r>
        <w:rPr>
          <w:color w:val="231F20"/>
        </w:rPr>
        <w:t>white</w:t>
      </w:r>
      <w:r>
        <w:rPr>
          <w:color w:val="231F20"/>
          <w:spacing w:val="-11"/>
        </w:rPr>
        <w:t xml:space="preserve"> </w:t>
      </w:r>
      <w:r>
        <w:rPr>
          <w:color w:val="231F20"/>
        </w:rPr>
        <w:t>and</w:t>
      </w:r>
      <w:r>
        <w:rPr>
          <w:color w:val="231F20"/>
          <w:spacing w:val="-10"/>
        </w:rPr>
        <w:t xml:space="preserve"> </w:t>
      </w:r>
      <w:r>
        <w:rPr>
          <w:color w:val="231F20"/>
        </w:rPr>
        <w:t>tan</w:t>
      </w:r>
      <w:r>
        <w:rPr>
          <w:color w:val="231F20"/>
          <w:spacing w:val="-11"/>
        </w:rPr>
        <w:t xml:space="preserve"> </w:t>
      </w:r>
      <w:r>
        <w:rPr>
          <w:color w:val="231F20"/>
        </w:rPr>
        <w:t>colors</w:t>
      </w:r>
      <w:r>
        <w:rPr>
          <w:color w:val="231F20"/>
          <w:spacing w:val="-11"/>
        </w:rPr>
        <w:t xml:space="preserve"> </w:t>
      </w:r>
      <w:r>
        <w:rPr>
          <w:color w:val="231F20"/>
        </w:rPr>
        <w:t>of</w:t>
      </w:r>
      <w:r>
        <w:rPr>
          <w:color w:val="231F20"/>
          <w:spacing w:val="-10"/>
        </w:rPr>
        <w:t xml:space="preserve"> </w:t>
      </w:r>
      <w:r>
        <w:rPr>
          <w:color w:val="231F20"/>
        </w:rPr>
        <w:t>the</w:t>
      </w:r>
      <w:r>
        <w:rPr>
          <w:color w:val="231F20"/>
          <w:spacing w:val="-11"/>
        </w:rPr>
        <w:t xml:space="preserve"> </w:t>
      </w:r>
      <w:r>
        <w:rPr>
          <w:color w:val="231F20"/>
        </w:rPr>
        <w:t>birds,</w:t>
      </w:r>
      <w:r>
        <w:rPr>
          <w:color w:val="231F20"/>
          <w:spacing w:val="-10"/>
        </w:rPr>
        <w:t xml:space="preserve"> </w:t>
      </w:r>
      <w:r>
        <w:rPr>
          <w:color w:val="231F20"/>
        </w:rPr>
        <w:t>coupled</w:t>
      </w:r>
      <w:r>
        <w:rPr>
          <w:color w:val="231F20"/>
          <w:spacing w:val="-11"/>
        </w:rPr>
        <w:t xml:space="preserve"> </w:t>
      </w:r>
      <w:r>
        <w:rPr>
          <w:color w:val="231F20"/>
        </w:rPr>
        <w:t>with</w:t>
      </w:r>
      <w:r>
        <w:rPr>
          <w:color w:val="231F20"/>
          <w:spacing w:val="-10"/>
        </w:rPr>
        <w:t xml:space="preserve"> </w:t>
      </w:r>
      <w:r>
        <w:rPr>
          <w:color w:val="231F20"/>
        </w:rPr>
        <w:t>the</w:t>
      </w:r>
      <w:r>
        <w:rPr>
          <w:color w:val="231F20"/>
          <w:spacing w:val="-11"/>
        </w:rPr>
        <w:t xml:space="preserve"> </w:t>
      </w:r>
      <w:r>
        <w:rPr>
          <w:color w:val="231F20"/>
        </w:rPr>
        <w:t>orange</w:t>
      </w:r>
      <w:r>
        <w:rPr>
          <w:color w:val="231F20"/>
          <w:spacing w:val="-11"/>
        </w:rPr>
        <w:t xml:space="preserve"> </w:t>
      </w:r>
      <w:r>
        <w:rPr>
          <w:color w:val="231F20"/>
        </w:rPr>
        <w:t>of</w:t>
      </w:r>
      <w:r>
        <w:rPr>
          <w:color w:val="231F20"/>
          <w:spacing w:val="-10"/>
        </w:rPr>
        <w:t xml:space="preserve"> </w:t>
      </w:r>
      <w:r>
        <w:rPr>
          <w:color w:val="231F20"/>
        </w:rPr>
        <w:t>their</w:t>
      </w:r>
      <w:r>
        <w:rPr>
          <w:color w:val="231F20"/>
          <w:spacing w:val="-11"/>
        </w:rPr>
        <w:t xml:space="preserve"> </w:t>
      </w:r>
      <w:r>
        <w:rPr>
          <w:color w:val="231F20"/>
          <w:spacing w:val="-3"/>
        </w:rPr>
        <w:t xml:space="preserve">beaks, </w:t>
      </w:r>
      <w:r>
        <w:rPr>
          <w:color w:val="231F20"/>
        </w:rPr>
        <w:t>draw</w:t>
      </w:r>
      <w:r>
        <w:rPr>
          <w:color w:val="231F20"/>
          <w:spacing w:val="-11"/>
        </w:rPr>
        <w:t xml:space="preserve"> </w:t>
      </w:r>
      <w:r>
        <w:rPr>
          <w:color w:val="231F20"/>
        </w:rPr>
        <w:t>our</w:t>
      </w:r>
      <w:r>
        <w:rPr>
          <w:color w:val="231F20"/>
          <w:spacing w:val="-11"/>
        </w:rPr>
        <w:t xml:space="preserve"> </w:t>
      </w:r>
      <w:r>
        <w:rPr>
          <w:color w:val="231F20"/>
        </w:rPr>
        <w:t>attention.</w:t>
      </w:r>
      <w:r>
        <w:rPr>
          <w:color w:val="231F20"/>
          <w:spacing w:val="-11"/>
        </w:rPr>
        <w:t xml:space="preserve"> </w:t>
      </w:r>
      <w:r>
        <w:rPr>
          <w:color w:val="231F20"/>
          <w:spacing w:val="-4"/>
        </w:rPr>
        <w:t>It’s</w:t>
      </w:r>
      <w:r>
        <w:rPr>
          <w:color w:val="231F20"/>
          <w:spacing w:val="-11"/>
        </w:rPr>
        <w:t xml:space="preserve"> </w:t>
      </w:r>
      <w:r>
        <w:rPr>
          <w:color w:val="231F20"/>
        </w:rPr>
        <w:t>clearly</w:t>
      </w:r>
      <w:r>
        <w:rPr>
          <w:color w:val="231F20"/>
          <w:spacing w:val="-11"/>
        </w:rPr>
        <w:t xml:space="preserve"> </w:t>
      </w:r>
      <w:r>
        <w:rPr>
          <w:color w:val="231F20"/>
        </w:rPr>
        <w:t>wintertime</w:t>
      </w:r>
      <w:r>
        <w:rPr>
          <w:color w:val="231F20"/>
          <w:spacing w:val="-11"/>
        </w:rPr>
        <w:t xml:space="preserve"> </w:t>
      </w:r>
      <w:r>
        <w:rPr>
          <w:color w:val="231F20"/>
        </w:rPr>
        <w:t>and</w:t>
      </w:r>
      <w:r>
        <w:rPr>
          <w:color w:val="231F20"/>
          <w:spacing w:val="-11"/>
        </w:rPr>
        <w:t xml:space="preserve"> </w:t>
      </w:r>
      <w:r>
        <w:rPr>
          <w:color w:val="231F20"/>
        </w:rPr>
        <w:t>chilly</w:t>
      </w:r>
      <w:r>
        <w:rPr>
          <w:color w:val="231F20"/>
          <w:spacing w:val="-11"/>
        </w:rPr>
        <w:t xml:space="preserve"> </w:t>
      </w:r>
      <w:r>
        <w:rPr>
          <w:color w:val="231F20"/>
        </w:rPr>
        <w:t>because</w:t>
      </w:r>
      <w:r>
        <w:rPr>
          <w:color w:val="231F20"/>
          <w:spacing w:val="-11"/>
        </w:rPr>
        <w:t xml:space="preserve"> </w:t>
      </w:r>
      <w:r>
        <w:rPr>
          <w:color w:val="231F20"/>
        </w:rPr>
        <w:t>there</w:t>
      </w:r>
      <w:r>
        <w:rPr>
          <w:color w:val="231F20"/>
          <w:spacing w:val="-11"/>
        </w:rPr>
        <w:t xml:space="preserve"> </w:t>
      </w:r>
      <w:r>
        <w:rPr>
          <w:color w:val="231F20"/>
        </w:rPr>
        <w:t>is</w:t>
      </w:r>
      <w:r>
        <w:rPr>
          <w:color w:val="231F20"/>
          <w:spacing w:val="-11"/>
        </w:rPr>
        <w:t xml:space="preserve"> </w:t>
      </w:r>
      <w:r>
        <w:rPr>
          <w:color w:val="231F20"/>
        </w:rPr>
        <w:t>no</w:t>
      </w:r>
      <w:r>
        <w:rPr>
          <w:color w:val="231F20"/>
          <w:spacing w:val="-11"/>
        </w:rPr>
        <w:t xml:space="preserve"> </w:t>
      </w:r>
      <w:r>
        <w:rPr>
          <w:color w:val="231F20"/>
        </w:rPr>
        <w:t>grass</w:t>
      </w:r>
      <w:r>
        <w:rPr>
          <w:color w:val="231F20"/>
          <w:spacing w:val="-11"/>
        </w:rPr>
        <w:t xml:space="preserve"> </w:t>
      </w:r>
      <w:r>
        <w:rPr>
          <w:color w:val="231F20"/>
        </w:rPr>
        <w:t>or</w:t>
      </w:r>
      <w:r>
        <w:rPr>
          <w:color w:val="231F20"/>
          <w:spacing w:val="-11"/>
        </w:rPr>
        <w:t xml:space="preserve"> </w:t>
      </w:r>
      <w:r>
        <w:rPr>
          <w:color w:val="231F20"/>
        </w:rPr>
        <w:t>leaves,</w:t>
      </w:r>
      <w:r>
        <w:rPr>
          <w:color w:val="231F20"/>
          <w:spacing w:val="-11"/>
        </w:rPr>
        <w:t xml:space="preserve"> </w:t>
      </w:r>
      <w:r>
        <w:rPr>
          <w:color w:val="231F20"/>
        </w:rPr>
        <w:t>but</w:t>
      </w:r>
      <w:r>
        <w:rPr>
          <w:color w:val="231F20"/>
          <w:spacing w:val="-11"/>
        </w:rPr>
        <w:t xml:space="preserve"> </w:t>
      </w:r>
      <w:r>
        <w:rPr>
          <w:color w:val="231F20"/>
        </w:rPr>
        <w:t>the birds</w:t>
      </w:r>
      <w:r>
        <w:rPr>
          <w:color w:val="231F20"/>
          <w:spacing w:val="-17"/>
        </w:rPr>
        <w:t xml:space="preserve"> </w:t>
      </w:r>
      <w:r>
        <w:rPr>
          <w:color w:val="231F20"/>
        </w:rPr>
        <w:t>have</w:t>
      </w:r>
      <w:r>
        <w:rPr>
          <w:color w:val="231F20"/>
          <w:spacing w:val="-17"/>
        </w:rPr>
        <w:t xml:space="preserve"> </w:t>
      </w:r>
      <w:r>
        <w:rPr>
          <w:color w:val="231F20"/>
        </w:rPr>
        <w:t>formed</w:t>
      </w:r>
      <w:r>
        <w:rPr>
          <w:color w:val="231F20"/>
          <w:spacing w:val="-17"/>
        </w:rPr>
        <w:t xml:space="preserve"> </w:t>
      </w:r>
      <w:r>
        <w:rPr>
          <w:color w:val="231F20"/>
        </w:rPr>
        <w:t>a</w:t>
      </w:r>
      <w:r>
        <w:rPr>
          <w:color w:val="231F20"/>
          <w:spacing w:val="-17"/>
        </w:rPr>
        <w:t xml:space="preserve"> </w:t>
      </w:r>
      <w:r>
        <w:rPr>
          <w:color w:val="231F20"/>
        </w:rPr>
        <w:t>community</w:t>
      </w:r>
      <w:r>
        <w:rPr>
          <w:color w:val="231F20"/>
          <w:spacing w:val="-17"/>
        </w:rPr>
        <w:t xml:space="preserve"> </w:t>
      </w:r>
      <w:r>
        <w:rPr>
          <w:color w:val="231F20"/>
        </w:rPr>
        <w:t>(flock),</w:t>
      </w:r>
      <w:r>
        <w:rPr>
          <w:color w:val="231F20"/>
          <w:spacing w:val="-17"/>
        </w:rPr>
        <w:t xml:space="preserve"> </w:t>
      </w:r>
      <w:r>
        <w:rPr>
          <w:color w:val="231F20"/>
        </w:rPr>
        <w:t>which</w:t>
      </w:r>
      <w:r>
        <w:rPr>
          <w:color w:val="231F20"/>
          <w:spacing w:val="-17"/>
        </w:rPr>
        <w:t xml:space="preserve"> </w:t>
      </w:r>
      <w:r>
        <w:rPr>
          <w:color w:val="231F20"/>
        </w:rPr>
        <w:t>gives</w:t>
      </w:r>
      <w:r>
        <w:rPr>
          <w:color w:val="231F20"/>
          <w:spacing w:val="-17"/>
        </w:rPr>
        <w:t xml:space="preserve"> </w:t>
      </w:r>
      <w:r>
        <w:rPr>
          <w:color w:val="231F20"/>
        </w:rPr>
        <w:t>the</w:t>
      </w:r>
      <w:r>
        <w:rPr>
          <w:color w:val="231F20"/>
          <w:spacing w:val="-17"/>
        </w:rPr>
        <w:t xml:space="preserve"> </w:t>
      </w:r>
      <w:r>
        <w:rPr>
          <w:color w:val="231F20"/>
        </w:rPr>
        <w:t>image</w:t>
      </w:r>
      <w:r>
        <w:rPr>
          <w:color w:val="231F20"/>
          <w:spacing w:val="-17"/>
        </w:rPr>
        <w:t xml:space="preserve"> </w:t>
      </w:r>
      <w:r>
        <w:rPr>
          <w:color w:val="231F20"/>
        </w:rPr>
        <w:t>a</w:t>
      </w:r>
      <w:r>
        <w:rPr>
          <w:color w:val="231F20"/>
          <w:spacing w:val="-17"/>
        </w:rPr>
        <w:t xml:space="preserve"> </w:t>
      </w:r>
      <w:r>
        <w:rPr>
          <w:color w:val="231F20"/>
        </w:rPr>
        <w:t>sense</w:t>
      </w:r>
      <w:r>
        <w:rPr>
          <w:color w:val="231F20"/>
          <w:spacing w:val="-17"/>
        </w:rPr>
        <w:t xml:space="preserve"> </w:t>
      </w:r>
      <w:r>
        <w:rPr>
          <w:color w:val="231F20"/>
        </w:rPr>
        <w:t>of</w:t>
      </w:r>
      <w:r>
        <w:rPr>
          <w:color w:val="231F20"/>
          <w:spacing w:val="-17"/>
        </w:rPr>
        <w:t xml:space="preserve"> </w:t>
      </w:r>
      <w:r>
        <w:rPr>
          <w:color w:val="231F20"/>
        </w:rPr>
        <w:t>well-being</w:t>
      </w:r>
      <w:r>
        <w:rPr>
          <w:color w:val="231F20"/>
          <w:spacing w:val="-17"/>
        </w:rPr>
        <w:t xml:space="preserve"> </w:t>
      </w:r>
      <w:r>
        <w:rPr>
          <w:color w:val="231F20"/>
        </w:rPr>
        <w:t>in</w:t>
      </w:r>
      <w:r>
        <w:rPr>
          <w:color w:val="231F20"/>
          <w:spacing w:val="-17"/>
        </w:rPr>
        <w:t xml:space="preserve"> </w:t>
      </w:r>
      <w:r>
        <w:rPr>
          <w:color w:val="231F20"/>
        </w:rPr>
        <w:t>spite</w:t>
      </w:r>
      <w:r>
        <w:rPr>
          <w:color w:val="231F20"/>
          <w:spacing w:val="-17"/>
        </w:rPr>
        <w:t xml:space="preserve"> </w:t>
      </w:r>
      <w:r>
        <w:rPr>
          <w:color w:val="231F20"/>
        </w:rPr>
        <w:t>of the</w:t>
      </w:r>
      <w:r>
        <w:rPr>
          <w:color w:val="231F20"/>
          <w:spacing w:val="-11"/>
        </w:rPr>
        <w:t xml:space="preserve"> </w:t>
      </w:r>
      <w:r>
        <w:rPr>
          <w:color w:val="231F20"/>
          <w:spacing w:val="-5"/>
        </w:rPr>
        <w:t>sky,</w:t>
      </w:r>
      <w:r>
        <w:rPr>
          <w:color w:val="231F20"/>
          <w:spacing w:val="-10"/>
        </w:rPr>
        <w:t xml:space="preserve"> </w:t>
      </w:r>
      <w:r>
        <w:rPr>
          <w:color w:val="231F20"/>
        </w:rPr>
        <w:t>which</w:t>
      </w:r>
      <w:r>
        <w:rPr>
          <w:color w:val="231F20"/>
          <w:spacing w:val="-10"/>
        </w:rPr>
        <w:t xml:space="preserve"> </w:t>
      </w:r>
      <w:r>
        <w:rPr>
          <w:color w:val="231F20"/>
        </w:rPr>
        <w:t>looks</w:t>
      </w:r>
      <w:r>
        <w:rPr>
          <w:color w:val="231F20"/>
          <w:spacing w:val="-10"/>
        </w:rPr>
        <w:t xml:space="preserve"> </w:t>
      </w:r>
      <w:r>
        <w:rPr>
          <w:color w:val="231F20"/>
        </w:rPr>
        <w:t>as</w:t>
      </w:r>
      <w:r>
        <w:rPr>
          <w:color w:val="231F20"/>
          <w:spacing w:val="-10"/>
        </w:rPr>
        <w:t xml:space="preserve"> </w:t>
      </w:r>
      <w:r>
        <w:rPr>
          <w:color w:val="231F20"/>
        </w:rPr>
        <w:t>if</w:t>
      </w:r>
      <w:r>
        <w:rPr>
          <w:color w:val="231F20"/>
          <w:spacing w:val="-11"/>
        </w:rPr>
        <w:t xml:space="preserve"> </w:t>
      </w:r>
      <w:r>
        <w:rPr>
          <w:color w:val="231F20"/>
        </w:rPr>
        <w:t>it</w:t>
      </w:r>
      <w:r>
        <w:rPr>
          <w:color w:val="231F20"/>
          <w:spacing w:val="-10"/>
        </w:rPr>
        <w:t xml:space="preserve"> </w:t>
      </w:r>
      <w:r>
        <w:rPr>
          <w:color w:val="231F20"/>
        </w:rPr>
        <w:t>might</w:t>
      </w:r>
      <w:r>
        <w:rPr>
          <w:color w:val="231F20"/>
          <w:spacing w:val="-10"/>
        </w:rPr>
        <w:t xml:space="preserve"> </w:t>
      </w:r>
      <w:r>
        <w:rPr>
          <w:color w:val="231F20"/>
        </w:rPr>
        <w:t>snow</w:t>
      </w:r>
      <w:r>
        <w:rPr>
          <w:color w:val="231F20"/>
          <w:spacing w:val="-10"/>
        </w:rPr>
        <w:t xml:space="preserve"> </w:t>
      </w:r>
      <w:r>
        <w:rPr>
          <w:color w:val="231F20"/>
        </w:rPr>
        <w:t>or</w:t>
      </w:r>
      <w:r>
        <w:rPr>
          <w:color w:val="231F20"/>
          <w:spacing w:val="-10"/>
        </w:rPr>
        <w:t xml:space="preserve"> </w:t>
      </w:r>
      <w:r>
        <w:rPr>
          <w:color w:val="231F20"/>
        </w:rPr>
        <w:t>rain.</w:t>
      </w:r>
      <w:r>
        <w:rPr>
          <w:color w:val="231F20"/>
          <w:spacing w:val="-11"/>
        </w:rPr>
        <w:t xml:space="preserve"> </w:t>
      </w:r>
      <w:r>
        <w:rPr>
          <w:color w:val="231F20"/>
        </w:rPr>
        <w:t>Our</w:t>
      </w:r>
      <w:r>
        <w:rPr>
          <w:color w:val="231F20"/>
          <w:spacing w:val="-10"/>
        </w:rPr>
        <w:t xml:space="preserve"> </w:t>
      </w:r>
      <w:r>
        <w:rPr>
          <w:color w:val="231F20"/>
        </w:rPr>
        <w:t>eyes</w:t>
      </w:r>
      <w:r>
        <w:rPr>
          <w:color w:val="231F20"/>
          <w:spacing w:val="-10"/>
        </w:rPr>
        <w:t xml:space="preserve"> </w:t>
      </w:r>
      <w:r>
        <w:rPr>
          <w:color w:val="231F20"/>
        </w:rPr>
        <w:t>are</w:t>
      </w:r>
      <w:r>
        <w:rPr>
          <w:color w:val="231F20"/>
          <w:spacing w:val="-10"/>
        </w:rPr>
        <w:t xml:space="preserve"> </w:t>
      </w:r>
      <w:r>
        <w:rPr>
          <w:color w:val="231F20"/>
        </w:rPr>
        <w:t>drawn</w:t>
      </w:r>
      <w:r>
        <w:rPr>
          <w:color w:val="231F20"/>
          <w:spacing w:val="-10"/>
        </w:rPr>
        <w:t xml:space="preserve"> </w:t>
      </w:r>
      <w:r>
        <w:rPr>
          <w:color w:val="231F20"/>
        </w:rPr>
        <w:t>to</w:t>
      </w:r>
      <w:r>
        <w:rPr>
          <w:color w:val="231F20"/>
          <w:spacing w:val="-11"/>
        </w:rPr>
        <w:t xml:space="preserve"> </w:t>
      </w:r>
      <w:r>
        <w:rPr>
          <w:color w:val="231F20"/>
        </w:rPr>
        <w:t>the</w:t>
      </w:r>
      <w:r>
        <w:rPr>
          <w:color w:val="231F20"/>
          <w:spacing w:val="-10"/>
        </w:rPr>
        <w:t xml:space="preserve"> </w:t>
      </w:r>
      <w:r>
        <w:rPr>
          <w:color w:val="231F20"/>
        </w:rPr>
        <w:t>middle</w:t>
      </w:r>
      <w:r>
        <w:rPr>
          <w:color w:val="231F20"/>
          <w:spacing w:val="-10"/>
        </w:rPr>
        <w:t xml:space="preserve"> </w:t>
      </w:r>
      <w:r>
        <w:rPr>
          <w:color w:val="231F20"/>
        </w:rPr>
        <w:t>of</w:t>
      </w:r>
      <w:r>
        <w:rPr>
          <w:color w:val="231F20"/>
          <w:spacing w:val="-10"/>
        </w:rPr>
        <w:t xml:space="preserve"> </w:t>
      </w:r>
      <w:r>
        <w:rPr>
          <w:color w:val="231F20"/>
        </w:rPr>
        <w:t>the</w:t>
      </w:r>
      <w:r>
        <w:rPr>
          <w:color w:val="231F20"/>
          <w:spacing w:val="-10"/>
        </w:rPr>
        <w:t xml:space="preserve"> </w:t>
      </w:r>
      <w:r>
        <w:rPr>
          <w:color w:val="231F20"/>
        </w:rPr>
        <w:t>birds, because</w:t>
      </w:r>
      <w:r>
        <w:rPr>
          <w:color w:val="231F20"/>
          <w:spacing w:val="-11"/>
        </w:rPr>
        <w:t xml:space="preserve"> </w:t>
      </w:r>
      <w:r>
        <w:rPr>
          <w:color w:val="231F20"/>
        </w:rPr>
        <w:t>the</w:t>
      </w:r>
      <w:r>
        <w:rPr>
          <w:color w:val="231F20"/>
          <w:spacing w:val="-11"/>
        </w:rPr>
        <w:t xml:space="preserve"> </w:t>
      </w:r>
      <w:r>
        <w:rPr>
          <w:color w:val="231F20"/>
        </w:rPr>
        <w:t>right</w:t>
      </w:r>
      <w:r>
        <w:rPr>
          <w:color w:val="231F20"/>
          <w:spacing w:val="-10"/>
        </w:rPr>
        <w:t xml:space="preserve"> </w:t>
      </w:r>
      <w:r>
        <w:rPr>
          <w:color w:val="231F20"/>
        </w:rPr>
        <w:t>and</w:t>
      </w:r>
      <w:r>
        <w:rPr>
          <w:color w:val="231F20"/>
          <w:spacing w:val="-11"/>
        </w:rPr>
        <w:t xml:space="preserve"> </w:t>
      </w:r>
      <w:r>
        <w:rPr>
          <w:color w:val="231F20"/>
        </w:rPr>
        <w:t>left</w:t>
      </w:r>
      <w:r>
        <w:rPr>
          <w:color w:val="231F20"/>
          <w:spacing w:val="-10"/>
        </w:rPr>
        <w:t xml:space="preserve"> </w:t>
      </w:r>
      <w:r>
        <w:rPr>
          <w:color w:val="231F20"/>
        </w:rPr>
        <w:t>sides</w:t>
      </w:r>
      <w:r>
        <w:rPr>
          <w:color w:val="231F20"/>
          <w:spacing w:val="-11"/>
        </w:rPr>
        <w:t xml:space="preserve"> </w:t>
      </w:r>
      <w:r>
        <w:rPr>
          <w:color w:val="231F20"/>
        </w:rPr>
        <w:t>are</w:t>
      </w:r>
      <w:r>
        <w:rPr>
          <w:color w:val="231F20"/>
          <w:spacing w:val="-11"/>
        </w:rPr>
        <w:t xml:space="preserve"> </w:t>
      </w:r>
      <w:r>
        <w:rPr>
          <w:color w:val="231F20"/>
        </w:rPr>
        <w:t>slightly</w:t>
      </w:r>
      <w:r>
        <w:rPr>
          <w:color w:val="231F20"/>
          <w:spacing w:val="-10"/>
        </w:rPr>
        <w:t xml:space="preserve"> </w:t>
      </w:r>
      <w:r>
        <w:rPr>
          <w:color w:val="231F20"/>
        </w:rPr>
        <w:t>out</w:t>
      </w:r>
      <w:r>
        <w:rPr>
          <w:color w:val="231F20"/>
          <w:spacing w:val="-11"/>
        </w:rPr>
        <w:t xml:space="preserve"> </w:t>
      </w:r>
      <w:r>
        <w:rPr>
          <w:color w:val="231F20"/>
        </w:rPr>
        <w:t>of</w:t>
      </w:r>
      <w:r>
        <w:rPr>
          <w:color w:val="231F20"/>
          <w:spacing w:val="-10"/>
        </w:rPr>
        <w:t xml:space="preserve"> </w:t>
      </w:r>
      <w:r>
        <w:rPr>
          <w:color w:val="231F20"/>
        </w:rPr>
        <w:t>focus.</w:t>
      </w:r>
      <w:r>
        <w:rPr>
          <w:color w:val="231F20"/>
          <w:spacing w:val="-11"/>
        </w:rPr>
        <w:t xml:space="preserve"> </w:t>
      </w:r>
      <w:r>
        <w:rPr>
          <w:color w:val="231F20"/>
        </w:rPr>
        <w:t>The</w:t>
      </w:r>
      <w:r>
        <w:rPr>
          <w:color w:val="231F20"/>
          <w:spacing w:val="-11"/>
        </w:rPr>
        <w:t xml:space="preserve"> </w:t>
      </w:r>
      <w:r>
        <w:rPr>
          <w:color w:val="231F20"/>
        </w:rPr>
        <w:t>birds</w:t>
      </w:r>
      <w:r>
        <w:rPr>
          <w:color w:val="231F20"/>
          <w:spacing w:val="-10"/>
        </w:rPr>
        <w:t xml:space="preserve"> </w:t>
      </w:r>
      <w:r>
        <w:rPr>
          <w:color w:val="231F20"/>
        </w:rPr>
        <w:t>look</w:t>
      </w:r>
      <w:r>
        <w:rPr>
          <w:color w:val="231F20"/>
          <w:spacing w:val="-11"/>
        </w:rPr>
        <w:t xml:space="preserve"> </w:t>
      </w:r>
      <w:r>
        <w:rPr>
          <w:color w:val="231F20"/>
        </w:rPr>
        <w:t>like</w:t>
      </w:r>
      <w:r>
        <w:rPr>
          <w:color w:val="231F20"/>
          <w:spacing w:val="-10"/>
        </w:rPr>
        <w:t xml:space="preserve"> </w:t>
      </w:r>
      <w:r>
        <w:rPr>
          <w:color w:val="231F20"/>
        </w:rPr>
        <w:t>they</w:t>
      </w:r>
      <w:r>
        <w:rPr>
          <w:color w:val="231F20"/>
          <w:spacing w:val="-11"/>
        </w:rPr>
        <w:t xml:space="preserve"> </w:t>
      </w:r>
      <w:r>
        <w:rPr>
          <w:color w:val="231F20"/>
        </w:rPr>
        <w:t>are</w:t>
      </w:r>
      <w:r>
        <w:rPr>
          <w:color w:val="231F20"/>
          <w:spacing w:val="-11"/>
        </w:rPr>
        <w:t xml:space="preserve"> </w:t>
      </w:r>
      <w:r>
        <w:rPr>
          <w:color w:val="231F20"/>
        </w:rPr>
        <w:t>communicating</w:t>
      </w:r>
      <w:r>
        <w:rPr>
          <w:color w:val="231F20"/>
          <w:spacing w:val="-15"/>
        </w:rPr>
        <w:t xml:space="preserve"> </w:t>
      </w:r>
      <w:r>
        <w:rPr>
          <w:color w:val="231F20"/>
        </w:rPr>
        <w:t>with</w:t>
      </w:r>
      <w:r>
        <w:rPr>
          <w:color w:val="231F20"/>
          <w:spacing w:val="-15"/>
        </w:rPr>
        <w:t xml:space="preserve"> </w:t>
      </w:r>
      <w:r>
        <w:rPr>
          <w:color w:val="231F20"/>
        </w:rPr>
        <w:t>each</w:t>
      </w:r>
      <w:r>
        <w:rPr>
          <w:color w:val="231F20"/>
          <w:spacing w:val="-15"/>
        </w:rPr>
        <w:t xml:space="preserve"> </w:t>
      </w:r>
      <w:r>
        <w:rPr>
          <w:color w:val="231F20"/>
        </w:rPr>
        <w:t>other,</w:t>
      </w:r>
      <w:r>
        <w:rPr>
          <w:color w:val="231F20"/>
          <w:spacing w:val="-15"/>
        </w:rPr>
        <w:t xml:space="preserve"> </w:t>
      </w:r>
      <w:r>
        <w:rPr>
          <w:color w:val="231F20"/>
        </w:rPr>
        <w:t>which</w:t>
      </w:r>
      <w:r>
        <w:rPr>
          <w:color w:val="231F20"/>
          <w:spacing w:val="-15"/>
        </w:rPr>
        <w:t xml:space="preserve"> </w:t>
      </w:r>
      <w:r>
        <w:rPr>
          <w:color w:val="231F20"/>
        </w:rPr>
        <w:t>enforces</w:t>
      </w:r>
      <w:r>
        <w:rPr>
          <w:color w:val="231F20"/>
          <w:spacing w:val="-15"/>
        </w:rPr>
        <w:t xml:space="preserve"> </w:t>
      </w:r>
      <w:r>
        <w:rPr>
          <w:color w:val="231F20"/>
        </w:rPr>
        <w:t>a</w:t>
      </w:r>
      <w:r>
        <w:rPr>
          <w:color w:val="231F20"/>
          <w:spacing w:val="-14"/>
        </w:rPr>
        <w:t xml:space="preserve"> </w:t>
      </w:r>
      <w:r>
        <w:rPr>
          <w:color w:val="231F20"/>
        </w:rPr>
        <w:t>sense</w:t>
      </w:r>
      <w:r>
        <w:rPr>
          <w:color w:val="231F20"/>
          <w:spacing w:val="-15"/>
        </w:rPr>
        <w:t xml:space="preserve"> </w:t>
      </w:r>
      <w:r>
        <w:rPr>
          <w:color w:val="231F20"/>
        </w:rPr>
        <w:t>of</w:t>
      </w:r>
      <w:r>
        <w:rPr>
          <w:color w:val="231F20"/>
          <w:spacing w:val="-15"/>
        </w:rPr>
        <w:t xml:space="preserve"> </w:t>
      </w:r>
      <w:r>
        <w:rPr>
          <w:color w:val="231F20"/>
        </w:rPr>
        <w:t>community.</w:t>
      </w:r>
      <w:r>
        <w:rPr>
          <w:color w:val="231F20"/>
          <w:spacing w:val="-15"/>
        </w:rPr>
        <w:t xml:space="preserve"> </w:t>
      </w:r>
      <w:r>
        <w:rPr>
          <w:color w:val="231F20"/>
        </w:rPr>
        <w:t>The</w:t>
      </w:r>
      <w:r>
        <w:rPr>
          <w:color w:val="231F20"/>
          <w:spacing w:val="-15"/>
        </w:rPr>
        <w:t xml:space="preserve"> </w:t>
      </w:r>
      <w:r>
        <w:rPr>
          <w:color w:val="231F20"/>
        </w:rPr>
        <w:t>brown</w:t>
      </w:r>
      <w:r>
        <w:rPr>
          <w:color w:val="231F20"/>
          <w:spacing w:val="-15"/>
        </w:rPr>
        <w:t xml:space="preserve"> </w:t>
      </w:r>
      <w:r>
        <w:rPr>
          <w:color w:val="231F20"/>
        </w:rPr>
        <w:t>and</w:t>
      </w:r>
      <w:r>
        <w:rPr>
          <w:color w:val="231F20"/>
          <w:spacing w:val="-15"/>
        </w:rPr>
        <w:t xml:space="preserve"> </w:t>
      </w:r>
      <w:r>
        <w:rPr>
          <w:color w:val="231F20"/>
        </w:rPr>
        <w:t>red</w:t>
      </w:r>
      <w:r>
        <w:rPr>
          <w:color w:val="231F20"/>
          <w:spacing w:val="-14"/>
        </w:rPr>
        <w:t xml:space="preserve"> </w:t>
      </w:r>
      <w:r>
        <w:rPr>
          <w:color w:val="231F20"/>
        </w:rPr>
        <w:t>colors</w:t>
      </w:r>
      <w:r>
        <w:rPr>
          <w:color w:val="231F20"/>
          <w:spacing w:val="-15"/>
        </w:rPr>
        <w:t xml:space="preserve"> </w:t>
      </w:r>
      <w:r>
        <w:rPr>
          <w:color w:val="231F20"/>
        </w:rPr>
        <w:t>of</w:t>
      </w:r>
      <w:r>
        <w:rPr>
          <w:color w:val="231F20"/>
          <w:spacing w:val="-15"/>
        </w:rPr>
        <w:t xml:space="preserve"> </w:t>
      </w:r>
      <w:r>
        <w:rPr>
          <w:color w:val="231F20"/>
        </w:rPr>
        <w:t>the photo also project a sense of</w:t>
      </w:r>
      <w:r>
        <w:rPr>
          <w:color w:val="231F20"/>
          <w:spacing w:val="-7"/>
        </w:rPr>
        <w:t xml:space="preserve"> </w:t>
      </w:r>
      <w:r>
        <w:rPr>
          <w:color w:val="231F20"/>
        </w:rPr>
        <w:t>warmth.</w:t>
      </w:r>
    </w:p>
    <w:p w14:paraId="46CAA3ED" w14:textId="77777777" w:rsidR="007602AD" w:rsidRDefault="00EC70DF">
      <w:pPr>
        <w:pStyle w:val="BodyText"/>
        <w:spacing w:before="4" w:line="364" w:lineRule="auto"/>
        <w:ind w:left="783" w:right="1166" w:firstLine="360"/>
      </w:pPr>
      <w:r>
        <w:rPr>
          <w:color w:val="231F20"/>
        </w:rPr>
        <w:t>Image</w:t>
      </w:r>
      <w:r>
        <w:rPr>
          <w:color w:val="231F20"/>
          <w:spacing w:val="-9"/>
        </w:rPr>
        <w:t xml:space="preserve"> </w:t>
      </w:r>
      <w:r>
        <w:rPr>
          <w:color w:val="231F20"/>
        </w:rPr>
        <w:t>Three:</w:t>
      </w:r>
      <w:r>
        <w:rPr>
          <w:color w:val="231F20"/>
          <w:spacing w:val="-10"/>
        </w:rPr>
        <w:t xml:space="preserve"> </w:t>
      </w:r>
      <w:r>
        <w:rPr>
          <w:color w:val="231F20"/>
        </w:rPr>
        <w:t>This</w:t>
      </w:r>
      <w:r>
        <w:rPr>
          <w:color w:val="231F20"/>
          <w:spacing w:val="-9"/>
        </w:rPr>
        <w:t xml:space="preserve"> </w:t>
      </w:r>
      <w:r>
        <w:rPr>
          <w:color w:val="231F20"/>
        </w:rPr>
        <w:t>is</w:t>
      </w:r>
      <w:r>
        <w:rPr>
          <w:color w:val="231F20"/>
          <w:spacing w:val="-9"/>
        </w:rPr>
        <w:t xml:space="preserve"> </w:t>
      </w:r>
      <w:r>
        <w:rPr>
          <w:color w:val="231F20"/>
        </w:rPr>
        <w:t>another</w:t>
      </w:r>
      <w:r>
        <w:rPr>
          <w:color w:val="231F20"/>
          <w:spacing w:val="-8"/>
        </w:rPr>
        <w:t xml:space="preserve"> </w:t>
      </w:r>
      <w:r>
        <w:rPr>
          <w:color w:val="231F20"/>
        </w:rPr>
        <w:t>distance</w:t>
      </w:r>
      <w:r>
        <w:rPr>
          <w:color w:val="231F20"/>
          <w:spacing w:val="-9"/>
        </w:rPr>
        <w:t xml:space="preserve"> </w:t>
      </w:r>
      <w:r>
        <w:rPr>
          <w:color w:val="231F20"/>
        </w:rPr>
        <w:t>photo.</w:t>
      </w:r>
      <w:r>
        <w:rPr>
          <w:color w:val="231F20"/>
          <w:spacing w:val="-9"/>
        </w:rPr>
        <w:t xml:space="preserve"> </w:t>
      </w:r>
      <w:r>
        <w:rPr>
          <w:color w:val="231F20"/>
        </w:rPr>
        <w:t>There</w:t>
      </w:r>
      <w:r>
        <w:rPr>
          <w:color w:val="231F20"/>
          <w:spacing w:val="-9"/>
        </w:rPr>
        <w:t xml:space="preserve"> </w:t>
      </w:r>
      <w:r>
        <w:rPr>
          <w:color w:val="231F20"/>
        </w:rPr>
        <w:t>is</w:t>
      </w:r>
      <w:r>
        <w:rPr>
          <w:color w:val="231F20"/>
          <w:spacing w:val="-9"/>
        </w:rPr>
        <w:t xml:space="preserve"> </w:t>
      </w:r>
      <w:r>
        <w:rPr>
          <w:color w:val="231F20"/>
        </w:rPr>
        <w:t>no</w:t>
      </w:r>
      <w:r>
        <w:rPr>
          <w:color w:val="231F20"/>
          <w:spacing w:val="-9"/>
        </w:rPr>
        <w:t xml:space="preserve"> </w:t>
      </w:r>
      <w:r>
        <w:rPr>
          <w:color w:val="231F20"/>
        </w:rPr>
        <w:t>action,</w:t>
      </w:r>
      <w:r>
        <w:rPr>
          <w:color w:val="231F20"/>
          <w:spacing w:val="-8"/>
        </w:rPr>
        <w:t xml:space="preserve"> </w:t>
      </w:r>
      <w:r>
        <w:rPr>
          <w:color w:val="231F20"/>
        </w:rPr>
        <w:t>no</w:t>
      </w:r>
      <w:r>
        <w:rPr>
          <w:color w:val="231F20"/>
          <w:spacing w:val="-9"/>
        </w:rPr>
        <w:t xml:space="preserve"> </w:t>
      </w:r>
      <w:r>
        <w:rPr>
          <w:color w:val="231F20"/>
        </w:rPr>
        <w:t>focus,</w:t>
      </w:r>
      <w:r>
        <w:rPr>
          <w:color w:val="231F20"/>
          <w:spacing w:val="-9"/>
        </w:rPr>
        <w:t xml:space="preserve"> </w:t>
      </w:r>
      <w:r>
        <w:rPr>
          <w:color w:val="231F20"/>
        </w:rPr>
        <w:t>no</w:t>
      </w:r>
      <w:r>
        <w:rPr>
          <w:color w:val="231F20"/>
          <w:spacing w:val="-9"/>
        </w:rPr>
        <w:t xml:space="preserve"> </w:t>
      </w:r>
      <w:r>
        <w:rPr>
          <w:color w:val="231F20"/>
        </w:rPr>
        <w:t>movement, except</w:t>
      </w:r>
      <w:r>
        <w:rPr>
          <w:color w:val="231F20"/>
          <w:spacing w:val="-17"/>
        </w:rPr>
        <w:t xml:space="preserve"> </w:t>
      </w:r>
      <w:r>
        <w:rPr>
          <w:color w:val="231F20"/>
        </w:rPr>
        <w:t>the</w:t>
      </w:r>
      <w:r>
        <w:rPr>
          <w:color w:val="231F20"/>
          <w:spacing w:val="-16"/>
        </w:rPr>
        <w:t xml:space="preserve"> </w:t>
      </w:r>
      <w:r>
        <w:rPr>
          <w:color w:val="231F20"/>
        </w:rPr>
        <w:t>light</w:t>
      </w:r>
      <w:r>
        <w:rPr>
          <w:color w:val="231F20"/>
          <w:spacing w:val="-16"/>
        </w:rPr>
        <w:t xml:space="preserve"> </w:t>
      </w:r>
      <w:r>
        <w:rPr>
          <w:color w:val="231F20"/>
        </w:rPr>
        <w:t>reflecting</w:t>
      </w:r>
      <w:r>
        <w:rPr>
          <w:color w:val="231F20"/>
          <w:spacing w:val="-16"/>
        </w:rPr>
        <w:t xml:space="preserve"> </w:t>
      </w:r>
      <w:r>
        <w:rPr>
          <w:color w:val="231F20"/>
        </w:rPr>
        <w:t>off</w:t>
      </w:r>
      <w:r>
        <w:rPr>
          <w:color w:val="231F20"/>
          <w:spacing w:val="-16"/>
        </w:rPr>
        <w:t xml:space="preserve"> </w:t>
      </w:r>
      <w:r>
        <w:rPr>
          <w:color w:val="231F20"/>
        </w:rPr>
        <w:t>the</w:t>
      </w:r>
      <w:r>
        <w:rPr>
          <w:color w:val="231F20"/>
          <w:spacing w:val="-16"/>
        </w:rPr>
        <w:t xml:space="preserve"> </w:t>
      </w:r>
      <w:r>
        <w:rPr>
          <w:color w:val="231F20"/>
          <w:spacing w:val="-3"/>
        </w:rPr>
        <w:t>snow,</w:t>
      </w:r>
      <w:r>
        <w:rPr>
          <w:color w:val="231F20"/>
          <w:spacing w:val="-16"/>
        </w:rPr>
        <w:t xml:space="preserve"> </w:t>
      </w:r>
      <w:r>
        <w:rPr>
          <w:color w:val="231F20"/>
        </w:rPr>
        <w:t>which</w:t>
      </w:r>
      <w:r>
        <w:rPr>
          <w:color w:val="231F20"/>
          <w:spacing w:val="-16"/>
        </w:rPr>
        <w:t xml:space="preserve"> </w:t>
      </w:r>
      <w:r>
        <w:rPr>
          <w:color w:val="231F20"/>
        </w:rPr>
        <w:t>gives</w:t>
      </w:r>
      <w:r>
        <w:rPr>
          <w:color w:val="231F20"/>
          <w:spacing w:val="-16"/>
        </w:rPr>
        <w:t xml:space="preserve"> </w:t>
      </w:r>
      <w:r>
        <w:rPr>
          <w:color w:val="231F20"/>
        </w:rPr>
        <w:t>a</w:t>
      </w:r>
      <w:r>
        <w:rPr>
          <w:color w:val="231F20"/>
          <w:spacing w:val="-16"/>
        </w:rPr>
        <w:t xml:space="preserve"> </w:t>
      </w:r>
      <w:r>
        <w:rPr>
          <w:color w:val="231F20"/>
        </w:rPr>
        <w:t>sense</w:t>
      </w:r>
      <w:r>
        <w:rPr>
          <w:color w:val="231F20"/>
          <w:spacing w:val="-16"/>
        </w:rPr>
        <w:t xml:space="preserve"> </w:t>
      </w:r>
      <w:r>
        <w:rPr>
          <w:color w:val="231F20"/>
        </w:rPr>
        <w:t>of</w:t>
      </w:r>
      <w:r>
        <w:rPr>
          <w:color w:val="231F20"/>
          <w:spacing w:val="-16"/>
        </w:rPr>
        <w:t xml:space="preserve"> </w:t>
      </w:r>
      <w:r>
        <w:rPr>
          <w:color w:val="231F20"/>
        </w:rPr>
        <w:t>movement</w:t>
      </w:r>
      <w:r>
        <w:rPr>
          <w:color w:val="231F20"/>
          <w:spacing w:val="-16"/>
        </w:rPr>
        <w:t xml:space="preserve"> </w:t>
      </w:r>
      <w:r>
        <w:rPr>
          <w:color w:val="231F20"/>
        </w:rPr>
        <w:t>and</w:t>
      </w:r>
      <w:r>
        <w:rPr>
          <w:color w:val="231F20"/>
          <w:spacing w:val="-16"/>
        </w:rPr>
        <w:t xml:space="preserve"> </w:t>
      </w:r>
      <w:r>
        <w:rPr>
          <w:color w:val="231F20"/>
        </w:rPr>
        <w:t>liveliness</w:t>
      </w:r>
      <w:r>
        <w:rPr>
          <w:color w:val="231F20"/>
          <w:spacing w:val="-16"/>
        </w:rPr>
        <w:t xml:space="preserve"> </w:t>
      </w:r>
      <w:r>
        <w:rPr>
          <w:color w:val="231F20"/>
        </w:rPr>
        <w:t>even though</w:t>
      </w:r>
      <w:r>
        <w:rPr>
          <w:color w:val="231F20"/>
          <w:spacing w:val="-13"/>
        </w:rPr>
        <w:t xml:space="preserve"> </w:t>
      </w:r>
      <w:r>
        <w:rPr>
          <w:color w:val="231F20"/>
        </w:rPr>
        <w:t>nothing</w:t>
      </w:r>
      <w:r>
        <w:rPr>
          <w:color w:val="231F20"/>
          <w:spacing w:val="-12"/>
        </w:rPr>
        <w:t xml:space="preserve"> </w:t>
      </w:r>
      <w:r>
        <w:rPr>
          <w:color w:val="231F20"/>
        </w:rPr>
        <w:t>is</w:t>
      </w:r>
      <w:r>
        <w:rPr>
          <w:color w:val="231F20"/>
          <w:spacing w:val="-12"/>
        </w:rPr>
        <w:t xml:space="preserve"> </w:t>
      </w:r>
      <w:r>
        <w:rPr>
          <w:color w:val="231F20"/>
        </w:rPr>
        <w:t>moving.</w:t>
      </w:r>
      <w:r>
        <w:rPr>
          <w:color w:val="231F20"/>
          <w:spacing w:val="-12"/>
        </w:rPr>
        <w:t xml:space="preserve"> </w:t>
      </w:r>
      <w:r>
        <w:rPr>
          <w:color w:val="231F20"/>
        </w:rPr>
        <w:t>The</w:t>
      </w:r>
      <w:r>
        <w:rPr>
          <w:color w:val="231F20"/>
          <w:spacing w:val="-13"/>
        </w:rPr>
        <w:t xml:space="preserve"> </w:t>
      </w:r>
      <w:r>
        <w:rPr>
          <w:color w:val="231F20"/>
        </w:rPr>
        <w:t>trees</w:t>
      </w:r>
      <w:r>
        <w:rPr>
          <w:color w:val="231F20"/>
          <w:spacing w:val="-12"/>
        </w:rPr>
        <w:t xml:space="preserve"> </w:t>
      </w:r>
      <w:r>
        <w:rPr>
          <w:color w:val="231F20"/>
        </w:rPr>
        <w:t>in</w:t>
      </w:r>
      <w:r>
        <w:rPr>
          <w:color w:val="231F20"/>
          <w:spacing w:val="-12"/>
        </w:rPr>
        <w:t xml:space="preserve"> </w:t>
      </w:r>
      <w:r>
        <w:rPr>
          <w:color w:val="231F20"/>
        </w:rPr>
        <w:t>the</w:t>
      </w:r>
      <w:r>
        <w:rPr>
          <w:color w:val="231F20"/>
          <w:spacing w:val="-12"/>
        </w:rPr>
        <w:t xml:space="preserve"> </w:t>
      </w:r>
      <w:r>
        <w:rPr>
          <w:color w:val="231F20"/>
        </w:rPr>
        <w:t>distance</w:t>
      </w:r>
      <w:r>
        <w:rPr>
          <w:color w:val="231F20"/>
          <w:spacing w:val="-12"/>
        </w:rPr>
        <w:t xml:space="preserve"> </w:t>
      </w:r>
      <w:r>
        <w:rPr>
          <w:color w:val="231F20"/>
        </w:rPr>
        <w:t>draw</w:t>
      </w:r>
      <w:r>
        <w:rPr>
          <w:color w:val="231F20"/>
          <w:spacing w:val="-13"/>
        </w:rPr>
        <w:t xml:space="preserve"> </w:t>
      </w:r>
      <w:r>
        <w:rPr>
          <w:color w:val="231F20"/>
        </w:rPr>
        <w:t>our</w:t>
      </w:r>
      <w:r>
        <w:rPr>
          <w:color w:val="231F20"/>
          <w:spacing w:val="-12"/>
        </w:rPr>
        <w:t xml:space="preserve"> </w:t>
      </w:r>
      <w:r>
        <w:rPr>
          <w:color w:val="231F20"/>
        </w:rPr>
        <w:t>eye,</w:t>
      </w:r>
      <w:r>
        <w:rPr>
          <w:color w:val="231F20"/>
          <w:spacing w:val="-12"/>
        </w:rPr>
        <w:t xml:space="preserve"> </w:t>
      </w:r>
      <w:r>
        <w:rPr>
          <w:color w:val="231F20"/>
        </w:rPr>
        <w:t>but</w:t>
      </w:r>
      <w:r>
        <w:rPr>
          <w:color w:val="231F20"/>
          <w:spacing w:val="-12"/>
        </w:rPr>
        <w:t xml:space="preserve"> </w:t>
      </w:r>
      <w:r>
        <w:rPr>
          <w:color w:val="231F20"/>
        </w:rPr>
        <w:t>do</w:t>
      </w:r>
      <w:r>
        <w:rPr>
          <w:color w:val="231F20"/>
          <w:spacing w:val="-13"/>
        </w:rPr>
        <w:t xml:space="preserve"> </w:t>
      </w:r>
      <w:r>
        <w:rPr>
          <w:color w:val="231F20"/>
        </w:rPr>
        <w:t>not</w:t>
      </w:r>
      <w:r>
        <w:rPr>
          <w:color w:val="231F20"/>
          <w:spacing w:val="-12"/>
        </w:rPr>
        <w:t xml:space="preserve"> </w:t>
      </w:r>
      <w:r>
        <w:rPr>
          <w:color w:val="231F20"/>
        </w:rPr>
        <w:t>give</w:t>
      </w:r>
      <w:r>
        <w:rPr>
          <w:color w:val="231F20"/>
          <w:spacing w:val="-12"/>
        </w:rPr>
        <w:t xml:space="preserve"> </w:t>
      </w:r>
      <w:r>
        <w:rPr>
          <w:color w:val="231F20"/>
        </w:rPr>
        <w:t>us</w:t>
      </w:r>
      <w:r>
        <w:rPr>
          <w:color w:val="231F20"/>
          <w:spacing w:val="-12"/>
        </w:rPr>
        <w:t xml:space="preserve"> </w:t>
      </w:r>
      <w:r>
        <w:rPr>
          <w:color w:val="231F20"/>
        </w:rPr>
        <w:t>a</w:t>
      </w:r>
      <w:r>
        <w:rPr>
          <w:color w:val="231F20"/>
          <w:spacing w:val="-12"/>
        </w:rPr>
        <w:t xml:space="preserve"> </w:t>
      </w:r>
      <w:r>
        <w:rPr>
          <w:color w:val="231F20"/>
        </w:rPr>
        <w:t>feeling that</w:t>
      </w:r>
      <w:r>
        <w:rPr>
          <w:color w:val="231F20"/>
          <w:spacing w:val="-10"/>
        </w:rPr>
        <w:t xml:space="preserve"> </w:t>
      </w:r>
      <w:r>
        <w:rPr>
          <w:color w:val="231F20"/>
        </w:rPr>
        <w:t>the</w:t>
      </w:r>
      <w:r>
        <w:rPr>
          <w:color w:val="231F20"/>
          <w:spacing w:val="-10"/>
        </w:rPr>
        <w:t xml:space="preserve"> </w:t>
      </w:r>
      <w:r>
        <w:rPr>
          <w:color w:val="231F20"/>
        </w:rPr>
        <w:t>trees</w:t>
      </w:r>
      <w:r>
        <w:rPr>
          <w:color w:val="231F20"/>
          <w:spacing w:val="-10"/>
        </w:rPr>
        <w:t xml:space="preserve"> </w:t>
      </w:r>
      <w:r>
        <w:rPr>
          <w:color w:val="231F20"/>
        </w:rPr>
        <w:t>are</w:t>
      </w:r>
      <w:r>
        <w:rPr>
          <w:color w:val="231F20"/>
          <w:spacing w:val="-10"/>
        </w:rPr>
        <w:t xml:space="preserve"> </w:t>
      </w:r>
      <w:r>
        <w:rPr>
          <w:color w:val="231F20"/>
        </w:rPr>
        <w:t>important.</w:t>
      </w:r>
      <w:r>
        <w:rPr>
          <w:color w:val="231F20"/>
          <w:spacing w:val="-9"/>
        </w:rPr>
        <w:t xml:space="preserve"> </w:t>
      </w:r>
      <w:r>
        <w:rPr>
          <w:color w:val="231F20"/>
        </w:rPr>
        <w:t>Our</w:t>
      </w:r>
      <w:r>
        <w:rPr>
          <w:color w:val="231F20"/>
          <w:spacing w:val="-10"/>
        </w:rPr>
        <w:t xml:space="preserve"> </w:t>
      </w:r>
      <w:r>
        <w:rPr>
          <w:color w:val="231F20"/>
        </w:rPr>
        <w:t>eyes</w:t>
      </w:r>
      <w:r>
        <w:rPr>
          <w:color w:val="231F20"/>
          <w:spacing w:val="-10"/>
        </w:rPr>
        <w:t xml:space="preserve"> </w:t>
      </w:r>
      <w:r>
        <w:rPr>
          <w:color w:val="231F20"/>
        </w:rPr>
        <w:t>may</w:t>
      </w:r>
      <w:r>
        <w:rPr>
          <w:color w:val="231F20"/>
          <w:spacing w:val="-10"/>
        </w:rPr>
        <w:t xml:space="preserve"> </w:t>
      </w:r>
      <w:r>
        <w:rPr>
          <w:color w:val="231F20"/>
        </w:rPr>
        <w:t>also</w:t>
      </w:r>
      <w:r>
        <w:rPr>
          <w:color w:val="231F20"/>
          <w:spacing w:val="-9"/>
        </w:rPr>
        <w:t xml:space="preserve"> </w:t>
      </w:r>
      <w:r>
        <w:rPr>
          <w:color w:val="231F20"/>
        </w:rPr>
        <w:t>be</w:t>
      </w:r>
      <w:r>
        <w:rPr>
          <w:color w:val="231F20"/>
          <w:spacing w:val="-10"/>
        </w:rPr>
        <w:t xml:space="preserve"> </w:t>
      </w:r>
      <w:r>
        <w:rPr>
          <w:color w:val="231F20"/>
        </w:rPr>
        <w:t>drawn</w:t>
      </w:r>
      <w:r>
        <w:rPr>
          <w:color w:val="231F20"/>
          <w:spacing w:val="-10"/>
        </w:rPr>
        <w:t xml:space="preserve"> </w:t>
      </w:r>
      <w:r>
        <w:rPr>
          <w:color w:val="231F20"/>
        </w:rPr>
        <w:t>to</w:t>
      </w:r>
      <w:r>
        <w:rPr>
          <w:color w:val="231F20"/>
          <w:spacing w:val="-10"/>
        </w:rPr>
        <w:t xml:space="preserve"> </w:t>
      </w:r>
      <w:r>
        <w:rPr>
          <w:color w:val="231F20"/>
        </w:rPr>
        <w:t>the</w:t>
      </w:r>
      <w:r>
        <w:rPr>
          <w:color w:val="231F20"/>
          <w:spacing w:val="-9"/>
        </w:rPr>
        <w:t xml:space="preserve"> </w:t>
      </w:r>
      <w:r>
        <w:rPr>
          <w:color w:val="231F20"/>
        </w:rPr>
        <w:t>house</w:t>
      </w:r>
      <w:r>
        <w:rPr>
          <w:color w:val="231F20"/>
          <w:spacing w:val="-10"/>
        </w:rPr>
        <w:t xml:space="preserve"> </w:t>
      </w:r>
      <w:r>
        <w:rPr>
          <w:color w:val="231F20"/>
        </w:rPr>
        <w:t>covered</w:t>
      </w:r>
      <w:r>
        <w:rPr>
          <w:color w:val="231F20"/>
          <w:spacing w:val="-10"/>
        </w:rPr>
        <w:t xml:space="preserve"> </w:t>
      </w:r>
      <w:r>
        <w:rPr>
          <w:color w:val="231F20"/>
        </w:rPr>
        <w:t>in</w:t>
      </w:r>
      <w:r>
        <w:rPr>
          <w:color w:val="231F20"/>
          <w:spacing w:val="-10"/>
        </w:rPr>
        <w:t xml:space="preserve"> </w:t>
      </w:r>
      <w:r>
        <w:rPr>
          <w:color w:val="231F20"/>
        </w:rPr>
        <w:t>snow</w:t>
      </w:r>
      <w:r>
        <w:rPr>
          <w:color w:val="231F20"/>
          <w:spacing w:val="-9"/>
        </w:rPr>
        <w:t xml:space="preserve"> </w:t>
      </w:r>
      <w:r>
        <w:rPr>
          <w:color w:val="231F20"/>
        </w:rPr>
        <w:t>in</w:t>
      </w:r>
      <w:r>
        <w:rPr>
          <w:color w:val="231F20"/>
          <w:spacing w:val="-10"/>
        </w:rPr>
        <w:t xml:space="preserve"> </w:t>
      </w:r>
      <w:r>
        <w:rPr>
          <w:color w:val="231F20"/>
        </w:rPr>
        <w:t>the distance,</w:t>
      </w:r>
      <w:r>
        <w:rPr>
          <w:color w:val="231F20"/>
          <w:spacing w:val="-13"/>
        </w:rPr>
        <w:t xml:space="preserve"> </w:t>
      </w:r>
      <w:r>
        <w:rPr>
          <w:color w:val="231F20"/>
        </w:rPr>
        <w:t>but</w:t>
      </w:r>
      <w:r>
        <w:rPr>
          <w:color w:val="231F20"/>
          <w:spacing w:val="-12"/>
        </w:rPr>
        <w:t xml:space="preserve"> </w:t>
      </w:r>
      <w:r>
        <w:rPr>
          <w:color w:val="231F20"/>
        </w:rPr>
        <w:t>we</w:t>
      </w:r>
      <w:r>
        <w:rPr>
          <w:color w:val="231F20"/>
          <w:spacing w:val="-12"/>
        </w:rPr>
        <w:t xml:space="preserve"> </w:t>
      </w:r>
      <w:r>
        <w:rPr>
          <w:color w:val="231F20"/>
        </w:rPr>
        <w:t>do</w:t>
      </w:r>
      <w:r>
        <w:rPr>
          <w:color w:val="231F20"/>
          <w:spacing w:val="-12"/>
        </w:rPr>
        <w:t xml:space="preserve"> </w:t>
      </w:r>
      <w:r>
        <w:rPr>
          <w:color w:val="231F20"/>
        </w:rPr>
        <w:t>not</w:t>
      </w:r>
      <w:r>
        <w:rPr>
          <w:color w:val="231F20"/>
          <w:spacing w:val="-12"/>
        </w:rPr>
        <w:t xml:space="preserve"> </w:t>
      </w:r>
      <w:r>
        <w:rPr>
          <w:color w:val="231F20"/>
        </w:rPr>
        <w:t>get</w:t>
      </w:r>
      <w:r>
        <w:rPr>
          <w:color w:val="231F20"/>
          <w:spacing w:val="-12"/>
        </w:rPr>
        <w:t xml:space="preserve"> </w:t>
      </w:r>
      <w:r>
        <w:rPr>
          <w:color w:val="231F20"/>
        </w:rPr>
        <w:t>a</w:t>
      </w:r>
      <w:r>
        <w:rPr>
          <w:color w:val="231F20"/>
          <w:spacing w:val="-13"/>
        </w:rPr>
        <w:t xml:space="preserve"> </w:t>
      </w:r>
      <w:r>
        <w:rPr>
          <w:color w:val="231F20"/>
        </w:rPr>
        <w:t>feeling</w:t>
      </w:r>
      <w:r>
        <w:rPr>
          <w:color w:val="231F20"/>
          <w:spacing w:val="-12"/>
        </w:rPr>
        <w:t xml:space="preserve"> </w:t>
      </w:r>
      <w:r>
        <w:rPr>
          <w:color w:val="231F20"/>
        </w:rPr>
        <w:t>that</w:t>
      </w:r>
      <w:r>
        <w:rPr>
          <w:color w:val="231F20"/>
          <w:spacing w:val="-12"/>
        </w:rPr>
        <w:t xml:space="preserve"> </w:t>
      </w:r>
      <w:r>
        <w:rPr>
          <w:color w:val="231F20"/>
        </w:rPr>
        <w:t>the</w:t>
      </w:r>
      <w:r>
        <w:rPr>
          <w:color w:val="231F20"/>
          <w:spacing w:val="-12"/>
        </w:rPr>
        <w:t xml:space="preserve"> </w:t>
      </w:r>
      <w:r>
        <w:rPr>
          <w:color w:val="231F20"/>
        </w:rPr>
        <w:t>house</w:t>
      </w:r>
      <w:r>
        <w:rPr>
          <w:color w:val="231F20"/>
          <w:spacing w:val="-12"/>
        </w:rPr>
        <w:t xml:space="preserve"> </w:t>
      </w:r>
      <w:r>
        <w:rPr>
          <w:color w:val="231F20"/>
        </w:rPr>
        <w:t>is</w:t>
      </w:r>
      <w:r>
        <w:rPr>
          <w:color w:val="231F20"/>
          <w:spacing w:val="-12"/>
        </w:rPr>
        <w:t xml:space="preserve"> </w:t>
      </w:r>
      <w:r>
        <w:rPr>
          <w:color w:val="231F20"/>
        </w:rPr>
        <w:t>important</w:t>
      </w:r>
      <w:r>
        <w:rPr>
          <w:color w:val="231F20"/>
          <w:spacing w:val="-13"/>
        </w:rPr>
        <w:t xml:space="preserve"> </w:t>
      </w:r>
      <w:r>
        <w:rPr>
          <w:color w:val="231F20"/>
        </w:rPr>
        <w:t>either.</w:t>
      </w:r>
      <w:r>
        <w:rPr>
          <w:color w:val="231F20"/>
          <w:spacing w:val="-12"/>
        </w:rPr>
        <w:t xml:space="preserve"> </w:t>
      </w:r>
      <w:r>
        <w:rPr>
          <w:color w:val="231F20"/>
          <w:spacing w:val="-3"/>
        </w:rPr>
        <w:t>There’s</w:t>
      </w:r>
      <w:r>
        <w:rPr>
          <w:color w:val="231F20"/>
          <w:spacing w:val="-12"/>
        </w:rPr>
        <w:t xml:space="preserve"> </w:t>
      </w:r>
      <w:r>
        <w:rPr>
          <w:color w:val="231F20"/>
        </w:rPr>
        <w:t>no</w:t>
      </w:r>
      <w:r>
        <w:rPr>
          <w:color w:val="231F20"/>
          <w:spacing w:val="-12"/>
        </w:rPr>
        <w:t xml:space="preserve"> </w:t>
      </w:r>
      <w:r>
        <w:rPr>
          <w:color w:val="231F20"/>
        </w:rPr>
        <w:t>evidence</w:t>
      </w:r>
      <w:r>
        <w:rPr>
          <w:color w:val="231F20"/>
          <w:spacing w:val="-12"/>
        </w:rPr>
        <w:t xml:space="preserve"> </w:t>
      </w:r>
      <w:r>
        <w:rPr>
          <w:color w:val="231F20"/>
        </w:rPr>
        <w:t>of life. The sun sparkling off snow gives a sense of cold</w:t>
      </w:r>
      <w:r>
        <w:rPr>
          <w:color w:val="231F20"/>
          <w:spacing w:val="-39"/>
        </w:rPr>
        <w:t xml:space="preserve"> </w:t>
      </w:r>
      <w:r>
        <w:rPr>
          <w:color w:val="231F20"/>
        </w:rPr>
        <w:t>tranquility.</w:t>
      </w:r>
    </w:p>
    <w:p w14:paraId="66FF9AA1" w14:textId="77777777" w:rsidR="007602AD" w:rsidRDefault="00EC70DF">
      <w:pPr>
        <w:pStyle w:val="BodyText"/>
        <w:spacing w:before="3" w:line="364" w:lineRule="auto"/>
        <w:ind w:left="783" w:right="951" w:firstLine="360"/>
      </w:pPr>
      <w:r>
        <w:rPr>
          <w:color w:val="231F20"/>
        </w:rPr>
        <w:t>Image</w:t>
      </w:r>
      <w:r>
        <w:rPr>
          <w:color w:val="231F20"/>
          <w:spacing w:val="-5"/>
        </w:rPr>
        <w:t xml:space="preserve"> </w:t>
      </w:r>
      <w:r>
        <w:rPr>
          <w:color w:val="231F20"/>
        </w:rPr>
        <w:t>Four:</w:t>
      </w:r>
      <w:r>
        <w:rPr>
          <w:color w:val="231F20"/>
          <w:spacing w:val="-5"/>
        </w:rPr>
        <w:t xml:space="preserve"> </w:t>
      </w:r>
      <w:r>
        <w:rPr>
          <w:color w:val="231F20"/>
        </w:rPr>
        <w:t>In</w:t>
      </w:r>
      <w:r>
        <w:rPr>
          <w:color w:val="231F20"/>
          <w:spacing w:val="-5"/>
        </w:rPr>
        <w:t xml:space="preserve"> </w:t>
      </w:r>
      <w:r>
        <w:rPr>
          <w:color w:val="231F20"/>
        </w:rPr>
        <w:t>contrast</w:t>
      </w:r>
      <w:r>
        <w:rPr>
          <w:color w:val="231F20"/>
          <w:spacing w:val="-5"/>
        </w:rPr>
        <w:t xml:space="preserve"> </w:t>
      </w:r>
      <w:r>
        <w:rPr>
          <w:color w:val="231F20"/>
        </w:rPr>
        <w:t>to</w:t>
      </w:r>
      <w:r>
        <w:rPr>
          <w:color w:val="231F20"/>
          <w:spacing w:val="-4"/>
        </w:rPr>
        <w:t xml:space="preserve"> </w:t>
      </w:r>
      <w:r>
        <w:rPr>
          <w:color w:val="231F20"/>
        </w:rPr>
        <w:t>Image</w:t>
      </w:r>
      <w:r>
        <w:rPr>
          <w:color w:val="231F20"/>
          <w:spacing w:val="-5"/>
        </w:rPr>
        <w:t xml:space="preserve"> </w:t>
      </w:r>
      <w:r>
        <w:rPr>
          <w:color w:val="231F20"/>
        </w:rPr>
        <w:t>Three,</w:t>
      </w:r>
      <w:r>
        <w:rPr>
          <w:color w:val="231F20"/>
          <w:spacing w:val="-4"/>
        </w:rPr>
        <w:t xml:space="preserve"> </w:t>
      </w:r>
      <w:r>
        <w:rPr>
          <w:color w:val="231F20"/>
        </w:rPr>
        <w:t>this</w:t>
      </w:r>
      <w:r>
        <w:rPr>
          <w:color w:val="231F20"/>
          <w:spacing w:val="-5"/>
        </w:rPr>
        <w:t xml:space="preserve"> </w:t>
      </w:r>
      <w:r>
        <w:rPr>
          <w:color w:val="231F20"/>
        </w:rPr>
        <w:t>photo</w:t>
      </w:r>
      <w:r>
        <w:rPr>
          <w:color w:val="231F20"/>
          <w:spacing w:val="-4"/>
        </w:rPr>
        <w:t xml:space="preserve"> </w:t>
      </w:r>
      <w:r>
        <w:rPr>
          <w:color w:val="231F20"/>
        </w:rPr>
        <w:t>suggests</w:t>
      </w:r>
      <w:r>
        <w:rPr>
          <w:color w:val="231F20"/>
          <w:spacing w:val="-5"/>
        </w:rPr>
        <w:t xml:space="preserve"> </w:t>
      </w:r>
      <w:r>
        <w:rPr>
          <w:color w:val="231F20"/>
        </w:rPr>
        <w:t>that</w:t>
      </w:r>
      <w:r>
        <w:rPr>
          <w:color w:val="231F20"/>
          <w:spacing w:val="-4"/>
        </w:rPr>
        <w:t xml:space="preserve"> </w:t>
      </w:r>
      <w:r>
        <w:rPr>
          <w:color w:val="231F20"/>
        </w:rPr>
        <w:t>the</w:t>
      </w:r>
      <w:r>
        <w:rPr>
          <w:color w:val="231F20"/>
          <w:spacing w:val="-5"/>
        </w:rPr>
        <w:t xml:space="preserve"> </w:t>
      </w:r>
      <w:r>
        <w:rPr>
          <w:color w:val="231F20"/>
        </w:rPr>
        <w:t>tree</w:t>
      </w:r>
      <w:r>
        <w:rPr>
          <w:color w:val="231F20"/>
          <w:spacing w:val="-4"/>
        </w:rPr>
        <w:t xml:space="preserve"> </w:t>
      </w:r>
      <w:r>
        <w:rPr>
          <w:color w:val="231F20"/>
        </w:rPr>
        <w:t>is</w:t>
      </w:r>
      <w:r>
        <w:rPr>
          <w:color w:val="231F20"/>
          <w:spacing w:val="-5"/>
        </w:rPr>
        <w:t xml:space="preserve"> </w:t>
      </w:r>
      <w:r>
        <w:rPr>
          <w:color w:val="231F20"/>
        </w:rPr>
        <w:t>important.</w:t>
      </w:r>
      <w:r>
        <w:rPr>
          <w:color w:val="231F20"/>
          <w:spacing w:val="-4"/>
        </w:rPr>
        <w:t xml:space="preserve"> </w:t>
      </w:r>
      <w:r>
        <w:rPr>
          <w:color w:val="231F20"/>
        </w:rPr>
        <w:t>The tree</w:t>
      </w:r>
      <w:r>
        <w:rPr>
          <w:color w:val="231F20"/>
          <w:spacing w:val="-9"/>
        </w:rPr>
        <w:t xml:space="preserve"> </w:t>
      </w:r>
      <w:r>
        <w:rPr>
          <w:color w:val="231F20"/>
        </w:rPr>
        <w:t>takes</w:t>
      </w:r>
      <w:r>
        <w:rPr>
          <w:color w:val="231F20"/>
          <w:spacing w:val="-9"/>
        </w:rPr>
        <w:t xml:space="preserve"> </w:t>
      </w:r>
      <w:r>
        <w:rPr>
          <w:color w:val="231F20"/>
        </w:rPr>
        <w:t>up</w:t>
      </w:r>
      <w:r>
        <w:rPr>
          <w:color w:val="231F20"/>
          <w:spacing w:val="-9"/>
        </w:rPr>
        <w:t xml:space="preserve"> </w:t>
      </w:r>
      <w:r>
        <w:rPr>
          <w:color w:val="231F20"/>
        </w:rPr>
        <w:t>most</w:t>
      </w:r>
      <w:r>
        <w:rPr>
          <w:color w:val="231F20"/>
          <w:spacing w:val="-9"/>
        </w:rPr>
        <w:t xml:space="preserve"> </w:t>
      </w:r>
      <w:r>
        <w:rPr>
          <w:color w:val="231F20"/>
        </w:rPr>
        <w:t>of</w:t>
      </w:r>
      <w:r>
        <w:rPr>
          <w:color w:val="231F20"/>
          <w:spacing w:val="-9"/>
        </w:rPr>
        <w:t xml:space="preserve"> </w:t>
      </w:r>
      <w:r>
        <w:rPr>
          <w:color w:val="231F20"/>
        </w:rPr>
        <w:t>the</w:t>
      </w:r>
      <w:r>
        <w:rPr>
          <w:color w:val="231F20"/>
          <w:spacing w:val="-9"/>
        </w:rPr>
        <w:t xml:space="preserve"> </w:t>
      </w:r>
      <w:r>
        <w:rPr>
          <w:color w:val="231F20"/>
        </w:rPr>
        <w:t>photo</w:t>
      </w:r>
      <w:r>
        <w:rPr>
          <w:color w:val="231F20"/>
          <w:spacing w:val="-9"/>
        </w:rPr>
        <w:t xml:space="preserve"> </w:t>
      </w:r>
      <w:r>
        <w:rPr>
          <w:color w:val="231F20"/>
        </w:rPr>
        <w:t>and</w:t>
      </w:r>
      <w:r>
        <w:rPr>
          <w:color w:val="231F20"/>
          <w:spacing w:val="-9"/>
        </w:rPr>
        <w:t xml:space="preserve"> </w:t>
      </w:r>
      <w:r>
        <w:rPr>
          <w:color w:val="231F20"/>
        </w:rPr>
        <w:t>is</w:t>
      </w:r>
      <w:r>
        <w:rPr>
          <w:color w:val="231F20"/>
          <w:spacing w:val="-9"/>
        </w:rPr>
        <w:t xml:space="preserve"> </w:t>
      </w:r>
      <w:r>
        <w:rPr>
          <w:color w:val="231F20"/>
        </w:rPr>
        <w:t>clearly</w:t>
      </w:r>
      <w:r>
        <w:rPr>
          <w:color w:val="231F20"/>
          <w:spacing w:val="-9"/>
        </w:rPr>
        <w:t xml:space="preserve"> </w:t>
      </w:r>
      <w:r>
        <w:rPr>
          <w:color w:val="231F20"/>
        </w:rPr>
        <w:t>the</w:t>
      </w:r>
      <w:r>
        <w:rPr>
          <w:color w:val="231F20"/>
          <w:spacing w:val="-9"/>
        </w:rPr>
        <w:t xml:space="preserve"> </w:t>
      </w:r>
      <w:r>
        <w:rPr>
          <w:color w:val="231F20"/>
        </w:rPr>
        <w:t>focus.</w:t>
      </w:r>
      <w:r>
        <w:rPr>
          <w:color w:val="231F20"/>
          <w:spacing w:val="-9"/>
        </w:rPr>
        <w:t xml:space="preserve"> </w:t>
      </w:r>
      <w:r>
        <w:rPr>
          <w:color w:val="231F20"/>
          <w:spacing w:val="-14"/>
        </w:rPr>
        <w:t>We</w:t>
      </w:r>
      <w:r>
        <w:rPr>
          <w:color w:val="231F20"/>
          <w:spacing w:val="-9"/>
        </w:rPr>
        <w:t xml:space="preserve"> </w:t>
      </w:r>
      <w:r>
        <w:rPr>
          <w:color w:val="231F20"/>
        </w:rPr>
        <w:t>can</w:t>
      </w:r>
      <w:r>
        <w:rPr>
          <w:color w:val="231F20"/>
          <w:spacing w:val="-9"/>
        </w:rPr>
        <w:t xml:space="preserve"> </w:t>
      </w:r>
      <w:r>
        <w:rPr>
          <w:color w:val="231F20"/>
        </w:rPr>
        <w:t>see</w:t>
      </w:r>
      <w:r>
        <w:rPr>
          <w:color w:val="231F20"/>
          <w:spacing w:val="-9"/>
        </w:rPr>
        <w:t xml:space="preserve"> </w:t>
      </w:r>
      <w:r>
        <w:rPr>
          <w:color w:val="231F20"/>
        </w:rPr>
        <w:t>snow</w:t>
      </w:r>
      <w:r>
        <w:rPr>
          <w:color w:val="231F20"/>
          <w:spacing w:val="-9"/>
        </w:rPr>
        <w:t xml:space="preserve"> </w:t>
      </w:r>
      <w:r>
        <w:rPr>
          <w:color w:val="231F20"/>
        </w:rPr>
        <w:t>covering</w:t>
      </w:r>
      <w:r>
        <w:rPr>
          <w:color w:val="231F20"/>
          <w:spacing w:val="-9"/>
        </w:rPr>
        <w:t xml:space="preserve"> </w:t>
      </w:r>
      <w:r>
        <w:rPr>
          <w:color w:val="231F20"/>
        </w:rPr>
        <w:t>the</w:t>
      </w:r>
      <w:r>
        <w:rPr>
          <w:color w:val="231F20"/>
          <w:spacing w:val="-9"/>
        </w:rPr>
        <w:t xml:space="preserve"> </w:t>
      </w:r>
      <w:r>
        <w:rPr>
          <w:color w:val="231F20"/>
        </w:rPr>
        <w:t>tree</w:t>
      </w:r>
      <w:r>
        <w:rPr>
          <w:color w:val="231F20"/>
          <w:spacing w:val="-9"/>
        </w:rPr>
        <w:t xml:space="preserve"> </w:t>
      </w:r>
      <w:r>
        <w:rPr>
          <w:color w:val="231F20"/>
        </w:rPr>
        <w:t>and bathed in the pale pink light of the morning sun. The pink and purple hues of the photo give a sense of hope and lightness because they seem to be pushing back against the cold blue of the tree.</w:t>
      </w:r>
      <w:r>
        <w:rPr>
          <w:color w:val="231F20"/>
          <w:spacing w:val="-9"/>
        </w:rPr>
        <w:t xml:space="preserve"> </w:t>
      </w:r>
      <w:r>
        <w:rPr>
          <w:color w:val="231F20"/>
        </w:rPr>
        <w:t>In</w:t>
      </w:r>
      <w:r>
        <w:rPr>
          <w:color w:val="231F20"/>
          <w:spacing w:val="-9"/>
        </w:rPr>
        <w:t xml:space="preserve"> </w:t>
      </w:r>
      <w:r>
        <w:rPr>
          <w:color w:val="231F20"/>
        </w:rPr>
        <w:t>the</w:t>
      </w:r>
      <w:r>
        <w:rPr>
          <w:color w:val="231F20"/>
          <w:spacing w:val="-8"/>
        </w:rPr>
        <w:t xml:space="preserve"> </w:t>
      </w:r>
      <w:r>
        <w:rPr>
          <w:color w:val="231F20"/>
        </w:rPr>
        <w:t>distance,</w:t>
      </w:r>
      <w:r>
        <w:rPr>
          <w:color w:val="231F20"/>
          <w:spacing w:val="-9"/>
        </w:rPr>
        <w:t xml:space="preserve"> </w:t>
      </w:r>
      <w:r>
        <w:rPr>
          <w:color w:val="231F20"/>
        </w:rPr>
        <w:t>we</w:t>
      </w:r>
      <w:r>
        <w:rPr>
          <w:color w:val="231F20"/>
          <w:spacing w:val="-9"/>
        </w:rPr>
        <w:t xml:space="preserve"> </w:t>
      </w:r>
      <w:r>
        <w:rPr>
          <w:color w:val="231F20"/>
        </w:rPr>
        <w:t>can</w:t>
      </w:r>
      <w:r>
        <w:rPr>
          <w:color w:val="231F20"/>
          <w:spacing w:val="-8"/>
        </w:rPr>
        <w:t xml:space="preserve"> </w:t>
      </w:r>
      <w:r>
        <w:rPr>
          <w:color w:val="231F20"/>
        </w:rPr>
        <w:t>make</w:t>
      </w:r>
      <w:r>
        <w:rPr>
          <w:color w:val="231F20"/>
          <w:spacing w:val="-9"/>
        </w:rPr>
        <w:t xml:space="preserve"> </w:t>
      </w:r>
      <w:r>
        <w:rPr>
          <w:color w:val="231F20"/>
        </w:rPr>
        <w:t>out</w:t>
      </w:r>
      <w:r>
        <w:rPr>
          <w:color w:val="231F20"/>
          <w:spacing w:val="-8"/>
        </w:rPr>
        <w:t xml:space="preserve"> </w:t>
      </w:r>
      <w:r>
        <w:rPr>
          <w:color w:val="231F20"/>
        </w:rPr>
        <w:t>a</w:t>
      </w:r>
      <w:r>
        <w:rPr>
          <w:color w:val="231F20"/>
          <w:spacing w:val="-9"/>
        </w:rPr>
        <w:t xml:space="preserve"> </w:t>
      </w:r>
      <w:r>
        <w:rPr>
          <w:color w:val="231F20"/>
        </w:rPr>
        <w:t>farmhouse</w:t>
      </w:r>
      <w:r>
        <w:rPr>
          <w:color w:val="231F20"/>
          <w:spacing w:val="-9"/>
        </w:rPr>
        <w:t xml:space="preserve"> </w:t>
      </w:r>
      <w:r>
        <w:rPr>
          <w:color w:val="231F20"/>
        </w:rPr>
        <w:t>and</w:t>
      </w:r>
      <w:r>
        <w:rPr>
          <w:color w:val="231F20"/>
          <w:spacing w:val="-8"/>
        </w:rPr>
        <w:t xml:space="preserve"> </w:t>
      </w:r>
      <w:r>
        <w:rPr>
          <w:color w:val="231F20"/>
        </w:rPr>
        <w:t>barn</w:t>
      </w:r>
      <w:r>
        <w:rPr>
          <w:color w:val="231F20"/>
          <w:spacing w:val="-9"/>
        </w:rPr>
        <w:t xml:space="preserve"> </w:t>
      </w:r>
      <w:r>
        <w:rPr>
          <w:color w:val="231F20"/>
        </w:rPr>
        <w:t>also</w:t>
      </w:r>
      <w:r>
        <w:rPr>
          <w:color w:val="231F20"/>
          <w:spacing w:val="-8"/>
        </w:rPr>
        <w:t xml:space="preserve"> </w:t>
      </w:r>
      <w:r>
        <w:rPr>
          <w:color w:val="231F20"/>
        </w:rPr>
        <w:t>covered</w:t>
      </w:r>
      <w:r>
        <w:rPr>
          <w:color w:val="231F20"/>
          <w:spacing w:val="-9"/>
        </w:rPr>
        <w:t xml:space="preserve"> </w:t>
      </w:r>
      <w:r>
        <w:rPr>
          <w:color w:val="231F20"/>
        </w:rPr>
        <w:t>in</w:t>
      </w:r>
      <w:r>
        <w:rPr>
          <w:color w:val="231F20"/>
          <w:spacing w:val="-9"/>
        </w:rPr>
        <w:t xml:space="preserve"> </w:t>
      </w:r>
      <w:r>
        <w:rPr>
          <w:color w:val="231F20"/>
        </w:rPr>
        <w:t>snow</w:t>
      </w:r>
      <w:r>
        <w:rPr>
          <w:color w:val="231F20"/>
          <w:spacing w:val="-8"/>
        </w:rPr>
        <w:t xml:space="preserve"> </w:t>
      </w:r>
      <w:r>
        <w:rPr>
          <w:color w:val="231F20"/>
        </w:rPr>
        <w:t>and</w:t>
      </w:r>
      <w:r>
        <w:rPr>
          <w:color w:val="231F20"/>
          <w:spacing w:val="-9"/>
        </w:rPr>
        <w:t xml:space="preserve"> </w:t>
      </w:r>
      <w:r>
        <w:rPr>
          <w:color w:val="231F20"/>
        </w:rPr>
        <w:t>bathed</w:t>
      </w:r>
      <w:r>
        <w:rPr>
          <w:color w:val="231F20"/>
          <w:spacing w:val="-8"/>
        </w:rPr>
        <w:t xml:space="preserve"> </w:t>
      </w:r>
      <w:r>
        <w:rPr>
          <w:color w:val="231F20"/>
          <w:spacing w:val="-9"/>
        </w:rPr>
        <w:t xml:space="preserve">in </w:t>
      </w:r>
      <w:r>
        <w:rPr>
          <w:color w:val="231F20"/>
        </w:rPr>
        <w:t>the</w:t>
      </w:r>
      <w:r>
        <w:rPr>
          <w:color w:val="231F20"/>
          <w:spacing w:val="-12"/>
        </w:rPr>
        <w:t xml:space="preserve"> </w:t>
      </w:r>
      <w:r>
        <w:rPr>
          <w:color w:val="231F20"/>
        </w:rPr>
        <w:t>beautiful</w:t>
      </w:r>
      <w:r>
        <w:rPr>
          <w:color w:val="231F20"/>
          <w:spacing w:val="-11"/>
        </w:rPr>
        <w:t xml:space="preserve"> </w:t>
      </w:r>
      <w:r>
        <w:rPr>
          <w:color w:val="231F20"/>
        </w:rPr>
        <w:t>morning</w:t>
      </w:r>
      <w:r>
        <w:rPr>
          <w:color w:val="231F20"/>
          <w:spacing w:val="-11"/>
        </w:rPr>
        <w:t xml:space="preserve"> </w:t>
      </w:r>
      <w:r>
        <w:rPr>
          <w:color w:val="231F20"/>
        </w:rPr>
        <w:t>sunlight.</w:t>
      </w:r>
      <w:r>
        <w:rPr>
          <w:color w:val="231F20"/>
          <w:spacing w:val="-11"/>
        </w:rPr>
        <w:t xml:space="preserve"> </w:t>
      </w:r>
      <w:r>
        <w:rPr>
          <w:color w:val="231F20"/>
          <w:spacing w:val="-14"/>
        </w:rPr>
        <w:t>We</w:t>
      </w:r>
      <w:r>
        <w:rPr>
          <w:color w:val="231F20"/>
          <w:spacing w:val="-11"/>
        </w:rPr>
        <w:t xml:space="preserve"> </w:t>
      </w:r>
      <w:r>
        <w:rPr>
          <w:color w:val="231F20"/>
        </w:rPr>
        <w:t>image</w:t>
      </w:r>
      <w:r>
        <w:rPr>
          <w:color w:val="231F20"/>
          <w:spacing w:val="-12"/>
        </w:rPr>
        <w:t xml:space="preserve"> </w:t>
      </w:r>
      <w:r>
        <w:rPr>
          <w:color w:val="231F20"/>
        </w:rPr>
        <w:t>that</w:t>
      </w:r>
      <w:r>
        <w:rPr>
          <w:color w:val="231F20"/>
          <w:spacing w:val="-11"/>
        </w:rPr>
        <w:t xml:space="preserve"> </w:t>
      </w:r>
      <w:r>
        <w:rPr>
          <w:color w:val="231F20"/>
        </w:rPr>
        <w:t>all</w:t>
      </w:r>
      <w:r>
        <w:rPr>
          <w:color w:val="231F20"/>
          <w:spacing w:val="-11"/>
        </w:rPr>
        <w:t xml:space="preserve"> </w:t>
      </w:r>
      <w:r>
        <w:rPr>
          <w:color w:val="231F20"/>
        </w:rPr>
        <w:t>is</w:t>
      </w:r>
      <w:r>
        <w:rPr>
          <w:color w:val="231F20"/>
          <w:spacing w:val="-11"/>
        </w:rPr>
        <w:t xml:space="preserve"> </w:t>
      </w:r>
      <w:r>
        <w:rPr>
          <w:color w:val="231F20"/>
        </w:rPr>
        <w:t>right</w:t>
      </w:r>
      <w:r>
        <w:rPr>
          <w:color w:val="231F20"/>
          <w:spacing w:val="-11"/>
        </w:rPr>
        <w:t xml:space="preserve"> </w:t>
      </w:r>
      <w:r>
        <w:rPr>
          <w:color w:val="231F20"/>
        </w:rPr>
        <w:t>with</w:t>
      </w:r>
      <w:r>
        <w:rPr>
          <w:color w:val="231F20"/>
          <w:spacing w:val="-12"/>
        </w:rPr>
        <w:t xml:space="preserve"> </w:t>
      </w:r>
      <w:r>
        <w:rPr>
          <w:color w:val="231F20"/>
        </w:rPr>
        <w:t>the</w:t>
      </w:r>
      <w:r>
        <w:rPr>
          <w:color w:val="231F20"/>
          <w:spacing w:val="-11"/>
        </w:rPr>
        <w:t xml:space="preserve"> </w:t>
      </w:r>
      <w:r>
        <w:rPr>
          <w:color w:val="231F20"/>
        </w:rPr>
        <w:t>world</w:t>
      </w:r>
      <w:r>
        <w:rPr>
          <w:color w:val="231F20"/>
          <w:spacing w:val="-11"/>
        </w:rPr>
        <w:t xml:space="preserve"> </w:t>
      </w:r>
      <w:r>
        <w:rPr>
          <w:color w:val="231F20"/>
        </w:rPr>
        <w:t>and</w:t>
      </w:r>
      <w:r>
        <w:rPr>
          <w:color w:val="231F20"/>
          <w:spacing w:val="-11"/>
        </w:rPr>
        <w:t xml:space="preserve"> </w:t>
      </w:r>
      <w:r>
        <w:rPr>
          <w:color w:val="231F20"/>
        </w:rPr>
        <w:t>the</w:t>
      </w:r>
      <w:r>
        <w:rPr>
          <w:color w:val="231F20"/>
          <w:spacing w:val="-11"/>
        </w:rPr>
        <w:t xml:space="preserve"> </w:t>
      </w:r>
      <w:r>
        <w:rPr>
          <w:color w:val="231F20"/>
        </w:rPr>
        <w:t>people</w:t>
      </w:r>
      <w:r>
        <w:rPr>
          <w:color w:val="231F20"/>
          <w:spacing w:val="-11"/>
        </w:rPr>
        <w:t xml:space="preserve"> </w:t>
      </w:r>
      <w:r>
        <w:rPr>
          <w:color w:val="231F20"/>
        </w:rPr>
        <w:t>are</w:t>
      </w:r>
      <w:r>
        <w:rPr>
          <w:color w:val="231F20"/>
          <w:spacing w:val="-12"/>
        </w:rPr>
        <w:t xml:space="preserve"> </w:t>
      </w:r>
      <w:r>
        <w:rPr>
          <w:color w:val="231F20"/>
          <w:spacing w:val="-4"/>
        </w:rPr>
        <w:t>snug</w:t>
      </w:r>
    </w:p>
    <w:p w14:paraId="76DC0307" w14:textId="77777777" w:rsidR="007602AD" w:rsidRDefault="007602AD">
      <w:pPr>
        <w:spacing w:line="364" w:lineRule="auto"/>
        <w:sectPr w:rsidR="007602AD">
          <w:pgSz w:w="12240" w:h="15840"/>
          <w:pgMar w:top="1260" w:right="1020" w:bottom="1420" w:left="1220" w:header="1004" w:footer="1234" w:gutter="0"/>
          <w:cols w:space="720"/>
        </w:sectPr>
      </w:pPr>
    </w:p>
    <w:p w14:paraId="716D1D00" w14:textId="77777777" w:rsidR="007602AD" w:rsidRDefault="007602AD">
      <w:pPr>
        <w:pStyle w:val="BodyText"/>
        <w:rPr>
          <w:sz w:val="20"/>
        </w:rPr>
      </w:pPr>
    </w:p>
    <w:p w14:paraId="01FE73C7" w14:textId="77777777" w:rsidR="007602AD" w:rsidRDefault="007602AD">
      <w:pPr>
        <w:pStyle w:val="BodyText"/>
        <w:rPr>
          <w:sz w:val="20"/>
        </w:rPr>
      </w:pPr>
    </w:p>
    <w:p w14:paraId="19AC46A1" w14:textId="77777777" w:rsidR="007602AD" w:rsidRDefault="007602AD">
      <w:pPr>
        <w:pStyle w:val="BodyText"/>
        <w:rPr>
          <w:sz w:val="20"/>
        </w:rPr>
      </w:pPr>
    </w:p>
    <w:p w14:paraId="011E3DD9" w14:textId="77777777" w:rsidR="007602AD" w:rsidRDefault="007602AD">
      <w:pPr>
        <w:pStyle w:val="BodyText"/>
        <w:rPr>
          <w:sz w:val="18"/>
        </w:rPr>
      </w:pPr>
    </w:p>
    <w:p w14:paraId="00377086" w14:textId="77777777" w:rsidR="007602AD" w:rsidRDefault="00EC70DF">
      <w:pPr>
        <w:pStyle w:val="BodyText"/>
        <w:spacing w:before="89" w:line="364" w:lineRule="auto"/>
        <w:ind w:left="690" w:right="1055"/>
      </w:pPr>
      <w:bookmarkStart w:id="108" w:name="Interpreting_Visuals"/>
      <w:bookmarkStart w:id="109" w:name="_bookmark43"/>
      <w:bookmarkEnd w:id="108"/>
      <w:bookmarkEnd w:id="109"/>
      <w:r>
        <w:rPr>
          <w:color w:val="231F20"/>
        </w:rPr>
        <w:t>with</w:t>
      </w:r>
      <w:r>
        <w:rPr>
          <w:color w:val="231F20"/>
          <w:spacing w:val="-13"/>
        </w:rPr>
        <w:t xml:space="preserve"> </w:t>
      </w:r>
      <w:r>
        <w:rPr>
          <w:color w:val="231F20"/>
        </w:rPr>
        <w:t>a</w:t>
      </w:r>
      <w:r>
        <w:rPr>
          <w:color w:val="231F20"/>
          <w:spacing w:val="-13"/>
        </w:rPr>
        <w:t xml:space="preserve"> </w:t>
      </w:r>
      <w:r>
        <w:rPr>
          <w:color w:val="231F20"/>
        </w:rPr>
        <w:t>cup</w:t>
      </w:r>
      <w:r>
        <w:rPr>
          <w:color w:val="231F20"/>
          <w:spacing w:val="-12"/>
        </w:rPr>
        <w:t xml:space="preserve"> </w:t>
      </w:r>
      <w:r>
        <w:rPr>
          <w:color w:val="231F20"/>
        </w:rPr>
        <w:t>of</w:t>
      </w:r>
      <w:r>
        <w:rPr>
          <w:color w:val="231F20"/>
          <w:spacing w:val="-13"/>
        </w:rPr>
        <w:t xml:space="preserve"> </w:t>
      </w:r>
      <w:r>
        <w:rPr>
          <w:color w:val="231F20"/>
        </w:rPr>
        <w:t>tea,</w:t>
      </w:r>
      <w:r>
        <w:rPr>
          <w:color w:val="231F20"/>
          <w:spacing w:val="-12"/>
        </w:rPr>
        <w:t xml:space="preserve"> </w:t>
      </w:r>
      <w:r>
        <w:rPr>
          <w:color w:val="231F20"/>
        </w:rPr>
        <w:t>watching</w:t>
      </w:r>
      <w:r>
        <w:rPr>
          <w:color w:val="231F20"/>
          <w:spacing w:val="-13"/>
        </w:rPr>
        <w:t xml:space="preserve"> </w:t>
      </w:r>
      <w:r>
        <w:rPr>
          <w:color w:val="231F20"/>
        </w:rPr>
        <w:t>the</w:t>
      </w:r>
      <w:r>
        <w:rPr>
          <w:color w:val="231F20"/>
          <w:spacing w:val="-12"/>
        </w:rPr>
        <w:t xml:space="preserve"> </w:t>
      </w:r>
      <w:r>
        <w:rPr>
          <w:color w:val="231F20"/>
        </w:rPr>
        <w:t>morning</w:t>
      </w:r>
      <w:r>
        <w:rPr>
          <w:color w:val="231F20"/>
          <w:spacing w:val="-13"/>
        </w:rPr>
        <w:t xml:space="preserve"> </w:t>
      </w:r>
      <w:r>
        <w:rPr>
          <w:color w:val="231F20"/>
        </w:rPr>
        <w:t>sun</w:t>
      </w:r>
      <w:r>
        <w:rPr>
          <w:color w:val="231F20"/>
          <w:spacing w:val="-13"/>
        </w:rPr>
        <w:t xml:space="preserve"> </w:t>
      </w:r>
      <w:r>
        <w:rPr>
          <w:color w:val="231F20"/>
        </w:rPr>
        <w:t>slowly</w:t>
      </w:r>
      <w:r>
        <w:rPr>
          <w:color w:val="231F20"/>
          <w:spacing w:val="-12"/>
        </w:rPr>
        <w:t xml:space="preserve"> </w:t>
      </w:r>
      <w:r>
        <w:rPr>
          <w:color w:val="231F20"/>
        </w:rPr>
        <w:t>rise.</w:t>
      </w:r>
      <w:r>
        <w:rPr>
          <w:color w:val="231F20"/>
          <w:spacing w:val="-13"/>
        </w:rPr>
        <w:t xml:space="preserve"> </w:t>
      </w:r>
      <w:r>
        <w:rPr>
          <w:color w:val="231F20"/>
        </w:rPr>
        <w:t>The</w:t>
      </w:r>
      <w:r>
        <w:rPr>
          <w:color w:val="231F20"/>
          <w:spacing w:val="-12"/>
        </w:rPr>
        <w:t xml:space="preserve"> </w:t>
      </w:r>
      <w:r>
        <w:rPr>
          <w:color w:val="231F20"/>
        </w:rPr>
        <w:t>image</w:t>
      </w:r>
      <w:r>
        <w:rPr>
          <w:color w:val="231F20"/>
          <w:spacing w:val="-13"/>
        </w:rPr>
        <w:t xml:space="preserve"> </w:t>
      </w:r>
      <w:r>
        <w:rPr>
          <w:color w:val="231F20"/>
        </w:rPr>
        <w:t>draws</w:t>
      </w:r>
      <w:r>
        <w:rPr>
          <w:color w:val="231F20"/>
          <w:spacing w:val="-12"/>
        </w:rPr>
        <w:t xml:space="preserve"> </w:t>
      </w:r>
      <w:r>
        <w:rPr>
          <w:color w:val="231F20"/>
        </w:rPr>
        <w:t>our</w:t>
      </w:r>
      <w:r>
        <w:rPr>
          <w:color w:val="231F20"/>
          <w:spacing w:val="-13"/>
        </w:rPr>
        <w:t xml:space="preserve"> </w:t>
      </w:r>
      <w:r>
        <w:rPr>
          <w:color w:val="231F20"/>
        </w:rPr>
        <w:t>eye</w:t>
      </w:r>
      <w:r>
        <w:rPr>
          <w:color w:val="231F20"/>
          <w:spacing w:val="-12"/>
        </w:rPr>
        <w:t xml:space="preserve"> </w:t>
      </w:r>
      <w:r>
        <w:rPr>
          <w:color w:val="231F20"/>
        </w:rPr>
        <w:t>to</w:t>
      </w:r>
      <w:r>
        <w:rPr>
          <w:color w:val="231F20"/>
          <w:spacing w:val="-13"/>
        </w:rPr>
        <w:t xml:space="preserve"> </w:t>
      </w:r>
      <w:r>
        <w:rPr>
          <w:color w:val="231F20"/>
        </w:rPr>
        <w:t>the</w:t>
      </w:r>
      <w:r>
        <w:rPr>
          <w:color w:val="231F20"/>
          <w:spacing w:val="-13"/>
        </w:rPr>
        <w:t xml:space="preserve"> </w:t>
      </w:r>
      <w:r>
        <w:rPr>
          <w:color w:val="231F20"/>
        </w:rPr>
        <w:t>right. When</w:t>
      </w:r>
      <w:r>
        <w:rPr>
          <w:color w:val="231F20"/>
          <w:spacing w:val="-11"/>
        </w:rPr>
        <w:t xml:space="preserve"> </w:t>
      </w:r>
      <w:r>
        <w:rPr>
          <w:color w:val="231F20"/>
        </w:rPr>
        <w:t>we</w:t>
      </w:r>
      <w:r>
        <w:rPr>
          <w:color w:val="231F20"/>
          <w:spacing w:val="-10"/>
        </w:rPr>
        <w:t xml:space="preserve"> </w:t>
      </w:r>
      <w:r>
        <w:rPr>
          <w:color w:val="231F20"/>
        </w:rPr>
        <w:t>look</w:t>
      </w:r>
      <w:r>
        <w:rPr>
          <w:color w:val="231F20"/>
          <w:spacing w:val="-10"/>
        </w:rPr>
        <w:t xml:space="preserve"> </w:t>
      </w:r>
      <w:r>
        <w:rPr>
          <w:color w:val="231F20"/>
        </w:rPr>
        <w:t>to</w:t>
      </w:r>
      <w:r>
        <w:rPr>
          <w:color w:val="231F20"/>
          <w:spacing w:val="-11"/>
        </w:rPr>
        <w:t xml:space="preserve"> </w:t>
      </w:r>
      <w:r>
        <w:rPr>
          <w:color w:val="231F20"/>
        </w:rPr>
        <w:t>the</w:t>
      </w:r>
      <w:r>
        <w:rPr>
          <w:color w:val="231F20"/>
          <w:spacing w:val="-10"/>
        </w:rPr>
        <w:t xml:space="preserve"> </w:t>
      </w:r>
      <w:r>
        <w:rPr>
          <w:color w:val="231F20"/>
        </w:rPr>
        <w:t>right,</w:t>
      </w:r>
      <w:r>
        <w:rPr>
          <w:color w:val="231F20"/>
          <w:spacing w:val="-10"/>
        </w:rPr>
        <w:t xml:space="preserve"> </w:t>
      </w:r>
      <w:r>
        <w:rPr>
          <w:color w:val="231F20"/>
        </w:rPr>
        <w:t>it</w:t>
      </w:r>
      <w:r>
        <w:rPr>
          <w:color w:val="231F20"/>
          <w:spacing w:val="-11"/>
        </w:rPr>
        <w:t xml:space="preserve"> </w:t>
      </w:r>
      <w:r>
        <w:rPr>
          <w:color w:val="231F20"/>
        </w:rPr>
        <w:t>is</w:t>
      </w:r>
      <w:r>
        <w:rPr>
          <w:color w:val="231F20"/>
          <w:spacing w:val="-10"/>
        </w:rPr>
        <w:t xml:space="preserve"> </w:t>
      </w:r>
      <w:r>
        <w:rPr>
          <w:color w:val="231F20"/>
        </w:rPr>
        <w:t>as</w:t>
      </w:r>
      <w:r>
        <w:rPr>
          <w:color w:val="231F20"/>
          <w:spacing w:val="-10"/>
        </w:rPr>
        <w:t xml:space="preserve"> </w:t>
      </w:r>
      <w:r>
        <w:rPr>
          <w:color w:val="231F20"/>
        </w:rPr>
        <w:t>if</w:t>
      </w:r>
      <w:r>
        <w:rPr>
          <w:color w:val="231F20"/>
          <w:spacing w:val="-10"/>
        </w:rPr>
        <w:t xml:space="preserve"> </w:t>
      </w:r>
      <w:r>
        <w:rPr>
          <w:color w:val="231F20"/>
        </w:rPr>
        <w:t>we</w:t>
      </w:r>
      <w:r>
        <w:rPr>
          <w:color w:val="231F20"/>
          <w:spacing w:val="-11"/>
        </w:rPr>
        <w:t xml:space="preserve"> </w:t>
      </w:r>
      <w:r>
        <w:rPr>
          <w:color w:val="231F20"/>
        </w:rPr>
        <w:t>are</w:t>
      </w:r>
      <w:r>
        <w:rPr>
          <w:color w:val="231F20"/>
          <w:spacing w:val="-10"/>
        </w:rPr>
        <w:t xml:space="preserve"> </w:t>
      </w:r>
      <w:r>
        <w:rPr>
          <w:color w:val="231F20"/>
        </w:rPr>
        <w:t>getting</w:t>
      </w:r>
      <w:r>
        <w:rPr>
          <w:color w:val="231F20"/>
          <w:spacing w:val="-10"/>
        </w:rPr>
        <w:t xml:space="preserve"> </w:t>
      </w:r>
      <w:r>
        <w:rPr>
          <w:color w:val="231F20"/>
        </w:rPr>
        <w:t>ready</w:t>
      </w:r>
      <w:r>
        <w:rPr>
          <w:color w:val="231F20"/>
          <w:spacing w:val="-11"/>
        </w:rPr>
        <w:t xml:space="preserve"> </w:t>
      </w:r>
      <w:r>
        <w:rPr>
          <w:color w:val="231F20"/>
        </w:rPr>
        <w:t>to</w:t>
      </w:r>
      <w:r>
        <w:rPr>
          <w:color w:val="231F20"/>
          <w:spacing w:val="-10"/>
        </w:rPr>
        <w:t xml:space="preserve"> </w:t>
      </w:r>
      <w:r>
        <w:rPr>
          <w:color w:val="231F20"/>
        </w:rPr>
        <w:t>“turn</w:t>
      </w:r>
      <w:r>
        <w:rPr>
          <w:color w:val="231F20"/>
          <w:spacing w:val="-10"/>
        </w:rPr>
        <w:t xml:space="preserve"> </w:t>
      </w:r>
      <w:r>
        <w:rPr>
          <w:color w:val="231F20"/>
        </w:rPr>
        <w:t>a</w:t>
      </w:r>
      <w:r>
        <w:rPr>
          <w:color w:val="231F20"/>
          <w:spacing w:val="-11"/>
        </w:rPr>
        <w:t xml:space="preserve"> </w:t>
      </w:r>
      <w:r>
        <w:rPr>
          <w:color w:val="231F20"/>
        </w:rPr>
        <w:t>page,”</w:t>
      </w:r>
      <w:r>
        <w:rPr>
          <w:color w:val="231F20"/>
          <w:spacing w:val="-10"/>
        </w:rPr>
        <w:t xml:space="preserve"> </w:t>
      </w:r>
      <w:r>
        <w:rPr>
          <w:color w:val="231F20"/>
        </w:rPr>
        <w:t>and</w:t>
      </w:r>
      <w:r>
        <w:rPr>
          <w:color w:val="231F20"/>
          <w:spacing w:val="-10"/>
        </w:rPr>
        <w:t xml:space="preserve"> </w:t>
      </w:r>
      <w:r>
        <w:rPr>
          <w:color w:val="231F20"/>
        </w:rPr>
        <w:t>our</w:t>
      </w:r>
      <w:r>
        <w:rPr>
          <w:color w:val="231F20"/>
          <w:spacing w:val="-11"/>
        </w:rPr>
        <w:t xml:space="preserve"> </w:t>
      </w:r>
      <w:r>
        <w:rPr>
          <w:color w:val="231F20"/>
        </w:rPr>
        <w:t>eyes</w:t>
      </w:r>
      <w:r>
        <w:rPr>
          <w:color w:val="231F20"/>
          <w:spacing w:val="-10"/>
        </w:rPr>
        <w:t xml:space="preserve"> </w:t>
      </w:r>
      <w:r>
        <w:rPr>
          <w:color w:val="231F20"/>
        </w:rPr>
        <w:t>(and</w:t>
      </w:r>
      <w:r>
        <w:rPr>
          <w:color w:val="231F20"/>
          <w:spacing w:val="-10"/>
        </w:rPr>
        <w:t xml:space="preserve"> </w:t>
      </w:r>
      <w:r>
        <w:rPr>
          <w:color w:val="231F20"/>
          <w:spacing w:val="-6"/>
        </w:rPr>
        <w:t xml:space="preserve">our </w:t>
      </w:r>
      <w:r>
        <w:rPr>
          <w:color w:val="231F20"/>
        </w:rPr>
        <w:t>brains) may ask, “What is coming</w:t>
      </w:r>
      <w:r>
        <w:rPr>
          <w:color w:val="231F20"/>
          <w:spacing w:val="-7"/>
        </w:rPr>
        <w:t xml:space="preserve"> </w:t>
      </w:r>
      <w:r>
        <w:rPr>
          <w:color w:val="231F20"/>
        </w:rPr>
        <w:t>next?”</w:t>
      </w:r>
    </w:p>
    <w:p w14:paraId="69E46B1E" w14:textId="77777777" w:rsidR="007602AD" w:rsidRDefault="00EC70DF">
      <w:pPr>
        <w:pStyle w:val="BodyText"/>
        <w:spacing w:before="2"/>
        <w:ind w:left="1050"/>
      </w:pPr>
      <w:r>
        <w:rPr>
          <w:color w:val="231F20"/>
        </w:rPr>
        <w:t>How can we use what we see to understand the messages, “interpret” the meanings?</w:t>
      </w:r>
    </w:p>
    <w:p w14:paraId="7AEE4A34" w14:textId="77777777" w:rsidR="007602AD" w:rsidRDefault="007602AD">
      <w:pPr>
        <w:pStyle w:val="BodyText"/>
        <w:rPr>
          <w:sz w:val="24"/>
        </w:rPr>
      </w:pPr>
    </w:p>
    <w:p w14:paraId="22A19B56" w14:textId="77777777" w:rsidR="007602AD" w:rsidRDefault="00EC70DF">
      <w:pPr>
        <w:pStyle w:val="Heading4"/>
        <w:spacing w:before="146"/>
      </w:pPr>
      <w:r>
        <w:rPr>
          <w:color w:val="F58024"/>
          <w:w w:val="120"/>
        </w:rPr>
        <w:t>Interpreting Visuals</w:t>
      </w:r>
    </w:p>
    <w:p w14:paraId="2CD10231" w14:textId="79485904" w:rsidR="007602AD" w:rsidRDefault="00EC70DF">
      <w:pPr>
        <w:pStyle w:val="BodyText"/>
        <w:spacing w:before="112" w:line="364" w:lineRule="auto"/>
        <w:ind w:left="690" w:right="1110"/>
      </w:pPr>
      <w:r>
        <w:rPr>
          <w:color w:val="231F20"/>
        </w:rPr>
        <w:t xml:space="preserve">Now that we have a basic understanding of viewing, </w:t>
      </w:r>
      <w:r>
        <w:rPr>
          <w:color w:val="231F20"/>
          <w:spacing w:val="-4"/>
        </w:rPr>
        <w:t xml:space="preserve">let’s </w:t>
      </w:r>
      <w:r>
        <w:rPr>
          <w:color w:val="231F20"/>
        </w:rPr>
        <w:t>look at some visuals. Using all the information</w:t>
      </w:r>
      <w:r>
        <w:rPr>
          <w:color w:val="231F20"/>
          <w:spacing w:val="-26"/>
        </w:rPr>
        <w:t xml:space="preserve"> </w:t>
      </w:r>
      <w:r>
        <w:rPr>
          <w:color w:val="231F20"/>
        </w:rPr>
        <w:t>about</w:t>
      </w:r>
      <w:r>
        <w:rPr>
          <w:color w:val="231F20"/>
          <w:spacing w:val="-26"/>
        </w:rPr>
        <w:t xml:space="preserve"> </w:t>
      </w:r>
      <w:r>
        <w:rPr>
          <w:color w:val="231F20"/>
        </w:rPr>
        <w:t>viewing,</w:t>
      </w:r>
      <w:r>
        <w:rPr>
          <w:color w:val="231F20"/>
          <w:spacing w:val="-26"/>
        </w:rPr>
        <w:t xml:space="preserve"> </w:t>
      </w:r>
      <w:r>
        <w:rPr>
          <w:color w:val="231F20"/>
          <w:spacing w:val="-4"/>
        </w:rPr>
        <w:t>let’s</w:t>
      </w:r>
      <w:r>
        <w:rPr>
          <w:color w:val="231F20"/>
          <w:spacing w:val="-26"/>
        </w:rPr>
        <w:t xml:space="preserve"> </w:t>
      </w:r>
      <w:r>
        <w:rPr>
          <w:color w:val="231F20"/>
        </w:rPr>
        <w:t>critique</w:t>
      </w:r>
      <w:r>
        <w:rPr>
          <w:color w:val="231F20"/>
          <w:spacing w:val="-26"/>
        </w:rPr>
        <w:t xml:space="preserve"> </w:t>
      </w:r>
      <w:r>
        <w:rPr>
          <w:color w:val="231F20"/>
        </w:rPr>
        <w:t>the</w:t>
      </w:r>
      <w:r>
        <w:rPr>
          <w:color w:val="231F20"/>
          <w:spacing w:val="-26"/>
        </w:rPr>
        <w:t xml:space="preserve"> </w:t>
      </w:r>
      <w:r>
        <w:rPr>
          <w:color w:val="231F20"/>
        </w:rPr>
        <w:t>following</w:t>
      </w:r>
      <w:r>
        <w:rPr>
          <w:color w:val="231F20"/>
          <w:spacing w:val="-26"/>
        </w:rPr>
        <w:t xml:space="preserve"> </w:t>
      </w:r>
      <w:r>
        <w:rPr>
          <w:color w:val="231F20"/>
        </w:rPr>
        <w:t>visuals</w:t>
      </w:r>
      <w:r>
        <w:rPr>
          <w:color w:val="231F20"/>
          <w:spacing w:val="-26"/>
        </w:rPr>
        <w:t xml:space="preserve"> </w:t>
      </w:r>
      <w:r>
        <w:rPr>
          <w:color w:val="231F20"/>
        </w:rPr>
        <w:t>from</w:t>
      </w:r>
      <w:r>
        <w:rPr>
          <w:color w:val="231F20"/>
          <w:spacing w:val="-26"/>
        </w:rPr>
        <w:t xml:space="preserve"> </w:t>
      </w:r>
      <w:r>
        <w:rPr>
          <w:color w:val="231F20"/>
        </w:rPr>
        <w:t>around</w:t>
      </w:r>
      <w:r>
        <w:rPr>
          <w:color w:val="231F20"/>
          <w:spacing w:val="-26"/>
        </w:rPr>
        <w:t xml:space="preserve"> </w:t>
      </w:r>
      <w:r>
        <w:rPr>
          <w:color w:val="231F20"/>
        </w:rPr>
        <w:t>the</w:t>
      </w:r>
      <w:r>
        <w:rPr>
          <w:color w:val="231F20"/>
          <w:spacing w:val="-26"/>
        </w:rPr>
        <w:t xml:space="preserve"> </w:t>
      </w:r>
      <w:r>
        <w:rPr>
          <w:color w:val="231F20"/>
        </w:rPr>
        <w:t>world—and</w:t>
      </w:r>
      <w:r>
        <w:rPr>
          <w:color w:val="231F20"/>
          <w:spacing w:val="-26"/>
        </w:rPr>
        <w:t xml:space="preserve"> </w:t>
      </w:r>
      <w:r>
        <w:rPr>
          <w:color w:val="231F20"/>
          <w:spacing w:val="-6"/>
        </w:rPr>
        <w:t>web</w:t>
      </w:r>
      <w:r>
        <w:rPr>
          <w:color w:val="231F20"/>
        </w:rPr>
        <w:t xml:space="preserve">sites of the U.S. Department of </w:t>
      </w:r>
      <w:r>
        <w:rPr>
          <w:color w:val="231F20"/>
          <w:spacing w:val="-3"/>
        </w:rPr>
        <w:t xml:space="preserve">State’s </w:t>
      </w:r>
      <w:r>
        <w:rPr>
          <w:color w:val="231F20"/>
        </w:rPr>
        <w:t>English Language</w:t>
      </w:r>
      <w:r>
        <w:rPr>
          <w:color w:val="231F20"/>
          <w:spacing w:val="-34"/>
        </w:rPr>
        <w:t xml:space="preserve"> </w:t>
      </w:r>
      <w:r>
        <w:rPr>
          <w:color w:val="231F20"/>
        </w:rPr>
        <w:t>Programs.</w:t>
      </w:r>
    </w:p>
    <w:p w14:paraId="694DE45F" w14:textId="77777777" w:rsidR="007602AD" w:rsidRDefault="00EC70DF">
      <w:pPr>
        <w:pStyle w:val="BodyText"/>
        <w:spacing w:before="6"/>
        <w:rPr>
          <w:sz w:val="14"/>
        </w:rPr>
      </w:pPr>
      <w:r>
        <w:rPr>
          <w:noProof/>
          <w:lang w:bidi="ar-SA"/>
        </w:rPr>
        <w:drawing>
          <wp:anchor distT="0" distB="0" distL="0" distR="0" simplePos="0" relativeHeight="251651072" behindDoc="0" locked="0" layoutInCell="1" allowOverlap="1" wp14:anchorId="462E37A0" wp14:editId="7618CD76">
            <wp:simplePos x="0" y="0"/>
            <wp:positionH relativeFrom="page">
              <wp:posOffset>1213408</wp:posOffset>
            </wp:positionH>
            <wp:positionV relativeFrom="paragraph">
              <wp:posOffset>131350</wp:posOffset>
            </wp:positionV>
            <wp:extent cx="2525958" cy="1714500"/>
            <wp:effectExtent l="0" t="0" r="0" b="0"/>
            <wp:wrapTopAndBottom/>
            <wp:docPr id="23" name="image15.jpeg" descr="Two boys splashing water at each other as they play in knee-deep 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5.jpeg"/>
                    <pic:cNvPicPr/>
                  </pic:nvPicPr>
                  <pic:blipFill>
                    <a:blip r:embed="rId67" cstate="print"/>
                    <a:stretch>
                      <a:fillRect/>
                    </a:stretch>
                  </pic:blipFill>
                  <pic:spPr>
                    <a:xfrm>
                      <a:off x="0" y="0"/>
                      <a:ext cx="2525958" cy="1714500"/>
                    </a:xfrm>
                    <a:prstGeom prst="rect">
                      <a:avLst/>
                    </a:prstGeom>
                  </pic:spPr>
                </pic:pic>
              </a:graphicData>
            </a:graphic>
          </wp:anchor>
        </w:drawing>
      </w:r>
      <w:r>
        <w:rPr>
          <w:noProof/>
          <w:lang w:bidi="ar-SA"/>
        </w:rPr>
        <w:drawing>
          <wp:anchor distT="0" distB="0" distL="0" distR="0" simplePos="0" relativeHeight="251652096" behindDoc="0" locked="0" layoutInCell="1" allowOverlap="1" wp14:anchorId="308F2DFD" wp14:editId="7FE42224">
            <wp:simplePos x="0" y="0"/>
            <wp:positionH relativeFrom="page">
              <wp:posOffset>3979189</wp:posOffset>
            </wp:positionH>
            <wp:positionV relativeFrom="paragraph">
              <wp:posOffset>131340</wp:posOffset>
            </wp:positionV>
            <wp:extent cx="2525943" cy="1714500"/>
            <wp:effectExtent l="0" t="0" r="0" b="0"/>
            <wp:wrapTopAndBottom/>
            <wp:docPr id="25" name="image16.jpeg" descr="A red-and-white booth in a retro diner. Framed albums and photos are displayed on the w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6.jpeg"/>
                    <pic:cNvPicPr/>
                  </pic:nvPicPr>
                  <pic:blipFill>
                    <a:blip r:embed="rId68" cstate="print"/>
                    <a:stretch>
                      <a:fillRect/>
                    </a:stretch>
                  </pic:blipFill>
                  <pic:spPr>
                    <a:xfrm>
                      <a:off x="0" y="0"/>
                      <a:ext cx="2525943" cy="1714500"/>
                    </a:xfrm>
                    <a:prstGeom prst="rect">
                      <a:avLst/>
                    </a:prstGeom>
                  </pic:spPr>
                </pic:pic>
              </a:graphicData>
            </a:graphic>
          </wp:anchor>
        </w:drawing>
      </w:r>
    </w:p>
    <w:p w14:paraId="6C3EF0CB" w14:textId="77777777" w:rsidR="007602AD" w:rsidRDefault="00EC70DF">
      <w:pPr>
        <w:tabs>
          <w:tab w:val="left" w:pos="4358"/>
        </w:tabs>
        <w:spacing w:before="22" w:after="122"/>
        <w:ind w:right="293"/>
        <w:jc w:val="center"/>
        <w:rPr>
          <w:rFonts w:ascii="Arial"/>
          <w:sz w:val="18"/>
        </w:rPr>
      </w:pPr>
      <w:r>
        <w:rPr>
          <w:rFonts w:ascii="Arial"/>
          <w:color w:val="231F20"/>
          <w:w w:val="105"/>
          <w:sz w:val="18"/>
        </w:rPr>
        <w:t>Image</w:t>
      </w:r>
      <w:r>
        <w:rPr>
          <w:rFonts w:ascii="Arial"/>
          <w:color w:val="231F20"/>
          <w:spacing w:val="-6"/>
          <w:w w:val="105"/>
          <w:sz w:val="18"/>
        </w:rPr>
        <w:t xml:space="preserve"> </w:t>
      </w:r>
      <w:r>
        <w:rPr>
          <w:rFonts w:ascii="Arial"/>
          <w:color w:val="231F20"/>
          <w:w w:val="105"/>
          <w:sz w:val="18"/>
        </w:rPr>
        <w:t>One</w:t>
      </w:r>
      <w:r>
        <w:rPr>
          <w:rFonts w:ascii="Arial"/>
          <w:color w:val="231F20"/>
          <w:w w:val="105"/>
          <w:sz w:val="18"/>
        </w:rPr>
        <w:tab/>
        <w:t>Image</w:t>
      </w:r>
      <w:r>
        <w:rPr>
          <w:rFonts w:ascii="Arial"/>
          <w:color w:val="231F20"/>
          <w:spacing w:val="3"/>
          <w:w w:val="105"/>
          <w:sz w:val="18"/>
        </w:rPr>
        <w:t xml:space="preserve"> </w:t>
      </w:r>
      <w:r>
        <w:rPr>
          <w:rFonts w:ascii="Arial"/>
          <w:color w:val="231F20"/>
          <w:spacing w:val="-6"/>
          <w:w w:val="105"/>
          <w:sz w:val="18"/>
        </w:rPr>
        <w:t>Two</w:t>
      </w:r>
    </w:p>
    <w:p w14:paraId="45A8853F" w14:textId="77777777" w:rsidR="007602AD" w:rsidRDefault="00EC70DF">
      <w:pPr>
        <w:tabs>
          <w:tab w:val="left" w:pos="5046"/>
        </w:tabs>
        <w:ind w:left="1840"/>
        <w:rPr>
          <w:rFonts w:ascii="Arial"/>
          <w:sz w:val="20"/>
        </w:rPr>
      </w:pPr>
      <w:r>
        <w:rPr>
          <w:rFonts w:ascii="Arial"/>
          <w:noProof/>
          <w:sz w:val="20"/>
          <w:lang w:bidi="ar-SA"/>
        </w:rPr>
        <w:drawing>
          <wp:inline distT="0" distB="0" distL="0" distR="0" wp14:anchorId="6DFEBA1C" wp14:editId="6036A7E6">
            <wp:extent cx="1797058" cy="2695575"/>
            <wp:effectExtent l="0" t="0" r="0" b="0"/>
            <wp:docPr id="27" name="image17.jpeg" descr="An outdoor soda advertisement painted on the wall of a grocery st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7.jpeg"/>
                    <pic:cNvPicPr/>
                  </pic:nvPicPr>
                  <pic:blipFill>
                    <a:blip r:embed="rId69" cstate="print"/>
                    <a:stretch>
                      <a:fillRect/>
                    </a:stretch>
                  </pic:blipFill>
                  <pic:spPr>
                    <a:xfrm>
                      <a:off x="0" y="0"/>
                      <a:ext cx="1797058" cy="2695575"/>
                    </a:xfrm>
                    <a:prstGeom prst="rect">
                      <a:avLst/>
                    </a:prstGeom>
                  </pic:spPr>
                </pic:pic>
              </a:graphicData>
            </a:graphic>
          </wp:inline>
        </w:drawing>
      </w:r>
      <w:r>
        <w:rPr>
          <w:rFonts w:ascii="Arial"/>
          <w:sz w:val="20"/>
        </w:rPr>
        <w:tab/>
      </w:r>
      <w:r>
        <w:rPr>
          <w:rFonts w:ascii="Arial"/>
          <w:noProof/>
          <w:sz w:val="20"/>
          <w:lang w:bidi="ar-SA"/>
        </w:rPr>
        <w:drawing>
          <wp:inline distT="0" distB="0" distL="0" distR="0" wp14:anchorId="2BD419C4" wp14:editId="02ED4DAC">
            <wp:extent cx="1797062" cy="2695575"/>
            <wp:effectExtent l="0" t="0" r="0" b="0"/>
            <wp:docPr id="29" name="image18.jpeg" descr="A mural of a soda bottle created from a collage of vintage illustr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8.jpeg"/>
                    <pic:cNvPicPr/>
                  </pic:nvPicPr>
                  <pic:blipFill>
                    <a:blip r:embed="rId70" cstate="print"/>
                    <a:stretch>
                      <a:fillRect/>
                    </a:stretch>
                  </pic:blipFill>
                  <pic:spPr>
                    <a:xfrm>
                      <a:off x="0" y="0"/>
                      <a:ext cx="1797062" cy="2695575"/>
                    </a:xfrm>
                    <a:prstGeom prst="rect">
                      <a:avLst/>
                    </a:prstGeom>
                  </pic:spPr>
                </pic:pic>
              </a:graphicData>
            </a:graphic>
          </wp:inline>
        </w:drawing>
      </w:r>
    </w:p>
    <w:p w14:paraId="6D0C9222" w14:textId="77777777" w:rsidR="007602AD" w:rsidRDefault="00EC70DF">
      <w:pPr>
        <w:tabs>
          <w:tab w:val="left" w:pos="3260"/>
        </w:tabs>
        <w:spacing w:before="36"/>
        <w:ind w:right="341"/>
        <w:jc w:val="center"/>
        <w:rPr>
          <w:rFonts w:ascii="Arial"/>
          <w:sz w:val="18"/>
        </w:rPr>
      </w:pPr>
      <w:r>
        <w:rPr>
          <w:rFonts w:ascii="Arial"/>
          <w:color w:val="231F20"/>
          <w:sz w:val="18"/>
        </w:rPr>
        <w:t>Image</w:t>
      </w:r>
      <w:r>
        <w:rPr>
          <w:rFonts w:ascii="Arial"/>
          <w:color w:val="231F20"/>
          <w:spacing w:val="12"/>
          <w:sz w:val="18"/>
        </w:rPr>
        <w:t xml:space="preserve"> </w:t>
      </w:r>
      <w:r>
        <w:rPr>
          <w:rFonts w:ascii="Arial"/>
          <w:color w:val="231F20"/>
          <w:sz w:val="18"/>
        </w:rPr>
        <w:t>Three</w:t>
      </w:r>
      <w:r>
        <w:rPr>
          <w:rFonts w:ascii="Arial"/>
          <w:color w:val="231F20"/>
          <w:sz w:val="18"/>
        </w:rPr>
        <w:tab/>
        <w:t>Image</w:t>
      </w:r>
      <w:r>
        <w:rPr>
          <w:rFonts w:ascii="Arial"/>
          <w:color w:val="231F20"/>
          <w:spacing w:val="5"/>
          <w:sz w:val="18"/>
        </w:rPr>
        <w:t xml:space="preserve"> </w:t>
      </w:r>
      <w:r>
        <w:rPr>
          <w:rFonts w:ascii="Arial"/>
          <w:color w:val="231F20"/>
          <w:sz w:val="18"/>
        </w:rPr>
        <w:t>Four</w:t>
      </w:r>
    </w:p>
    <w:p w14:paraId="164F10CC" w14:textId="77777777" w:rsidR="007602AD" w:rsidRDefault="007602AD">
      <w:pPr>
        <w:jc w:val="center"/>
        <w:rPr>
          <w:rFonts w:ascii="Arial"/>
          <w:sz w:val="18"/>
        </w:rPr>
        <w:sectPr w:rsidR="007602AD">
          <w:pgSz w:w="12240" w:h="15840"/>
          <w:pgMar w:top="1260" w:right="1020" w:bottom="1420" w:left="1220" w:header="1004" w:footer="1234" w:gutter="0"/>
          <w:cols w:space="720"/>
        </w:sectPr>
      </w:pPr>
    </w:p>
    <w:p w14:paraId="7244320E" w14:textId="77777777" w:rsidR="007602AD" w:rsidRDefault="007602AD">
      <w:pPr>
        <w:pStyle w:val="BodyText"/>
        <w:rPr>
          <w:rFonts w:ascii="Arial"/>
          <w:sz w:val="20"/>
        </w:rPr>
      </w:pPr>
    </w:p>
    <w:p w14:paraId="3D413C05" w14:textId="77777777" w:rsidR="007602AD" w:rsidRDefault="007602AD">
      <w:pPr>
        <w:pStyle w:val="BodyText"/>
        <w:rPr>
          <w:rFonts w:ascii="Arial"/>
          <w:sz w:val="20"/>
        </w:rPr>
      </w:pPr>
    </w:p>
    <w:p w14:paraId="0AA86C41" w14:textId="77777777" w:rsidR="007602AD" w:rsidRDefault="007602AD">
      <w:pPr>
        <w:pStyle w:val="BodyText"/>
        <w:rPr>
          <w:rFonts w:ascii="Arial"/>
          <w:sz w:val="20"/>
        </w:rPr>
      </w:pPr>
    </w:p>
    <w:p w14:paraId="7A4DA452" w14:textId="77777777" w:rsidR="007602AD" w:rsidRDefault="007602AD">
      <w:pPr>
        <w:pStyle w:val="BodyText"/>
        <w:spacing w:before="1" w:after="1"/>
        <w:rPr>
          <w:rFonts w:ascii="Arial"/>
          <w:sz w:val="10"/>
        </w:rPr>
      </w:pPr>
    </w:p>
    <w:p w14:paraId="0FA5CC29" w14:textId="77777777" w:rsidR="007602AD" w:rsidRDefault="00EC70DF">
      <w:pPr>
        <w:tabs>
          <w:tab w:val="left" w:pos="5138"/>
        </w:tabs>
        <w:ind w:left="783"/>
        <w:rPr>
          <w:rFonts w:ascii="Arial"/>
          <w:sz w:val="20"/>
        </w:rPr>
      </w:pPr>
      <w:r>
        <w:rPr>
          <w:rFonts w:ascii="Arial"/>
          <w:noProof/>
          <w:sz w:val="20"/>
          <w:lang w:bidi="ar-SA"/>
        </w:rPr>
        <w:drawing>
          <wp:inline distT="0" distB="0" distL="0" distR="0" wp14:anchorId="64C96E50" wp14:editId="1E99E110">
            <wp:extent cx="2525958" cy="1714500"/>
            <wp:effectExtent l="0" t="0" r="0" b="0"/>
            <wp:docPr id="31" name="image19.jpeg" descr="A man and a woman standing close to each other as the man takes a picture of them using the smartphone in his h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9.jpeg"/>
                    <pic:cNvPicPr/>
                  </pic:nvPicPr>
                  <pic:blipFill>
                    <a:blip r:embed="rId71" cstate="print"/>
                    <a:stretch>
                      <a:fillRect/>
                    </a:stretch>
                  </pic:blipFill>
                  <pic:spPr>
                    <a:xfrm>
                      <a:off x="0" y="0"/>
                      <a:ext cx="2525958" cy="1714500"/>
                    </a:xfrm>
                    <a:prstGeom prst="rect">
                      <a:avLst/>
                    </a:prstGeom>
                  </pic:spPr>
                </pic:pic>
              </a:graphicData>
            </a:graphic>
          </wp:inline>
        </w:drawing>
      </w:r>
      <w:r>
        <w:rPr>
          <w:rFonts w:ascii="Arial"/>
          <w:sz w:val="20"/>
        </w:rPr>
        <w:tab/>
      </w:r>
      <w:r>
        <w:rPr>
          <w:rFonts w:ascii="Arial"/>
          <w:noProof/>
          <w:sz w:val="20"/>
          <w:lang w:bidi="ar-SA"/>
        </w:rPr>
        <w:drawing>
          <wp:inline distT="0" distB="0" distL="0" distR="0" wp14:anchorId="105BDFCF" wp14:editId="2FA5B622">
            <wp:extent cx="2525958" cy="1714500"/>
            <wp:effectExtent l="0" t="0" r="0" b="0"/>
            <wp:docPr id="33" name="image20.jpeg" descr="A man and a woman sitting next to each other on a bench, watching the sun set over water. Parked beside the bench is a bicy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0.jpeg"/>
                    <pic:cNvPicPr/>
                  </pic:nvPicPr>
                  <pic:blipFill>
                    <a:blip r:embed="rId72" cstate="print"/>
                    <a:stretch>
                      <a:fillRect/>
                    </a:stretch>
                  </pic:blipFill>
                  <pic:spPr>
                    <a:xfrm>
                      <a:off x="0" y="0"/>
                      <a:ext cx="2525958" cy="1714500"/>
                    </a:xfrm>
                    <a:prstGeom prst="rect">
                      <a:avLst/>
                    </a:prstGeom>
                  </pic:spPr>
                </pic:pic>
              </a:graphicData>
            </a:graphic>
          </wp:inline>
        </w:drawing>
      </w:r>
    </w:p>
    <w:p w14:paraId="669609CC" w14:textId="77777777" w:rsidR="007602AD" w:rsidRDefault="00EC70DF">
      <w:pPr>
        <w:tabs>
          <w:tab w:val="left" w:pos="4399"/>
        </w:tabs>
        <w:spacing w:before="41"/>
        <w:ind w:right="147"/>
        <w:jc w:val="center"/>
        <w:rPr>
          <w:rFonts w:ascii="Arial"/>
          <w:sz w:val="18"/>
        </w:rPr>
      </w:pPr>
      <w:r>
        <w:rPr>
          <w:noProof/>
          <w:lang w:bidi="ar-SA"/>
        </w:rPr>
        <w:drawing>
          <wp:anchor distT="0" distB="0" distL="0" distR="0" simplePos="0" relativeHeight="251653120" behindDoc="0" locked="0" layoutInCell="1" allowOverlap="1" wp14:anchorId="0348F718" wp14:editId="213C04CD">
            <wp:simplePos x="0" y="0"/>
            <wp:positionH relativeFrom="page">
              <wp:posOffset>1271930</wp:posOffset>
            </wp:positionH>
            <wp:positionV relativeFrom="paragraph">
              <wp:posOffset>240968</wp:posOffset>
            </wp:positionV>
            <wp:extent cx="2525976" cy="1714500"/>
            <wp:effectExtent l="0" t="0" r="0" b="0"/>
            <wp:wrapTopAndBottom/>
            <wp:docPr id="35" name="image21.jpeg" descr="A close-up of a woman in a straw hat, flashing a big smi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1.jpeg"/>
                    <pic:cNvPicPr/>
                  </pic:nvPicPr>
                  <pic:blipFill>
                    <a:blip r:embed="rId73" cstate="print"/>
                    <a:stretch>
                      <a:fillRect/>
                    </a:stretch>
                  </pic:blipFill>
                  <pic:spPr>
                    <a:xfrm>
                      <a:off x="0" y="0"/>
                      <a:ext cx="2525976" cy="1714500"/>
                    </a:xfrm>
                    <a:prstGeom prst="rect">
                      <a:avLst/>
                    </a:prstGeom>
                  </pic:spPr>
                </pic:pic>
              </a:graphicData>
            </a:graphic>
          </wp:anchor>
        </w:drawing>
      </w:r>
      <w:r>
        <w:rPr>
          <w:noProof/>
          <w:lang w:bidi="ar-SA"/>
        </w:rPr>
        <w:drawing>
          <wp:anchor distT="0" distB="0" distL="0" distR="0" simplePos="0" relativeHeight="251654144" behindDoc="0" locked="0" layoutInCell="1" allowOverlap="1" wp14:anchorId="1690DEFB" wp14:editId="4EC6F7A2">
            <wp:simplePos x="0" y="0"/>
            <wp:positionH relativeFrom="page">
              <wp:posOffset>4037710</wp:posOffset>
            </wp:positionH>
            <wp:positionV relativeFrom="paragraph">
              <wp:posOffset>240968</wp:posOffset>
            </wp:positionV>
            <wp:extent cx="2525976" cy="1714500"/>
            <wp:effectExtent l="0" t="0" r="0" b="0"/>
            <wp:wrapTopAndBottom/>
            <wp:docPr id="37" name="image22.jpeg" descr="A little girl in a pink shirt, standing at the side of a dirt road on a sunny day. She has flowers in one hand and a smile on her fa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2.jpeg"/>
                    <pic:cNvPicPr/>
                  </pic:nvPicPr>
                  <pic:blipFill>
                    <a:blip r:embed="rId74" cstate="print"/>
                    <a:stretch>
                      <a:fillRect/>
                    </a:stretch>
                  </pic:blipFill>
                  <pic:spPr>
                    <a:xfrm>
                      <a:off x="0" y="0"/>
                      <a:ext cx="2525976" cy="1714500"/>
                    </a:xfrm>
                    <a:prstGeom prst="rect">
                      <a:avLst/>
                    </a:prstGeom>
                  </pic:spPr>
                </pic:pic>
              </a:graphicData>
            </a:graphic>
          </wp:anchor>
        </w:drawing>
      </w:r>
      <w:r>
        <w:rPr>
          <w:rFonts w:ascii="Arial"/>
          <w:color w:val="231F20"/>
          <w:sz w:val="18"/>
        </w:rPr>
        <w:t>Image</w:t>
      </w:r>
      <w:r>
        <w:rPr>
          <w:rFonts w:ascii="Arial"/>
          <w:color w:val="231F20"/>
          <w:spacing w:val="11"/>
          <w:sz w:val="18"/>
        </w:rPr>
        <w:t xml:space="preserve"> </w:t>
      </w:r>
      <w:r>
        <w:rPr>
          <w:rFonts w:ascii="Arial"/>
          <w:color w:val="231F20"/>
          <w:sz w:val="18"/>
        </w:rPr>
        <w:t>Five</w:t>
      </w:r>
      <w:r>
        <w:rPr>
          <w:rFonts w:ascii="Arial"/>
          <w:color w:val="231F20"/>
          <w:sz w:val="18"/>
        </w:rPr>
        <w:tab/>
        <w:t>Image</w:t>
      </w:r>
      <w:r>
        <w:rPr>
          <w:rFonts w:ascii="Arial"/>
          <w:color w:val="231F20"/>
          <w:spacing w:val="5"/>
          <w:sz w:val="18"/>
        </w:rPr>
        <w:t xml:space="preserve"> </w:t>
      </w:r>
      <w:r>
        <w:rPr>
          <w:rFonts w:ascii="Arial"/>
          <w:color w:val="231F20"/>
          <w:sz w:val="18"/>
        </w:rPr>
        <w:t>Six</w:t>
      </w:r>
    </w:p>
    <w:p w14:paraId="2502CD33" w14:textId="77777777" w:rsidR="007602AD" w:rsidRDefault="00EC70DF">
      <w:pPr>
        <w:tabs>
          <w:tab w:val="left" w:pos="4399"/>
        </w:tabs>
        <w:spacing w:before="12" w:after="132"/>
        <w:ind w:right="147"/>
        <w:jc w:val="center"/>
        <w:rPr>
          <w:rFonts w:ascii="Arial"/>
          <w:sz w:val="18"/>
        </w:rPr>
      </w:pPr>
      <w:r>
        <w:rPr>
          <w:rFonts w:ascii="Arial"/>
          <w:color w:val="231F20"/>
          <w:w w:val="105"/>
          <w:sz w:val="18"/>
        </w:rPr>
        <w:t>Image</w:t>
      </w:r>
      <w:r>
        <w:rPr>
          <w:rFonts w:ascii="Arial"/>
          <w:color w:val="231F20"/>
          <w:spacing w:val="-8"/>
          <w:w w:val="105"/>
          <w:sz w:val="18"/>
        </w:rPr>
        <w:t xml:space="preserve"> </w:t>
      </w:r>
      <w:r>
        <w:rPr>
          <w:rFonts w:ascii="Arial"/>
          <w:color w:val="231F20"/>
          <w:w w:val="105"/>
          <w:sz w:val="18"/>
        </w:rPr>
        <w:t>Seven</w:t>
      </w:r>
      <w:r>
        <w:rPr>
          <w:rFonts w:ascii="Arial"/>
          <w:color w:val="231F20"/>
          <w:w w:val="105"/>
          <w:sz w:val="18"/>
        </w:rPr>
        <w:tab/>
        <w:t>Image</w:t>
      </w:r>
      <w:r>
        <w:rPr>
          <w:rFonts w:ascii="Arial"/>
          <w:color w:val="231F20"/>
          <w:spacing w:val="2"/>
          <w:w w:val="105"/>
          <w:sz w:val="18"/>
        </w:rPr>
        <w:t xml:space="preserve"> </w:t>
      </w:r>
      <w:r>
        <w:rPr>
          <w:rFonts w:ascii="Arial"/>
          <w:color w:val="231F20"/>
          <w:w w:val="105"/>
          <w:sz w:val="18"/>
        </w:rPr>
        <w:t>Eight</w:t>
      </w:r>
    </w:p>
    <w:p w14:paraId="7786DB31" w14:textId="77777777" w:rsidR="007602AD" w:rsidRDefault="00EC70DF">
      <w:pPr>
        <w:tabs>
          <w:tab w:val="left" w:pos="5529"/>
        </w:tabs>
        <w:ind w:left="783"/>
        <w:rPr>
          <w:rFonts w:ascii="Arial"/>
          <w:sz w:val="20"/>
        </w:rPr>
      </w:pPr>
      <w:r>
        <w:rPr>
          <w:rFonts w:ascii="Arial"/>
          <w:noProof/>
          <w:sz w:val="20"/>
          <w:lang w:bidi="ar-SA"/>
        </w:rPr>
        <w:drawing>
          <wp:inline distT="0" distB="0" distL="0" distR="0" wp14:anchorId="4216E163" wp14:editId="02D15D26">
            <wp:extent cx="2673704" cy="1714500"/>
            <wp:effectExtent l="0" t="0" r="0" b="0"/>
            <wp:docPr id="39" name="image23.jpeg" descr="A screenshot of a page on the educationusa.state.gov website. It shows separate links for international students, for U.S. higher education professionals, and for foreign institutions and governments. The banner reads, “U.S. STUDY OPPORTUNITIES ABOUND. Find Yo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3.jpeg"/>
                    <pic:cNvPicPr/>
                  </pic:nvPicPr>
                  <pic:blipFill>
                    <a:blip r:embed="rId75" cstate="print"/>
                    <a:stretch>
                      <a:fillRect/>
                    </a:stretch>
                  </pic:blipFill>
                  <pic:spPr>
                    <a:xfrm>
                      <a:off x="0" y="0"/>
                      <a:ext cx="2673704" cy="1714500"/>
                    </a:xfrm>
                    <a:prstGeom prst="rect">
                      <a:avLst/>
                    </a:prstGeom>
                  </pic:spPr>
                </pic:pic>
              </a:graphicData>
            </a:graphic>
          </wp:inline>
        </w:drawing>
      </w:r>
      <w:r>
        <w:rPr>
          <w:rFonts w:ascii="Arial"/>
          <w:sz w:val="20"/>
        </w:rPr>
        <w:tab/>
      </w:r>
      <w:r>
        <w:rPr>
          <w:rFonts w:ascii="Arial"/>
          <w:noProof/>
          <w:sz w:val="20"/>
          <w:lang w:bidi="ar-SA"/>
        </w:rPr>
        <w:drawing>
          <wp:inline distT="0" distB="0" distL="0" distR="0" wp14:anchorId="34EF278A" wp14:editId="55CC9D78">
            <wp:extent cx="2277415" cy="1714500"/>
            <wp:effectExtent l="0" t="0" r="0" b="0"/>
            <wp:docPr id="41" name="image24.jpeg" descr="A screenshot of a page on the educationusa.state.gov website. On the page is a video entitled “International Student Stories: Sierra Le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4.jpeg"/>
                    <pic:cNvPicPr/>
                  </pic:nvPicPr>
                  <pic:blipFill>
                    <a:blip r:embed="rId76" cstate="print"/>
                    <a:stretch>
                      <a:fillRect/>
                    </a:stretch>
                  </pic:blipFill>
                  <pic:spPr>
                    <a:xfrm>
                      <a:off x="0" y="0"/>
                      <a:ext cx="2277415" cy="1714500"/>
                    </a:xfrm>
                    <a:prstGeom prst="rect">
                      <a:avLst/>
                    </a:prstGeom>
                  </pic:spPr>
                </pic:pic>
              </a:graphicData>
            </a:graphic>
          </wp:inline>
        </w:drawing>
      </w:r>
    </w:p>
    <w:p w14:paraId="0B93D373" w14:textId="77777777" w:rsidR="007602AD" w:rsidRDefault="00EC70DF">
      <w:pPr>
        <w:tabs>
          <w:tab w:val="left" w:pos="6884"/>
        </w:tabs>
        <w:spacing w:before="41"/>
        <w:ind w:left="2398"/>
        <w:rPr>
          <w:rFonts w:ascii="Arial"/>
          <w:sz w:val="18"/>
        </w:rPr>
      </w:pPr>
      <w:r>
        <w:rPr>
          <w:noProof/>
          <w:lang w:bidi="ar-SA"/>
        </w:rPr>
        <w:drawing>
          <wp:anchor distT="0" distB="0" distL="0" distR="0" simplePos="0" relativeHeight="251655168" behindDoc="0" locked="0" layoutInCell="1" allowOverlap="1" wp14:anchorId="25C1E840" wp14:editId="1AF7A90F">
            <wp:simplePos x="0" y="0"/>
            <wp:positionH relativeFrom="page">
              <wp:posOffset>2582341</wp:posOffset>
            </wp:positionH>
            <wp:positionV relativeFrom="paragraph">
              <wp:posOffset>240972</wp:posOffset>
            </wp:positionV>
            <wp:extent cx="2607719" cy="1466850"/>
            <wp:effectExtent l="0" t="0" r="0" b="0"/>
            <wp:wrapTopAndBottom/>
            <wp:docPr id="43" name="image25.jpeg" descr="A screenshot of the americanenglish.state.gov homepage. It includes separate sections for English teaching resources and the English Teaching Forum jour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5.jpeg"/>
                    <pic:cNvPicPr/>
                  </pic:nvPicPr>
                  <pic:blipFill>
                    <a:blip r:embed="rId77" cstate="print"/>
                    <a:stretch>
                      <a:fillRect/>
                    </a:stretch>
                  </pic:blipFill>
                  <pic:spPr>
                    <a:xfrm>
                      <a:off x="0" y="0"/>
                      <a:ext cx="2607719" cy="1466850"/>
                    </a:xfrm>
                    <a:prstGeom prst="rect">
                      <a:avLst/>
                    </a:prstGeom>
                  </pic:spPr>
                </pic:pic>
              </a:graphicData>
            </a:graphic>
          </wp:anchor>
        </w:drawing>
      </w:r>
      <w:r>
        <w:rPr>
          <w:rFonts w:ascii="Arial"/>
          <w:color w:val="231F20"/>
          <w:w w:val="105"/>
          <w:sz w:val="18"/>
        </w:rPr>
        <w:t>Image</w:t>
      </w:r>
      <w:r>
        <w:rPr>
          <w:rFonts w:ascii="Arial"/>
          <w:color w:val="231F20"/>
          <w:spacing w:val="3"/>
          <w:w w:val="105"/>
          <w:sz w:val="18"/>
        </w:rPr>
        <w:t xml:space="preserve"> </w:t>
      </w:r>
      <w:r>
        <w:rPr>
          <w:rFonts w:ascii="Arial"/>
          <w:color w:val="231F20"/>
          <w:w w:val="105"/>
          <w:sz w:val="18"/>
        </w:rPr>
        <w:t>Nine</w:t>
      </w:r>
      <w:r>
        <w:rPr>
          <w:rFonts w:ascii="Arial"/>
          <w:color w:val="231F20"/>
          <w:w w:val="105"/>
          <w:sz w:val="18"/>
        </w:rPr>
        <w:tab/>
        <w:t>Image</w:t>
      </w:r>
      <w:r>
        <w:rPr>
          <w:rFonts w:ascii="Arial"/>
          <w:color w:val="231F20"/>
          <w:spacing w:val="2"/>
          <w:w w:val="105"/>
          <w:sz w:val="18"/>
        </w:rPr>
        <w:t xml:space="preserve"> </w:t>
      </w:r>
      <w:r>
        <w:rPr>
          <w:rFonts w:ascii="Arial"/>
          <w:color w:val="231F20"/>
          <w:spacing w:val="-6"/>
          <w:w w:val="105"/>
          <w:sz w:val="18"/>
        </w:rPr>
        <w:t>Ten</w:t>
      </w:r>
    </w:p>
    <w:p w14:paraId="4123A4F0" w14:textId="77777777" w:rsidR="007602AD" w:rsidRDefault="00EC70DF">
      <w:pPr>
        <w:spacing w:before="17"/>
        <w:ind w:right="199"/>
        <w:jc w:val="center"/>
        <w:rPr>
          <w:rFonts w:ascii="Arial"/>
          <w:sz w:val="18"/>
        </w:rPr>
      </w:pPr>
      <w:r>
        <w:rPr>
          <w:rFonts w:ascii="Arial"/>
          <w:color w:val="231F20"/>
          <w:sz w:val="18"/>
        </w:rPr>
        <w:t>Image Eleven</w:t>
      </w:r>
    </w:p>
    <w:p w14:paraId="0F7B73F1" w14:textId="77777777" w:rsidR="007602AD" w:rsidRDefault="007602AD">
      <w:pPr>
        <w:jc w:val="center"/>
        <w:rPr>
          <w:rFonts w:ascii="Arial"/>
          <w:sz w:val="18"/>
        </w:rPr>
        <w:sectPr w:rsidR="007602AD">
          <w:pgSz w:w="12240" w:h="15840"/>
          <w:pgMar w:top="1260" w:right="1020" w:bottom="1420" w:left="1220" w:header="1004" w:footer="1234" w:gutter="0"/>
          <w:cols w:space="720"/>
        </w:sectPr>
      </w:pPr>
    </w:p>
    <w:p w14:paraId="0E1B957B" w14:textId="77777777" w:rsidR="007602AD" w:rsidRDefault="007602AD">
      <w:pPr>
        <w:pStyle w:val="BodyText"/>
        <w:rPr>
          <w:rFonts w:ascii="Arial"/>
          <w:sz w:val="20"/>
        </w:rPr>
      </w:pPr>
    </w:p>
    <w:p w14:paraId="53425A9C" w14:textId="77777777" w:rsidR="007602AD" w:rsidRDefault="007602AD">
      <w:pPr>
        <w:pStyle w:val="BodyText"/>
        <w:rPr>
          <w:rFonts w:ascii="Arial"/>
          <w:sz w:val="20"/>
        </w:rPr>
      </w:pPr>
    </w:p>
    <w:p w14:paraId="339B0517" w14:textId="77777777" w:rsidR="007602AD" w:rsidRDefault="007602AD">
      <w:pPr>
        <w:pStyle w:val="BodyText"/>
        <w:rPr>
          <w:rFonts w:ascii="Arial"/>
          <w:sz w:val="20"/>
        </w:rPr>
      </w:pPr>
    </w:p>
    <w:p w14:paraId="5D1F04D7" w14:textId="77777777" w:rsidR="007602AD" w:rsidRDefault="007602AD">
      <w:pPr>
        <w:pStyle w:val="BodyText"/>
        <w:rPr>
          <w:rFonts w:ascii="Arial"/>
          <w:sz w:val="16"/>
        </w:rPr>
      </w:pPr>
    </w:p>
    <w:p w14:paraId="0A09A2DF" w14:textId="77777777" w:rsidR="007602AD" w:rsidRDefault="00EC70DF">
      <w:pPr>
        <w:spacing w:before="111"/>
        <w:ind w:left="690"/>
        <w:rPr>
          <w:rFonts w:ascii="Arial"/>
          <w:i/>
        </w:rPr>
      </w:pPr>
      <w:bookmarkStart w:id="110" w:name="Suggested_Texts_and_Images"/>
      <w:bookmarkStart w:id="111" w:name="_bookmark44"/>
      <w:bookmarkEnd w:id="110"/>
      <w:bookmarkEnd w:id="111"/>
      <w:r>
        <w:rPr>
          <w:rFonts w:ascii="Arial"/>
          <w:i/>
          <w:color w:val="0F4B91"/>
        </w:rPr>
        <w:t>Discussion</w:t>
      </w:r>
    </w:p>
    <w:p w14:paraId="2EB9F4AB" w14:textId="77777777" w:rsidR="007602AD" w:rsidRDefault="00EC70DF">
      <w:pPr>
        <w:pStyle w:val="BodyText"/>
        <w:spacing w:before="133" w:line="364" w:lineRule="auto"/>
        <w:ind w:left="690" w:right="1223"/>
      </w:pPr>
      <w:r>
        <w:rPr>
          <w:color w:val="231F20"/>
        </w:rPr>
        <w:t>Remember: There are individual interpretations for each of these images. Some of them are quite</w:t>
      </w:r>
      <w:r>
        <w:rPr>
          <w:color w:val="231F20"/>
          <w:spacing w:val="-18"/>
        </w:rPr>
        <w:t xml:space="preserve"> </w:t>
      </w:r>
      <w:r>
        <w:rPr>
          <w:color w:val="231F20"/>
        </w:rPr>
        <w:t>straightforward</w:t>
      </w:r>
      <w:r>
        <w:rPr>
          <w:color w:val="231F20"/>
          <w:spacing w:val="-17"/>
        </w:rPr>
        <w:t xml:space="preserve"> </w:t>
      </w:r>
      <w:r>
        <w:rPr>
          <w:color w:val="231F20"/>
        </w:rPr>
        <w:t>while</w:t>
      </w:r>
      <w:r>
        <w:rPr>
          <w:color w:val="231F20"/>
          <w:spacing w:val="-18"/>
        </w:rPr>
        <w:t xml:space="preserve"> </w:t>
      </w:r>
      <w:r>
        <w:rPr>
          <w:color w:val="231F20"/>
        </w:rPr>
        <w:t>others</w:t>
      </w:r>
      <w:r>
        <w:rPr>
          <w:color w:val="231F20"/>
          <w:spacing w:val="-17"/>
        </w:rPr>
        <w:t xml:space="preserve"> </w:t>
      </w:r>
      <w:r>
        <w:rPr>
          <w:color w:val="231F20"/>
        </w:rPr>
        <w:t>are</w:t>
      </w:r>
      <w:r>
        <w:rPr>
          <w:color w:val="231F20"/>
          <w:spacing w:val="-17"/>
        </w:rPr>
        <w:t xml:space="preserve"> </w:t>
      </w:r>
      <w:r>
        <w:rPr>
          <w:color w:val="231F20"/>
        </w:rPr>
        <w:t>not.</w:t>
      </w:r>
      <w:r>
        <w:rPr>
          <w:color w:val="231F20"/>
          <w:spacing w:val="-18"/>
        </w:rPr>
        <w:t xml:space="preserve"> </w:t>
      </w:r>
      <w:r>
        <w:rPr>
          <w:color w:val="231F20"/>
        </w:rPr>
        <w:t>What</w:t>
      </w:r>
      <w:r>
        <w:rPr>
          <w:color w:val="231F20"/>
          <w:spacing w:val="-17"/>
        </w:rPr>
        <w:t xml:space="preserve"> </w:t>
      </w:r>
      <w:r>
        <w:rPr>
          <w:color w:val="231F20"/>
        </w:rPr>
        <w:t>were</w:t>
      </w:r>
      <w:r>
        <w:rPr>
          <w:color w:val="231F20"/>
          <w:spacing w:val="-18"/>
        </w:rPr>
        <w:t xml:space="preserve"> </w:t>
      </w:r>
      <w:r>
        <w:rPr>
          <w:color w:val="231F20"/>
        </w:rPr>
        <w:t>each</w:t>
      </w:r>
      <w:r>
        <w:rPr>
          <w:color w:val="231F20"/>
          <w:spacing w:val="-17"/>
        </w:rPr>
        <w:t xml:space="preserve"> </w:t>
      </w:r>
      <w:r>
        <w:rPr>
          <w:color w:val="231F20"/>
        </w:rPr>
        <w:t>of</w:t>
      </w:r>
      <w:r>
        <w:rPr>
          <w:color w:val="231F20"/>
          <w:spacing w:val="-17"/>
        </w:rPr>
        <w:t xml:space="preserve"> </w:t>
      </w:r>
      <w:r>
        <w:rPr>
          <w:color w:val="231F20"/>
        </w:rPr>
        <w:t>these</w:t>
      </w:r>
      <w:r>
        <w:rPr>
          <w:color w:val="231F20"/>
          <w:spacing w:val="-18"/>
        </w:rPr>
        <w:t xml:space="preserve"> </w:t>
      </w:r>
      <w:r>
        <w:rPr>
          <w:color w:val="231F20"/>
        </w:rPr>
        <w:t>images</w:t>
      </w:r>
      <w:r>
        <w:rPr>
          <w:color w:val="231F20"/>
          <w:spacing w:val="-17"/>
        </w:rPr>
        <w:t xml:space="preserve"> </w:t>
      </w:r>
      <w:r>
        <w:rPr>
          <w:color w:val="231F20"/>
        </w:rPr>
        <w:t>trying</w:t>
      </w:r>
      <w:r>
        <w:rPr>
          <w:color w:val="231F20"/>
          <w:spacing w:val="-18"/>
        </w:rPr>
        <w:t xml:space="preserve"> </w:t>
      </w:r>
      <w:r>
        <w:rPr>
          <w:color w:val="231F20"/>
        </w:rPr>
        <w:t>to</w:t>
      </w:r>
      <w:r>
        <w:rPr>
          <w:color w:val="231F20"/>
          <w:spacing w:val="-17"/>
        </w:rPr>
        <w:t xml:space="preserve"> </w:t>
      </w:r>
      <w:r>
        <w:rPr>
          <w:color w:val="231F20"/>
        </w:rPr>
        <w:t>suggest</w:t>
      </w:r>
      <w:r>
        <w:rPr>
          <w:color w:val="231F20"/>
          <w:spacing w:val="-17"/>
        </w:rPr>
        <w:t xml:space="preserve"> </w:t>
      </w:r>
      <w:r>
        <w:rPr>
          <w:color w:val="231F20"/>
          <w:spacing w:val="-9"/>
        </w:rPr>
        <w:t xml:space="preserve">to </w:t>
      </w:r>
      <w:r>
        <w:rPr>
          <w:color w:val="231F20"/>
        </w:rPr>
        <w:t>viewers?</w:t>
      </w:r>
      <w:r>
        <w:rPr>
          <w:color w:val="231F20"/>
          <w:spacing w:val="-5"/>
        </w:rPr>
        <w:t xml:space="preserve"> </w:t>
      </w:r>
      <w:r>
        <w:rPr>
          <w:color w:val="231F20"/>
        </w:rPr>
        <w:t>What</w:t>
      </w:r>
      <w:r>
        <w:rPr>
          <w:color w:val="231F20"/>
          <w:spacing w:val="-4"/>
        </w:rPr>
        <w:t xml:space="preserve"> </w:t>
      </w:r>
      <w:r>
        <w:rPr>
          <w:color w:val="231F20"/>
        </w:rPr>
        <w:t>are</w:t>
      </w:r>
      <w:r>
        <w:rPr>
          <w:color w:val="231F20"/>
          <w:spacing w:val="-4"/>
        </w:rPr>
        <w:t xml:space="preserve"> </w:t>
      </w:r>
      <w:r>
        <w:rPr>
          <w:color w:val="231F20"/>
        </w:rPr>
        <w:t>the</w:t>
      </w:r>
      <w:r>
        <w:rPr>
          <w:color w:val="231F20"/>
          <w:spacing w:val="-5"/>
        </w:rPr>
        <w:t xml:space="preserve"> </w:t>
      </w:r>
      <w:r>
        <w:rPr>
          <w:color w:val="231F20"/>
        </w:rPr>
        <w:t>explicit</w:t>
      </w:r>
      <w:r>
        <w:rPr>
          <w:color w:val="231F20"/>
          <w:spacing w:val="-4"/>
        </w:rPr>
        <w:t xml:space="preserve"> </w:t>
      </w:r>
      <w:r>
        <w:rPr>
          <w:color w:val="231F20"/>
        </w:rPr>
        <w:t>and</w:t>
      </w:r>
      <w:r>
        <w:rPr>
          <w:color w:val="231F20"/>
          <w:spacing w:val="-4"/>
        </w:rPr>
        <w:t xml:space="preserve"> </w:t>
      </w:r>
      <w:r>
        <w:rPr>
          <w:color w:val="231F20"/>
        </w:rPr>
        <w:t>implicit</w:t>
      </w:r>
      <w:r>
        <w:rPr>
          <w:color w:val="231F20"/>
          <w:spacing w:val="-4"/>
        </w:rPr>
        <w:t xml:space="preserve"> </w:t>
      </w:r>
      <w:r>
        <w:rPr>
          <w:color w:val="231F20"/>
        </w:rPr>
        <w:t>messages</w:t>
      </w:r>
      <w:r>
        <w:rPr>
          <w:color w:val="231F20"/>
          <w:spacing w:val="-5"/>
        </w:rPr>
        <w:t xml:space="preserve"> </w:t>
      </w:r>
      <w:r>
        <w:rPr>
          <w:color w:val="231F20"/>
        </w:rPr>
        <w:t>that</w:t>
      </w:r>
      <w:r>
        <w:rPr>
          <w:color w:val="231F20"/>
          <w:spacing w:val="-4"/>
        </w:rPr>
        <w:t xml:space="preserve"> </w:t>
      </w:r>
      <w:r>
        <w:rPr>
          <w:color w:val="231F20"/>
        </w:rPr>
        <w:t>each</w:t>
      </w:r>
      <w:r>
        <w:rPr>
          <w:color w:val="231F20"/>
          <w:spacing w:val="-4"/>
        </w:rPr>
        <w:t xml:space="preserve"> </w:t>
      </w:r>
      <w:r>
        <w:rPr>
          <w:color w:val="231F20"/>
        </w:rPr>
        <w:t>image</w:t>
      </w:r>
      <w:r>
        <w:rPr>
          <w:color w:val="231F20"/>
          <w:spacing w:val="-4"/>
        </w:rPr>
        <w:t xml:space="preserve"> </w:t>
      </w:r>
      <w:r>
        <w:rPr>
          <w:color w:val="231F20"/>
        </w:rPr>
        <w:t>is</w:t>
      </w:r>
      <w:r>
        <w:rPr>
          <w:color w:val="231F20"/>
          <w:spacing w:val="-5"/>
        </w:rPr>
        <w:t xml:space="preserve"> </w:t>
      </w:r>
      <w:r>
        <w:rPr>
          <w:color w:val="231F20"/>
        </w:rPr>
        <w:t>sending?</w:t>
      </w:r>
    </w:p>
    <w:p w14:paraId="2EEC0BAE" w14:textId="77777777" w:rsidR="007602AD" w:rsidRDefault="007602AD">
      <w:pPr>
        <w:pStyle w:val="BodyText"/>
        <w:spacing w:before="4"/>
        <w:rPr>
          <w:sz w:val="25"/>
        </w:rPr>
      </w:pPr>
    </w:p>
    <w:p w14:paraId="3088D799" w14:textId="77777777" w:rsidR="007602AD" w:rsidRDefault="00EC70DF">
      <w:pPr>
        <w:pStyle w:val="Heading4"/>
        <w:spacing w:before="0"/>
      </w:pPr>
      <w:r>
        <w:rPr>
          <w:color w:val="F58024"/>
          <w:w w:val="115"/>
        </w:rPr>
        <w:t>Suggested Texts and Images</w:t>
      </w:r>
    </w:p>
    <w:p w14:paraId="0CC3C3B4" w14:textId="77777777" w:rsidR="007602AD" w:rsidRDefault="00EC70DF">
      <w:pPr>
        <w:pStyle w:val="BodyText"/>
        <w:spacing w:before="112" w:line="364" w:lineRule="auto"/>
        <w:ind w:left="690" w:right="1035"/>
      </w:pPr>
      <w:r>
        <w:rPr>
          <w:color w:val="231F20"/>
        </w:rPr>
        <w:t>There</w:t>
      </w:r>
      <w:r>
        <w:rPr>
          <w:color w:val="231F20"/>
          <w:spacing w:val="-15"/>
        </w:rPr>
        <w:t xml:space="preserve"> </w:t>
      </w:r>
      <w:r>
        <w:rPr>
          <w:color w:val="231F20"/>
        </w:rPr>
        <w:t>are</w:t>
      </w:r>
      <w:r>
        <w:rPr>
          <w:color w:val="231F20"/>
          <w:spacing w:val="-15"/>
        </w:rPr>
        <w:t xml:space="preserve"> </w:t>
      </w:r>
      <w:r>
        <w:rPr>
          <w:color w:val="231F20"/>
        </w:rPr>
        <w:t>lots</w:t>
      </w:r>
      <w:r>
        <w:rPr>
          <w:color w:val="231F20"/>
          <w:spacing w:val="-14"/>
        </w:rPr>
        <w:t xml:space="preserve"> </w:t>
      </w:r>
      <w:r>
        <w:rPr>
          <w:color w:val="231F20"/>
        </w:rPr>
        <w:t>of</w:t>
      </w:r>
      <w:r>
        <w:rPr>
          <w:color w:val="231F20"/>
          <w:spacing w:val="-15"/>
        </w:rPr>
        <w:t xml:space="preserve"> </w:t>
      </w:r>
      <w:r>
        <w:rPr>
          <w:color w:val="231F20"/>
        </w:rPr>
        <w:t>different</w:t>
      </w:r>
      <w:r>
        <w:rPr>
          <w:color w:val="231F20"/>
          <w:spacing w:val="-15"/>
        </w:rPr>
        <w:t xml:space="preserve"> </w:t>
      </w:r>
      <w:r>
        <w:rPr>
          <w:color w:val="231F20"/>
        </w:rPr>
        <w:t>kinds</w:t>
      </w:r>
      <w:r>
        <w:rPr>
          <w:color w:val="231F20"/>
          <w:spacing w:val="-14"/>
        </w:rPr>
        <w:t xml:space="preserve"> </w:t>
      </w:r>
      <w:r>
        <w:rPr>
          <w:color w:val="231F20"/>
        </w:rPr>
        <w:t>of</w:t>
      </w:r>
      <w:r>
        <w:rPr>
          <w:color w:val="231F20"/>
          <w:spacing w:val="-15"/>
        </w:rPr>
        <w:t xml:space="preserve"> </w:t>
      </w:r>
      <w:r>
        <w:rPr>
          <w:color w:val="231F20"/>
        </w:rPr>
        <w:t>texts—and</w:t>
      </w:r>
      <w:r>
        <w:rPr>
          <w:color w:val="231F20"/>
          <w:spacing w:val="-15"/>
        </w:rPr>
        <w:t xml:space="preserve"> </w:t>
      </w:r>
      <w:r>
        <w:rPr>
          <w:color w:val="231F20"/>
        </w:rPr>
        <w:t>lots</w:t>
      </w:r>
      <w:r>
        <w:rPr>
          <w:color w:val="231F20"/>
          <w:spacing w:val="-14"/>
        </w:rPr>
        <w:t xml:space="preserve"> </w:t>
      </w:r>
      <w:r>
        <w:rPr>
          <w:color w:val="231F20"/>
        </w:rPr>
        <w:t>of</w:t>
      </w:r>
      <w:r>
        <w:rPr>
          <w:color w:val="231F20"/>
          <w:spacing w:val="-15"/>
        </w:rPr>
        <w:t xml:space="preserve"> </w:t>
      </w:r>
      <w:r>
        <w:rPr>
          <w:color w:val="231F20"/>
        </w:rPr>
        <w:t>images</w:t>
      </w:r>
      <w:r>
        <w:rPr>
          <w:color w:val="231F20"/>
          <w:spacing w:val="-15"/>
        </w:rPr>
        <w:t xml:space="preserve"> </w:t>
      </w:r>
      <w:r>
        <w:rPr>
          <w:color w:val="231F20"/>
        </w:rPr>
        <w:t>we</w:t>
      </w:r>
      <w:r>
        <w:rPr>
          <w:color w:val="231F20"/>
          <w:spacing w:val="-14"/>
        </w:rPr>
        <w:t xml:space="preserve"> </w:t>
      </w:r>
      <w:r>
        <w:rPr>
          <w:color w:val="231F20"/>
        </w:rPr>
        <w:t>can</w:t>
      </w:r>
      <w:r>
        <w:rPr>
          <w:color w:val="231F20"/>
          <w:spacing w:val="-15"/>
        </w:rPr>
        <w:t xml:space="preserve"> </w:t>
      </w:r>
      <w:r>
        <w:rPr>
          <w:color w:val="231F20"/>
        </w:rPr>
        <w:t>talk</w:t>
      </w:r>
      <w:r>
        <w:rPr>
          <w:color w:val="231F20"/>
          <w:spacing w:val="-14"/>
        </w:rPr>
        <w:t xml:space="preserve"> </w:t>
      </w:r>
      <w:r>
        <w:rPr>
          <w:color w:val="231F20"/>
        </w:rPr>
        <w:t>about</w:t>
      </w:r>
      <w:r>
        <w:rPr>
          <w:color w:val="231F20"/>
          <w:spacing w:val="-15"/>
        </w:rPr>
        <w:t xml:space="preserve"> </w:t>
      </w:r>
      <w:r>
        <w:rPr>
          <w:color w:val="231F20"/>
        </w:rPr>
        <w:t>including</w:t>
      </w:r>
      <w:r>
        <w:rPr>
          <w:color w:val="231F20"/>
          <w:spacing w:val="-15"/>
        </w:rPr>
        <w:t xml:space="preserve"> </w:t>
      </w:r>
      <w:r>
        <w:rPr>
          <w:color w:val="231F20"/>
          <w:spacing w:val="-3"/>
        </w:rPr>
        <w:t xml:space="preserve">photos, </w:t>
      </w:r>
      <w:r>
        <w:rPr>
          <w:color w:val="231F20"/>
        </w:rPr>
        <w:t>graphics, maps, charts, tables, cartoons, and other</w:t>
      </w:r>
      <w:r>
        <w:rPr>
          <w:color w:val="231F20"/>
          <w:spacing w:val="-8"/>
        </w:rPr>
        <w:t xml:space="preserve"> </w:t>
      </w:r>
      <w:r>
        <w:rPr>
          <w:color w:val="231F20"/>
        </w:rPr>
        <w:t>visuals.</w:t>
      </w:r>
    </w:p>
    <w:p w14:paraId="4D378FEE" w14:textId="5BA933AF" w:rsidR="007602AD" w:rsidRDefault="00EC70DF">
      <w:pPr>
        <w:pStyle w:val="BodyText"/>
        <w:spacing w:before="1" w:line="364" w:lineRule="auto"/>
        <w:ind w:left="690" w:right="1016" w:firstLine="360"/>
      </w:pPr>
      <w:r>
        <w:rPr>
          <w:color w:val="231F20"/>
        </w:rPr>
        <w:t>Here</w:t>
      </w:r>
      <w:r>
        <w:rPr>
          <w:color w:val="231F20"/>
          <w:spacing w:val="-10"/>
        </w:rPr>
        <w:t xml:space="preserve"> </w:t>
      </w:r>
      <w:r>
        <w:rPr>
          <w:color w:val="231F20"/>
        </w:rPr>
        <w:t>is</w:t>
      </w:r>
      <w:r>
        <w:rPr>
          <w:color w:val="231F20"/>
          <w:spacing w:val="-10"/>
        </w:rPr>
        <w:t xml:space="preserve"> </w:t>
      </w:r>
      <w:r>
        <w:rPr>
          <w:color w:val="231F20"/>
        </w:rPr>
        <w:t>a</w:t>
      </w:r>
      <w:r>
        <w:rPr>
          <w:color w:val="231F20"/>
          <w:spacing w:val="-10"/>
        </w:rPr>
        <w:t xml:space="preserve"> </w:t>
      </w:r>
      <w:r>
        <w:rPr>
          <w:color w:val="231F20"/>
        </w:rPr>
        <w:t>list</w:t>
      </w:r>
      <w:r>
        <w:rPr>
          <w:color w:val="231F20"/>
          <w:spacing w:val="-10"/>
        </w:rPr>
        <w:t xml:space="preserve"> </w:t>
      </w:r>
      <w:r>
        <w:rPr>
          <w:color w:val="231F20"/>
        </w:rPr>
        <w:t>of</w:t>
      </w:r>
      <w:r>
        <w:rPr>
          <w:color w:val="231F20"/>
          <w:spacing w:val="-10"/>
        </w:rPr>
        <w:t xml:space="preserve"> </w:t>
      </w:r>
      <w:r>
        <w:rPr>
          <w:color w:val="231F20"/>
        </w:rPr>
        <w:t>the</w:t>
      </w:r>
      <w:r>
        <w:rPr>
          <w:color w:val="231F20"/>
          <w:spacing w:val="-10"/>
        </w:rPr>
        <w:t xml:space="preserve"> </w:t>
      </w:r>
      <w:r>
        <w:rPr>
          <w:color w:val="231F20"/>
        </w:rPr>
        <w:t>types</w:t>
      </w:r>
      <w:r>
        <w:rPr>
          <w:color w:val="231F20"/>
          <w:spacing w:val="-10"/>
        </w:rPr>
        <w:t xml:space="preserve"> </w:t>
      </w:r>
      <w:r>
        <w:rPr>
          <w:color w:val="231F20"/>
        </w:rPr>
        <w:t>of</w:t>
      </w:r>
      <w:r>
        <w:rPr>
          <w:color w:val="231F20"/>
          <w:spacing w:val="-10"/>
        </w:rPr>
        <w:t xml:space="preserve"> </w:t>
      </w:r>
      <w:r>
        <w:rPr>
          <w:color w:val="231F20"/>
        </w:rPr>
        <w:t>texts</w:t>
      </w:r>
      <w:r>
        <w:rPr>
          <w:color w:val="231F20"/>
          <w:spacing w:val="-10"/>
        </w:rPr>
        <w:t xml:space="preserve"> </w:t>
      </w:r>
      <w:r>
        <w:rPr>
          <w:color w:val="231F20"/>
        </w:rPr>
        <w:t>and</w:t>
      </w:r>
      <w:r>
        <w:rPr>
          <w:color w:val="231F20"/>
          <w:spacing w:val="-10"/>
        </w:rPr>
        <w:t xml:space="preserve"> </w:t>
      </w:r>
      <w:r>
        <w:rPr>
          <w:color w:val="231F20"/>
        </w:rPr>
        <w:t>images</w:t>
      </w:r>
      <w:r>
        <w:rPr>
          <w:color w:val="231F20"/>
          <w:spacing w:val="-10"/>
        </w:rPr>
        <w:t xml:space="preserve"> </w:t>
      </w:r>
      <w:r>
        <w:rPr>
          <w:color w:val="231F20"/>
        </w:rPr>
        <w:t>that</w:t>
      </w:r>
      <w:r>
        <w:rPr>
          <w:color w:val="231F20"/>
          <w:spacing w:val="-10"/>
        </w:rPr>
        <w:t xml:space="preserve"> </w:t>
      </w:r>
      <w:r>
        <w:rPr>
          <w:color w:val="231F20"/>
        </w:rPr>
        <w:t>Members</w:t>
      </w:r>
      <w:r>
        <w:rPr>
          <w:color w:val="231F20"/>
          <w:spacing w:val="-10"/>
        </w:rPr>
        <w:t xml:space="preserve"> </w:t>
      </w:r>
      <w:r>
        <w:rPr>
          <w:color w:val="231F20"/>
        </w:rPr>
        <w:t>may</w:t>
      </w:r>
      <w:r>
        <w:rPr>
          <w:color w:val="231F20"/>
          <w:spacing w:val="-10"/>
        </w:rPr>
        <w:t xml:space="preserve"> </w:t>
      </w:r>
      <w:r>
        <w:rPr>
          <w:color w:val="231F20"/>
        </w:rPr>
        <w:t>want</w:t>
      </w:r>
      <w:r>
        <w:rPr>
          <w:color w:val="231F20"/>
          <w:spacing w:val="-10"/>
        </w:rPr>
        <w:t xml:space="preserve"> </w:t>
      </w:r>
      <w:r>
        <w:rPr>
          <w:color w:val="231F20"/>
        </w:rPr>
        <w:t>to</w:t>
      </w:r>
      <w:r>
        <w:rPr>
          <w:color w:val="231F20"/>
          <w:spacing w:val="-10"/>
        </w:rPr>
        <w:t xml:space="preserve"> </w:t>
      </w:r>
      <w:r>
        <w:rPr>
          <w:color w:val="231F20"/>
        </w:rPr>
        <w:t>use</w:t>
      </w:r>
      <w:r>
        <w:rPr>
          <w:color w:val="231F20"/>
          <w:spacing w:val="-10"/>
        </w:rPr>
        <w:t xml:space="preserve"> </w:t>
      </w:r>
      <w:r>
        <w:rPr>
          <w:color w:val="231F20"/>
        </w:rPr>
        <w:t>in</w:t>
      </w:r>
      <w:r>
        <w:rPr>
          <w:color w:val="231F20"/>
          <w:spacing w:val="-10"/>
        </w:rPr>
        <w:t xml:space="preserve"> </w:t>
      </w:r>
      <w:r>
        <w:rPr>
          <w:color w:val="231F20"/>
        </w:rPr>
        <w:t>Club</w:t>
      </w:r>
      <w:r>
        <w:rPr>
          <w:color w:val="231F20"/>
          <w:spacing w:val="-10"/>
        </w:rPr>
        <w:t xml:space="preserve"> </w:t>
      </w:r>
      <w:r>
        <w:rPr>
          <w:color w:val="231F20"/>
        </w:rPr>
        <w:t>meetings.</w:t>
      </w:r>
      <w:r>
        <w:rPr>
          <w:color w:val="231F20"/>
          <w:spacing w:val="-15"/>
        </w:rPr>
        <w:t xml:space="preserve"> </w:t>
      </w:r>
      <w:r>
        <w:rPr>
          <w:color w:val="231F20"/>
        </w:rPr>
        <w:t>This</w:t>
      </w:r>
      <w:r>
        <w:rPr>
          <w:color w:val="231F20"/>
          <w:spacing w:val="-15"/>
        </w:rPr>
        <w:t xml:space="preserve"> </w:t>
      </w:r>
      <w:r>
        <w:rPr>
          <w:color w:val="231F20"/>
        </w:rPr>
        <w:t>list</w:t>
      </w:r>
      <w:r>
        <w:rPr>
          <w:color w:val="231F20"/>
          <w:spacing w:val="-15"/>
        </w:rPr>
        <w:t xml:space="preserve"> </w:t>
      </w:r>
      <w:r>
        <w:rPr>
          <w:color w:val="231F20"/>
        </w:rPr>
        <w:t>is</w:t>
      </w:r>
      <w:r>
        <w:rPr>
          <w:color w:val="231F20"/>
          <w:spacing w:val="-14"/>
        </w:rPr>
        <w:t xml:space="preserve"> </w:t>
      </w:r>
      <w:r>
        <w:rPr>
          <w:color w:val="231F20"/>
        </w:rPr>
        <w:t>not</w:t>
      </w:r>
      <w:r>
        <w:rPr>
          <w:color w:val="231F20"/>
          <w:spacing w:val="-15"/>
        </w:rPr>
        <w:t xml:space="preserve"> </w:t>
      </w:r>
      <w:r>
        <w:rPr>
          <w:color w:val="231F20"/>
        </w:rPr>
        <w:t>complete.</w:t>
      </w:r>
      <w:r>
        <w:rPr>
          <w:color w:val="231F20"/>
          <w:spacing w:val="-15"/>
        </w:rPr>
        <w:t xml:space="preserve"> </w:t>
      </w:r>
      <w:r>
        <w:rPr>
          <w:color w:val="231F20"/>
        </w:rPr>
        <w:t>Over</w:t>
      </w:r>
      <w:r>
        <w:rPr>
          <w:color w:val="231F20"/>
          <w:spacing w:val="-15"/>
        </w:rPr>
        <w:t xml:space="preserve"> </w:t>
      </w:r>
      <w:r>
        <w:rPr>
          <w:color w:val="231F20"/>
        </w:rPr>
        <w:t>time,</w:t>
      </w:r>
      <w:r>
        <w:rPr>
          <w:color w:val="231F20"/>
          <w:spacing w:val="-14"/>
        </w:rPr>
        <w:t xml:space="preserve"> </w:t>
      </w:r>
      <w:r>
        <w:rPr>
          <w:color w:val="231F20"/>
        </w:rPr>
        <w:t>as</w:t>
      </w:r>
      <w:r>
        <w:rPr>
          <w:color w:val="231F20"/>
          <w:spacing w:val="-15"/>
        </w:rPr>
        <w:t xml:space="preserve"> </w:t>
      </w:r>
      <w:r>
        <w:rPr>
          <w:color w:val="231F20"/>
        </w:rPr>
        <w:t>Members</w:t>
      </w:r>
      <w:r>
        <w:rPr>
          <w:color w:val="231F20"/>
          <w:spacing w:val="-15"/>
        </w:rPr>
        <w:t xml:space="preserve"> </w:t>
      </w:r>
      <w:r>
        <w:rPr>
          <w:color w:val="231F20"/>
        </w:rPr>
        <w:t>gain</w:t>
      </w:r>
      <w:r>
        <w:rPr>
          <w:color w:val="231F20"/>
          <w:spacing w:val="-15"/>
        </w:rPr>
        <w:t xml:space="preserve"> </w:t>
      </w:r>
      <w:r>
        <w:rPr>
          <w:color w:val="231F20"/>
        </w:rPr>
        <w:t>experience,</w:t>
      </w:r>
      <w:r>
        <w:rPr>
          <w:color w:val="231F20"/>
          <w:spacing w:val="-14"/>
        </w:rPr>
        <w:t xml:space="preserve"> </w:t>
      </w:r>
      <w:r>
        <w:rPr>
          <w:color w:val="231F20"/>
        </w:rPr>
        <w:t>they</w:t>
      </w:r>
      <w:r>
        <w:rPr>
          <w:color w:val="231F20"/>
          <w:spacing w:val="-15"/>
        </w:rPr>
        <w:t xml:space="preserve"> </w:t>
      </w:r>
      <w:r>
        <w:rPr>
          <w:color w:val="231F20"/>
        </w:rPr>
        <w:t>will</w:t>
      </w:r>
      <w:r>
        <w:rPr>
          <w:color w:val="231F20"/>
          <w:spacing w:val="-15"/>
        </w:rPr>
        <w:t xml:space="preserve"> </w:t>
      </w:r>
      <w:r>
        <w:rPr>
          <w:color w:val="231F20"/>
        </w:rPr>
        <w:t>find</w:t>
      </w:r>
      <w:r>
        <w:rPr>
          <w:color w:val="231F20"/>
          <w:spacing w:val="-15"/>
        </w:rPr>
        <w:t xml:space="preserve"> </w:t>
      </w:r>
      <w:r>
        <w:rPr>
          <w:color w:val="231F20"/>
        </w:rPr>
        <w:t>other</w:t>
      </w:r>
      <w:r>
        <w:rPr>
          <w:color w:val="231F20"/>
          <w:spacing w:val="-14"/>
        </w:rPr>
        <w:t xml:space="preserve"> </w:t>
      </w:r>
      <w:r>
        <w:rPr>
          <w:color w:val="231F20"/>
          <w:spacing w:val="-4"/>
        </w:rPr>
        <w:t xml:space="preserve">types </w:t>
      </w:r>
      <w:r>
        <w:rPr>
          <w:color w:val="231F20"/>
        </w:rPr>
        <w:t>of texts and images. This list can be a place to</w:t>
      </w:r>
      <w:r>
        <w:rPr>
          <w:color w:val="231F20"/>
          <w:spacing w:val="-12"/>
        </w:rPr>
        <w:t xml:space="preserve"> </w:t>
      </w:r>
      <w:r>
        <w:rPr>
          <w:color w:val="231F20"/>
        </w:rPr>
        <w:t>start.</w:t>
      </w:r>
    </w:p>
    <w:p w14:paraId="6799787F" w14:textId="77777777" w:rsidR="007602AD" w:rsidRDefault="00EC70DF">
      <w:pPr>
        <w:pStyle w:val="BodyText"/>
        <w:spacing w:before="2" w:line="364" w:lineRule="auto"/>
        <w:ind w:left="690" w:right="1151" w:firstLine="360"/>
      </w:pPr>
      <w:r>
        <w:rPr>
          <w:color w:val="231F20"/>
        </w:rPr>
        <w:t>The</w:t>
      </w:r>
      <w:r>
        <w:rPr>
          <w:color w:val="231F20"/>
          <w:spacing w:val="-12"/>
        </w:rPr>
        <w:t xml:space="preserve"> </w:t>
      </w:r>
      <w:r>
        <w:rPr>
          <w:color w:val="231F20"/>
        </w:rPr>
        <w:t>list</w:t>
      </w:r>
      <w:r>
        <w:rPr>
          <w:color w:val="231F20"/>
          <w:spacing w:val="-12"/>
        </w:rPr>
        <w:t xml:space="preserve"> </w:t>
      </w:r>
      <w:r>
        <w:rPr>
          <w:color w:val="231F20"/>
        </w:rPr>
        <w:t>has</w:t>
      </w:r>
      <w:r>
        <w:rPr>
          <w:color w:val="231F20"/>
          <w:spacing w:val="-12"/>
        </w:rPr>
        <w:t xml:space="preserve"> </w:t>
      </w:r>
      <w:r>
        <w:rPr>
          <w:color w:val="231F20"/>
        </w:rPr>
        <w:t>three</w:t>
      </w:r>
      <w:r>
        <w:rPr>
          <w:color w:val="231F20"/>
          <w:spacing w:val="-12"/>
        </w:rPr>
        <w:t xml:space="preserve"> </w:t>
      </w:r>
      <w:r>
        <w:rPr>
          <w:color w:val="231F20"/>
        </w:rPr>
        <w:t>columns.</w:t>
      </w:r>
      <w:r>
        <w:rPr>
          <w:color w:val="231F20"/>
          <w:spacing w:val="-12"/>
        </w:rPr>
        <w:t xml:space="preserve"> </w:t>
      </w:r>
      <w:r>
        <w:rPr>
          <w:color w:val="231F20"/>
        </w:rPr>
        <w:t>The</w:t>
      </w:r>
      <w:r>
        <w:rPr>
          <w:color w:val="231F20"/>
          <w:spacing w:val="-12"/>
        </w:rPr>
        <w:t xml:space="preserve"> </w:t>
      </w:r>
      <w:r>
        <w:rPr>
          <w:color w:val="231F20"/>
        </w:rPr>
        <w:t>first</w:t>
      </w:r>
      <w:r>
        <w:rPr>
          <w:color w:val="231F20"/>
          <w:spacing w:val="-11"/>
        </w:rPr>
        <w:t xml:space="preserve"> </w:t>
      </w:r>
      <w:r>
        <w:rPr>
          <w:color w:val="231F20"/>
        </w:rPr>
        <w:t>column</w:t>
      </w:r>
      <w:r>
        <w:rPr>
          <w:color w:val="231F20"/>
          <w:spacing w:val="-12"/>
        </w:rPr>
        <w:t xml:space="preserve"> </w:t>
      </w:r>
      <w:r>
        <w:rPr>
          <w:color w:val="231F20"/>
        </w:rPr>
        <w:t>has</w:t>
      </w:r>
      <w:r>
        <w:rPr>
          <w:color w:val="231F20"/>
          <w:spacing w:val="-12"/>
        </w:rPr>
        <w:t xml:space="preserve"> </w:t>
      </w:r>
      <w:r>
        <w:rPr>
          <w:color w:val="231F20"/>
        </w:rPr>
        <w:t>print-only</w:t>
      </w:r>
      <w:r>
        <w:rPr>
          <w:color w:val="231F20"/>
          <w:spacing w:val="-12"/>
        </w:rPr>
        <w:t xml:space="preserve"> </w:t>
      </w:r>
      <w:r>
        <w:rPr>
          <w:color w:val="231F20"/>
        </w:rPr>
        <w:t>texts.</w:t>
      </w:r>
      <w:r>
        <w:rPr>
          <w:color w:val="231F20"/>
          <w:spacing w:val="-12"/>
        </w:rPr>
        <w:t xml:space="preserve"> </w:t>
      </w:r>
      <w:r>
        <w:rPr>
          <w:color w:val="231F20"/>
        </w:rPr>
        <w:t>The</w:t>
      </w:r>
      <w:r>
        <w:rPr>
          <w:color w:val="231F20"/>
          <w:spacing w:val="-12"/>
        </w:rPr>
        <w:t xml:space="preserve"> </w:t>
      </w:r>
      <w:r>
        <w:rPr>
          <w:color w:val="231F20"/>
        </w:rPr>
        <w:t>second</w:t>
      </w:r>
      <w:r>
        <w:rPr>
          <w:color w:val="231F20"/>
          <w:spacing w:val="-12"/>
        </w:rPr>
        <w:t xml:space="preserve"> </w:t>
      </w:r>
      <w:r>
        <w:rPr>
          <w:color w:val="231F20"/>
        </w:rPr>
        <w:t>column</w:t>
      </w:r>
      <w:r>
        <w:rPr>
          <w:color w:val="231F20"/>
          <w:spacing w:val="-11"/>
        </w:rPr>
        <w:t xml:space="preserve"> </w:t>
      </w:r>
      <w:r>
        <w:rPr>
          <w:color w:val="231F20"/>
        </w:rPr>
        <w:t>has</w:t>
      </w:r>
      <w:r>
        <w:rPr>
          <w:color w:val="231F20"/>
          <w:spacing w:val="-12"/>
        </w:rPr>
        <w:t xml:space="preserve"> </w:t>
      </w:r>
      <w:r>
        <w:rPr>
          <w:color w:val="231F20"/>
          <w:spacing w:val="-17"/>
        </w:rPr>
        <w:t xml:space="preserve">a </w:t>
      </w:r>
      <w:r>
        <w:rPr>
          <w:color w:val="231F20"/>
        </w:rPr>
        <w:t>combination of print and images. The third column has only</w:t>
      </w:r>
      <w:r>
        <w:rPr>
          <w:color w:val="231F20"/>
          <w:spacing w:val="-34"/>
        </w:rPr>
        <w:t xml:space="preserve"> </w:t>
      </w:r>
      <w:r>
        <w:rPr>
          <w:color w:val="231F20"/>
        </w:rPr>
        <w:t>images.</w:t>
      </w:r>
    </w:p>
    <w:p w14:paraId="05B09494" w14:textId="77777777" w:rsidR="007602AD" w:rsidRDefault="007602AD">
      <w:pPr>
        <w:pStyle w:val="BodyText"/>
        <w:spacing w:before="10"/>
        <w:rPr>
          <w:sz w:val="17"/>
        </w:rPr>
      </w:pPr>
    </w:p>
    <w:tbl>
      <w:tblPr>
        <w:tblW w:w="0" w:type="auto"/>
        <w:tblInd w:w="698" w:type="dxa"/>
        <w:tblLayout w:type="fixed"/>
        <w:tblCellMar>
          <w:left w:w="0" w:type="dxa"/>
          <w:right w:w="0" w:type="dxa"/>
        </w:tblCellMar>
        <w:tblLook w:val="01E0" w:firstRow="1" w:lastRow="1" w:firstColumn="1" w:lastColumn="1" w:noHBand="0" w:noVBand="0"/>
      </w:tblPr>
      <w:tblGrid>
        <w:gridCol w:w="2393"/>
        <w:gridCol w:w="3157"/>
        <w:gridCol w:w="2776"/>
      </w:tblGrid>
      <w:tr w:rsidR="007602AD" w14:paraId="23C621CB" w14:textId="77777777">
        <w:trPr>
          <w:trHeight w:val="770"/>
        </w:trPr>
        <w:tc>
          <w:tcPr>
            <w:tcW w:w="2393" w:type="dxa"/>
            <w:shd w:val="clear" w:color="auto" w:fill="808285"/>
          </w:tcPr>
          <w:p w14:paraId="6240AF94" w14:textId="77777777" w:rsidR="007602AD" w:rsidRDefault="00EC70DF">
            <w:pPr>
              <w:pStyle w:val="TableParagraph"/>
              <w:spacing w:before="187" w:line="208" w:lineRule="auto"/>
              <w:ind w:left="817" w:hanging="358"/>
              <w:rPr>
                <w:rFonts w:ascii="Arial"/>
                <w:b/>
              </w:rPr>
            </w:pPr>
            <w:r>
              <w:rPr>
                <w:rFonts w:ascii="Arial"/>
                <w:b/>
                <w:color w:val="FFFFFF"/>
                <w:w w:val="110"/>
              </w:rPr>
              <w:t>PRINT-ONLY TEXTS</w:t>
            </w:r>
          </w:p>
        </w:tc>
        <w:tc>
          <w:tcPr>
            <w:tcW w:w="3157" w:type="dxa"/>
            <w:shd w:val="clear" w:color="auto" w:fill="808285"/>
          </w:tcPr>
          <w:p w14:paraId="669CBB59" w14:textId="77777777" w:rsidR="007602AD" w:rsidRDefault="00EC70DF">
            <w:pPr>
              <w:pStyle w:val="TableParagraph"/>
              <w:spacing w:before="187" w:line="208" w:lineRule="auto"/>
              <w:ind w:left="1098" w:right="179" w:hanging="853"/>
              <w:rPr>
                <w:rFonts w:ascii="Arial"/>
                <w:b/>
              </w:rPr>
            </w:pPr>
            <w:r>
              <w:rPr>
                <w:rFonts w:ascii="Arial"/>
                <w:b/>
                <w:color w:val="FFFFFF"/>
                <w:w w:val="115"/>
              </w:rPr>
              <w:t>COMBINATION PRINT/ IMAGES</w:t>
            </w:r>
          </w:p>
        </w:tc>
        <w:tc>
          <w:tcPr>
            <w:tcW w:w="2776" w:type="dxa"/>
            <w:shd w:val="clear" w:color="auto" w:fill="808285"/>
          </w:tcPr>
          <w:p w14:paraId="25CC2578" w14:textId="77777777" w:rsidR="007602AD" w:rsidRDefault="00EC70DF">
            <w:pPr>
              <w:pStyle w:val="TableParagraph"/>
              <w:spacing w:before="160"/>
              <w:ind w:left="549"/>
              <w:rPr>
                <w:rFonts w:ascii="Arial"/>
                <w:b/>
              </w:rPr>
            </w:pPr>
            <w:r>
              <w:rPr>
                <w:rFonts w:ascii="Arial"/>
                <w:b/>
                <w:color w:val="FFFFFF"/>
                <w:w w:val="110"/>
              </w:rPr>
              <w:t>IMAGES ONLY</w:t>
            </w:r>
          </w:p>
        </w:tc>
      </w:tr>
      <w:tr w:rsidR="007602AD" w14:paraId="5FAF2BE2" w14:textId="77777777">
        <w:trPr>
          <w:trHeight w:val="385"/>
        </w:trPr>
        <w:tc>
          <w:tcPr>
            <w:tcW w:w="2393" w:type="dxa"/>
            <w:tcBorders>
              <w:right w:val="single" w:sz="2" w:space="0" w:color="58595B"/>
            </w:tcBorders>
            <w:shd w:val="clear" w:color="auto" w:fill="E1F4FD"/>
          </w:tcPr>
          <w:p w14:paraId="030B413E" w14:textId="77777777" w:rsidR="007602AD" w:rsidRDefault="00EC70DF">
            <w:pPr>
              <w:pStyle w:val="TableParagraph"/>
            </w:pPr>
            <w:r>
              <w:rPr>
                <w:color w:val="231F20"/>
              </w:rPr>
              <w:t>Novels</w:t>
            </w:r>
          </w:p>
        </w:tc>
        <w:tc>
          <w:tcPr>
            <w:tcW w:w="3157" w:type="dxa"/>
            <w:tcBorders>
              <w:left w:val="single" w:sz="2" w:space="0" w:color="58595B"/>
              <w:right w:val="single" w:sz="2" w:space="0" w:color="58595B"/>
            </w:tcBorders>
            <w:shd w:val="clear" w:color="auto" w:fill="E1F4FD"/>
          </w:tcPr>
          <w:p w14:paraId="61D2887D" w14:textId="77777777" w:rsidR="007602AD" w:rsidRDefault="00EC70DF">
            <w:pPr>
              <w:pStyle w:val="TableParagraph"/>
              <w:ind w:left="87"/>
            </w:pPr>
            <w:r>
              <w:rPr>
                <w:color w:val="231F20"/>
              </w:rPr>
              <w:t>Newspaper Articles</w:t>
            </w:r>
          </w:p>
        </w:tc>
        <w:tc>
          <w:tcPr>
            <w:tcW w:w="2776" w:type="dxa"/>
            <w:tcBorders>
              <w:left w:val="single" w:sz="2" w:space="0" w:color="58595B"/>
            </w:tcBorders>
            <w:shd w:val="clear" w:color="auto" w:fill="E1F4FD"/>
          </w:tcPr>
          <w:p w14:paraId="64CB209E" w14:textId="77777777" w:rsidR="007602AD" w:rsidRDefault="00EC70DF">
            <w:pPr>
              <w:pStyle w:val="TableParagraph"/>
              <w:ind w:left="87"/>
            </w:pPr>
            <w:r>
              <w:rPr>
                <w:color w:val="231F20"/>
              </w:rPr>
              <w:t>Photos</w:t>
            </w:r>
          </w:p>
        </w:tc>
      </w:tr>
      <w:tr w:rsidR="007602AD" w14:paraId="10310B88" w14:textId="77777777">
        <w:trPr>
          <w:trHeight w:val="385"/>
        </w:trPr>
        <w:tc>
          <w:tcPr>
            <w:tcW w:w="2393" w:type="dxa"/>
            <w:tcBorders>
              <w:right w:val="single" w:sz="2" w:space="0" w:color="58595B"/>
            </w:tcBorders>
          </w:tcPr>
          <w:p w14:paraId="5E3358D0" w14:textId="77777777" w:rsidR="007602AD" w:rsidRDefault="00EC70DF">
            <w:pPr>
              <w:pStyle w:val="TableParagraph"/>
            </w:pPr>
            <w:r>
              <w:rPr>
                <w:color w:val="231F20"/>
              </w:rPr>
              <w:t>Short Stories</w:t>
            </w:r>
          </w:p>
        </w:tc>
        <w:tc>
          <w:tcPr>
            <w:tcW w:w="3157" w:type="dxa"/>
            <w:tcBorders>
              <w:left w:val="single" w:sz="2" w:space="0" w:color="58595B"/>
              <w:right w:val="single" w:sz="2" w:space="0" w:color="58595B"/>
            </w:tcBorders>
          </w:tcPr>
          <w:p w14:paraId="72E309FD" w14:textId="77777777" w:rsidR="007602AD" w:rsidRDefault="00EC70DF">
            <w:pPr>
              <w:pStyle w:val="TableParagraph"/>
              <w:ind w:left="87"/>
            </w:pPr>
            <w:r>
              <w:rPr>
                <w:color w:val="231F20"/>
              </w:rPr>
              <w:t>Magazine Articles</w:t>
            </w:r>
          </w:p>
        </w:tc>
        <w:tc>
          <w:tcPr>
            <w:tcW w:w="2776" w:type="dxa"/>
            <w:tcBorders>
              <w:left w:val="single" w:sz="2" w:space="0" w:color="58595B"/>
            </w:tcBorders>
          </w:tcPr>
          <w:p w14:paraId="0B03145E" w14:textId="77777777" w:rsidR="007602AD" w:rsidRDefault="00EC70DF">
            <w:pPr>
              <w:pStyle w:val="TableParagraph"/>
              <w:ind w:left="87"/>
            </w:pPr>
            <w:r>
              <w:rPr>
                <w:color w:val="231F20"/>
              </w:rPr>
              <w:t>Artwork</w:t>
            </w:r>
          </w:p>
        </w:tc>
      </w:tr>
      <w:tr w:rsidR="007602AD" w14:paraId="5F443FFD" w14:textId="77777777">
        <w:trPr>
          <w:trHeight w:val="385"/>
        </w:trPr>
        <w:tc>
          <w:tcPr>
            <w:tcW w:w="2393" w:type="dxa"/>
            <w:tcBorders>
              <w:right w:val="single" w:sz="2" w:space="0" w:color="58595B"/>
            </w:tcBorders>
            <w:shd w:val="clear" w:color="auto" w:fill="E1F4FD"/>
          </w:tcPr>
          <w:p w14:paraId="4494086B" w14:textId="77777777" w:rsidR="007602AD" w:rsidRDefault="00EC70DF">
            <w:pPr>
              <w:pStyle w:val="TableParagraph"/>
            </w:pPr>
            <w:r>
              <w:rPr>
                <w:color w:val="231F20"/>
              </w:rPr>
              <w:t>Biographies</w:t>
            </w:r>
          </w:p>
        </w:tc>
        <w:tc>
          <w:tcPr>
            <w:tcW w:w="3157" w:type="dxa"/>
            <w:tcBorders>
              <w:left w:val="single" w:sz="2" w:space="0" w:color="58595B"/>
              <w:right w:val="single" w:sz="2" w:space="0" w:color="58595B"/>
            </w:tcBorders>
            <w:shd w:val="clear" w:color="auto" w:fill="E1F4FD"/>
          </w:tcPr>
          <w:p w14:paraId="7E13CA8F" w14:textId="77777777" w:rsidR="007602AD" w:rsidRDefault="00EC70DF">
            <w:pPr>
              <w:pStyle w:val="TableParagraph"/>
              <w:ind w:left="87"/>
            </w:pPr>
            <w:r>
              <w:rPr>
                <w:color w:val="231F20"/>
              </w:rPr>
              <w:t>Concrete Poems</w:t>
            </w:r>
          </w:p>
        </w:tc>
        <w:tc>
          <w:tcPr>
            <w:tcW w:w="2776" w:type="dxa"/>
            <w:tcBorders>
              <w:left w:val="single" w:sz="2" w:space="0" w:color="58595B"/>
            </w:tcBorders>
            <w:shd w:val="clear" w:color="auto" w:fill="E1F4FD"/>
          </w:tcPr>
          <w:p w14:paraId="584EBA0C" w14:textId="77777777" w:rsidR="007602AD" w:rsidRDefault="00EC70DF">
            <w:pPr>
              <w:pStyle w:val="TableParagraph"/>
              <w:ind w:left="87"/>
            </w:pPr>
            <w:r>
              <w:rPr>
                <w:color w:val="231F20"/>
              </w:rPr>
              <w:t>Wordless Picture Books</w:t>
            </w:r>
          </w:p>
        </w:tc>
      </w:tr>
      <w:tr w:rsidR="007602AD" w14:paraId="72DA33B5" w14:textId="77777777">
        <w:trPr>
          <w:trHeight w:val="385"/>
        </w:trPr>
        <w:tc>
          <w:tcPr>
            <w:tcW w:w="2393" w:type="dxa"/>
            <w:tcBorders>
              <w:right w:val="single" w:sz="2" w:space="0" w:color="58595B"/>
            </w:tcBorders>
          </w:tcPr>
          <w:p w14:paraId="5857C0C0" w14:textId="77777777" w:rsidR="007602AD" w:rsidRDefault="00EC70DF">
            <w:pPr>
              <w:pStyle w:val="TableParagraph"/>
            </w:pPr>
            <w:r>
              <w:rPr>
                <w:color w:val="231F20"/>
              </w:rPr>
              <w:t>Historical Documents</w:t>
            </w:r>
          </w:p>
        </w:tc>
        <w:tc>
          <w:tcPr>
            <w:tcW w:w="3157" w:type="dxa"/>
            <w:tcBorders>
              <w:left w:val="single" w:sz="2" w:space="0" w:color="58595B"/>
              <w:right w:val="single" w:sz="2" w:space="0" w:color="58595B"/>
            </w:tcBorders>
          </w:tcPr>
          <w:p w14:paraId="398A588C" w14:textId="77777777" w:rsidR="007602AD" w:rsidRDefault="00EC70DF">
            <w:pPr>
              <w:pStyle w:val="TableParagraph"/>
              <w:ind w:left="87"/>
            </w:pPr>
            <w:r>
              <w:rPr>
                <w:color w:val="231F20"/>
              </w:rPr>
              <w:t>Picture Books</w:t>
            </w:r>
          </w:p>
        </w:tc>
        <w:tc>
          <w:tcPr>
            <w:tcW w:w="2776" w:type="dxa"/>
            <w:tcBorders>
              <w:left w:val="single" w:sz="2" w:space="0" w:color="58595B"/>
            </w:tcBorders>
          </w:tcPr>
          <w:p w14:paraId="0B73C1B0" w14:textId="77777777" w:rsidR="007602AD" w:rsidRDefault="00EC70DF">
            <w:pPr>
              <w:pStyle w:val="TableParagraph"/>
              <w:ind w:left="87"/>
            </w:pPr>
            <w:r>
              <w:rPr>
                <w:color w:val="231F20"/>
              </w:rPr>
              <w:t>Movies</w:t>
            </w:r>
          </w:p>
        </w:tc>
      </w:tr>
      <w:tr w:rsidR="007602AD" w14:paraId="60625341" w14:textId="77777777">
        <w:trPr>
          <w:trHeight w:val="385"/>
        </w:trPr>
        <w:tc>
          <w:tcPr>
            <w:tcW w:w="2393" w:type="dxa"/>
            <w:tcBorders>
              <w:right w:val="single" w:sz="2" w:space="0" w:color="58595B"/>
            </w:tcBorders>
            <w:shd w:val="clear" w:color="auto" w:fill="E1F4FD"/>
          </w:tcPr>
          <w:p w14:paraId="37FE9E7D" w14:textId="77777777" w:rsidR="007602AD" w:rsidRDefault="00EC70DF">
            <w:pPr>
              <w:pStyle w:val="TableParagraph"/>
            </w:pPr>
            <w:r>
              <w:rPr>
                <w:color w:val="231F20"/>
              </w:rPr>
              <w:t>Song Lyrics</w:t>
            </w:r>
          </w:p>
        </w:tc>
        <w:tc>
          <w:tcPr>
            <w:tcW w:w="3157" w:type="dxa"/>
            <w:tcBorders>
              <w:left w:val="single" w:sz="2" w:space="0" w:color="58595B"/>
              <w:right w:val="single" w:sz="2" w:space="0" w:color="58595B"/>
            </w:tcBorders>
            <w:shd w:val="clear" w:color="auto" w:fill="E1F4FD"/>
          </w:tcPr>
          <w:p w14:paraId="3E130571" w14:textId="77777777" w:rsidR="007602AD" w:rsidRDefault="00EC70DF">
            <w:pPr>
              <w:pStyle w:val="TableParagraph"/>
              <w:ind w:left="87"/>
            </w:pPr>
            <w:r>
              <w:rPr>
                <w:color w:val="231F20"/>
              </w:rPr>
              <w:t>Internet Articles</w:t>
            </w:r>
          </w:p>
        </w:tc>
        <w:tc>
          <w:tcPr>
            <w:tcW w:w="2776" w:type="dxa"/>
            <w:tcBorders>
              <w:left w:val="single" w:sz="2" w:space="0" w:color="58595B"/>
            </w:tcBorders>
            <w:shd w:val="clear" w:color="auto" w:fill="E1F4FD"/>
          </w:tcPr>
          <w:p w14:paraId="7AC48655" w14:textId="77777777" w:rsidR="007602AD" w:rsidRDefault="00EC70DF">
            <w:pPr>
              <w:pStyle w:val="TableParagraph"/>
              <w:ind w:left="87"/>
            </w:pPr>
            <w:r>
              <w:rPr>
                <w:color w:val="231F20"/>
              </w:rPr>
              <w:t>Video Clips</w:t>
            </w:r>
          </w:p>
        </w:tc>
      </w:tr>
      <w:tr w:rsidR="007602AD" w14:paraId="1663F6C8" w14:textId="77777777">
        <w:trPr>
          <w:trHeight w:val="385"/>
        </w:trPr>
        <w:tc>
          <w:tcPr>
            <w:tcW w:w="2393" w:type="dxa"/>
            <w:tcBorders>
              <w:right w:val="single" w:sz="2" w:space="0" w:color="58595B"/>
            </w:tcBorders>
          </w:tcPr>
          <w:p w14:paraId="3720BF81" w14:textId="77777777" w:rsidR="007602AD" w:rsidRDefault="00EC70DF">
            <w:pPr>
              <w:pStyle w:val="TableParagraph"/>
            </w:pPr>
            <w:r>
              <w:rPr>
                <w:color w:val="231F20"/>
              </w:rPr>
              <w:t>Letters</w:t>
            </w:r>
          </w:p>
        </w:tc>
        <w:tc>
          <w:tcPr>
            <w:tcW w:w="3157" w:type="dxa"/>
            <w:tcBorders>
              <w:left w:val="single" w:sz="2" w:space="0" w:color="58595B"/>
              <w:right w:val="single" w:sz="2" w:space="0" w:color="58595B"/>
            </w:tcBorders>
          </w:tcPr>
          <w:p w14:paraId="7E5F7800" w14:textId="77777777" w:rsidR="007602AD" w:rsidRDefault="00EC70DF">
            <w:pPr>
              <w:pStyle w:val="TableParagraph"/>
              <w:ind w:left="87"/>
            </w:pPr>
            <w:r>
              <w:rPr>
                <w:color w:val="231F20"/>
              </w:rPr>
              <w:t>Photos with Captions</w:t>
            </w:r>
          </w:p>
        </w:tc>
        <w:tc>
          <w:tcPr>
            <w:tcW w:w="2776" w:type="dxa"/>
            <w:tcBorders>
              <w:left w:val="single" w:sz="2" w:space="0" w:color="58595B"/>
            </w:tcBorders>
          </w:tcPr>
          <w:p w14:paraId="2F8B846C" w14:textId="77777777" w:rsidR="007602AD" w:rsidRDefault="007602AD">
            <w:pPr>
              <w:pStyle w:val="TableParagraph"/>
              <w:spacing w:before="0"/>
              <w:ind w:left="0"/>
            </w:pPr>
          </w:p>
        </w:tc>
      </w:tr>
      <w:tr w:rsidR="007602AD" w14:paraId="69E1E536" w14:textId="77777777">
        <w:trPr>
          <w:trHeight w:val="385"/>
        </w:trPr>
        <w:tc>
          <w:tcPr>
            <w:tcW w:w="2393" w:type="dxa"/>
            <w:tcBorders>
              <w:right w:val="single" w:sz="2" w:space="0" w:color="58595B"/>
            </w:tcBorders>
            <w:shd w:val="clear" w:color="auto" w:fill="E1F4FD"/>
          </w:tcPr>
          <w:p w14:paraId="13FF1E71" w14:textId="77777777" w:rsidR="007602AD" w:rsidRDefault="00EC70DF">
            <w:pPr>
              <w:pStyle w:val="TableParagraph"/>
            </w:pPr>
            <w:r>
              <w:rPr>
                <w:color w:val="231F20"/>
              </w:rPr>
              <w:t>Journal Entries</w:t>
            </w:r>
          </w:p>
        </w:tc>
        <w:tc>
          <w:tcPr>
            <w:tcW w:w="3157" w:type="dxa"/>
            <w:tcBorders>
              <w:left w:val="single" w:sz="2" w:space="0" w:color="58595B"/>
              <w:right w:val="single" w:sz="2" w:space="0" w:color="58595B"/>
            </w:tcBorders>
            <w:shd w:val="clear" w:color="auto" w:fill="E1F4FD"/>
          </w:tcPr>
          <w:p w14:paraId="3D3F88FA" w14:textId="77777777" w:rsidR="007602AD" w:rsidRDefault="00EC70DF">
            <w:pPr>
              <w:pStyle w:val="TableParagraph"/>
              <w:ind w:left="87"/>
            </w:pPr>
            <w:r>
              <w:rPr>
                <w:color w:val="231F20"/>
              </w:rPr>
              <w:t>Graphic Novels/Comic Books</w:t>
            </w:r>
          </w:p>
        </w:tc>
        <w:tc>
          <w:tcPr>
            <w:tcW w:w="2776" w:type="dxa"/>
            <w:tcBorders>
              <w:left w:val="single" w:sz="2" w:space="0" w:color="58595B"/>
            </w:tcBorders>
            <w:shd w:val="clear" w:color="auto" w:fill="E1F4FD"/>
          </w:tcPr>
          <w:p w14:paraId="4976B3F0" w14:textId="77777777" w:rsidR="007602AD" w:rsidRDefault="007602AD">
            <w:pPr>
              <w:pStyle w:val="TableParagraph"/>
              <w:spacing w:before="0"/>
              <w:ind w:left="0"/>
            </w:pPr>
          </w:p>
        </w:tc>
      </w:tr>
      <w:tr w:rsidR="007602AD" w14:paraId="2A948E5C" w14:textId="77777777">
        <w:trPr>
          <w:trHeight w:val="385"/>
        </w:trPr>
        <w:tc>
          <w:tcPr>
            <w:tcW w:w="2393" w:type="dxa"/>
            <w:tcBorders>
              <w:right w:val="single" w:sz="2" w:space="0" w:color="58595B"/>
            </w:tcBorders>
          </w:tcPr>
          <w:p w14:paraId="1A233F75" w14:textId="77777777" w:rsidR="007602AD" w:rsidRDefault="00EC70DF">
            <w:pPr>
              <w:pStyle w:val="TableParagraph"/>
            </w:pPr>
            <w:r>
              <w:rPr>
                <w:color w:val="231F20"/>
              </w:rPr>
              <w:t>Recipes</w:t>
            </w:r>
          </w:p>
        </w:tc>
        <w:tc>
          <w:tcPr>
            <w:tcW w:w="3157" w:type="dxa"/>
            <w:tcBorders>
              <w:left w:val="single" w:sz="2" w:space="0" w:color="58595B"/>
              <w:right w:val="single" w:sz="2" w:space="0" w:color="58595B"/>
            </w:tcBorders>
          </w:tcPr>
          <w:p w14:paraId="55462220" w14:textId="77777777" w:rsidR="007602AD" w:rsidRDefault="00EC70DF">
            <w:pPr>
              <w:pStyle w:val="TableParagraph"/>
              <w:ind w:left="87"/>
            </w:pPr>
            <w:r>
              <w:rPr>
                <w:color w:val="231F20"/>
              </w:rPr>
              <w:t>Postcards</w:t>
            </w:r>
          </w:p>
        </w:tc>
        <w:tc>
          <w:tcPr>
            <w:tcW w:w="2776" w:type="dxa"/>
            <w:tcBorders>
              <w:left w:val="single" w:sz="2" w:space="0" w:color="58595B"/>
            </w:tcBorders>
          </w:tcPr>
          <w:p w14:paraId="7E980F6C" w14:textId="77777777" w:rsidR="007602AD" w:rsidRDefault="007602AD">
            <w:pPr>
              <w:pStyle w:val="TableParagraph"/>
              <w:spacing w:before="0"/>
              <w:ind w:left="0"/>
            </w:pPr>
          </w:p>
        </w:tc>
      </w:tr>
      <w:tr w:rsidR="007602AD" w14:paraId="49F2D586" w14:textId="77777777">
        <w:trPr>
          <w:trHeight w:val="385"/>
        </w:trPr>
        <w:tc>
          <w:tcPr>
            <w:tcW w:w="2393" w:type="dxa"/>
            <w:tcBorders>
              <w:right w:val="single" w:sz="2" w:space="0" w:color="58595B"/>
            </w:tcBorders>
            <w:shd w:val="clear" w:color="auto" w:fill="E1F4FD"/>
          </w:tcPr>
          <w:p w14:paraId="20261719" w14:textId="77777777" w:rsidR="007602AD" w:rsidRDefault="00EC70DF">
            <w:pPr>
              <w:pStyle w:val="TableParagraph"/>
            </w:pPr>
            <w:r>
              <w:rPr>
                <w:color w:val="231F20"/>
              </w:rPr>
              <w:t>Menus</w:t>
            </w:r>
          </w:p>
        </w:tc>
        <w:tc>
          <w:tcPr>
            <w:tcW w:w="3157" w:type="dxa"/>
            <w:tcBorders>
              <w:left w:val="single" w:sz="2" w:space="0" w:color="58595B"/>
              <w:right w:val="single" w:sz="2" w:space="0" w:color="58595B"/>
            </w:tcBorders>
            <w:shd w:val="clear" w:color="auto" w:fill="E1F4FD"/>
          </w:tcPr>
          <w:p w14:paraId="7050CBFB" w14:textId="77777777" w:rsidR="007602AD" w:rsidRDefault="00EC70DF">
            <w:pPr>
              <w:pStyle w:val="TableParagraph"/>
              <w:ind w:left="87"/>
            </w:pPr>
            <w:r>
              <w:rPr>
                <w:color w:val="231F20"/>
              </w:rPr>
              <w:t>Stamps</w:t>
            </w:r>
          </w:p>
        </w:tc>
        <w:tc>
          <w:tcPr>
            <w:tcW w:w="2776" w:type="dxa"/>
            <w:tcBorders>
              <w:left w:val="single" w:sz="2" w:space="0" w:color="58595B"/>
            </w:tcBorders>
            <w:shd w:val="clear" w:color="auto" w:fill="E1F4FD"/>
          </w:tcPr>
          <w:p w14:paraId="66AE5B56" w14:textId="77777777" w:rsidR="007602AD" w:rsidRDefault="007602AD">
            <w:pPr>
              <w:pStyle w:val="TableParagraph"/>
              <w:spacing w:before="0"/>
              <w:ind w:left="0"/>
            </w:pPr>
          </w:p>
        </w:tc>
      </w:tr>
      <w:tr w:rsidR="007602AD" w14:paraId="77F35F55" w14:textId="77777777">
        <w:trPr>
          <w:trHeight w:val="385"/>
        </w:trPr>
        <w:tc>
          <w:tcPr>
            <w:tcW w:w="2393" w:type="dxa"/>
            <w:tcBorders>
              <w:right w:val="single" w:sz="2" w:space="0" w:color="58595B"/>
            </w:tcBorders>
          </w:tcPr>
          <w:p w14:paraId="03F64302" w14:textId="77777777" w:rsidR="007602AD" w:rsidRDefault="00EC70DF">
            <w:pPr>
              <w:pStyle w:val="TableParagraph"/>
            </w:pPr>
            <w:r>
              <w:rPr>
                <w:color w:val="231F20"/>
              </w:rPr>
              <w:t>Poems</w:t>
            </w:r>
          </w:p>
        </w:tc>
        <w:tc>
          <w:tcPr>
            <w:tcW w:w="3157" w:type="dxa"/>
            <w:tcBorders>
              <w:left w:val="single" w:sz="2" w:space="0" w:color="58595B"/>
              <w:right w:val="single" w:sz="2" w:space="0" w:color="58595B"/>
            </w:tcBorders>
          </w:tcPr>
          <w:p w14:paraId="19756897" w14:textId="77777777" w:rsidR="007602AD" w:rsidRDefault="00EC70DF">
            <w:pPr>
              <w:pStyle w:val="TableParagraph"/>
              <w:ind w:left="87"/>
            </w:pPr>
            <w:r>
              <w:rPr>
                <w:color w:val="231F20"/>
              </w:rPr>
              <w:t>Calendars</w:t>
            </w:r>
          </w:p>
        </w:tc>
        <w:tc>
          <w:tcPr>
            <w:tcW w:w="2776" w:type="dxa"/>
            <w:tcBorders>
              <w:left w:val="single" w:sz="2" w:space="0" w:color="58595B"/>
            </w:tcBorders>
          </w:tcPr>
          <w:p w14:paraId="483A198F" w14:textId="77777777" w:rsidR="007602AD" w:rsidRDefault="007602AD">
            <w:pPr>
              <w:pStyle w:val="TableParagraph"/>
              <w:spacing w:before="0"/>
              <w:ind w:left="0"/>
            </w:pPr>
          </w:p>
        </w:tc>
      </w:tr>
      <w:tr w:rsidR="007602AD" w14:paraId="47F4F029" w14:textId="77777777">
        <w:trPr>
          <w:trHeight w:val="385"/>
        </w:trPr>
        <w:tc>
          <w:tcPr>
            <w:tcW w:w="2393" w:type="dxa"/>
            <w:tcBorders>
              <w:right w:val="single" w:sz="2" w:space="0" w:color="58595B"/>
            </w:tcBorders>
            <w:shd w:val="clear" w:color="auto" w:fill="E1F4FD"/>
          </w:tcPr>
          <w:p w14:paraId="4E9D3EA8" w14:textId="77777777" w:rsidR="007602AD" w:rsidRDefault="00EC70DF">
            <w:pPr>
              <w:pStyle w:val="TableParagraph"/>
            </w:pPr>
            <w:r>
              <w:rPr>
                <w:color w:val="231F20"/>
              </w:rPr>
              <w:t>Non-fiction Books</w:t>
            </w:r>
          </w:p>
        </w:tc>
        <w:tc>
          <w:tcPr>
            <w:tcW w:w="3157" w:type="dxa"/>
            <w:tcBorders>
              <w:left w:val="single" w:sz="2" w:space="0" w:color="58595B"/>
              <w:right w:val="single" w:sz="2" w:space="0" w:color="58595B"/>
            </w:tcBorders>
            <w:shd w:val="clear" w:color="auto" w:fill="E1F4FD"/>
          </w:tcPr>
          <w:p w14:paraId="017999C3" w14:textId="77777777" w:rsidR="007602AD" w:rsidRDefault="00EC70DF">
            <w:pPr>
              <w:pStyle w:val="TableParagraph"/>
              <w:ind w:left="87"/>
            </w:pPr>
            <w:r>
              <w:rPr>
                <w:color w:val="231F20"/>
              </w:rPr>
              <w:t>Maps</w:t>
            </w:r>
          </w:p>
        </w:tc>
        <w:tc>
          <w:tcPr>
            <w:tcW w:w="2776" w:type="dxa"/>
            <w:tcBorders>
              <w:left w:val="single" w:sz="2" w:space="0" w:color="58595B"/>
            </w:tcBorders>
            <w:shd w:val="clear" w:color="auto" w:fill="E1F4FD"/>
          </w:tcPr>
          <w:p w14:paraId="310C8271" w14:textId="77777777" w:rsidR="007602AD" w:rsidRDefault="007602AD">
            <w:pPr>
              <w:pStyle w:val="TableParagraph"/>
              <w:spacing w:before="0"/>
              <w:ind w:left="0"/>
            </w:pPr>
          </w:p>
        </w:tc>
      </w:tr>
      <w:tr w:rsidR="007602AD" w14:paraId="2C11F6C5" w14:textId="77777777">
        <w:trPr>
          <w:trHeight w:val="385"/>
        </w:trPr>
        <w:tc>
          <w:tcPr>
            <w:tcW w:w="2393" w:type="dxa"/>
            <w:tcBorders>
              <w:right w:val="single" w:sz="2" w:space="0" w:color="58595B"/>
            </w:tcBorders>
          </w:tcPr>
          <w:p w14:paraId="1AAE2256" w14:textId="77777777" w:rsidR="007602AD" w:rsidRDefault="00EC70DF">
            <w:pPr>
              <w:pStyle w:val="TableParagraph"/>
            </w:pPr>
            <w:r>
              <w:rPr>
                <w:color w:val="231F20"/>
              </w:rPr>
              <w:t>Information Books</w:t>
            </w:r>
          </w:p>
        </w:tc>
        <w:tc>
          <w:tcPr>
            <w:tcW w:w="3157" w:type="dxa"/>
            <w:tcBorders>
              <w:left w:val="single" w:sz="2" w:space="0" w:color="58595B"/>
              <w:right w:val="single" w:sz="2" w:space="0" w:color="58595B"/>
            </w:tcBorders>
          </w:tcPr>
          <w:p w14:paraId="2567F956" w14:textId="77777777" w:rsidR="007602AD" w:rsidRDefault="00EC70DF">
            <w:pPr>
              <w:pStyle w:val="TableParagraph"/>
              <w:ind w:left="87"/>
            </w:pPr>
            <w:r>
              <w:rPr>
                <w:color w:val="231F20"/>
              </w:rPr>
              <w:t>Charts and Graphs</w:t>
            </w:r>
          </w:p>
        </w:tc>
        <w:tc>
          <w:tcPr>
            <w:tcW w:w="2776" w:type="dxa"/>
            <w:tcBorders>
              <w:left w:val="single" w:sz="2" w:space="0" w:color="58595B"/>
            </w:tcBorders>
          </w:tcPr>
          <w:p w14:paraId="20D525A5" w14:textId="77777777" w:rsidR="007602AD" w:rsidRDefault="007602AD">
            <w:pPr>
              <w:pStyle w:val="TableParagraph"/>
              <w:spacing w:before="0"/>
              <w:ind w:left="0"/>
            </w:pPr>
          </w:p>
        </w:tc>
      </w:tr>
      <w:tr w:rsidR="007602AD" w14:paraId="40795BFA" w14:textId="77777777">
        <w:trPr>
          <w:trHeight w:val="385"/>
        </w:trPr>
        <w:tc>
          <w:tcPr>
            <w:tcW w:w="2393" w:type="dxa"/>
            <w:tcBorders>
              <w:right w:val="single" w:sz="2" w:space="0" w:color="58595B"/>
            </w:tcBorders>
            <w:shd w:val="clear" w:color="auto" w:fill="E1F4FD"/>
          </w:tcPr>
          <w:p w14:paraId="4834B683" w14:textId="77777777" w:rsidR="007602AD" w:rsidRDefault="00EC70DF">
            <w:pPr>
              <w:pStyle w:val="TableParagraph"/>
            </w:pPr>
            <w:r>
              <w:rPr>
                <w:color w:val="231F20"/>
              </w:rPr>
              <w:t>Skits</w:t>
            </w:r>
          </w:p>
        </w:tc>
        <w:tc>
          <w:tcPr>
            <w:tcW w:w="3157" w:type="dxa"/>
            <w:tcBorders>
              <w:left w:val="single" w:sz="2" w:space="0" w:color="58595B"/>
              <w:right w:val="single" w:sz="2" w:space="0" w:color="58595B"/>
            </w:tcBorders>
            <w:shd w:val="clear" w:color="auto" w:fill="E1F4FD"/>
          </w:tcPr>
          <w:p w14:paraId="294A9C5A" w14:textId="77777777" w:rsidR="007602AD" w:rsidRDefault="00EC70DF">
            <w:pPr>
              <w:pStyle w:val="TableParagraph"/>
              <w:ind w:left="87"/>
            </w:pPr>
            <w:r>
              <w:rPr>
                <w:color w:val="231F20"/>
              </w:rPr>
              <w:t>Catalogs</w:t>
            </w:r>
          </w:p>
        </w:tc>
        <w:tc>
          <w:tcPr>
            <w:tcW w:w="2776" w:type="dxa"/>
            <w:tcBorders>
              <w:left w:val="single" w:sz="2" w:space="0" w:color="58595B"/>
            </w:tcBorders>
            <w:shd w:val="clear" w:color="auto" w:fill="E1F4FD"/>
          </w:tcPr>
          <w:p w14:paraId="2E5CFD97" w14:textId="77777777" w:rsidR="007602AD" w:rsidRDefault="007602AD">
            <w:pPr>
              <w:pStyle w:val="TableParagraph"/>
              <w:spacing w:before="0"/>
              <w:ind w:left="0"/>
            </w:pPr>
          </w:p>
        </w:tc>
      </w:tr>
      <w:tr w:rsidR="007602AD" w14:paraId="6F14AA02" w14:textId="77777777">
        <w:trPr>
          <w:trHeight w:val="384"/>
        </w:trPr>
        <w:tc>
          <w:tcPr>
            <w:tcW w:w="2393" w:type="dxa"/>
            <w:tcBorders>
              <w:right w:val="single" w:sz="2" w:space="0" w:color="58595B"/>
            </w:tcBorders>
          </w:tcPr>
          <w:p w14:paraId="0ACA62A9" w14:textId="77777777" w:rsidR="007602AD" w:rsidRDefault="00EC70DF">
            <w:pPr>
              <w:pStyle w:val="TableParagraph"/>
            </w:pPr>
            <w:r>
              <w:rPr>
                <w:color w:val="231F20"/>
              </w:rPr>
              <w:t>Plays/Dramas</w:t>
            </w:r>
          </w:p>
        </w:tc>
        <w:tc>
          <w:tcPr>
            <w:tcW w:w="3157" w:type="dxa"/>
            <w:tcBorders>
              <w:left w:val="single" w:sz="2" w:space="0" w:color="58595B"/>
              <w:right w:val="single" w:sz="2" w:space="0" w:color="58595B"/>
            </w:tcBorders>
          </w:tcPr>
          <w:p w14:paraId="1137A2E6" w14:textId="77777777" w:rsidR="007602AD" w:rsidRDefault="00EC70DF">
            <w:pPr>
              <w:pStyle w:val="TableParagraph"/>
              <w:ind w:left="87"/>
            </w:pPr>
            <w:r>
              <w:rPr>
                <w:color w:val="231F20"/>
              </w:rPr>
              <w:t>Websites</w:t>
            </w:r>
          </w:p>
        </w:tc>
        <w:tc>
          <w:tcPr>
            <w:tcW w:w="2776" w:type="dxa"/>
            <w:tcBorders>
              <w:left w:val="single" w:sz="2" w:space="0" w:color="58595B"/>
            </w:tcBorders>
          </w:tcPr>
          <w:p w14:paraId="1E70F932" w14:textId="77777777" w:rsidR="007602AD" w:rsidRDefault="007602AD">
            <w:pPr>
              <w:pStyle w:val="TableParagraph"/>
              <w:spacing w:before="0"/>
              <w:ind w:left="0"/>
            </w:pPr>
          </w:p>
        </w:tc>
      </w:tr>
    </w:tbl>
    <w:p w14:paraId="06CB0D6F" w14:textId="77777777" w:rsidR="007602AD" w:rsidRDefault="007602AD">
      <w:pPr>
        <w:sectPr w:rsidR="007602AD">
          <w:pgSz w:w="12240" w:h="15840"/>
          <w:pgMar w:top="1260" w:right="1020" w:bottom="1420" w:left="1220" w:header="1004" w:footer="1234" w:gutter="0"/>
          <w:cols w:space="720"/>
        </w:sectPr>
      </w:pPr>
    </w:p>
    <w:p w14:paraId="36CF14CC" w14:textId="77777777" w:rsidR="007602AD" w:rsidRDefault="007602AD">
      <w:pPr>
        <w:pStyle w:val="BodyText"/>
        <w:rPr>
          <w:sz w:val="20"/>
        </w:rPr>
      </w:pPr>
    </w:p>
    <w:p w14:paraId="415D95CC" w14:textId="77777777" w:rsidR="007602AD" w:rsidRDefault="007602AD">
      <w:pPr>
        <w:pStyle w:val="BodyText"/>
        <w:rPr>
          <w:sz w:val="20"/>
        </w:rPr>
      </w:pPr>
    </w:p>
    <w:p w14:paraId="3E489C16" w14:textId="77777777" w:rsidR="007602AD" w:rsidRDefault="007602AD">
      <w:pPr>
        <w:pStyle w:val="BodyText"/>
        <w:rPr>
          <w:sz w:val="20"/>
        </w:rPr>
      </w:pPr>
    </w:p>
    <w:p w14:paraId="0298BDD4" w14:textId="77777777" w:rsidR="007602AD" w:rsidRDefault="007602AD">
      <w:pPr>
        <w:pStyle w:val="BodyText"/>
        <w:spacing w:before="1" w:after="1"/>
        <w:rPr>
          <w:sz w:val="10"/>
        </w:rPr>
      </w:pPr>
    </w:p>
    <w:tbl>
      <w:tblPr>
        <w:tblW w:w="0" w:type="auto"/>
        <w:tblInd w:w="790" w:type="dxa"/>
        <w:tblLayout w:type="fixed"/>
        <w:tblCellMar>
          <w:left w:w="0" w:type="dxa"/>
          <w:right w:w="0" w:type="dxa"/>
        </w:tblCellMar>
        <w:tblLook w:val="01E0" w:firstRow="1" w:lastRow="1" w:firstColumn="1" w:lastColumn="1" w:noHBand="0" w:noVBand="0"/>
      </w:tblPr>
      <w:tblGrid>
        <w:gridCol w:w="2393"/>
        <w:gridCol w:w="3157"/>
        <w:gridCol w:w="2776"/>
      </w:tblGrid>
      <w:tr w:rsidR="007602AD" w14:paraId="7256295D" w14:textId="77777777">
        <w:trPr>
          <w:trHeight w:val="770"/>
        </w:trPr>
        <w:tc>
          <w:tcPr>
            <w:tcW w:w="2393" w:type="dxa"/>
            <w:shd w:val="clear" w:color="auto" w:fill="808285"/>
          </w:tcPr>
          <w:p w14:paraId="38B72C95" w14:textId="77777777" w:rsidR="007602AD" w:rsidRDefault="00EC70DF">
            <w:pPr>
              <w:pStyle w:val="TableParagraph"/>
              <w:spacing w:before="187" w:line="208" w:lineRule="auto"/>
              <w:ind w:left="817" w:hanging="358"/>
              <w:rPr>
                <w:rFonts w:ascii="Arial"/>
                <w:b/>
              </w:rPr>
            </w:pPr>
            <w:bookmarkStart w:id="112" w:name="Places_to_Look_for_Texts_and_Images"/>
            <w:bookmarkStart w:id="113" w:name="Activity"/>
            <w:bookmarkStart w:id="114" w:name="_bookmark45"/>
            <w:bookmarkEnd w:id="112"/>
            <w:bookmarkEnd w:id="113"/>
            <w:bookmarkEnd w:id="114"/>
            <w:r>
              <w:rPr>
                <w:rFonts w:ascii="Arial"/>
                <w:b/>
                <w:color w:val="FFFFFF"/>
                <w:w w:val="110"/>
              </w:rPr>
              <w:t>PRINT-ONLY TEXTS</w:t>
            </w:r>
          </w:p>
        </w:tc>
        <w:tc>
          <w:tcPr>
            <w:tcW w:w="3157" w:type="dxa"/>
            <w:shd w:val="clear" w:color="auto" w:fill="808285"/>
          </w:tcPr>
          <w:p w14:paraId="66361D4E" w14:textId="77777777" w:rsidR="007602AD" w:rsidRDefault="00EC70DF">
            <w:pPr>
              <w:pStyle w:val="TableParagraph"/>
              <w:spacing w:before="187" w:line="208" w:lineRule="auto"/>
              <w:ind w:left="1098" w:right="179" w:hanging="853"/>
              <w:rPr>
                <w:rFonts w:ascii="Arial"/>
                <w:b/>
              </w:rPr>
            </w:pPr>
            <w:r>
              <w:rPr>
                <w:rFonts w:ascii="Arial"/>
                <w:b/>
                <w:color w:val="FFFFFF"/>
                <w:w w:val="115"/>
              </w:rPr>
              <w:t>COMBINATION PRINT/ IMAGES</w:t>
            </w:r>
          </w:p>
        </w:tc>
        <w:tc>
          <w:tcPr>
            <w:tcW w:w="2776" w:type="dxa"/>
            <w:shd w:val="clear" w:color="auto" w:fill="808285"/>
          </w:tcPr>
          <w:p w14:paraId="450F2DA0" w14:textId="77777777" w:rsidR="007602AD" w:rsidRDefault="00EC70DF">
            <w:pPr>
              <w:pStyle w:val="TableParagraph"/>
              <w:spacing w:before="160"/>
              <w:ind w:left="549"/>
              <w:rPr>
                <w:rFonts w:ascii="Arial"/>
                <w:b/>
              </w:rPr>
            </w:pPr>
            <w:r>
              <w:rPr>
                <w:rFonts w:ascii="Arial"/>
                <w:b/>
                <w:color w:val="FFFFFF"/>
                <w:w w:val="110"/>
              </w:rPr>
              <w:t>IMAGES ONLY</w:t>
            </w:r>
          </w:p>
        </w:tc>
      </w:tr>
      <w:tr w:rsidR="007602AD" w14:paraId="058DB75F" w14:textId="77777777">
        <w:trPr>
          <w:trHeight w:val="385"/>
        </w:trPr>
        <w:tc>
          <w:tcPr>
            <w:tcW w:w="2393" w:type="dxa"/>
            <w:tcBorders>
              <w:right w:val="single" w:sz="2" w:space="0" w:color="58595B"/>
            </w:tcBorders>
            <w:shd w:val="clear" w:color="auto" w:fill="E1F4FD"/>
          </w:tcPr>
          <w:p w14:paraId="6E7DD79C" w14:textId="77777777" w:rsidR="007602AD" w:rsidRDefault="007602AD">
            <w:pPr>
              <w:pStyle w:val="TableParagraph"/>
              <w:spacing w:before="0"/>
              <w:ind w:left="0"/>
            </w:pPr>
          </w:p>
        </w:tc>
        <w:tc>
          <w:tcPr>
            <w:tcW w:w="3157" w:type="dxa"/>
            <w:tcBorders>
              <w:left w:val="single" w:sz="2" w:space="0" w:color="58595B"/>
              <w:right w:val="single" w:sz="2" w:space="0" w:color="58595B"/>
            </w:tcBorders>
            <w:shd w:val="clear" w:color="auto" w:fill="E1F4FD"/>
          </w:tcPr>
          <w:p w14:paraId="6CC55B34" w14:textId="77777777" w:rsidR="007602AD" w:rsidRDefault="00EC70DF">
            <w:pPr>
              <w:pStyle w:val="TableParagraph"/>
              <w:ind w:left="87"/>
            </w:pPr>
            <w:r>
              <w:rPr>
                <w:color w:val="231F20"/>
              </w:rPr>
              <w:t>Horoscopes</w:t>
            </w:r>
          </w:p>
        </w:tc>
        <w:tc>
          <w:tcPr>
            <w:tcW w:w="2776" w:type="dxa"/>
            <w:tcBorders>
              <w:left w:val="single" w:sz="2" w:space="0" w:color="58595B"/>
            </w:tcBorders>
            <w:shd w:val="clear" w:color="auto" w:fill="E1F4FD"/>
          </w:tcPr>
          <w:p w14:paraId="6A48CA81" w14:textId="77777777" w:rsidR="007602AD" w:rsidRDefault="007602AD">
            <w:pPr>
              <w:pStyle w:val="TableParagraph"/>
              <w:spacing w:before="0"/>
              <w:ind w:left="0"/>
            </w:pPr>
          </w:p>
        </w:tc>
      </w:tr>
      <w:tr w:rsidR="007602AD" w14:paraId="4AD1F80D" w14:textId="77777777">
        <w:trPr>
          <w:trHeight w:val="385"/>
        </w:trPr>
        <w:tc>
          <w:tcPr>
            <w:tcW w:w="2393" w:type="dxa"/>
            <w:tcBorders>
              <w:right w:val="single" w:sz="2" w:space="0" w:color="58595B"/>
            </w:tcBorders>
          </w:tcPr>
          <w:p w14:paraId="28C05855" w14:textId="77777777" w:rsidR="007602AD" w:rsidRDefault="007602AD">
            <w:pPr>
              <w:pStyle w:val="TableParagraph"/>
              <w:spacing w:before="0"/>
              <w:ind w:left="0"/>
            </w:pPr>
          </w:p>
        </w:tc>
        <w:tc>
          <w:tcPr>
            <w:tcW w:w="3157" w:type="dxa"/>
            <w:tcBorders>
              <w:left w:val="single" w:sz="2" w:space="0" w:color="58595B"/>
              <w:right w:val="single" w:sz="2" w:space="0" w:color="58595B"/>
            </w:tcBorders>
          </w:tcPr>
          <w:p w14:paraId="76097DC8" w14:textId="77777777" w:rsidR="007602AD" w:rsidRDefault="00EC70DF">
            <w:pPr>
              <w:pStyle w:val="TableParagraph"/>
              <w:ind w:left="87"/>
            </w:pPr>
            <w:r>
              <w:rPr>
                <w:color w:val="231F20"/>
              </w:rPr>
              <w:t>Advertisements</w:t>
            </w:r>
          </w:p>
        </w:tc>
        <w:tc>
          <w:tcPr>
            <w:tcW w:w="2776" w:type="dxa"/>
            <w:tcBorders>
              <w:left w:val="single" w:sz="2" w:space="0" w:color="58595B"/>
            </w:tcBorders>
          </w:tcPr>
          <w:p w14:paraId="652B57BE" w14:textId="77777777" w:rsidR="007602AD" w:rsidRDefault="007602AD">
            <w:pPr>
              <w:pStyle w:val="TableParagraph"/>
              <w:spacing w:before="0"/>
              <w:ind w:left="0"/>
            </w:pPr>
          </w:p>
        </w:tc>
      </w:tr>
      <w:tr w:rsidR="007602AD" w14:paraId="1400B541" w14:textId="77777777">
        <w:trPr>
          <w:trHeight w:val="385"/>
        </w:trPr>
        <w:tc>
          <w:tcPr>
            <w:tcW w:w="2393" w:type="dxa"/>
            <w:tcBorders>
              <w:right w:val="single" w:sz="2" w:space="0" w:color="58595B"/>
            </w:tcBorders>
            <w:shd w:val="clear" w:color="auto" w:fill="E1F4FD"/>
          </w:tcPr>
          <w:p w14:paraId="7425F75E" w14:textId="77777777" w:rsidR="007602AD" w:rsidRDefault="007602AD">
            <w:pPr>
              <w:pStyle w:val="TableParagraph"/>
              <w:spacing w:before="0"/>
              <w:ind w:left="0"/>
            </w:pPr>
          </w:p>
        </w:tc>
        <w:tc>
          <w:tcPr>
            <w:tcW w:w="3157" w:type="dxa"/>
            <w:tcBorders>
              <w:left w:val="single" w:sz="2" w:space="0" w:color="58595B"/>
              <w:right w:val="single" w:sz="2" w:space="0" w:color="58595B"/>
            </w:tcBorders>
            <w:shd w:val="clear" w:color="auto" w:fill="E1F4FD"/>
          </w:tcPr>
          <w:p w14:paraId="6F8FB985" w14:textId="77777777" w:rsidR="007602AD" w:rsidRDefault="00EC70DF">
            <w:pPr>
              <w:pStyle w:val="TableParagraph"/>
              <w:ind w:left="87"/>
            </w:pPr>
            <w:r>
              <w:rPr>
                <w:color w:val="231F20"/>
              </w:rPr>
              <w:t>Commercials</w:t>
            </w:r>
          </w:p>
        </w:tc>
        <w:tc>
          <w:tcPr>
            <w:tcW w:w="2776" w:type="dxa"/>
            <w:tcBorders>
              <w:left w:val="single" w:sz="2" w:space="0" w:color="58595B"/>
            </w:tcBorders>
            <w:shd w:val="clear" w:color="auto" w:fill="E1F4FD"/>
          </w:tcPr>
          <w:p w14:paraId="77CD2491" w14:textId="77777777" w:rsidR="007602AD" w:rsidRDefault="007602AD">
            <w:pPr>
              <w:pStyle w:val="TableParagraph"/>
              <w:spacing w:before="0"/>
              <w:ind w:left="0"/>
            </w:pPr>
          </w:p>
        </w:tc>
      </w:tr>
    </w:tbl>
    <w:p w14:paraId="7A364BB6" w14:textId="77777777" w:rsidR="007602AD" w:rsidRDefault="007602AD">
      <w:pPr>
        <w:pStyle w:val="BodyText"/>
        <w:rPr>
          <w:sz w:val="20"/>
        </w:rPr>
      </w:pPr>
    </w:p>
    <w:p w14:paraId="100381CD" w14:textId="77777777" w:rsidR="007602AD" w:rsidRDefault="00EC70DF">
      <w:pPr>
        <w:pStyle w:val="Heading4"/>
        <w:spacing w:before="240"/>
        <w:ind w:left="783"/>
      </w:pPr>
      <w:r>
        <w:rPr>
          <w:color w:val="F58024"/>
          <w:w w:val="120"/>
        </w:rPr>
        <w:t>Places to Look for Texts and Images</w:t>
      </w:r>
    </w:p>
    <w:p w14:paraId="71975289" w14:textId="77777777" w:rsidR="007602AD" w:rsidRDefault="00EC70DF">
      <w:pPr>
        <w:pStyle w:val="BodyText"/>
        <w:spacing w:before="111" w:line="364" w:lineRule="auto"/>
        <w:ind w:left="783" w:right="969"/>
      </w:pPr>
      <w:r>
        <w:rPr>
          <w:color w:val="231F20"/>
        </w:rPr>
        <w:t>Look</w:t>
      </w:r>
      <w:r>
        <w:rPr>
          <w:color w:val="231F20"/>
          <w:spacing w:val="-16"/>
        </w:rPr>
        <w:t xml:space="preserve"> </w:t>
      </w:r>
      <w:r>
        <w:rPr>
          <w:color w:val="231F20"/>
        </w:rPr>
        <w:t>for</w:t>
      </w:r>
      <w:r>
        <w:rPr>
          <w:color w:val="231F20"/>
          <w:spacing w:val="-15"/>
        </w:rPr>
        <w:t xml:space="preserve"> </w:t>
      </w:r>
      <w:r>
        <w:rPr>
          <w:color w:val="231F20"/>
        </w:rPr>
        <w:t>texts</w:t>
      </w:r>
      <w:r>
        <w:rPr>
          <w:color w:val="231F20"/>
          <w:spacing w:val="-16"/>
        </w:rPr>
        <w:t xml:space="preserve"> </w:t>
      </w:r>
      <w:r>
        <w:rPr>
          <w:color w:val="231F20"/>
        </w:rPr>
        <w:t>to</w:t>
      </w:r>
      <w:r>
        <w:rPr>
          <w:color w:val="231F20"/>
          <w:spacing w:val="-15"/>
        </w:rPr>
        <w:t xml:space="preserve"> </w:t>
      </w:r>
      <w:r>
        <w:rPr>
          <w:color w:val="231F20"/>
        </w:rPr>
        <w:t>read</w:t>
      </w:r>
      <w:r>
        <w:rPr>
          <w:color w:val="231F20"/>
          <w:spacing w:val="-16"/>
        </w:rPr>
        <w:t xml:space="preserve"> </w:t>
      </w:r>
      <w:r>
        <w:rPr>
          <w:color w:val="231F20"/>
        </w:rPr>
        <w:t>and</w:t>
      </w:r>
      <w:r>
        <w:rPr>
          <w:color w:val="231F20"/>
          <w:spacing w:val="-15"/>
        </w:rPr>
        <w:t xml:space="preserve"> </w:t>
      </w:r>
      <w:r>
        <w:rPr>
          <w:color w:val="231F20"/>
        </w:rPr>
        <w:t>images</w:t>
      </w:r>
      <w:r>
        <w:rPr>
          <w:color w:val="231F20"/>
          <w:spacing w:val="-16"/>
        </w:rPr>
        <w:t xml:space="preserve"> </w:t>
      </w:r>
      <w:r>
        <w:rPr>
          <w:color w:val="231F20"/>
        </w:rPr>
        <w:t>to</w:t>
      </w:r>
      <w:r>
        <w:rPr>
          <w:color w:val="231F20"/>
          <w:spacing w:val="-15"/>
        </w:rPr>
        <w:t xml:space="preserve"> </w:t>
      </w:r>
      <w:r>
        <w:rPr>
          <w:color w:val="231F20"/>
        </w:rPr>
        <w:t>view</w:t>
      </w:r>
      <w:r>
        <w:rPr>
          <w:color w:val="231F20"/>
          <w:spacing w:val="-16"/>
        </w:rPr>
        <w:t xml:space="preserve"> </w:t>
      </w:r>
      <w:r>
        <w:rPr>
          <w:color w:val="231F20"/>
        </w:rPr>
        <w:t>in</w:t>
      </w:r>
      <w:r>
        <w:rPr>
          <w:color w:val="231F20"/>
          <w:spacing w:val="-15"/>
        </w:rPr>
        <w:t xml:space="preserve"> </w:t>
      </w:r>
      <w:r>
        <w:rPr>
          <w:color w:val="231F20"/>
        </w:rPr>
        <w:t>the</w:t>
      </w:r>
      <w:r>
        <w:rPr>
          <w:color w:val="231F20"/>
          <w:spacing w:val="-16"/>
        </w:rPr>
        <w:t xml:space="preserve"> </w:t>
      </w:r>
      <w:r>
        <w:rPr>
          <w:color w:val="231F20"/>
        </w:rPr>
        <w:t>American</w:t>
      </w:r>
      <w:r>
        <w:rPr>
          <w:color w:val="231F20"/>
          <w:spacing w:val="-15"/>
        </w:rPr>
        <w:t xml:space="preserve"> </w:t>
      </w:r>
      <w:r>
        <w:rPr>
          <w:color w:val="231F20"/>
        </w:rPr>
        <w:t>Corners,</w:t>
      </w:r>
      <w:r>
        <w:rPr>
          <w:color w:val="231F20"/>
          <w:spacing w:val="-15"/>
        </w:rPr>
        <w:t xml:space="preserve"> </w:t>
      </w:r>
      <w:r>
        <w:rPr>
          <w:color w:val="231F20"/>
        </w:rPr>
        <w:t>American</w:t>
      </w:r>
      <w:r>
        <w:rPr>
          <w:color w:val="231F20"/>
          <w:spacing w:val="-16"/>
        </w:rPr>
        <w:t xml:space="preserve"> </w:t>
      </w:r>
      <w:r>
        <w:rPr>
          <w:color w:val="231F20"/>
        </w:rPr>
        <w:t>Spaces,</w:t>
      </w:r>
      <w:r>
        <w:rPr>
          <w:color w:val="231F20"/>
          <w:spacing w:val="-15"/>
        </w:rPr>
        <w:t xml:space="preserve"> </w:t>
      </w:r>
      <w:r>
        <w:rPr>
          <w:color w:val="231F20"/>
        </w:rPr>
        <w:t>and</w:t>
      </w:r>
      <w:r>
        <w:rPr>
          <w:color w:val="231F20"/>
          <w:spacing w:val="-16"/>
        </w:rPr>
        <w:t xml:space="preserve"> </w:t>
      </w:r>
      <w:r>
        <w:rPr>
          <w:color w:val="231F20"/>
        </w:rPr>
        <w:t>other locations created by the Embassy of the United States of America. Also, schools and public libraries</w:t>
      </w:r>
      <w:r>
        <w:rPr>
          <w:color w:val="231F20"/>
          <w:spacing w:val="-13"/>
        </w:rPr>
        <w:t xml:space="preserve"> </w:t>
      </w:r>
      <w:r>
        <w:rPr>
          <w:color w:val="231F20"/>
        </w:rPr>
        <w:t>will</w:t>
      </w:r>
      <w:r>
        <w:rPr>
          <w:color w:val="231F20"/>
          <w:spacing w:val="-13"/>
        </w:rPr>
        <w:t xml:space="preserve"> </w:t>
      </w:r>
      <w:r>
        <w:rPr>
          <w:color w:val="231F20"/>
        </w:rPr>
        <w:t>have</w:t>
      </w:r>
      <w:r>
        <w:rPr>
          <w:color w:val="231F20"/>
          <w:spacing w:val="-12"/>
        </w:rPr>
        <w:t xml:space="preserve"> </w:t>
      </w:r>
      <w:r>
        <w:rPr>
          <w:color w:val="231F20"/>
        </w:rPr>
        <w:t>lots</w:t>
      </w:r>
      <w:r>
        <w:rPr>
          <w:color w:val="231F20"/>
          <w:spacing w:val="-13"/>
        </w:rPr>
        <w:t xml:space="preserve"> </w:t>
      </w:r>
      <w:r>
        <w:rPr>
          <w:color w:val="231F20"/>
        </w:rPr>
        <w:t>of</w:t>
      </w:r>
      <w:r>
        <w:rPr>
          <w:color w:val="231F20"/>
          <w:spacing w:val="-13"/>
        </w:rPr>
        <w:t xml:space="preserve"> </w:t>
      </w:r>
      <w:r>
        <w:rPr>
          <w:color w:val="231F20"/>
        </w:rPr>
        <w:t>texts</w:t>
      </w:r>
      <w:r>
        <w:rPr>
          <w:color w:val="231F20"/>
          <w:spacing w:val="-12"/>
        </w:rPr>
        <w:t xml:space="preserve"> </w:t>
      </w:r>
      <w:r>
        <w:rPr>
          <w:color w:val="231F20"/>
        </w:rPr>
        <w:t>and</w:t>
      </w:r>
      <w:r>
        <w:rPr>
          <w:color w:val="231F20"/>
          <w:spacing w:val="-13"/>
        </w:rPr>
        <w:t xml:space="preserve"> </w:t>
      </w:r>
      <w:r>
        <w:rPr>
          <w:color w:val="231F20"/>
        </w:rPr>
        <w:t>images</w:t>
      </w:r>
      <w:r>
        <w:rPr>
          <w:color w:val="231F20"/>
          <w:spacing w:val="-13"/>
        </w:rPr>
        <w:t xml:space="preserve"> </w:t>
      </w:r>
      <w:r>
        <w:rPr>
          <w:color w:val="231F20"/>
        </w:rPr>
        <w:t>that</w:t>
      </w:r>
      <w:r>
        <w:rPr>
          <w:color w:val="231F20"/>
          <w:spacing w:val="-12"/>
        </w:rPr>
        <w:t xml:space="preserve"> </w:t>
      </w:r>
      <w:r>
        <w:rPr>
          <w:color w:val="231F20"/>
        </w:rPr>
        <w:t>Members</w:t>
      </w:r>
      <w:r>
        <w:rPr>
          <w:color w:val="231F20"/>
          <w:spacing w:val="-13"/>
        </w:rPr>
        <w:t xml:space="preserve"> </w:t>
      </w:r>
      <w:r>
        <w:rPr>
          <w:color w:val="231F20"/>
        </w:rPr>
        <w:t>can</w:t>
      </w:r>
      <w:r>
        <w:rPr>
          <w:color w:val="231F20"/>
          <w:spacing w:val="-13"/>
        </w:rPr>
        <w:t xml:space="preserve"> </w:t>
      </w:r>
      <w:r>
        <w:rPr>
          <w:color w:val="231F20"/>
        </w:rPr>
        <w:t>bring</w:t>
      </w:r>
      <w:r>
        <w:rPr>
          <w:color w:val="231F20"/>
          <w:spacing w:val="-12"/>
        </w:rPr>
        <w:t xml:space="preserve"> </w:t>
      </w:r>
      <w:r>
        <w:rPr>
          <w:color w:val="231F20"/>
        </w:rPr>
        <w:t>to</w:t>
      </w:r>
      <w:r>
        <w:rPr>
          <w:color w:val="231F20"/>
          <w:spacing w:val="-13"/>
        </w:rPr>
        <w:t xml:space="preserve"> </w:t>
      </w:r>
      <w:r>
        <w:rPr>
          <w:color w:val="231F20"/>
        </w:rPr>
        <w:t>Club</w:t>
      </w:r>
      <w:r>
        <w:rPr>
          <w:color w:val="231F20"/>
          <w:spacing w:val="-13"/>
        </w:rPr>
        <w:t xml:space="preserve"> </w:t>
      </w:r>
      <w:r>
        <w:rPr>
          <w:color w:val="231F20"/>
        </w:rPr>
        <w:t>meetings</w:t>
      </w:r>
      <w:r>
        <w:rPr>
          <w:color w:val="231F20"/>
          <w:spacing w:val="-12"/>
        </w:rPr>
        <w:t xml:space="preserve"> </w:t>
      </w:r>
      <w:r>
        <w:rPr>
          <w:color w:val="231F20"/>
        </w:rPr>
        <w:t>to</w:t>
      </w:r>
      <w:r>
        <w:rPr>
          <w:color w:val="231F20"/>
          <w:spacing w:val="-13"/>
        </w:rPr>
        <w:t xml:space="preserve"> </w:t>
      </w:r>
      <w:r>
        <w:rPr>
          <w:color w:val="231F20"/>
        </w:rPr>
        <w:t>read</w:t>
      </w:r>
      <w:r>
        <w:rPr>
          <w:color w:val="231F20"/>
          <w:spacing w:val="-13"/>
        </w:rPr>
        <w:t xml:space="preserve"> </w:t>
      </w:r>
      <w:r>
        <w:rPr>
          <w:color w:val="231F20"/>
          <w:spacing w:val="-6"/>
        </w:rPr>
        <w:t xml:space="preserve">and </w:t>
      </w:r>
      <w:r>
        <w:rPr>
          <w:color w:val="231F20"/>
        </w:rPr>
        <w:t>talk</w:t>
      </w:r>
      <w:r>
        <w:rPr>
          <w:color w:val="231F20"/>
          <w:spacing w:val="-1"/>
        </w:rPr>
        <w:t xml:space="preserve"> </w:t>
      </w:r>
      <w:r>
        <w:rPr>
          <w:color w:val="231F20"/>
        </w:rPr>
        <w:t>about.</w:t>
      </w:r>
    </w:p>
    <w:p w14:paraId="55465365" w14:textId="77777777" w:rsidR="007602AD" w:rsidRDefault="00EC70DF">
      <w:pPr>
        <w:pStyle w:val="BodyText"/>
        <w:spacing w:before="2" w:line="364" w:lineRule="auto"/>
        <w:ind w:left="783" w:right="965" w:firstLine="360"/>
      </w:pPr>
      <w:r>
        <w:rPr>
          <w:color w:val="231F20"/>
        </w:rPr>
        <w:t>Billboards</w:t>
      </w:r>
      <w:r>
        <w:rPr>
          <w:color w:val="231F20"/>
          <w:spacing w:val="-18"/>
        </w:rPr>
        <w:t xml:space="preserve"> </w:t>
      </w:r>
      <w:r>
        <w:rPr>
          <w:color w:val="231F20"/>
        </w:rPr>
        <w:t>along</w:t>
      </w:r>
      <w:r>
        <w:rPr>
          <w:color w:val="231F20"/>
          <w:spacing w:val="-18"/>
        </w:rPr>
        <w:t xml:space="preserve"> </w:t>
      </w:r>
      <w:r>
        <w:rPr>
          <w:color w:val="231F20"/>
        </w:rPr>
        <w:t>roadsides,</w:t>
      </w:r>
      <w:r>
        <w:rPr>
          <w:color w:val="231F20"/>
          <w:spacing w:val="-18"/>
        </w:rPr>
        <w:t xml:space="preserve"> </w:t>
      </w:r>
      <w:r>
        <w:rPr>
          <w:color w:val="231F20"/>
        </w:rPr>
        <w:t>signs,</w:t>
      </w:r>
      <w:r>
        <w:rPr>
          <w:color w:val="231F20"/>
          <w:spacing w:val="-18"/>
        </w:rPr>
        <w:t xml:space="preserve"> </w:t>
      </w:r>
      <w:r>
        <w:rPr>
          <w:color w:val="231F20"/>
        </w:rPr>
        <w:t>flyers,</w:t>
      </w:r>
      <w:r>
        <w:rPr>
          <w:color w:val="231F20"/>
          <w:spacing w:val="-18"/>
        </w:rPr>
        <w:t xml:space="preserve"> </w:t>
      </w:r>
      <w:r>
        <w:rPr>
          <w:color w:val="231F20"/>
        </w:rPr>
        <w:t>and</w:t>
      </w:r>
      <w:r>
        <w:rPr>
          <w:color w:val="231F20"/>
          <w:spacing w:val="-17"/>
        </w:rPr>
        <w:t xml:space="preserve"> </w:t>
      </w:r>
      <w:r>
        <w:rPr>
          <w:color w:val="231F20"/>
        </w:rPr>
        <w:t>brochures</w:t>
      </w:r>
      <w:r>
        <w:rPr>
          <w:color w:val="231F20"/>
          <w:spacing w:val="-18"/>
        </w:rPr>
        <w:t xml:space="preserve"> </w:t>
      </w:r>
      <w:r>
        <w:rPr>
          <w:color w:val="231F20"/>
        </w:rPr>
        <w:t>also</w:t>
      </w:r>
      <w:r>
        <w:rPr>
          <w:color w:val="231F20"/>
          <w:spacing w:val="-18"/>
        </w:rPr>
        <w:t xml:space="preserve"> </w:t>
      </w:r>
      <w:r>
        <w:rPr>
          <w:color w:val="231F20"/>
        </w:rPr>
        <w:t>offer</w:t>
      </w:r>
      <w:r>
        <w:rPr>
          <w:color w:val="231F20"/>
          <w:spacing w:val="-18"/>
        </w:rPr>
        <w:t xml:space="preserve"> </w:t>
      </w:r>
      <w:r>
        <w:rPr>
          <w:color w:val="231F20"/>
        </w:rPr>
        <w:t>opportunities</w:t>
      </w:r>
      <w:r>
        <w:rPr>
          <w:color w:val="231F20"/>
          <w:spacing w:val="-18"/>
        </w:rPr>
        <w:t xml:space="preserve"> </w:t>
      </w:r>
      <w:r>
        <w:rPr>
          <w:color w:val="231F20"/>
        </w:rPr>
        <w:t>for</w:t>
      </w:r>
      <w:r>
        <w:rPr>
          <w:color w:val="231F20"/>
          <w:spacing w:val="-18"/>
        </w:rPr>
        <w:t xml:space="preserve"> </w:t>
      </w:r>
      <w:r>
        <w:rPr>
          <w:color w:val="231F20"/>
        </w:rPr>
        <w:t>reading and</w:t>
      </w:r>
      <w:r>
        <w:rPr>
          <w:color w:val="231F20"/>
          <w:spacing w:val="-22"/>
        </w:rPr>
        <w:t xml:space="preserve"> </w:t>
      </w:r>
      <w:r>
        <w:rPr>
          <w:color w:val="231F20"/>
        </w:rPr>
        <w:t>viewing.</w:t>
      </w:r>
      <w:r>
        <w:rPr>
          <w:color w:val="231F20"/>
          <w:spacing w:val="-22"/>
        </w:rPr>
        <w:t xml:space="preserve"> </w:t>
      </w:r>
      <w:r>
        <w:rPr>
          <w:color w:val="231F20"/>
        </w:rPr>
        <w:t>When</w:t>
      </w:r>
      <w:r>
        <w:rPr>
          <w:color w:val="231F20"/>
          <w:spacing w:val="-22"/>
        </w:rPr>
        <w:t xml:space="preserve"> </w:t>
      </w:r>
      <w:r>
        <w:rPr>
          <w:color w:val="231F20"/>
        </w:rPr>
        <w:t>Members</w:t>
      </w:r>
      <w:r>
        <w:rPr>
          <w:color w:val="231F20"/>
          <w:spacing w:val="-21"/>
        </w:rPr>
        <w:t xml:space="preserve"> </w:t>
      </w:r>
      <w:r>
        <w:rPr>
          <w:color w:val="231F20"/>
        </w:rPr>
        <w:t>become</w:t>
      </w:r>
      <w:r>
        <w:rPr>
          <w:color w:val="231F20"/>
          <w:spacing w:val="-22"/>
        </w:rPr>
        <w:t xml:space="preserve"> </w:t>
      </w:r>
      <w:r>
        <w:rPr>
          <w:color w:val="231F20"/>
        </w:rPr>
        <w:t>aware</w:t>
      </w:r>
      <w:r>
        <w:rPr>
          <w:color w:val="231F20"/>
          <w:spacing w:val="-22"/>
        </w:rPr>
        <w:t xml:space="preserve"> </w:t>
      </w:r>
      <w:r>
        <w:rPr>
          <w:color w:val="231F20"/>
        </w:rPr>
        <w:t>of</w:t>
      </w:r>
      <w:r>
        <w:rPr>
          <w:color w:val="231F20"/>
          <w:spacing w:val="-22"/>
        </w:rPr>
        <w:t xml:space="preserve"> </w:t>
      </w:r>
      <w:r>
        <w:rPr>
          <w:color w:val="231F20"/>
        </w:rPr>
        <w:t>these</w:t>
      </w:r>
      <w:r>
        <w:rPr>
          <w:color w:val="231F20"/>
          <w:spacing w:val="-21"/>
        </w:rPr>
        <w:t xml:space="preserve"> </w:t>
      </w:r>
      <w:r>
        <w:rPr>
          <w:color w:val="231F20"/>
        </w:rPr>
        <w:t>opportunities</w:t>
      </w:r>
      <w:r>
        <w:rPr>
          <w:color w:val="231F20"/>
          <w:spacing w:val="-22"/>
        </w:rPr>
        <w:t xml:space="preserve"> </w:t>
      </w:r>
      <w:r>
        <w:rPr>
          <w:color w:val="231F20"/>
        </w:rPr>
        <w:t>for</w:t>
      </w:r>
      <w:r>
        <w:rPr>
          <w:color w:val="231F20"/>
          <w:spacing w:val="-22"/>
        </w:rPr>
        <w:t xml:space="preserve"> </w:t>
      </w:r>
      <w:r>
        <w:rPr>
          <w:color w:val="231F20"/>
        </w:rPr>
        <w:t>reading</w:t>
      </w:r>
      <w:r>
        <w:rPr>
          <w:color w:val="231F20"/>
          <w:spacing w:val="-22"/>
        </w:rPr>
        <w:t xml:space="preserve"> </w:t>
      </w:r>
      <w:r>
        <w:rPr>
          <w:color w:val="231F20"/>
        </w:rPr>
        <w:t>and</w:t>
      </w:r>
      <w:r>
        <w:rPr>
          <w:color w:val="231F20"/>
          <w:spacing w:val="-21"/>
        </w:rPr>
        <w:t xml:space="preserve"> </w:t>
      </w:r>
      <w:r>
        <w:rPr>
          <w:color w:val="231F20"/>
        </w:rPr>
        <w:t>viewing,</w:t>
      </w:r>
      <w:r>
        <w:rPr>
          <w:color w:val="231F20"/>
          <w:spacing w:val="-22"/>
        </w:rPr>
        <w:t xml:space="preserve"> </w:t>
      </w:r>
      <w:r>
        <w:rPr>
          <w:color w:val="231F20"/>
          <w:spacing w:val="-5"/>
        </w:rPr>
        <w:t xml:space="preserve">they </w:t>
      </w:r>
      <w:r>
        <w:rPr>
          <w:color w:val="231F20"/>
        </w:rPr>
        <w:t>will</w:t>
      </w:r>
      <w:r>
        <w:rPr>
          <w:color w:val="231F20"/>
          <w:spacing w:val="-7"/>
        </w:rPr>
        <w:t xml:space="preserve"> </w:t>
      </w:r>
      <w:r>
        <w:rPr>
          <w:color w:val="231F20"/>
        </w:rPr>
        <w:t>be</w:t>
      </w:r>
      <w:r>
        <w:rPr>
          <w:color w:val="231F20"/>
          <w:spacing w:val="-6"/>
        </w:rPr>
        <w:t xml:space="preserve"> </w:t>
      </w:r>
      <w:r>
        <w:rPr>
          <w:color w:val="231F20"/>
        </w:rPr>
        <w:t>“on</w:t>
      </w:r>
      <w:r>
        <w:rPr>
          <w:color w:val="231F20"/>
          <w:spacing w:val="-6"/>
        </w:rPr>
        <w:t xml:space="preserve"> </w:t>
      </w:r>
      <w:r>
        <w:rPr>
          <w:color w:val="231F20"/>
        </w:rPr>
        <w:t>the</w:t>
      </w:r>
      <w:r>
        <w:rPr>
          <w:color w:val="231F20"/>
          <w:spacing w:val="-6"/>
        </w:rPr>
        <w:t xml:space="preserve"> </w:t>
      </w:r>
      <w:r>
        <w:rPr>
          <w:color w:val="231F20"/>
        </w:rPr>
        <w:t>lookout”</w:t>
      </w:r>
      <w:r>
        <w:rPr>
          <w:color w:val="231F20"/>
          <w:spacing w:val="-6"/>
        </w:rPr>
        <w:t xml:space="preserve"> </w:t>
      </w:r>
      <w:r>
        <w:rPr>
          <w:color w:val="231F20"/>
        </w:rPr>
        <w:t>for</w:t>
      </w:r>
      <w:r>
        <w:rPr>
          <w:color w:val="231F20"/>
          <w:spacing w:val="-6"/>
        </w:rPr>
        <w:t xml:space="preserve"> </w:t>
      </w:r>
      <w:r>
        <w:rPr>
          <w:color w:val="231F20"/>
        </w:rPr>
        <w:t>text</w:t>
      </w:r>
      <w:r>
        <w:rPr>
          <w:color w:val="231F20"/>
          <w:spacing w:val="-7"/>
        </w:rPr>
        <w:t xml:space="preserve"> </w:t>
      </w:r>
      <w:r>
        <w:rPr>
          <w:color w:val="231F20"/>
        </w:rPr>
        <w:t>and</w:t>
      </w:r>
      <w:r>
        <w:rPr>
          <w:color w:val="231F20"/>
          <w:spacing w:val="-6"/>
        </w:rPr>
        <w:t xml:space="preserve"> </w:t>
      </w:r>
      <w:r>
        <w:rPr>
          <w:color w:val="231F20"/>
        </w:rPr>
        <w:t>images</w:t>
      </w:r>
      <w:r>
        <w:rPr>
          <w:color w:val="231F20"/>
          <w:spacing w:val="-6"/>
        </w:rPr>
        <w:t xml:space="preserve"> </w:t>
      </w:r>
      <w:r>
        <w:rPr>
          <w:color w:val="231F20"/>
        </w:rPr>
        <w:t>to</w:t>
      </w:r>
      <w:r>
        <w:rPr>
          <w:color w:val="231F20"/>
          <w:spacing w:val="-6"/>
        </w:rPr>
        <w:t xml:space="preserve"> </w:t>
      </w:r>
      <w:r>
        <w:rPr>
          <w:color w:val="231F20"/>
        </w:rPr>
        <w:t>bring</w:t>
      </w:r>
      <w:r>
        <w:rPr>
          <w:color w:val="231F20"/>
          <w:spacing w:val="-6"/>
        </w:rPr>
        <w:t xml:space="preserve"> </w:t>
      </w:r>
      <w:r>
        <w:rPr>
          <w:color w:val="231F20"/>
        </w:rPr>
        <w:t>to</w:t>
      </w:r>
      <w:r>
        <w:rPr>
          <w:color w:val="231F20"/>
          <w:spacing w:val="-6"/>
        </w:rPr>
        <w:t xml:space="preserve"> </w:t>
      </w:r>
      <w:r>
        <w:rPr>
          <w:color w:val="231F20"/>
        </w:rPr>
        <w:t>meetings</w:t>
      </w:r>
      <w:r>
        <w:rPr>
          <w:color w:val="231F20"/>
          <w:spacing w:val="-6"/>
        </w:rPr>
        <w:t xml:space="preserve"> </w:t>
      </w:r>
      <w:r>
        <w:rPr>
          <w:color w:val="231F20"/>
        </w:rPr>
        <w:t>to</w:t>
      </w:r>
      <w:r>
        <w:rPr>
          <w:color w:val="231F20"/>
          <w:spacing w:val="-7"/>
        </w:rPr>
        <w:t xml:space="preserve"> </w:t>
      </w:r>
      <w:r>
        <w:rPr>
          <w:color w:val="231F20"/>
        </w:rPr>
        <w:t>read</w:t>
      </w:r>
      <w:r>
        <w:rPr>
          <w:color w:val="231F20"/>
          <w:spacing w:val="-6"/>
        </w:rPr>
        <w:t xml:space="preserve"> </w:t>
      </w:r>
      <w:r>
        <w:rPr>
          <w:color w:val="231F20"/>
        </w:rPr>
        <w:t>and</w:t>
      </w:r>
      <w:r>
        <w:rPr>
          <w:color w:val="231F20"/>
          <w:spacing w:val="-6"/>
        </w:rPr>
        <w:t xml:space="preserve"> </w:t>
      </w:r>
      <w:r>
        <w:rPr>
          <w:color w:val="231F20"/>
        </w:rPr>
        <w:t>discuss.</w:t>
      </w:r>
    </w:p>
    <w:p w14:paraId="05FA2CD3" w14:textId="36B74E20" w:rsidR="007602AD" w:rsidRDefault="00EC70DF">
      <w:pPr>
        <w:pStyle w:val="BodyText"/>
        <w:spacing w:before="2" w:line="364" w:lineRule="auto"/>
        <w:ind w:left="783" w:right="984" w:firstLine="360"/>
      </w:pPr>
      <w:r>
        <w:rPr>
          <w:color w:val="231F20"/>
        </w:rPr>
        <w:t>Another</w:t>
      </w:r>
      <w:r>
        <w:rPr>
          <w:color w:val="231F20"/>
          <w:spacing w:val="-15"/>
        </w:rPr>
        <w:t xml:space="preserve"> </w:t>
      </w:r>
      <w:r>
        <w:rPr>
          <w:color w:val="231F20"/>
        </w:rPr>
        <w:t>place</w:t>
      </w:r>
      <w:r>
        <w:rPr>
          <w:color w:val="231F20"/>
          <w:spacing w:val="-14"/>
        </w:rPr>
        <w:t xml:space="preserve"> </w:t>
      </w:r>
      <w:r>
        <w:rPr>
          <w:color w:val="231F20"/>
        </w:rPr>
        <w:t>to</w:t>
      </w:r>
      <w:r>
        <w:rPr>
          <w:color w:val="231F20"/>
          <w:spacing w:val="-15"/>
        </w:rPr>
        <w:t xml:space="preserve"> </w:t>
      </w:r>
      <w:r>
        <w:rPr>
          <w:color w:val="231F20"/>
        </w:rPr>
        <w:t>look</w:t>
      </w:r>
      <w:r>
        <w:rPr>
          <w:color w:val="231F20"/>
          <w:spacing w:val="-14"/>
        </w:rPr>
        <w:t xml:space="preserve"> </w:t>
      </w:r>
      <w:r>
        <w:rPr>
          <w:color w:val="231F20"/>
        </w:rPr>
        <w:t>for</w:t>
      </w:r>
      <w:r>
        <w:rPr>
          <w:color w:val="231F20"/>
          <w:spacing w:val="-14"/>
        </w:rPr>
        <w:t xml:space="preserve"> </w:t>
      </w:r>
      <w:r>
        <w:rPr>
          <w:color w:val="231F20"/>
        </w:rPr>
        <w:t>texts</w:t>
      </w:r>
      <w:r>
        <w:rPr>
          <w:color w:val="231F20"/>
          <w:spacing w:val="-15"/>
        </w:rPr>
        <w:t xml:space="preserve"> </w:t>
      </w:r>
      <w:r>
        <w:rPr>
          <w:color w:val="231F20"/>
        </w:rPr>
        <w:t>and</w:t>
      </w:r>
      <w:r>
        <w:rPr>
          <w:color w:val="231F20"/>
          <w:spacing w:val="-14"/>
        </w:rPr>
        <w:t xml:space="preserve"> </w:t>
      </w:r>
      <w:r>
        <w:rPr>
          <w:color w:val="231F20"/>
        </w:rPr>
        <w:t>images</w:t>
      </w:r>
      <w:r>
        <w:rPr>
          <w:color w:val="231F20"/>
          <w:spacing w:val="-14"/>
        </w:rPr>
        <w:t xml:space="preserve"> </w:t>
      </w:r>
      <w:r>
        <w:rPr>
          <w:color w:val="231F20"/>
        </w:rPr>
        <w:t>is</w:t>
      </w:r>
      <w:r>
        <w:rPr>
          <w:color w:val="231F20"/>
          <w:spacing w:val="-15"/>
        </w:rPr>
        <w:t xml:space="preserve"> </w:t>
      </w:r>
      <w:r>
        <w:rPr>
          <w:color w:val="231F20"/>
        </w:rPr>
        <w:t>the</w:t>
      </w:r>
      <w:r>
        <w:rPr>
          <w:color w:val="231F20"/>
          <w:spacing w:val="-14"/>
        </w:rPr>
        <w:t xml:space="preserve"> </w:t>
      </w:r>
      <w:r>
        <w:rPr>
          <w:color w:val="231F20"/>
        </w:rPr>
        <w:t>Internet.</w:t>
      </w:r>
      <w:r>
        <w:rPr>
          <w:color w:val="231F20"/>
          <w:spacing w:val="-14"/>
        </w:rPr>
        <w:t xml:space="preserve"> </w:t>
      </w:r>
      <w:r>
        <w:rPr>
          <w:color w:val="231F20"/>
        </w:rPr>
        <w:t>Here</w:t>
      </w:r>
      <w:r>
        <w:rPr>
          <w:color w:val="231F20"/>
          <w:spacing w:val="-15"/>
        </w:rPr>
        <w:t xml:space="preserve"> </w:t>
      </w:r>
      <w:r>
        <w:rPr>
          <w:color w:val="231F20"/>
        </w:rPr>
        <w:t>are</w:t>
      </w:r>
      <w:r>
        <w:rPr>
          <w:color w:val="231F20"/>
          <w:spacing w:val="-14"/>
        </w:rPr>
        <w:t xml:space="preserve"> </w:t>
      </w:r>
      <w:r>
        <w:rPr>
          <w:color w:val="231F20"/>
        </w:rPr>
        <w:t>steps</w:t>
      </w:r>
      <w:r>
        <w:rPr>
          <w:color w:val="231F20"/>
          <w:spacing w:val="-15"/>
        </w:rPr>
        <w:t xml:space="preserve"> </w:t>
      </w:r>
      <w:r>
        <w:rPr>
          <w:color w:val="231F20"/>
        </w:rPr>
        <w:t>to</w:t>
      </w:r>
      <w:r>
        <w:rPr>
          <w:color w:val="231F20"/>
          <w:spacing w:val="-14"/>
        </w:rPr>
        <w:t xml:space="preserve"> </w:t>
      </w:r>
      <w:r>
        <w:rPr>
          <w:color w:val="231F20"/>
        </w:rPr>
        <w:t>follow</w:t>
      </w:r>
      <w:r>
        <w:rPr>
          <w:color w:val="231F20"/>
          <w:spacing w:val="-14"/>
        </w:rPr>
        <w:t xml:space="preserve"> </w:t>
      </w:r>
      <w:r>
        <w:rPr>
          <w:color w:val="231F20"/>
        </w:rPr>
        <w:t>for</w:t>
      </w:r>
      <w:r>
        <w:rPr>
          <w:color w:val="231F20"/>
          <w:spacing w:val="-15"/>
        </w:rPr>
        <w:t xml:space="preserve"> </w:t>
      </w:r>
      <w:r>
        <w:rPr>
          <w:color w:val="231F20"/>
          <w:spacing w:val="-7"/>
        </w:rPr>
        <w:t>Mem</w:t>
      </w:r>
      <w:r>
        <w:rPr>
          <w:color w:val="231F20"/>
        </w:rPr>
        <w:t>bers</w:t>
      </w:r>
      <w:r>
        <w:rPr>
          <w:color w:val="231F20"/>
          <w:spacing w:val="-14"/>
        </w:rPr>
        <w:t xml:space="preserve"> </w:t>
      </w:r>
      <w:r>
        <w:rPr>
          <w:color w:val="231F20"/>
        </w:rPr>
        <w:t>who</w:t>
      </w:r>
      <w:r>
        <w:rPr>
          <w:color w:val="231F20"/>
          <w:spacing w:val="-13"/>
        </w:rPr>
        <w:t xml:space="preserve"> </w:t>
      </w:r>
      <w:r>
        <w:rPr>
          <w:color w:val="231F20"/>
        </w:rPr>
        <w:t>want</w:t>
      </w:r>
      <w:r>
        <w:rPr>
          <w:color w:val="231F20"/>
          <w:spacing w:val="-14"/>
        </w:rPr>
        <w:t xml:space="preserve"> </w:t>
      </w:r>
      <w:r>
        <w:rPr>
          <w:color w:val="231F20"/>
        </w:rPr>
        <w:t>to</w:t>
      </w:r>
      <w:r>
        <w:rPr>
          <w:color w:val="231F20"/>
          <w:spacing w:val="-13"/>
        </w:rPr>
        <w:t xml:space="preserve"> </w:t>
      </w:r>
      <w:r>
        <w:rPr>
          <w:color w:val="231F20"/>
        </w:rPr>
        <w:t>look</w:t>
      </w:r>
      <w:r>
        <w:rPr>
          <w:color w:val="231F20"/>
          <w:spacing w:val="-13"/>
        </w:rPr>
        <w:t xml:space="preserve"> </w:t>
      </w:r>
      <w:r>
        <w:rPr>
          <w:color w:val="231F20"/>
        </w:rPr>
        <w:t>for</w:t>
      </w:r>
      <w:r>
        <w:rPr>
          <w:color w:val="231F20"/>
          <w:spacing w:val="-14"/>
        </w:rPr>
        <w:t xml:space="preserve"> </w:t>
      </w:r>
      <w:r>
        <w:rPr>
          <w:color w:val="231F20"/>
        </w:rPr>
        <w:t>texts</w:t>
      </w:r>
      <w:r>
        <w:rPr>
          <w:color w:val="231F20"/>
          <w:spacing w:val="-13"/>
        </w:rPr>
        <w:t xml:space="preserve"> </w:t>
      </w:r>
      <w:r>
        <w:rPr>
          <w:color w:val="231F20"/>
        </w:rPr>
        <w:t>and</w:t>
      </w:r>
      <w:r>
        <w:rPr>
          <w:color w:val="231F20"/>
          <w:spacing w:val="-14"/>
        </w:rPr>
        <w:t xml:space="preserve"> </w:t>
      </w:r>
      <w:r>
        <w:rPr>
          <w:color w:val="231F20"/>
        </w:rPr>
        <w:t>images</w:t>
      </w:r>
      <w:r>
        <w:rPr>
          <w:color w:val="231F20"/>
          <w:spacing w:val="-13"/>
        </w:rPr>
        <w:t xml:space="preserve"> </w:t>
      </w:r>
      <w:r>
        <w:rPr>
          <w:color w:val="231F20"/>
        </w:rPr>
        <w:t>online.</w:t>
      </w:r>
      <w:r>
        <w:rPr>
          <w:color w:val="231F20"/>
          <w:spacing w:val="-14"/>
        </w:rPr>
        <w:t xml:space="preserve"> We</w:t>
      </w:r>
      <w:r>
        <w:rPr>
          <w:color w:val="231F20"/>
          <w:spacing w:val="-13"/>
        </w:rPr>
        <w:t xml:space="preserve"> </w:t>
      </w:r>
      <w:r>
        <w:rPr>
          <w:color w:val="231F20"/>
        </w:rPr>
        <w:t>suggest</w:t>
      </w:r>
      <w:r>
        <w:rPr>
          <w:color w:val="231F20"/>
          <w:spacing w:val="-13"/>
        </w:rPr>
        <w:t xml:space="preserve"> </w:t>
      </w:r>
      <w:r>
        <w:rPr>
          <w:color w:val="231F20"/>
        </w:rPr>
        <w:t>that</w:t>
      </w:r>
      <w:r>
        <w:rPr>
          <w:color w:val="231F20"/>
          <w:spacing w:val="-14"/>
        </w:rPr>
        <w:t xml:space="preserve"> </w:t>
      </w:r>
      <w:r>
        <w:rPr>
          <w:color w:val="231F20"/>
        </w:rPr>
        <w:t>either</w:t>
      </w:r>
      <w:r>
        <w:rPr>
          <w:color w:val="231F20"/>
          <w:spacing w:val="-13"/>
        </w:rPr>
        <w:t xml:space="preserve"> </w:t>
      </w:r>
      <w:r>
        <w:rPr>
          <w:color w:val="231F20"/>
        </w:rPr>
        <w:t>a</w:t>
      </w:r>
      <w:r>
        <w:rPr>
          <w:color w:val="231F20"/>
          <w:spacing w:val="-14"/>
        </w:rPr>
        <w:t xml:space="preserve"> </w:t>
      </w:r>
      <w:r>
        <w:rPr>
          <w:color w:val="231F20"/>
        </w:rPr>
        <w:t>pair</w:t>
      </w:r>
      <w:r>
        <w:rPr>
          <w:color w:val="231F20"/>
          <w:spacing w:val="-13"/>
        </w:rPr>
        <w:t xml:space="preserve"> </w:t>
      </w:r>
      <w:r>
        <w:rPr>
          <w:color w:val="231F20"/>
        </w:rPr>
        <w:t>of</w:t>
      </w:r>
      <w:r>
        <w:rPr>
          <w:color w:val="231F20"/>
          <w:spacing w:val="-13"/>
        </w:rPr>
        <w:t xml:space="preserve"> </w:t>
      </w:r>
      <w:r>
        <w:rPr>
          <w:color w:val="231F20"/>
        </w:rPr>
        <w:t>Members</w:t>
      </w:r>
      <w:r>
        <w:rPr>
          <w:color w:val="231F20"/>
          <w:spacing w:val="-14"/>
        </w:rPr>
        <w:t xml:space="preserve"> </w:t>
      </w:r>
      <w:r>
        <w:rPr>
          <w:color w:val="231F20"/>
        </w:rPr>
        <w:t>or small</w:t>
      </w:r>
      <w:r>
        <w:rPr>
          <w:color w:val="231F20"/>
          <w:spacing w:val="-21"/>
        </w:rPr>
        <w:t xml:space="preserve"> </w:t>
      </w:r>
      <w:r>
        <w:rPr>
          <w:color w:val="231F20"/>
        </w:rPr>
        <w:t>groups</w:t>
      </w:r>
      <w:r>
        <w:rPr>
          <w:color w:val="231F20"/>
          <w:spacing w:val="-21"/>
        </w:rPr>
        <w:t xml:space="preserve"> </w:t>
      </w:r>
      <w:r>
        <w:rPr>
          <w:color w:val="231F20"/>
        </w:rPr>
        <w:t>of</w:t>
      </w:r>
      <w:r>
        <w:rPr>
          <w:color w:val="231F20"/>
          <w:spacing w:val="-21"/>
        </w:rPr>
        <w:t xml:space="preserve"> </w:t>
      </w:r>
      <w:r>
        <w:rPr>
          <w:color w:val="231F20"/>
        </w:rPr>
        <w:t>Members</w:t>
      </w:r>
      <w:r>
        <w:rPr>
          <w:color w:val="231F20"/>
          <w:spacing w:val="-21"/>
        </w:rPr>
        <w:t xml:space="preserve"> </w:t>
      </w:r>
      <w:r>
        <w:rPr>
          <w:color w:val="231F20"/>
        </w:rPr>
        <w:t>search</w:t>
      </w:r>
      <w:r>
        <w:rPr>
          <w:color w:val="231F20"/>
          <w:spacing w:val="-21"/>
        </w:rPr>
        <w:t xml:space="preserve"> </w:t>
      </w:r>
      <w:r>
        <w:rPr>
          <w:color w:val="231F20"/>
        </w:rPr>
        <w:t>together.</w:t>
      </w:r>
      <w:r>
        <w:rPr>
          <w:color w:val="231F20"/>
          <w:spacing w:val="-21"/>
        </w:rPr>
        <w:t xml:space="preserve"> </w:t>
      </w:r>
      <w:r>
        <w:rPr>
          <w:color w:val="231F20"/>
        </w:rPr>
        <w:t>When</w:t>
      </w:r>
      <w:r>
        <w:rPr>
          <w:color w:val="231F20"/>
          <w:spacing w:val="-21"/>
        </w:rPr>
        <w:t xml:space="preserve"> </w:t>
      </w:r>
      <w:r>
        <w:rPr>
          <w:color w:val="231F20"/>
        </w:rPr>
        <w:t>working</w:t>
      </w:r>
      <w:r>
        <w:rPr>
          <w:color w:val="231F20"/>
          <w:spacing w:val="-21"/>
        </w:rPr>
        <w:t xml:space="preserve"> </w:t>
      </w:r>
      <w:r>
        <w:rPr>
          <w:color w:val="231F20"/>
        </w:rPr>
        <w:t>together,</w:t>
      </w:r>
      <w:r>
        <w:rPr>
          <w:color w:val="231F20"/>
          <w:spacing w:val="-21"/>
        </w:rPr>
        <w:t xml:space="preserve"> </w:t>
      </w:r>
      <w:r>
        <w:rPr>
          <w:color w:val="231F20"/>
        </w:rPr>
        <w:t>Members</w:t>
      </w:r>
      <w:r>
        <w:rPr>
          <w:color w:val="231F20"/>
          <w:spacing w:val="-21"/>
        </w:rPr>
        <w:t xml:space="preserve"> </w:t>
      </w:r>
      <w:r>
        <w:rPr>
          <w:color w:val="231F20"/>
        </w:rPr>
        <w:t>may</w:t>
      </w:r>
      <w:r>
        <w:rPr>
          <w:color w:val="231F20"/>
          <w:spacing w:val="-21"/>
        </w:rPr>
        <w:t xml:space="preserve"> </w:t>
      </w:r>
      <w:r>
        <w:rPr>
          <w:color w:val="231F20"/>
        </w:rPr>
        <w:t>get</w:t>
      </w:r>
      <w:r>
        <w:rPr>
          <w:color w:val="231F20"/>
          <w:spacing w:val="-21"/>
        </w:rPr>
        <w:t xml:space="preserve"> </w:t>
      </w:r>
      <w:r>
        <w:rPr>
          <w:color w:val="231F20"/>
        </w:rPr>
        <w:t>different ideas and/or understand more easily what they</w:t>
      </w:r>
      <w:r>
        <w:rPr>
          <w:color w:val="231F20"/>
          <w:spacing w:val="-8"/>
        </w:rPr>
        <w:t xml:space="preserve"> </w:t>
      </w:r>
      <w:r>
        <w:rPr>
          <w:color w:val="231F20"/>
        </w:rPr>
        <w:t>see.</w:t>
      </w:r>
    </w:p>
    <w:p w14:paraId="69965A0A" w14:textId="77777777" w:rsidR="007602AD" w:rsidRDefault="007602AD">
      <w:pPr>
        <w:pStyle w:val="BodyText"/>
        <w:spacing w:before="7"/>
        <w:rPr>
          <w:sz w:val="28"/>
        </w:rPr>
      </w:pPr>
    </w:p>
    <w:p w14:paraId="48092519" w14:textId="77777777" w:rsidR="007602AD" w:rsidRDefault="00EC70DF">
      <w:pPr>
        <w:pStyle w:val="Heading5"/>
      </w:pPr>
      <w:r>
        <w:rPr>
          <w:color w:val="0F4B91"/>
          <w:spacing w:val="8"/>
          <w:w w:val="110"/>
        </w:rPr>
        <w:t>Activity</w:t>
      </w:r>
    </w:p>
    <w:p w14:paraId="21E10667" w14:textId="77777777" w:rsidR="007602AD" w:rsidRDefault="00EC70DF">
      <w:pPr>
        <w:spacing w:before="120"/>
        <w:ind w:left="783"/>
        <w:rPr>
          <w:rFonts w:ascii="Arial"/>
          <w:i/>
        </w:rPr>
      </w:pPr>
      <w:r>
        <w:rPr>
          <w:rFonts w:ascii="Arial"/>
          <w:i/>
          <w:color w:val="0F4B91"/>
          <w:spacing w:val="5"/>
          <w:w w:val="105"/>
        </w:rPr>
        <w:t>Directions</w:t>
      </w:r>
    </w:p>
    <w:p w14:paraId="50BF5A7C" w14:textId="77777777" w:rsidR="007602AD" w:rsidRDefault="00EC70DF">
      <w:pPr>
        <w:pStyle w:val="BodyText"/>
        <w:spacing w:before="133"/>
        <w:ind w:left="783"/>
      </w:pPr>
      <w:r>
        <w:rPr>
          <w:color w:val="231F20"/>
          <w:w w:val="105"/>
        </w:rPr>
        <w:t>Steps for Searching Online</w:t>
      </w:r>
    </w:p>
    <w:p w14:paraId="57FF224F" w14:textId="77777777" w:rsidR="007602AD" w:rsidRDefault="00EC70DF" w:rsidP="00D86402">
      <w:pPr>
        <w:pStyle w:val="ListParagraph"/>
        <w:numPr>
          <w:ilvl w:val="1"/>
          <w:numId w:val="5"/>
        </w:numPr>
        <w:tabs>
          <w:tab w:val="left" w:pos="1504"/>
        </w:tabs>
        <w:spacing w:before="131"/>
        <w:ind w:hanging="397"/>
        <w:jc w:val="left"/>
      </w:pPr>
      <w:r>
        <w:rPr>
          <w:color w:val="231F20"/>
        </w:rPr>
        <w:t>Go to a search</w:t>
      </w:r>
      <w:r>
        <w:rPr>
          <w:color w:val="231F20"/>
          <w:spacing w:val="-2"/>
        </w:rPr>
        <w:t xml:space="preserve"> </w:t>
      </w:r>
      <w:r>
        <w:rPr>
          <w:color w:val="231F20"/>
        </w:rPr>
        <w:t>engine;</w:t>
      </w:r>
    </w:p>
    <w:p w14:paraId="71D413AD" w14:textId="77777777" w:rsidR="007602AD" w:rsidRDefault="00EC70DF" w:rsidP="00D86402">
      <w:pPr>
        <w:pStyle w:val="ListParagraph"/>
        <w:numPr>
          <w:ilvl w:val="1"/>
          <w:numId w:val="5"/>
        </w:numPr>
        <w:tabs>
          <w:tab w:val="left" w:pos="1504"/>
        </w:tabs>
        <w:spacing w:before="131"/>
        <w:ind w:hanging="397"/>
        <w:jc w:val="left"/>
      </w:pPr>
      <w:r>
        <w:rPr>
          <w:color w:val="231F20"/>
        </w:rPr>
        <w:t>Enter</w:t>
      </w:r>
      <w:r>
        <w:rPr>
          <w:color w:val="231F20"/>
          <w:spacing w:val="-5"/>
        </w:rPr>
        <w:t xml:space="preserve"> </w:t>
      </w:r>
      <w:r>
        <w:rPr>
          <w:color w:val="231F20"/>
        </w:rPr>
        <w:t>two,</w:t>
      </w:r>
      <w:r>
        <w:rPr>
          <w:color w:val="231F20"/>
          <w:spacing w:val="-5"/>
        </w:rPr>
        <w:t xml:space="preserve"> </w:t>
      </w:r>
      <w:r>
        <w:rPr>
          <w:color w:val="231F20"/>
        </w:rPr>
        <w:t>three,</w:t>
      </w:r>
      <w:r>
        <w:rPr>
          <w:color w:val="231F20"/>
          <w:spacing w:val="-5"/>
        </w:rPr>
        <w:t xml:space="preserve"> </w:t>
      </w:r>
      <w:r>
        <w:rPr>
          <w:color w:val="231F20"/>
        </w:rPr>
        <w:t>or</w:t>
      </w:r>
      <w:r>
        <w:rPr>
          <w:color w:val="231F20"/>
          <w:spacing w:val="-5"/>
        </w:rPr>
        <w:t xml:space="preserve"> </w:t>
      </w:r>
      <w:r>
        <w:rPr>
          <w:color w:val="231F20"/>
        </w:rPr>
        <w:t>four</w:t>
      </w:r>
      <w:r>
        <w:rPr>
          <w:color w:val="231F20"/>
          <w:spacing w:val="-5"/>
        </w:rPr>
        <w:t xml:space="preserve"> </w:t>
      </w:r>
      <w:r>
        <w:rPr>
          <w:color w:val="231F20"/>
        </w:rPr>
        <w:t>key</w:t>
      </w:r>
      <w:r>
        <w:rPr>
          <w:color w:val="231F20"/>
          <w:spacing w:val="-5"/>
        </w:rPr>
        <w:t xml:space="preserve"> </w:t>
      </w:r>
      <w:r>
        <w:rPr>
          <w:color w:val="231F20"/>
        </w:rPr>
        <w:t>words</w:t>
      </w:r>
      <w:r>
        <w:rPr>
          <w:color w:val="231F20"/>
          <w:spacing w:val="-5"/>
        </w:rPr>
        <w:t xml:space="preserve"> </w:t>
      </w:r>
      <w:r>
        <w:rPr>
          <w:color w:val="231F20"/>
        </w:rPr>
        <w:t>for</w:t>
      </w:r>
      <w:r>
        <w:rPr>
          <w:color w:val="231F20"/>
          <w:spacing w:val="-5"/>
        </w:rPr>
        <w:t xml:space="preserve"> </w:t>
      </w:r>
      <w:r>
        <w:rPr>
          <w:color w:val="231F20"/>
        </w:rPr>
        <w:t>the</w:t>
      </w:r>
      <w:r>
        <w:rPr>
          <w:color w:val="231F20"/>
          <w:spacing w:val="-5"/>
        </w:rPr>
        <w:t xml:space="preserve"> </w:t>
      </w:r>
      <w:r>
        <w:rPr>
          <w:color w:val="231F20"/>
        </w:rPr>
        <w:t>topic</w:t>
      </w:r>
      <w:r>
        <w:rPr>
          <w:color w:val="231F20"/>
          <w:spacing w:val="-5"/>
        </w:rPr>
        <w:t xml:space="preserve"> </w:t>
      </w:r>
      <w:r>
        <w:rPr>
          <w:color w:val="231F20"/>
        </w:rPr>
        <w:t>or</w:t>
      </w:r>
      <w:r>
        <w:rPr>
          <w:color w:val="231F20"/>
          <w:spacing w:val="-5"/>
        </w:rPr>
        <w:t xml:space="preserve"> </w:t>
      </w:r>
      <w:r>
        <w:rPr>
          <w:color w:val="231F20"/>
        </w:rPr>
        <w:t>idea</w:t>
      </w:r>
      <w:r>
        <w:rPr>
          <w:color w:val="231F20"/>
          <w:spacing w:val="-5"/>
        </w:rPr>
        <w:t xml:space="preserve"> </w:t>
      </w:r>
      <w:r>
        <w:rPr>
          <w:color w:val="231F20"/>
        </w:rPr>
        <w:t>you</w:t>
      </w:r>
      <w:r>
        <w:rPr>
          <w:color w:val="231F20"/>
          <w:spacing w:val="-5"/>
        </w:rPr>
        <w:t xml:space="preserve"> </w:t>
      </w:r>
      <w:r>
        <w:rPr>
          <w:color w:val="231F20"/>
        </w:rPr>
        <w:t>are</w:t>
      </w:r>
      <w:r>
        <w:rPr>
          <w:color w:val="231F20"/>
          <w:spacing w:val="-5"/>
        </w:rPr>
        <w:t xml:space="preserve"> </w:t>
      </w:r>
      <w:r>
        <w:rPr>
          <w:color w:val="231F20"/>
        </w:rPr>
        <w:t>looking</w:t>
      </w:r>
      <w:r>
        <w:rPr>
          <w:color w:val="231F20"/>
          <w:spacing w:val="-5"/>
        </w:rPr>
        <w:t xml:space="preserve"> </w:t>
      </w:r>
      <w:r>
        <w:rPr>
          <w:color w:val="231F20"/>
        </w:rPr>
        <w:t>for;</w:t>
      </w:r>
    </w:p>
    <w:p w14:paraId="7003D206" w14:textId="77777777" w:rsidR="007602AD" w:rsidRDefault="00EC70DF" w:rsidP="00D86402">
      <w:pPr>
        <w:pStyle w:val="ListParagraph"/>
        <w:numPr>
          <w:ilvl w:val="1"/>
          <w:numId w:val="5"/>
        </w:numPr>
        <w:tabs>
          <w:tab w:val="left" w:pos="1504"/>
        </w:tabs>
        <w:spacing w:before="131"/>
        <w:ind w:hanging="397"/>
        <w:jc w:val="left"/>
      </w:pPr>
      <w:r>
        <w:rPr>
          <w:color w:val="231F20"/>
        </w:rPr>
        <w:t>When links appear, select a few links and search</w:t>
      </w:r>
      <w:r>
        <w:rPr>
          <w:color w:val="231F20"/>
          <w:spacing w:val="-12"/>
        </w:rPr>
        <w:t xml:space="preserve"> </w:t>
      </w:r>
      <w:r>
        <w:rPr>
          <w:color w:val="231F20"/>
        </w:rPr>
        <w:t>carefully;</w:t>
      </w:r>
    </w:p>
    <w:p w14:paraId="5D9D2BE3" w14:textId="0B935563" w:rsidR="007602AD" w:rsidRDefault="00EC70DF" w:rsidP="00D86402">
      <w:pPr>
        <w:pStyle w:val="ListParagraph"/>
        <w:numPr>
          <w:ilvl w:val="1"/>
          <w:numId w:val="5"/>
        </w:numPr>
        <w:tabs>
          <w:tab w:val="left" w:pos="1504"/>
        </w:tabs>
        <w:spacing w:before="131" w:line="364" w:lineRule="auto"/>
        <w:ind w:hanging="397"/>
        <w:jc w:val="left"/>
      </w:pPr>
      <w:r>
        <w:rPr>
          <w:color w:val="231F20"/>
        </w:rPr>
        <w:t>Note:</w:t>
      </w:r>
      <w:r>
        <w:rPr>
          <w:color w:val="231F20"/>
          <w:spacing w:val="-14"/>
        </w:rPr>
        <w:t xml:space="preserve"> </w:t>
      </w:r>
      <w:r>
        <w:rPr>
          <w:color w:val="231F20"/>
        </w:rPr>
        <w:t>Sometimes</w:t>
      </w:r>
      <w:r>
        <w:rPr>
          <w:color w:val="231F20"/>
          <w:spacing w:val="-14"/>
        </w:rPr>
        <w:t xml:space="preserve"> </w:t>
      </w:r>
      <w:r>
        <w:rPr>
          <w:color w:val="231F20"/>
        </w:rPr>
        <w:t>the</w:t>
      </w:r>
      <w:r>
        <w:rPr>
          <w:color w:val="231F20"/>
          <w:spacing w:val="-13"/>
        </w:rPr>
        <w:t xml:space="preserve"> </w:t>
      </w:r>
      <w:r>
        <w:rPr>
          <w:color w:val="231F20"/>
        </w:rPr>
        <w:t>first</w:t>
      </w:r>
      <w:r>
        <w:rPr>
          <w:color w:val="231F20"/>
          <w:spacing w:val="-14"/>
        </w:rPr>
        <w:t xml:space="preserve"> </w:t>
      </w:r>
      <w:r>
        <w:rPr>
          <w:color w:val="231F20"/>
        </w:rPr>
        <w:t>few</w:t>
      </w:r>
      <w:r>
        <w:rPr>
          <w:color w:val="231F20"/>
          <w:spacing w:val="-13"/>
        </w:rPr>
        <w:t xml:space="preserve"> </w:t>
      </w:r>
      <w:r>
        <w:rPr>
          <w:color w:val="231F20"/>
        </w:rPr>
        <w:t>links</w:t>
      </w:r>
      <w:r>
        <w:rPr>
          <w:color w:val="231F20"/>
          <w:spacing w:val="-14"/>
        </w:rPr>
        <w:t xml:space="preserve"> </w:t>
      </w:r>
      <w:r>
        <w:rPr>
          <w:color w:val="231F20"/>
        </w:rPr>
        <w:t>can</w:t>
      </w:r>
      <w:r>
        <w:rPr>
          <w:color w:val="231F20"/>
          <w:spacing w:val="-14"/>
        </w:rPr>
        <w:t xml:space="preserve"> </w:t>
      </w:r>
      <w:r>
        <w:rPr>
          <w:color w:val="231F20"/>
        </w:rPr>
        <w:t>be</w:t>
      </w:r>
      <w:r>
        <w:rPr>
          <w:color w:val="231F20"/>
          <w:spacing w:val="-13"/>
        </w:rPr>
        <w:t xml:space="preserve"> </w:t>
      </w:r>
      <w:r>
        <w:rPr>
          <w:color w:val="231F20"/>
        </w:rPr>
        <w:t>“advertisements”</w:t>
      </w:r>
      <w:r>
        <w:rPr>
          <w:color w:val="231F20"/>
          <w:spacing w:val="-14"/>
        </w:rPr>
        <w:t xml:space="preserve"> </w:t>
      </w:r>
      <w:r>
        <w:rPr>
          <w:color w:val="231F20"/>
        </w:rPr>
        <w:t>and</w:t>
      </w:r>
      <w:r>
        <w:rPr>
          <w:color w:val="231F20"/>
          <w:spacing w:val="-13"/>
        </w:rPr>
        <w:t xml:space="preserve"> </w:t>
      </w:r>
      <w:r>
        <w:rPr>
          <w:color w:val="231F20"/>
        </w:rPr>
        <w:t>not</w:t>
      </w:r>
      <w:r>
        <w:rPr>
          <w:color w:val="231F20"/>
          <w:spacing w:val="-14"/>
        </w:rPr>
        <w:t xml:space="preserve"> </w:t>
      </w:r>
      <w:r>
        <w:rPr>
          <w:color w:val="231F20"/>
        </w:rPr>
        <w:t>actual</w:t>
      </w:r>
      <w:r>
        <w:rPr>
          <w:color w:val="231F20"/>
          <w:spacing w:val="-13"/>
        </w:rPr>
        <w:t xml:space="preserve"> </w:t>
      </w:r>
      <w:r>
        <w:rPr>
          <w:color w:val="231F20"/>
        </w:rPr>
        <w:t>topics</w:t>
      </w:r>
      <w:r>
        <w:rPr>
          <w:color w:val="231F20"/>
          <w:spacing w:val="-14"/>
        </w:rPr>
        <w:t xml:space="preserve"> </w:t>
      </w:r>
      <w:r>
        <w:rPr>
          <w:color w:val="231F20"/>
        </w:rPr>
        <w:t>or websites—most</w:t>
      </w:r>
      <w:r>
        <w:rPr>
          <w:color w:val="231F20"/>
          <w:spacing w:val="-11"/>
        </w:rPr>
        <w:t xml:space="preserve"> </w:t>
      </w:r>
      <w:r>
        <w:rPr>
          <w:color w:val="231F20"/>
        </w:rPr>
        <w:t>search</w:t>
      </w:r>
      <w:r>
        <w:rPr>
          <w:color w:val="231F20"/>
          <w:spacing w:val="-11"/>
        </w:rPr>
        <w:t xml:space="preserve"> </w:t>
      </w:r>
      <w:r>
        <w:rPr>
          <w:color w:val="231F20"/>
        </w:rPr>
        <w:t>engines</w:t>
      </w:r>
      <w:r>
        <w:rPr>
          <w:color w:val="231F20"/>
          <w:spacing w:val="-11"/>
        </w:rPr>
        <w:t xml:space="preserve"> </w:t>
      </w:r>
      <w:r>
        <w:rPr>
          <w:color w:val="231F20"/>
        </w:rPr>
        <w:t>use</w:t>
      </w:r>
      <w:r>
        <w:rPr>
          <w:color w:val="231F20"/>
          <w:spacing w:val="-11"/>
        </w:rPr>
        <w:t xml:space="preserve"> </w:t>
      </w:r>
      <w:r>
        <w:rPr>
          <w:color w:val="231F20"/>
        </w:rPr>
        <w:t>the</w:t>
      </w:r>
      <w:r>
        <w:rPr>
          <w:color w:val="231F20"/>
          <w:spacing w:val="-11"/>
        </w:rPr>
        <w:t xml:space="preserve"> </w:t>
      </w:r>
      <w:r>
        <w:rPr>
          <w:color w:val="231F20"/>
        </w:rPr>
        <w:t>letters</w:t>
      </w:r>
      <w:r>
        <w:rPr>
          <w:color w:val="231F20"/>
          <w:spacing w:val="-11"/>
        </w:rPr>
        <w:t xml:space="preserve"> </w:t>
      </w:r>
      <w:r>
        <w:rPr>
          <w:color w:val="231F20"/>
        </w:rPr>
        <w:t>“AD”</w:t>
      </w:r>
      <w:r>
        <w:rPr>
          <w:color w:val="231F20"/>
          <w:spacing w:val="-11"/>
        </w:rPr>
        <w:t xml:space="preserve"> </w:t>
      </w:r>
      <w:r>
        <w:rPr>
          <w:color w:val="231F20"/>
        </w:rPr>
        <w:t>to</w:t>
      </w:r>
      <w:r>
        <w:rPr>
          <w:color w:val="231F20"/>
          <w:spacing w:val="-11"/>
        </w:rPr>
        <w:t xml:space="preserve"> </w:t>
      </w:r>
      <w:r>
        <w:rPr>
          <w:color w:val="231F20"/>
        </w:rPr>
        <w:t>show</w:t>
      </w:r>
      <w:r>
        <w:rPr>
          <w:color w:val="231F20"/>
          <w:spacing w:val="-11"/>
        </w:rPr>
        <w:t xml:space="preserve"> </w:t>
      </w:r>
      <w:r>
        <w:rPr>
          <w:color w:val="231F20"/>
        </w:rPr>
        <w:t>that</w:t>
      </w:r>
      <w:r>
        <w:rPr>
          <w:color w:val="231F20"/>
          <w:spacing w:val="-10"/>
        </w:rPr>
        <w:t xml:space="preserve"> </w:t>
      </w:r>
      <w:r>
        <w:rPr>
          <w:color w:val="231F20"/>
        </w:rPr>
        <w:t>these</w:t>
      </w:r>
      <w:r>
        <w:rPr>
          <w:color w:val="231F20"/>
          <w:spacing w:val="-11"/>
        </w:rPr>
        <w:t xml:space="preserve"> </w:t>
      </w:r>
      <w:r>
        <w:rPr>
          <w:color w:val="231F20"/>
        </w:rPr>
        <w:t>are</w:t>
      </w:r>
      <w:r>
        <w:rPr>
          <w:color w:val="231F20"/>
          <w:spacing w:val="-11"/>
        </w:rPr>
        <w:t xml:space="preserve"> </w:t>
      </w:r>
      <w:r>
        <w:rPr>
          <w:color w:val="231F20"/>
          <w:spacing w:val="-3"/>
        </w:rPr>
        <w:t>advertise</w:t>
      </w:r>
      <w:r>
        <w:rPr>
          <w:color w:val="231F20"/>
        </w:rPr>
        <w:t>ments and not actual</w:t>
      </w:r>
      <w:r>
        <w:rPr>
          <w:color w:val="231F20"/>
          <w:spacing w:val="-3"/>
        </w:rPr>
        <w:t xml:space="preserve"> </w:t>
      </w:r>
      <w:r>
        <w:rPr>
          <w:color w:val="231F20"/>
        </w:rPr>
        <w:t>websites;</w:t>
      </w:r>
    </w:p>
    <w:p w14:paraId="71A9791B" w14:textId="77777777" w:rsidR="007602AD" w:rsidRDefault="00EC70DF" w:rsidP="00D86402">
      <w:pPr>
        <w:pStyle w:val="ListParagraph"/>
        <w:numPr>
          <w:ilvl w:val="1"/>
          <w:numId w:val="5"/>
        </w:numPr>
        <w:tabs>
          <w:tab w:val="left" w:pos="1504"/>
        </w:tabs>
        <w:spacing w:before="0" w:line="364" w:lineRule="auto"/>
        <w:ind w:hanging="397"/>
        <w:jc w:val="left"/>
      </w:pPr>
      <w:r>
        <w:rPr>
          <w:color w:val="231F20"/>
        </w:rPr>
        <w:t>As</w:t>
      </w:r>
      <w:r>
        <w:rPr>
          <w:color w:val="231F20"/>
          <w:spacing w:val="-11"/>
        </w:rPr>
        <w:t xml:space="preserve"> </w:t>
      </w:r>
      <w:r>
        <w:rPr>
          <w:color w:val="231F20"/>
        </w:rPr>
        <w:t>Members</w:t>
      </w:r>
      <w:r>
        <w:rPr>
          <w:color w:val="231F20"/>
          <w:spacing w:val="-11"/>
        </w:rPr>
        <w:t xml:space="preserve"> </w:t>
      </w:r>
      <w:r>
        <w:rPr>
          <w:color w:val="231F20"/>
        </w:rPr>
        <w:t>visit</w:t>
      </w:r>
      <w:r>
        <w:rPr>
          <w:color w:val="231F20"/>
          <w:spacing w:val="-11"/>
        </w:rPr>
        <w:t xml:space="preserve"> </w:t>
      </w:r>
      <w:r>
        <w:rPr>
          <w:color w:val="231F20"/>
        </w:rPr>
        <w:t>websites,</w:t>
      </w:r>
      <w:r>
        <w:rPr>
          <w:color w:val="231F20"/>
          <w:spacing w:val="-10"/>
        </w:rPr>
        <w:t xml:space="preserve"> </w:t>
      </w:r>
      <w:r>
        <w:rPr>
          <w:color w:val="231F20"/>
        </w:rPr>
        <w:t>they</w:t>
      </w:r>
      <w:r>
        <w:rPr>
          <w:color w:val="231F20"/>
          <w:spacing w:val="-11"/>
        </w:rPr>
        <w:t xml:space="preserve"> </w:t>
      </w:r>
      <w:r>
        <w:rPr>
          <w:color w:val="231F20"/>
        </w:rPr>
        <w:t>can</w:t>
      </w:r>
      <w:r>
        <w:rPr>
          <w:color w:val="231F20"/>
          <w:spacing w:val="-11"/>
        </w:rPr>
        <w:t xml:space="preserve"> </w:t>
      </w:r>
      <w:r>
        <w:rPr>
          <w:color w:val="231F20"/>
        </w:rPr>
        <w:t>talk</w:t>
      </w:r>
      <w:r>
        <w:rPr>
          <w:color w:val="231F20"/>
          <w:spacing w:val="-11"/>
        </w:rPr>
        <w:t xml:space="preserve"> </w:t>
      </w:r>
      <w:r>
        <w:rPr>
          <w:color w:val="231F20"/>
        </w:rPr>
        <w:t>about</w:t>
      </w:r>
      <w:r>
        <w:rPr>
          <w:color w:val="231F20"/>
          <w:spacing w:val="-10"/>
        </w:rPr>
        <w:t xml:space="preserve"> </w:t>
      </w:r>
      <w:r>
        <w:rPr>
          <w:color w:val="231F20"/>
        </w:rPr>
        <w:t>the</w:t>
      </w:r>
      <w:r>
        <w:rPr>
          <w:color w:val="231F20"/>
          <w:spacing w:val="-11"/>
        </w:rPr>
        <w:t xml:space="preserve"> </w:t>
      </w:r>
      <w:r>
        <w:rPr>
          <w:color w:val="231F20"/>
        </w:rPr>
        <w:t>sites</w:t>
      </w:r>
      <w:r>
        <w:rPr>
          <w:color w:val="231F20"/>
          <w:spacing w:val="-11"/>
        </w:rPr>
        <w:t xml:space="preserve"> </w:t>
      </w:r>
      <w:r>
        <w:rPr>
          <w:color w:val="231F20"/>
        </w:rPr>
        <w:t>and</w:t>
      </w:r>
      <w:r>
        <w:rPr>
          <w:color w:val="231F20"/>
          <w:spacing w:val="-11"/>
        </w:rPr>
        <w:t xml:space="preserve"> </w:t>
      </w:r>
      <w:r>
        <w:rPr>
          <w:color w:val="231F20"/>
        </w:rPr>
        <w:t>make</w:t>
      </w:r>
      <w:r>
        <w:rPr>
          <w:color w:val="231F20"/>
          <w:spacing w:val="-10"/>
        </w:rPr>
        <w:t xml:space="preserve"> </w:t>
      </w:r>
      <w:r>
        <w:rPr>
          <w:color w:val="231F20"/>
        </w:rPr>
        <w:t>decisions</w:t>
      </w:r>
      <w:r>
        <w:rPr>
          <w:color w:val="231F20"/>
          <w:spacing w:val="-11"/>
        </w:rPr>
        <w:t xml:space="preserve"> </w:t>
      </w:r>
      <w:r>
        <w:rPr>
          <w:color w:val="231F20"/>
          <w:spacing w:val="-4"/>
        </w:rPr>
        <w:t xml:space="preserve">about </w:t>
      </w:r>
      <w:r>
        <w:rPr>
          <w:color w:val="231F20"/>
        </w:rPr>
        <w:t>which websites are interesting to read and talk</w:t>
      </w:r>
      <w:r>
        <w:rPr>
          <w:color w:val="231F20"/>
          <w:spacing w:val="-13"/>
        </w:rPr>
        <w:t xml:space="preserve"> </w:t>
      </w:r>
      <w:r>
        <w:rPr>
          <w:color w:val="231F20"/>
        </w:rPr>
        <w:t>about.</w:t>
      </w:r>
    </w:p>
    <w:p w14:paraId="0D97F241" w14:textId="77777777" w:rsidR="007602AD" w:rsidRDefault="007602AD">
      <w:pPr>
        <w:spacing w:line="364" w:lineRule="auto"/>
        <w:sectPr w:rsidR="007602AD">
          <w:pgSz w:w="12240" w:h="15840"/>
          <w:pgMar w:top="1260" w:right="1020" w:bottom="1420" w:left="1220" w:header="1004" w:footer="1234" w:gutter="0"/>
          <w:cols w:space="720"/>
        </w:sectPr>
      </w:pPr>
    </w:p>
    <w:p w14:paraId="19355B64" w14:textId="77777777" w:rsidR="007602AD" w:rsidRDefault="007602AD">
      <w:pPr>
        <w:pStyle w:val="BodyText"/>
        <w:rPr>
          <w:sz w:val="20"/>
        </w:rPr>
      </w:pPr>
    </w:p>
    <w:p w14:paraId="2EFFD283" w14:textId="77777777" w:rsidR="007602AD" w:rsidRDefault="007602AD">
      <w:pPr>
        <w:pStyle w:val="BodyText"/>
        <w:rPr>
          <w:sz w:val="20"/>
        </w:rPr>
      </w:pPr>
    </w:p>
    <w:p w14:paraId="273BB47F" w14:textId="77777777" w:rsidR="007602AD" w:rsidRDefault="007602AD">
      <w:pPr>
        <w:pStyle w:val="BodyText"/>
        <w:rPr>
          <w:sz w:val="20"/>
        </w:rPr>
      </w:pPr>
    </w:p>
    <w:p w14:paraId="38883BDC" w14:textId="77777777" w:rsidR="007602AD" w:rsidRDefault="007602AD">
      <w:pPr>
        <w:pStyle w:val="BodyText"/>
        <w:rPr>
          <w:sz w:val="16"/>
        </w:rPr>
      </w:pPr>
    </w:p>
    <w:p w14:paraId="5D6D4AF3" w14:textId="77777777" w:rsidR="007602AD" w:rsidRDefault="00EC70DF">
      <w:pPr>
        <w:spacing w:before="111"/>
        <w:ind w:left="690"/>
        <w:rPr>
          <w:rFonts w:ascii="Arial"/>
          <w:i/>
        </w:rPr>
      </w:pPr>
      <w:r>
        <w:rPr>
          <w:rFonts w:ascii="Arial"/>
          <w:i/>
          <w:color w:val="0F4B91"/>
        </w:rPr>
        <w:t>Practice</w:t>
      </w:r>
    </w:p>
    <w:p w14:paraId="44E138EC" w14:textId="77777777" w:rsidR="007602AD" w:rsidRDefault="00EC70DF">
      <w:pPr>
        <w:pStyle w:val="BodyText"/>
        <w:spacing w:before="133"/>
        <w:ind w:left="690"/>
      </w:pPr>
      <w:r>
        <w:rPr>
          <w:color w:val="231F20"/>
        </w:rPr>
        <w:t>Let’s try searching online. Work in pairs or small group. You will need to be online.</w:t>
      </w:r>
    </w:p>
    <w:p w14:paraId="0F519E1D" w14:textId="77777777" w:rsidR="007602AD" w:rsidRDefault="00EC70DF" w:rsidP="00F0241E">
      <w:pPr>
        <w:pStyle w:val="ListParagraph"/>
        <w:numPr>
          <w:ilvl w:val="0"/>
          <w:numId w:val="4"/>
        </w:numPr>
        <w:tabs>
          <w:tab w:val="left" w:pos="1411"/>
        </w:tabs>
        <w:spacing w:before="131"/>
        <w:ind w:left="1412" w:right="1230" w:hanging="397"/>
        <w:jc w:val="left"/>
      </w:pPr>
      <w:r>
        <w:rPr>
          <w:color w:val="231F20"/>
        </w:rPr>
        <w:t>Go to a search</w:t>
      </w:r>
      <w:r>
        <w:rPr>
          <w:color w:val="231F20"/>
          <w:spacing w:val="-2"/>
        </w:rPr>
        <w:t xml:space="preserve"> </w:t>
      </w:r>
      <w:r>
        <w:rPr>
          <w:color w:val="231F20"/>
        </w:rPr>
        <w:t>engine.</w:t>
      </w:r>
    </w:p>
    <w:p w14:paraId="492B72FC" w14:textId="77777777" w:rsidR="007602AD" w:rsidRDefault="00EC70DF" w:rsidP="00F0241E">
      <w:pPr>
        <w:pStyle w:val="ListParagraph"/>
        <w:numPr>
          <w:ilvl w:val="0"/>
          <w:numId w:val="4"/>
        </w:numPr>
        <w:tabs>
          <w:tab w:val="left" w:pos="1411"/>
        </w:tabs>
        <w:spacing w:before="131" w:line="364" w:lineRule="auto"/>
        <w:ind w:left="1412" w:right="1230" w:hanging="397"/>
        <w:jc w:val="left"/>
      </w:pPr>
      <w:r>
        <w:rPr>
          <w:color w:val="231F20"/>
          <w:spacing w:val="-4"/>
        </w:rPr>
        <w:t>Let’s</w:t>
      </w:r>
      <w:r>
        <w:rPr>
          <w:color w:val="231F20"/>
          <w:spacing w:val="-22"/>
        </w:rPr>
        <w:t xml:space="preserve"> </w:t>
      </w:r>
      <w:r>
        <w:rPr>
          <w:color w:val="231F20"/>
        </w:rPr>
        <w:t>look</w:t>
      </w:r>
      <w:r>
        <w:rPr>
          <w:color w:val="231F20"/>
          <w:spacing w:val="-21"/>
        </w:rPr>
        <w:t xml:space="preserve"> </w:t>
      </w:r>
      <w:r>
        <w:rPr>
          <w:color w:val="231F20"/>
        </w:rPr>
        <w:t>for</w:t>
      </w:r>
      <w:r>
        <w:rPr>
          <w:color w:val="231F20"/>
          <w:spacing w:val="-22"/>
        </w:rPr>
        <w:t xml:space="preserve"> </w:t>
      </w:r>
      <w:r>
        <w:rPr>
          <w:color w:val="231F20"/>
        </w:rPr>
        <w:t>texts</w:t>
      </w:r>
      <w:r>
        <w:rPr>
          <w:color w:val="231F20"/>
          <w:spacing w:val="-21"/>
        </w:rPr>
        <w:t xml:space="preserve"> </w:t>
      </w:r>
      <w:r>
        <w:rPr>
          <w:color w:val="231F20"/>
        </w:rPr>
        <w:t>and/or</w:t>
      </w:r>
      <w:r>
        <w:rPr>
          <w:color w:val="231F20"/>
          <w:spacing w:val="-22"/>
        </w:rPr>
        <w:t xml:space="preserve"> </w:t>
      </w:r>
      <w:r>
        <w:rPr>
          <w:color w:val="231F20"/>
        </w:rPr>
        <w:t>images</w:t>
      </w:r>
      <w:r>
        <w:rPr>
          <w:color w:val="231F20"/>
          <w:spacing w:val="-21"/>
        </w:rPr>
        <w:t xml:space="preserve"> </w:t>
      </w:r>
      <w:r>
        <w:rPr>
          <w:color w:val="231F20"/>
        </w:rPr>
        <w:t>about</w:t>
      </w:r>
      <w:r>
        <w:rPr>
          <w:color w:val="231F20"/>
          <w:spacing w:val="-22"/>
        </w:rPr>
        <w:t xml:space="preserve"> </w:t>
      </w:r>
      <w:r>
        <w:rPr>
          <w:color w:val="231F20"/>
        </w:rPr>
        <w:t>musicians.</w:t>
      </w:r>
      <w:r>
        <w:rPr>
          <w:color w:val="231F20"/>
          <w:spacing w:val="-21"/>
        </w:rPr>
        <w:t xml:space="preserve"> </w:t>
      </w:r>
      <w:r>
        <w:rPr>
          <w:color w:val="231F20"/>
        </w:rPr>
        <w:t>Choose</w:t>
      </w:r>
      <w:r>
        <w:rPr>
          <w:color w:val="231F20"/>
          <w:spacing w:val="-22"/>
        </w:rPr>
        <w:t xml:space="preserve"> </w:t>
      </w:r>
      <w:r>
        <w:rPr>
          <w:color w:val="231F20"/>
        </w:rPr>
        <w:t>your</w:t>
      </w:r>
      <w:r>
        <w:rPr>
          <w:color w:val="231F20"/>
          <w:spacing w:val="-21"/>
        </w:rPr>
        <w:t xml:space="preserve"> </w:t>
      </w:r>
      <w:r>
        <w:rPr>
          <w:color w:val="231F20"/>
        </w:rPr>
        <w:t>favorite</w:t>
      </w:r>
      <w:r>
        <w:rPr>
          <w:color w:val="231F20"/>
          <w:spacing w:val="-22"/>
        </w:rPr>
        <w:t xml:space="preserve"> </w:t>
      </w:r>
      <w:r>
        <w:rPr>
          <w:color w:val="231F20"/>
        </w:rPr>
        <w:t>musician</w:t>
      </w:r>
      <w:r>
        <w:rPr>
          <w:color w:val="231F20"/>
          <w:spacing w:val="-21"/>
        </w:rPr>
        <w:t xml:space="preserve"> </w:t>
      </w:r>
      <w:r>
        <w:rPr>
          <w:color w:val="231F20"/>
          <w:spacing w:val="-5"/>
        </w:rPr>
        <w:t xml:space="preserve">and </w:t>
      </w:r>
      <w:r>
        <w:rPr>
          <w:color w:val="231F20"/>
        </w:rPr>
        <w:t>enter the name. For example, try typing: Musician</w:t>
      </w:r>
      <w:r>
        <w:rPr>
          <w:color w:val="231F20"/>
          <w:spacing w:val="-26"/>
        </w:rPr>
        <w:t xml:space="preserve"> </w:t>
      </w:r>
      <w:r>
        <w:rPr>
          <w:color w:val="231F20"/>
        </w:rPr>
        <w:t>Beyoncé.</w:t>
      </w:r>
    </w:p>
    <w:p w14:paraId="22E70D15" w14:textId="77777777" w:rsidR="007602AD" w:rsidRDefault="00EC70DF" w:rsidP="00F0241E">
      <w:pPr>
        <w:pStyle w:val="ListParagraph"/>
        <w:numPr>
          <w:ilvl w:val="0"/>
          <w:numId w:val="4"/>
        </w:numPr>
        <w:tabs>
          <w:tab w:val="left" w:pos="1411"/>
        </w:tabs>
        <w:spacing w:before="0" w:line="364" w:lineRule="auto"/>
        <w:ind w:left="1412" w:right="1230" w:hanging="397"/>
        <w:jc w:val="left"/>
      </w:pPr>
      <w:r>
        <w:rPr>
          <w:color w:val="231F20"/>
        </w:rPr>
        <w:t>Check</w:t>
      </w:r>
      <w:r>
        <w:rPr>
          <w:color w:val="231F20"/>
          <w:spacing w:val="-14"/>
        </w:rPr>
        <w:t xml:space="preserve"> </w:t>
      </w:r>
      <w:r>
        <w:rPr>
          <w:color w:val="231F20"/>
        </w:rPr>
        <w:t>the</w:t>
      </w:r>
      <w:r>
        <w:rPr>
          <w:color w:val="231F20"/>
          <w:spacing w:val="-13"/>
        </w:rPr>
        <w:t xml:space="preserve"> </w:t>
      </w:r>
      <w:r>
        <w:rPr>
          <w:color w:val="231F20"/>
        </w:rPr>
        <w:t>first</w:t>
      </w:r>
      <w:r>
        <w:rPr>
          <w:color w:val="231F20"/>
          <w:spacing w:val="-14"/>
        </w:rPr>
        <w:t xml:space="preserve"> </w:t>
      </w:r>
      <w:r>
        <w:rPr>
          <w:color w:val="231F20"/>
        </w:rPr>
        <w:t>five</w:t>
      </w:r>
      <w:r>
        <w:rPr>
          <w:color w:val="231F20"/>
          <w:spacing w:val="-13"/>
        </w:rPr>
        <w:t xml:space="preserve"> </w:t>
      </w:r>
      <w:r>
        <w:rPr>
          <w:color w:val="231F20"/>
        </w:rPr>
        <w:t>websites</w:t>
      </w:r>
      <w:r>
        <w:rPr>
          <w:color w:val="231F20"/>
          <w:spacing w:val="-13"/>
        </w:rPr>
        <w:t xml:space="preserve"> </w:t>
      </w:r>
      <w:r>
        <w:rPr>
          <w:color w:val="231F20"/>
        </w:rPr>
        <w:t>that</w:t>
      </w:r>
      <w:r>
        <w:rPr>
          <w:color w:val="231F20"/>
          <w:spacing w:val="-14"/>
        </w:rPr>
        <w:t xml:space="preserve"> </w:t>
      </w:r>
      <w:r>
        <w:rPr>
          <w:color w:val="231F20"/>
        </w:rPr>
        <w:t>appear</w:t>
      </w:r>
      <w:r>
        <w:rPr>
          <w:color w:val="231F20"/>
          <w:spacing w:val="-13"/>
        </w:rPr>
        <w:t xml:space="preserve"> </w:t>
      </w:r>
      <w:r>
        <w:rPr>
          <w:color w:val="231F20"/>
        </w:rPr>
        <w:t>and</w:t>
      </w:r>
      <w:r>
        <w:rPr>
          <w:color w:val="231F20"/>
          <w:spacing w:val="-13"/>
        </w:rPr>
        <w:t xml:space="preserve"> </w:t>
      </w:r>
      <w:r>
        <w:rPr>
          <w:color w:val="231F20"/>
        </w:rPr>
        <w:t>talk</w:t>
      </w:r>
      <w:r>
        <w:rPr>
          <w:color w:val="231F20"/>
          <w:spacing w:val="-14"/>
        </w:rPr>
        <w:t xml:space="preserve"> </w:t>
      </w:r>
      <w:r>
        <w:rPr>
          <w:color w:val="231F20"/>
        </w:rPr>
        <w:t>with</w:t>
      </w:r>
      <w:r>
        <w:rPr>
          <w:color w:val="231F20"/>
          <w:spacing w:val="-13"/>
        </w:rPr>
        <w:t xml:space="preserve"> </w:t>
      </w:r>
      <w:r>
        <w:rPr>
          <w:color w:val="231F20"/>
        </w:rPr>
        <w:t>your</w:t>
      </w:r>
      <w:r>
        <w:rPr>
          <w:color w:val="231F20"/>
          <w:spacing w:val="-13"/>
        </w:rPr>
        <w:t xml:space="preserve"> </w:t>
      </w:r>
      <w:r>
        <w:rPr>
          <w:color w:val="231F20"/>
        </w:rPr>
        <w:t>partner</w:t>
      </w:r>
      <w:r>
        <w:rPr>
          <w:color w:val="231F20"/>
          <w:spacing w:val="-14"/>
        </w:rPr>
        <w:t xml:space="preserve"> </w:t>
      </w:r>
      <w:r>
        <w:rPr>
          <w:color w:val="231F20"/>
        </w:rPr>
        <w:t>or</w:t>
      </w:r>
      <w:r>
        <w:rPr>
          <w:color w:val="231F20"/>
          <w:spacing w:val="-13"/>
        </w:rPr>
        <w:t xml:space="preserve"> </w:t>
      </w:r>
      <w:r>
        <w:rPr>
          <w:color w:val="231F20"/>
        </w:rPr>
        <w:t>small</w:t>
      </w:r>
      <w:r>
        <w:rPr>
          <w:color w:val="231F20"/>
          <w:spacing w:val="-14"/>
        </w:rPr>
        <w:t xml:space="preserve"> </w:t>
      </w:r>
      <w:r>
        <w:rPr>
          <w:color w:val="231F20"/>
        </w:rPr>
        <w:t>group</w:t>
      </w:r>
      <w:r>
        <w:rPr>
          <w:color w:val="231F20"/>
          <w:spacing w:val="-13"/>
        </w:rPr>
        <w:t xml:space="preserve"> </w:t>
      </w:r>
      <w:r>
        <w:rPr>
          <w:color w:val="231F20"/>
          <w:spacing w:val="-4"/>
        </w:rPr>
        <w:t xml:space="preserve">about </w:t>
      </w:r>
      <w:r>
        <w:rPr>
          <w:color w:val="231F20"/>
        </w:rPr>
        <w:t>the</w:t>
      </w:r>
      <w:r>
        <w:rPr>
          <w:color w:val="231F20"/>
          <w:spacing w:val="-1"/>
        </w:rPr>
        <w:t xml:space="preserve"> </w:t>
      </w:r>
      <w:r>
        <w:rPr>
          <w:color w:val="231F20"/>
        </w:rPr>
        <w:t>websites.</w:t>
      </w:r>
    </w:p>
    <w:p w14:paraId="14EDA8D0" w14:textId="77777777" w:rsidR="007602AD" w:rsidRDefault="00EC70DF" w:rsidP="00F0241E">
      <w:pPr>
        <w:pStyle w:val="ListParagraph"/>
        <w:numPr>
          <w:ilvl w:val="0"/>
          <w:numId w:val="4"/>
        </w:numPr>
        <w:tabs>
          <w:tab w:val="left" w:pos="1411"/>
        </w:tabs>
        <w:spacing w:before="0"/>
        <w:ind w:left="1412" w:right="1230" w:hanging="397"/>
        <w:jc w:val="left"/>
      </w:pPr>
      <w:r>
        <w:rPr>
          <w:color w:val="231F20"/>
        </w:rPr>
        <w:t>Which ones seem interesting? Which ones are</w:t>
      </w:r>
      <w:r>
        <w:rPr>
          <w:color w:val="231F20"/>
          <w:spacing w:val="-11"/>
        </w:rPr>
        <w:t xml:space="preserve"> </w:t>
      </w:r>
      <w:r>
        <w:rPr>
          <w:color w:val="231F20"/>
        </w:rPr>
        <w:t>advertisements?</w:t>
      </w:r>
    </w:p>
    <w:p w14:paraId="7C71E04B" w14:textId="77777777" w:rsidR="007602AD" w:rsidRDefault="00EC70DF" w:rsidP="00F0241E">
      <w:pPr>
        <w:pStyle w:val="ListParagraph"/>
        <w:numPr>
          <w:ilvl w:val="0"/>
          <w:numId w:val="4"/>
        </w:numPr>
        <w:tabs>
          <w:tab w:val="left" w:pos="1411"/>
        </w:tabs>
        <w:spacing w:before="131"/>
        <w:ind w:left="1412" w:right="1230" w:hanging="397"/>
        <w:jc w:val="left"/>
      </w:pPr>
      <w:r>
        <w:rPr>
          <w:color w:val="231F20"/>
        </w:rPr>
        <w:t>Pick one website to recommend to Members to</w:t>
      </w:r>
      <w:r>
        <w:rPr>
          <w:color w:val="231F20"/>
          <w:spacing w:val="-15"/>
        </w:rPr>
        <w:t xml:space="preserve"> </w:t>
      </w:r>
      <w:r>
        <w:rPr>
          <w:color w:val="231F20"/>
        </w:rPr>
        <w:t>read.</w:t>
      </w:r>
    </w:p>
    <w:p w14:paraId="37B687F2" w14:textId="77777777" w:rsidR="007602AD" w:rsidRDefault="007602AD">
      <w:pPr>
        <w:pStyle w:val="BodyText"/>
        <w:rPr>
          <w:sz w:val="26"/>
        </w:rPr>
      </w:pPr>
    </w:p>
    <w:p w14:paraId="708A1B90" w14:textId="77777777" w:rsidR="007602AD" w:rsidRDefault="00EC70DF">
      <w:pPr>
        <w:spacing w:before="217"/>
        <w:ind w:left="690"/>
        <w:rPr>
          <w:rFonts w:ascii="Arial"/>
          <w:i/>
        </w:rPr>
      </w:pPr>
      <w:r>
        <w:rPr>
          <w:rFonts w:ascii="Arial"/>
          <w:i/>
          <w:color w:val="0F4B91"/>
        </w:rPr>
        <w:t>Discussion</w:t>
      </w:r>
    </w:p>
    <w:p w14:paraId="7D505C8B" w14:textId="77777777" w:rsidR="007602AD" w:rsidRDefault="00EC70DF">
      <w:pPr>
        <w:pStyle w:val="BodyText"/>
        <w:spacing w:before="133" w:line="364" w:lineRule="auto"/>
        <w:ind w:left="690" w:right="1037"/>
      </w:pPr>
      <w:r>
        <w:rPr>
          <w:color w:val="231F20"/>
        </w:rPr>
        <w:t>Some</w:t>
      </w:r>
      <w:r>
        <w:rPr>
          <w:color w:val="231F20"/>
          <w:spacing w:val="-13"/>
        </w:rPr>
        <w:t xml:space="preserve"> </w:t>
      </w:r>
      <w:r>
        <w:rPr>
          <w:color w:val="231F20"/>
        </w:rPr>
        <w:t>websites</w:t>
      </w:r>
      <w:r>
        <w:rPr>
          <w:color w:val="231F20"/>
          <w:spacing w:val="-13"/>
        </w:rPr>
        <w:t xml:space="preserve"> </w:t>
      </w:r>
      <w:r>
        <w:rPr>
          <w:color w:val="231F20"/>
        </w:rPr>
        <w:t>change</w:t>
      </w:r>
      <w:r>
        <w:rPr>
          <w:color w:val="231F20"/>
          <w:spacing w:val="-12"/>
        </w:rPr>
        <w:t xml:space="preserve"> </w:t>
      </w:r>
      <w:r>
        <w:rPr>
          <w:color w:val="231F20"/>
        </w:rPr>
        <w:t>every</w:t>
      </w:r>
      <w:r>
        <w:rPr>
          <w:color w:val="231F20"/>
          <w:spacing w:val="-13"/>
        </w:rPr>
        <w:t xml:space="preserve"> </w:t>
      </w:r>
      <w:r>
        <w:rPr>
          <w:color w:val="231F20"/>
        </w:rPr>
        <w:t>day</w:t>
      </w:r>
      <w:r>
        <w:rPr>
          <w:color w:val="231F20"/>
          <w:spacing w:val="-12"/>
        </w:rPr>
        <w:t xml:space="preserve"> </w:t>
      </w:r>
      <w:r>
        <w:rPr>
          <w:color w:val="231F20"/>
        </w:rPr>
        <w:t>and</w:t>
      </w:r>
      <w:r>
        <w:rPr>
          <w:color w:val="231F20"/>
          <w:spacing w:val="-13"/>
        </w:rPr>
        <w:t xml:space="preserve"> </w:t>
      </w:r>
      <w:r>
        <w:rPr>
          <w:color w:val="231F20"/>
        </w:rPr>
        <w:t>some</w:t>
      </w:r>
      <w:r>
        <w:rPr>
          <w:color w:val="231F20"/>
          <w:spacing w:val="-12"/>
        </w:rPr>
        <w:t xml:space="preserve"> </w:t>
      </w:r>
      <w:r>
        <w:rPr>
          <w:color w:val="231F20"/>
        </w:rPr>
        <w:t>do</w:t>
      </w:r>
      <w:r>
        <w:rPr>
          <w:color w:val="231F20"/>
          <w:spacing w:val="-13"/>
        </w:rPr>
        <w:t xml:space="preserve"> </w:t>
      </w:r>
      <w:r>
        <w:rPr>
          <w:color w:val="231F20"/>
        </w:rPr>
        <w:t>not.</w:t>
      </w:r>
      <w:r>
        <w:rPr>
          <w:color w:val="231F20"/>
          <w:spacing w:val="-12"/>
        </w:rPr>
        <w:t xml:space="preserve"> </w:t>
      </w:r>
      <w:r>
        <w:rPr>
          <w:color w:val="231F20"/>
        </w:rPr>
        <w:t>Here</w:t>
      </w:r>
      <w:r>
        <w:rPr>
          <w:color w:val="231F20"/>
          <w:spacing w:val="-13"/>
        </w:rPr>
        <w:t xml:space="preserve"> </w:t>
      </w:r>
      <w:r>
        <w:rPr>
          <w:color w:val="231F20"/>
        </w:rPr>
        <w:t>are</w:t>
      </w:r>
      <w:r>
        <w:rPr>
          <w:color w:val="231F20"/>
          <w:spacing w:val="-13"/>
        </w:rPr>
        <w:t xml:space="preserve"> </w:t>
      </w:r>
      <w:r>
        <w:rPr>
          <w:color w:val="231F20"/>
        </w:rPr>
        <w:t>a</w:t>
      </w:r>
      <w:r>
        <w:rPr>
          <w:color w:val="231F20"/>
          <w:spacing w:val="-13"/>
        </w:rPr>
        <w:t xml:space="preserve"> </w:t>
      </w:r>
      <w:r>
        <w:rPr>
          <w:color w:val="231F20"/>
        </w:rPr>
        <w:t>few</w:t>
      </w:r>
      <w:r>
        <w:rPr>
          <w:color w:val="231F20"/>
          <w:spacing w:val="-12"/>
        </w:rPr>
        <w:t xml:space="preserve"> </w:t>
      </w:r>
      <w:r>
        <w:rPr>
          <w:color w:val="231F20"/>
        </w:rPr>
        <w:t>sites</w:t>
      </w:r>
      <w:r>
        <w:rPr>
          <w:color w:val="231F20"/>
          <w:spacing w:val="-13"/>
        </w:rPr>
        <w:t xml:space="preserve"> </w:t>
      </w:r>
      <w:r>
        <w:rPr>
          <w:color w:val="231F20"/>
        </w:rPr>
        <w:t>that</w:t>
      </w:r>
      <w:r>
        <w:rPr>
          <w:color w:val="231F20"/>
          <w:spacing w:val="-13"/>
        </w:rPr>
        <w:t xml:space="preserve"> </w:t>
      </w:r>
      <w:r>
        <w:rPr>
          <w:color w:val="231F20"/>
        </w:rPr>
        <w:t>appeared</w:t>
      </w:r>
      <w:r>
        <w:rPr>
          <w:color w:val="231F20"/>
          <w:spacing w:val="-12"/>
        </w:rPr>
        <w:t xml:space="preserve"> </w:t>
      </w:r>
      <w:r>
        <w:rPr>
          <w:color w:val="231F20"/>
        </w:rPr>
        <w:t>for</w:t>
      </w:r>
      <w:r>
        <w:rPr>
          <w:color w:val="231F20"/>
          <w:spacing w:val="-13"/>
        </w:rPr>
        <w:t xml:space="preserve"> </w:t>
      </w:r>
      <w:r>
        <w:rPr>
          <w:color w:val="231F20"/>
        </w:rPr>
        <w:t>the</w:t>
      </w:r>
      <w:r>
        <w:rPr>
          <w:color w:val="231F20"/>
          <w:spacing w:val="-12"/>
        </w:rPr>
        <w:t xml:space="preserve"> </w:t>
      </w:r>
      <w:r>
        <w:rPr>
          <w:color w:val="231F20"/>
          <w:spacing w:val="-6"/>
        </w:rPr>
        <w:t xml:space="preserve">key </w:t>
      </w:r>
      <w:r>
        <w:rPr>
          <w:color w:val="231F20"/>
        </w:rPr>
        <w:t>terms Musician Beyoncé when we wrote this</w:t>
      </w:r>
      <w:r>
        <w:rPr>
          <w:color w:val="231F20"/>
          <w:spacing w:val="-11"/>
        </w:rPr>
        <w:t xml:space="preserve"> </w:t>
      </w:r>
      <w:r>
        <w:rPr>
          <w:i/>
          <w:color w:val="231F20"/>
        </w:rPr>
        <w:t>Manual</w:t>
      </w:r>
      <w:r>
        <w:rPr>
          <w:color w:val="231F20"/>
        </w:rPr>
        <w:t>:</w:t>
      </w:r>
    </w:p>
    <w:p w14:paraId="0EFB3CCE" w14:textId="77777777" w:rsidR="007602AD" w:rsidRDefault="008A2630">
      <w:pPr>
        <w:pStyle w:val="BodyText"/>
        <w:spacing w:before="1" w:line="364" w:lineRule="auto"/>
        <w:ind w:left="1050" w:right="4981"/>
      </w:pPr>
      <w:hyperlink r:id="rId78">
        <w:r w:rsidR="00EC70DF">
          <w:rPr>
            <w:color w:val="0F4B91"/>
          </w:rPr>
          <w:t>https://en.wikipedia.org/wiki/Beyoncé</w:t>
        </w:r>
      </w:hyperlink>
      <w:r w:rsidR="00EC70DF">
        <w:rPr>
          <w:color w:val="0F4B91"/>
        </w:rPr>
        <w:t xml:space="preserve"> </w:t>
      </w:r>
      <w:hyperlink r:id="rId79">
        <w:r w:rsidR="00EC70DF">
          <w:rPr>
            <w:color w:val="0F4B91"/>
          </w:rPr>
          <w:t>http://www.beyonce.com</w:t>
        </w:r>
      </w:hyperlink>
      <w:r w:rsidR="00EC70DF">
        <w:rPr>
          <w:color w:val="0F4B91"/>
        </w:rPr>
        <w:t xml:space="preserve"> </w:t>
      </w:r>
      <w:hyperlink r:id="rId80">
        <w:r w:rsidR="00EC70DF">
          <w:rPr>
            <w:color w:val="0F4B91"/>
            <w:w w:val="95"/>
          </w:rPr>
          <w:t>https://www.instagram.com/beyonce/?hl=en</w:t>
        </w:r>
      </w:hyperlink>
      <w:r w:rsidR="00EC70DF">
        <w:rPr>
          <w:color w:val="0F4B91"/>
          <w:w w:val="95"/>
        </w:rPr>
        <w:t xml:space="preserve"> </w:t>
      </w:r>
      <w:hyperlink r:id="rId81">
        <w:r w:rsidR="00EC70DF">
          <w:rPr>
            <w:color w:val="0F4B91"/>
          </w:rPr>
          <w:t>https://www.facebook.com/beyonce/</w:t>
        </w:r>
      </w:hyperlink>
    </w:p>
    <w:p w14:paraId="57586B7F" w14:textId="77777777" w:rsidR="007602AD" w:rsidRDefault="00EC70DF">
      <w:pPr>
        <w:pStyle w:val="BodyText"/>
        <w:spacing w:before="2"/>
        <w:ind w:left="1050"/>
      </w:pPr>
      <w:r>
        <w:rPr>
          <w:color w:val="231F20"/>
        </w:rPr>
        <w:t>Here are a few tips about some of the websites.</w:t>
      </w:r>
    </w:p>
    <w:p w14:paraId="7620DDF8" w14:textId="77777777" w:rsidR="007602AD" w:rsidRDefault="00EC70DF">
      <w:pPr>
        <w:pStyle w:val="BodyText"/>
        <w:spacing w:before="132" w:line="364" w:lineRule="auto"/>
        <w:ind w:left="690" w:right="1227" w:firstLine="360"/>
      </w:pPr>
      <w:r>
        <w:rPr>
          <w:color w:val="231F20"/>
        </w:rPr>
        <w:t>Wikipedia—similar</w:t>
      </w:r>
      <w:r>
        <w:rPr>
          <w:color w:val="231F20"/>
          <w:spacing w:val="-13"/>
        </w:rPr>
        <w:t xml:space="preserve"> </w:t>
      </w:r>
      <w:r>
        <w:rPr>
          <w:color w:val="231F20"/>
        </w:rPr>
        <w:t>to</w:t>
      </w:r>
      <w:r>
        <w:rPr>
          <w:color w:val="231F20"/>
          <w:spacing w:val="-12"/>
        </w:rPr>
        <w:t xml:space="preserve"> </w:t>
      </w:r>
      <w:r>
        <w:rPr>
          <w:color w:val="231F20"/>
        </w:rPr>
        <w:t>an</w:t>
      </w:r>
      <w:r>
        <w:rPr>
          <w:color w:val="231F20"/>
          <w:spacing w:val="-12"/>
        </w:rPr>
        <w:t xml:space="preserve"> </w:t>
      </w:r>
      <w:r>
        <w:rPr>
          <w:color w:val="231F20"/>
        </w:rPr>
        <w:t>encyclopedia,</w:t>
      </w:r>
      <w:r>
        <w:rPr>
          <w:color w:val="231F20"/>
          <w:spacing w:val="-12"/>
        </w:rPr>
        <w:t xml:space="preserve"> </w:t>
      </w:r>
      <w:r>
        <w:rPr>
          <w:color w:val="231F20"/>
        </w:rPr>
        <w:t>or</w:t>
      </w:r>
      <w:r>
        <w:rPr>
          <w:color w:val="231F20"/>
          <w:spacing w:val="-13"/>
        </w:rPr>
        <w:t xml:space="preserve"> </w:t>
      </w:r>
      <w:r>
        <w:rPr>
          <w:color w:val="231F20"/>
        </w:rPr>
        <w:t>dictionary,</w:t>
      </w:r>
      <w:r>
        <w:rPr>
          <w:color w:val="231F20"/>
          <w:spacing w:val="-12"/>
        </w:rPr>
        <w:t xml:space="preserve"> </w:t>
      </w:r>
      <w:r>
        <w:rPr>
          <w:color w:val="231F20"/>
        </w:rPr>
        <w:t>online.</w:t>
      </w:r>
      <w:r>
        <w:rPr>
          <w:color w:val="231F20"/>
          <w:spacing w:val="-12"/>
        </w:rPr>
        <w:t xml:space="preserve"> </w:t>
      </w:r>
      <w:r>
        <w:rPr>
          <w:color w:val="231F20"/>
        </w:rPr>
        <w:t>It</w:t>
      </w:r>
      <w:r>
        <w:rPr>
          <w:color w:val="231F20"/>
          <w:spacing w:val="-12"/>
        </w:rPr>
        <w:t xml:space="preserve"> </w:t>
      </w:r>
      <w:r>
        <w:rPr>
          <w:color w:val="231F20"/>
        </w:rPr>
        <w:t>is</w:t>
      </w:r>
      <w:r>
        <w:rPr>
          <w:color w:val="231F20"/>
          <w:spacing w:val="-13"/>
        </w:rPr>
        <w:t xml:space="preserve"> </w:t>
      </w:r>
      <w:r>
        <w:rPr>
          <w:color w:val="231F20"/>
        </w:rPr>
        <w:t>a</w:t>
      </w:r>
      <w:r>
        <w:rPr>
          <w:color w:val="231F20"/>
          <w:spacing w:val="-12"/>
        </w:rPr>
        <w:t xml:space="preserve"> </w:t>
      </w:r>
      <w:r>
        <w:rPr>
          <w:color w:val="231F20"/>
        </w:rPr>
        <w:t>public</w:t>
      </w:r>
      <w:r>
        <w:rPr>
          <w:color w:val="231F20"/>
          <w:spacing w:val="-12"/>
        </w:rPr>
        <w:t xml:space="preserve"> </w:t>
      </w:r>
      <w:r>
        <w:rPr>
          <w:color w:val="231F20"/>
        </w:rPr>
        <w:t>website</w:t>
      </w:r>
      <w:r>
        <w:rPr>
          <w:color w:val="231F20"/>
          <w:spacing w:val="-12"/>
        </w:rPr>
        <w:t xml:space="preserve"> </w:t>
      </w:r>
      <w:r>
        <w:rPr>
          <w:color w:val="231F20"/>
        </w:rPr>
        <w:t>with general</w:t>
      </w:r>
      <w:r>
        <w:rPr>
          <w:color w:val="231F20"/>
          <w:spacing w:val="-20"/>
        </w:rPr>
        <w:t xml:space="preserve"> </w:t>
      </w:r>
      <w:r>
        <w:rPr>
          <w:color w:val="231F20"/>
        </w:rPr>
        <w:t>information</w:t>
      </w:r>
      <w:r>
        <w:rPr>
          <w:color w:val="231F20"/>
          <w:spacing w:val="-19"/>
        </w:rPr>
        <w:t xml:space="preserve"> </w:t>
      </w:r>
      <w:r>
        <w:rPr>
          <w:color w:val="231F20"/>
        </w:rPr>
        <w:t>about</w:t>
      </w:r>
      <w:r>
        <w:rPr>
          <w:color w:val="231F20"/>
          <w:spacing w:val="-19"/>
        </w:rPr>
        <w:t xml:space="preserve"> </w:t>
      </w:r>
      <w:r>
        <w:rPr>
          <w:color w:val="231F20"/>
        </w:rPr>
        <w:t>topics,</w:t>
      </w:r>
      <w:r>
        <w:rPr>
          <w:color w:val="231F20"/>
          <w:spacing w:val="-19"/>
        </w:rPr>
        <w:t xml:space="preserve"> </w:t>
      </w:r>
      <w:r>
        <w:rPr>
          <w:color w:val="231F20"/>
        </w:rPr>
        <w:t>people,</w:t>
      </w:r>
      <w:r>
        <w:rPr>
          <w:color w:val="231F20"/>
          <w:spacing w:val="-19"/>
        </w:rPr>
        <w:t xml:space="preserve"> </w:t>
      </w:r>
      <w:r>
        <w:rPr>
          <w:color w:val="231F20"/>
        </w:rPr>
        <w:t>ideas,</w:t>
      </w:r>
      <w:r>
        <w:rPr>
          <w:color w:val="231F20"/>
          <w:spacing w:val="-19"/>
        </w:rPr>
        <w:t xml:space="preserve"> </w:t>
      </w:r>
      <w:r>
        <w:rPr>
          <w:color w:val="231F20"/>
        </w:rPr>
        <w:t>and</w:t>
      </w:r>
      <w:r>
        <w:rPr>
          <w:color w:val="231F20"/>
          <w:spacing w:val="-19"/>
        </w:rPr>
        <w:t xml:space="preserve"> </w:t>
      </w:r>
      <w:r>
        <w:rPr>
          <w:color w:val="231F20"/>
          <w:spacing w:val="-3"/>
        </w:rPr>
        <w:t>history.</w:t>
      </w:r>
      <w:r>
        <w:rPr>
          <w:color w:val="231F20"/>
          <w:spacing w:val="-19"/>
        </w:rPr>
        <w:t xml:space="preserve"> </w:t>
      </w:r>
      <w:r>
        <w:rPr>
          <w:color w:val="231F20"/>
        </w:rPr>
        <w:t>Some</w:t>
      </w:r>
      <w:r>
        <w:rPr>
          <w:color w:val="231F20"/>
          <w:spacing w:val="-19"/>
        </w:rPr>
        <w:t xml:space="preserve"> </w:t>
      </w:r>
      <w:r>
        <w:rPr>
          <w:color w:val="231F20"/>
        </w:rPr>
        <w:t>university</w:t>
      </w:r>
      <w:r>
        <w:rPr>
          <w:color w:val="231F20"/>
          <w:spacing w:val="-19"/>
        </w:rPr>
        <w:t xml:space="preserve"> </w:t>
      </w:r>
      <w:r>
        <w:rPr>
          <w:color w:val="231F20"/>
        </w:rPr>
        <w:t>professors</w:t>
      </w:r>
      <w:r>
        <w:rPr>
          <w:color w:val="231F20"/>
          <w:spacing w:val="-19"/>
        </w:rPr>
        <w:t xml:space="preserve"> </w:t>
      </w:r>
      <w:r>
        <w:rPr>
          <w:color w:val="231F20"/>
        </w:rPr>
        <w:t>do</w:t>
      </w:r>
      <w:r>
        <w:rPr>
          <w:color w:val="231F20"/>
          <w:spacing w:val="-19"/>
        </w:rPr>
        <w:t xml:space="preserve"> </w:t>
      </w:r>
      <w:r>
        <w:rPr>
          <w:color w:val="231F20"/>
          <w:spacing w:val="-6"/>
        </w:rPr>
        <w:t xml:space="preserve">not </w:t>
      </w:r>
      <w:r>
        <w:rPr>
          <w:color w:val="231F20"/>
        </w:rPr>
        <w:t>like</w:t>
      </w:r>
      <w:r>
        <w:rPr>
          <w:color w:val="231F20"/>
          <w:spacing w:val="-6"/>
        </w:rPr>
        <w:t xml:space="preserve"> </w:t>
      </w:r>
      <w:r>
        <w:rPr>
          <w:color w:val="231F20"/>
        </w:rPr>
        <w:t>this</w:t>
      </w:r>
      <w:r>
        <w:rPr>
          <w:color w:val="231F20"/>
          <w:spacing w:val="-5"/>
        </w:rPr>
        <w:t xml:space="preserve"> </w:t>
      </w:r>
      <w:r>
        <w:rPr>
          <w:color w:val="231F20"/>
        </w:rPr>
        <w:t>site</w:t>
      </w:r>
      <w:r>
        <w:rPr>
          <w:color w:val="231F20"/>
          <w:spacing w:val="-5"/>
        </w:rPr>
        <w:t xml:space="preserve"> </w:t>
      </w:r>
      <w:r>
        <w:rPr>
          <w:color w:val="231F20"/>
        </w:rPr>
        <w:t>because</w:t>
      </w:r>
      <w:r>
        <w:rPr>
          <w:color w:val="231F20"/>
          <w:spacing w:val="-5"/>
        </w:rPr>
        <w:t xml:space="preserve"> </w:t>
      </w:r>
      <w:r>
        <w:rPr>
          <w:color w:val="231F20"/>
        </w:rPr>
        <w:t>they</w:t>
      </w:r>
      <w:r>
        <w:rPr>
          <w:color w:val="231F20"/>
          <w:spacing w:val="-5"/>
        </w:rPr>
        <w:t xml:space="preserve"> </w:t>
      </w:r>
      <w:r>
        <w:rPr>
          <w:color w:val="231F20"/>
        </w:rPr>
        <w:t>believe</w:t>
      </w:r>
      <w:r>
        <w:rPr>
          <w:color w:val="231F20"/>
          <w:spacing w:val="-6"/>
        </w:rPr>
        <w:t xml:space="preserve"> </w:t>
      </w:r>
      <w:r>
        <w:rPr>
          <w:color w:val="231F20"/>
        </w:rPr>
        <w:t>some</w:t>
      </w:r>
      <w:r>
        <w:rPr>
          <w:color w:val="231F20"/>
          <w:spacing w:val="-5"/>
        </w:rPr>
        <w:t xml:space="preserve"> </w:t>
      </w:r>
      <w:r>
        <w:rPr>
          <w:color w:val="231F20"/>
        </w:rPr>
        <w:t>information</w:t>
      </w:r>
      <w:r>
        <w:rPr>
          <w:color w:val="231F20"/>
          <w:spacing w:val="-5"/>
        </w:rPr>
        <w:t xml:space="preserve"> </w:t>
      </w:r>
      <w:r>
        <w:rPr>
          <w:color w:val="231F20"/>
        </w:rPr>
        <w:t>may</w:t>
      </w:r>
      <w:r>
        <w:rPr>
          <w:color w:val="231F20"/>
          <w:spacing w:val="-5"/>
        </w:rPr>
        <w:t xml:space="preserve"> </w:t>
      </w:r>
      <w:r>
        <w:rPr>
          <w:color w:val="231F20"/>
        </w:rPr>
        <w:t>not</w:t>
      </w:r>
      <w:r>
        <w:rPr>
          <w:color w:val="231F20"/>
          <w:spacing w:val="-5"/>
        </w:rPr>
        <w:t xml:space="preserve"> </w:t>
      </w:r>
      <w:r>
        <w:rPr>
          <w:color w:val="231F20"/>
        </w:rPr>
        <w:t>always</w:t>
      </w:r>
      <w:r>
        <w:rPr>
          <w:color w:val="231F20"/>
          <w:spacing w:val="-5"/>
        </w:rPr>
        <w:t xml:space="preserve"> </w:t>
      </w:r>
      <w:r>
        <w:rPr>
          <w:color w:val="231F20"/>
        </w:rPr>
        <w:t>be</w:t>
      </w:r>
      <w:r>
        <w:rPr>
          <w:color w:val="231F20"/>
          <w:spacing w:val="-6"/>
        </w:rPr>
        <w:t xml:space="preserve"> </w:t>
      </w:r>
      <w:r>
        <w:rPr>
          <w:color w:val="231F20"/>
        </w:rPr>
        <w:t>accurate.</w:t>
      </w:r>
    </w:p>
    <w:p w14:paraId="65F07671" w14:textId="77777777" w:rsidR="007602AD" w:rsidRDefault="00EC70DF">
      <w:pPr>
        <w:pStyle w:val="BodyText"/>
        <w:spacing w:before="2" w:line="364" w:lineRule="auto"/>
        <w:ind w:left="1050" w:right="2776"/>
      </w:pPr>
      <w:r>
        <w:rPr>
          <w:color w:val="231F20"/>
        </w:rPr>
        <w:t>Instagram—a photo site that posts photos and short video clips. Facebook—personal</w:t>
      </w:r>
      <w:r>
        <w:rPr>
          <w:color w:val="231F20"/>
          <w:spacing w:val="-36"/>
        </w:rPr>
        <w:t xml:space="preserve"> </w:t>
      </w:r>
      <w:r>
        <w:rPr>
          <w:color w:val="231F20"/>
        </w:rPr>
        <w:t>or</w:t>
      </w:r>
      <w:r>
        <w:rPr>
          <w:color w:val="231F20"/>
          <w:spacing w:val="-35"/>
        </w:rPr>
        <w:t xml:space="preserve"> </w:t>
      </w:r>
      <w:r>
        <w:rPr>
          <w:color w:val="231F20"/>
        </w:rPr>
        <w:t>organizational</w:t>
      </w:r>
      <w:r>
        <w:rPr>
          <w:color w:val="231F20"/>
          <w:spacing w:val="-35"/>
        </w:rPr>
        <w:t xml:space="preserve"> </w:t>
      </w:r>
      <w:r>
        <w:rPr>
          <w:color w:val="231F20"/>
        </w:rPr>
        <w:t>information</w:t>
      </w:r>
      <w:r>
        <w:rPr>
          <w:color w:val="231F20"/>
          <w:spacing w:val="-35"/>
        </w:rPr>
        <w:t xml:space="preserve"> </w:t>
      </w:r>
      <w:r>
        <w:rPr>
          <w:color w:val="231F20"/>
        </w:rPr>
        <w:t>and</w:t>
      </w:r>
      <w:r>
        <w:rPr>
          <w:color w:val="231F20"/>
          <w:spacing w:val="-35"/>
        </w:rPr>
        <w:t xml:space="preserve"> </w:t>
      </w:r>
      <w:r>
        <w:rPr>
          <w:color w:val="231F20"/>
        </w:rPr>
        <w:t>pictures/images.</w:t>
      </w:r>
    </w:p>
    <w:p w14:paraId="54FCB6EC" w14:textId="77777777" w:rsidR="007602AD" w:rsidRDefault="007602AD">
      <w:pPr>
        <w:spacing w:line="364" w:lineRule="auto"/>
        <w:sectPr w:rsidR="007602AD">
          <w:pgSz w:w="12240" w:h="15840"/>
          <w:pgMar w:top="1260" w:right="1020" w:bottom="1420" w:left="1220" w:header="1004" w:footer="1234" w:gutter="0"/>
          <w:cols w:space="720"/>
        </w:sectPr>
      </w:pPr>
    </w:p>
    <w:p w14:paraId="7E026ED2" w14:textId="77777777" w:rsidR="007602AD" w:rsidRDefault="007602AD">
      <w:pPr>
        <w:pStyle w:val="BodyText"/>
        <w:rPr>
          <w:sz w:val="20"/>
        </w:rPr>
      </w:pPr>
    </w:p>
    <w:p w14:paraId="3E626E7E" w14:textId="77777777" w:rsidR="007602AD" w:rsidRDefault="007602AD">
      <w:pPr>
        <w:pStyle w:val="BodyText"/>
        <w:rPr>
          <w:sz w:val="20"/>
        </w:rPr>
      </w:pPr>
    </w:p>
    <w:p w14:paraId="6135A985" w14:textId="77777777" w:rsidR="007602AD" w:rsidRDefault="007602AD">
      <w:pPr>
        <w:pStyle w:val="BodyText"/>
        <w:rPr>
          <w:sz w:val="20"/>
        </w:rPr>
      </w:pPr>
    </w:p>
    <w:p w14:paraId="62B533AC" w14:textId="77777777" w:rsidR="007602AD" w:rsidRDefault="007602AD">
      <w:pPr>
        <w:pStyle w:val="BodyText"/>
        <w:rPr>
          <w:sz w:val="18"/>
        </w:rPr>
      </w:pPr>
    </w:p>
    <w:p w14:paraId="5C8C3DF3" w14:textId="77777777" w:rsidR="007602AD" w:rsidRDefault="00EC70DF">
      <w:pPr>
        <w:pStyle w:val="BodyText"/>
        <w:spacing w:before="89"/>
        <w:ind w:left="1143"/>
      </w:pPr>
      <w:r>
        <w:rPr>
          <w:color w:val="231F20"/>
        </w:rPr>
        <w:t>Here are a few website end codes that can be useful.</w:t>
      </w:r>
    </w:p>
    <w:p w14:paraId="0B3185C5" w14:textId="77777777" w:rsidR="007602AD" w:rsidRDefault="007602AD">
      <w:pPr>
        <w:pStyle w:val="BodyText"/>
        <w:spacing w:before="4"/>
        <w:rPr>
          <w:sz w:val="29"/>
        </w:rPr>
      </w:pPr>
    </w:p>
    <w:tbl>
      <w:tblPr>
        <w:tblW w:w="0" w:type="auto"/>
        <w:tblInd w:w="790" w:type="dxa"/>
        <w:tblLayout w:type="fixed"/>
        <w:tblCellMar>
          <w:left w:w="0" w:type="dxa"/>
          <w:right w:w="0" w:type="dxa"/>
        </w:tblCellMar>
        <w:tblLook w:val="01E0" w:firstRow="1" w:lastRow="1" w:firstColumn="1" w:lastColumn="1" w:noHBand="0" w:noVBand="0"/>
      </w:tblPr>
      <w:tblGrid>
        <w:gridCol w:w="2469"/>
        <w:gridCol w:w="5856"/>
      </w:tblGrid>
      <w:tr w:rsidR="007602AD" w14:paraId="4030DFE6" w14:textId="77777777">
        <w:trPr>
          <w:trHeight w:val="385"/>
        </w:trPr>
        <w:tc>
          <w:tcPr>
            <w:tcW w:w="2469" w:type="dxa"/>
            <w:shd w:val="clear" w:color="auto" w:fill="808285"/>
          </w:tcPr>
          <w:p w14:paraId="05E59F07" w14:textId="77777777" w:rsidR="007602AD" w:rsidRDefault="00EC70DF">
            <w:pPr>
              <w:pStyle w:val="TableParagraph"/>
              <w:spacing w:before="69"/>
              <w:ind w:left="233"/>
              <w:rPr>
                <w:rFonts w:ascii="Arial"/>
                <w:b/>
              </w:rPr>
            </w:pPr>
            <w:r>
              <w:rPr>
                <w:rFonts w:ascii="Arial"/>
                <w:b/>
                <w:color w:val="FFFFFF"/>
                <w:w w:val="105"/>
              </w:rPr>
              <w:t>Website End Code</w:t>
            </w:r>
          </w:p>
        </w:tc>
        <w:tc>
          <w:tcPr>
            <w:tcW w:w="5856" w:type="dxa"/>
            <w:shd w:val="clear" w:color="auto" w:fill="808285"/>
          </w:tcPr>
          <w:p w14:paraId="55127575" w14:textId="77777777" w:rsidR="007602AD" w:rsidRDefault="00EC70DF">
            <w:pPr>
              <w:pStyle w:val="TableParagraph"/>
              <w:spacing w:before="69"/>
              <w:ind w:left="2417" w:right="2416"/>
              <w:jc w:val="center"/>
              <w:rPr>
                <w:rFonts w:ascii="Arial"/>
                <w:b/>
              </w:rPr>
            </w:pPr>
            <w:r>
              <w:rPr>
                <w:rFonts w:ascii="Arial"/>
                <w:b/>
                <w:color w:val="FFFFFF"/>
                <w:w w:val="110"/>
              </w:rPr>
              <w:t>Meaning</w:t>
            </w:r>
          </w:p>
        </w:tc>
      </w:tr>
      <w:tr w:rsidR="007602AD" w14:paraId="329002FE" w14:textId="77777777">
        <w:trPr>
          <w:trHeight w:val="385"/>
        </w:trPr>
        <w:tc>
          <w:tcPr>
            <w:tcW w:w="2469" w:type="dxa"/>
            <w:tcBorders>
              <w:right w:val="single" w:sz="2" w:space="0" w:color="58595B"/>
            </w:tcBorders>
            <w:shd w:val="clear" w:color="auto" w:fill="E1F4FD"/>
          </w:tcPr>
          <w:p w14:paraId="2E0A3E97" w14:textId="77777777" w:rsidR="007602AD" w:rsidRDefault="00EC70DF">
            <w:pPr>
              <w:pStyle w:val="TableParagraph"/>
            </w:pPr>
            <w:r>
              <w:rPr>
                <w:color w:val="231F20"/>
              </w:rPr>
              <w:t>.com</w:t>
            </w:r>
          </w:p>
        </w:tc>
        <w:tc>
          <w:tcPr>
            <w:tcW w:w="5856" w:type="dxa"/>
            <w:tcBorders>
              <w:left w:val="single" w:sz="2" w:space="0" w:color="58595B"/>
            </w:tcBorders>
            <w:shd w:val="clear" w:color="auto" w:fill="E1F4FD"/>
          </w:tcPr>
          <w:p w14:paraId="5A0FFDFF" w14:textId="77777777" w:rsidR="007602AD" w:rsidRDefault="00EC70DF">
            <w:pPr>
              <w:pStyle w:val="TableParagraph"/>
              <w:ind w:left="87"/>
            </w:pPr>
            <w:r>
              <w:rPr>
                <w:color w:val="231F20"/>
              </w:rPr>
              <w:t>Usually a business site, trying to sell something, make money</w:t>
            </w:r>
          </w:p>
        </w:tc>
      </w:tr>
      <w:tr w:rsidR="007602AD" w14:paraId="484E34BC" w14:textId="77777777">
        <w:trPr>
          <w:trHeight w:val="385"/>
        </w:trPr>
        <w:tc>
          <w:tcPr>
            <w:tcW w:w="2469" w:type="dxa"/>
            <w:tcBorders>
              <w:right w:val="single" w:sz="2" w:space="0" w:color="58595B"/>
            </w:tcBorders>
          </w:tcPr>
          <w:p w14:paraId="59CF9E91" w14:textId="77777777" w:rsidR="007602AD" w:rsidRDefault="00EC70DF">
            <w:pPr>
              <w:pStyle w:val="TableParagraph"/>
            </w:pPr>
            <w:r>
              <w:rPr>
                <w:color w:val="231F20"/>
              </w:rPr>
              <w:t>.org</w:t>
            </w:r>
          </w:p>
        </w:tc>
        <w:tc>
          <w:tcPr>
            <w:tcW w:w="5856" w:type="dxa"/>
            <w:tcBorders>
              <w:left w:val="single" w:sz="2" w:space="0" w:color="58595B"/>
            </w:tcBorders>
          </w:tcPr>
          <w:p w14:paraId="0D0307C8" w14:textId="77777777" w:rsidR="007602AD" w:rsidRDefault="00EC70DF">
            <w:pPr>
              <w:pStyle w:val="TableParagraph"/>
              <w:ind w:left="87"/>
            </w:pPr>
            <w:r>
              <w:rPr>
                <w:color w:val="231F20"/>
              </w:rPr>
              <w:t>Usually a not-for-profit site, not trying to sell or make money</w:t>
            </w:r>
          </w:p>
        </w:tc>
      </w:tr>
      <w:tr w:rsidR="007602AD" w14:paraId="7A42D8D9" w14:textId="77777777">
        <w:trPr>
          <w:trHeight w:val="385"/>
        </w:trPr>
        <w:tc>
          <w:tcPr>
            <w:tcW w:w="2469" w:type="dxa"/>
            <w:tcBorders>
              <w:right w:val="single" w:sz="2" w:space="0" w:color="58595B"/>
            </w:tcBorders>
            <w:shd w:val="clear" w:color="auto" w:fill="E1F4FD"/>
          </w:tcPr>
          <w:p w14:paraId="7B49E929" w14:textId="77777777" w:rsidR="007602AD" w:rsidRDefault="00EC70DF">
            <w:pPr>
              <w:pStyle w:val="TableParagraph"/>
            </w:pPr>
            <w:r>
              <w:rPr>
                <w:color w:val="231F20"/>
              </w:rPr>
              <w:t>.net</w:t>
            </w:r>
          </w:p>
        </w:tc>
        <w:tc>
          <w:tcPr>
            <w:tcW w:w="5856" w:type="dxa"/>
            <w:tcBorders>
              <w:left w:val="single" w:sz="2" w:space="0" w:color="58595B"/>
            </w:tcBorders>
            <w:shd w:val="clear" w:color="auto" w:fill="E1F4FD"/>
          </w:tcPr>
          <w:p w14:paraId="5D82B411" w14:textId="77777777" w:rsidR="007602AD" w:rsidRDefault="00EC70DF">
            <w:pPr>
              <w:pStyle w:val="TableParagraph"/>
              <w:ind w:left="87"/>
            </w:pPr>
            <w:r>
              <w:rPr>
                <w:color w:val="231F20"/>
              </w:rPr>
              <w:t>May be a business site or not-for-profit site</w:t>
            </w:r>
          </w:p>
        </w:tc>
      </w:tr>
      <w:tr w:rsidR="007602AD" w14:paraId="130C4AE6" w14:textId="77777777">
        <w:trPr>
          <w:trHeight w:val="758"/>
        </w:trPr>
        <w:tc>
          <w:tcPr>
            <w:tcW w:w="2469" w:type="dxa"/>
            <w:tcBorders>
              <w:right w:val="single" w:sz="2" w:space="0" w:color="58595B"/>
            </w:tcBorders>
          </w:tcPr>
          <w:p w14:paraId="7185F384" w14:textId="77777777" w:rsidR="007602AD" w:rsidRDefault="00EC70DF">
            <w:pPr>
              <w:pStyle w:val="TableParagraph"/>
            </w:pPr>
            <w:r>
              <w:rPr>
                <w:color w:val="231F20"/>
              </w:rPr>
              <w:t>.gov</w:t>
            </w:r>
          </w:p>
        </w:tc>
        <w:tc>
          <w:tcPr>
            <w:tcW w:w="5856" w:type="dxa"/>
            <w:tcBorders>
              <w:left w:val="single" w:sz="2" w:space="0" w:color="58595B"/>
            </w:tcBorders>
          </w:tcPr>
          <w:p w14:paraId="3ADC045E" w14:textId="77777777" w:rsidR="007602AD" w:rsidRDefault="00EC70DF">
            <w:pPr>
              <w:pStyle w:val="TableParagraph"/>
              <w:ind w:left="87"/>
            </w:pPr>
            <w:r>
              <w:rPr>
                <w:color w:val="231F20"/>
              </w:rPr>
              <w:t>These sites are supported by a government office or department;</w:t>
            </w:r>
          </w:p>
          <w:p w14:paraId="25A055E7" w14:textId="77777777" w:rsidR="007602AD" w:rsidRDefault="00EC70DF">
            <w:pPr>
              <w:pStyle w:val="TableParagraph"/>
              <w:spacing w:before="132"/>
              <w:ind w:left="87"/>
            </w:pPr>
            <w:r>
              <w:rPr>
                <w:color w:val="231F20"/>
              </w:rPr>
              <w:t>they provide useful information for the public</w:t>
            </w:r>
          </w:p>
        </w:tc>
      </w:tr>
    </w:tbl>
    <w:p w14:paraId="59A21413" w14:textId="77777777" w:rsidR="007602AD" w:rsidRDefault="007602AD">
      <w:pPr>
        <w:sectPr w:rsidR="007602AD">
          <w:pgSz w:w="12240" w:h="15840"/>
          <w:pgMar w:top="1260" w:right="1020" w:bottom="1420" w:left="1220" w:header="1004" w:footer="1234" w:gutter="0"/>
          <w:cols w:space="720"/>
        </w:sectPr>
      </w:pPr>
    </w:p>
    <w:p w14:paraId="39E8F16C" w14:textId="77777777" w:rsidR="007602AD" w:rsidRDefault="007602AD">
      <w:pPr>
        <w:pStyle w:val="BodyText"/>
        <w:rPr>
          <w:sz w:val="20"/>
        </w:rPr>
      </w:pPr>
    </w:p>
    <w:p w14:paraId="388291E1" w14:textId="77777777" w:rsidR="007602AD" w:rsidRDefault="007602AD">
      <w:pPr>
        <w:pStyle w:val="BodyText"/>
        <w:rPr>
          <w:sz w:val="20"/>
        </w:rPr>
      </w:pPr>
    </w:p>
    <w:p w14:paraId="04232FD2" w14:textId="77777777" w:rsidR="007602AD" w:rsidRDefault="007602AD">
      <w:pPr>
        <w:pStyle w:val="BodyText"/>
        <w:spacing w:before="8"/>
        <w:rPr>
          <w:sz w:val="23"/>
        </w:rPr>
      </w:pPr>
    </w:p>
    <w:p w14:paraId="54EE3EEA" w14:textId="77777777" w:rsidR="007602AD" w:rsidRDefault="00EC70DF">
      <w:pPr>
        <w:pStyle w:val="Heading3"/>
      </w:pPr>
      <w:bookmarkStart w:id="115" w:name="Suggested_Topics"/>
      <w:bookmarkStart w:id="116" w:name="January:_The_New_Year"/>
      <w:bookmarkStart w:id="117" w:name="_bookmark46"/>
      <w:bookmarkEnd w:id="115"/>
      <w:bookmarkEnd w:id="116"/>
      <w:bookmarkEnd w:id="117"/>
      <w:r>
        <w:rPr>
          <w:color w:val="0F4B91"/>
          <w:w w:val="110"/>
        </w:rPr>
        <w:t>SUGGESTED TOPICS</w:t>
      </w:r>
    </w:p>
    <w:p w14:paraId="52F0769E" w14:textId="3CE2311B" w:rsidR="007602AD" w:rsidRDefault="00EC70DF">
      <w:pPr>
        <w:pStyle w:val="BodyText"/>
        <w:spacing w:before="103" w:line="364" w:lineRule="auto"/>
        <w:ind w:left="690" w:right="971"/>
      </w:pPr>
      <w:r>
        <w:rPr>
          <w:color w:val="231F20"/>
        </w:rPr>
        <w:t>This section gives suggested readings and places to look for readings that address a particular theme</w:t>
      </w:r>
      <w:r>
        <w:rPr>
          <w:color w:val="231F20"/>
          <w:spacing w:val="-19"/>
        </w:rPr>
        <w:t xml:space="preserve"> </w:t>
      </w:r>
      <w:r>
        <w:rPr>
          <w:color w:val="231F20"/>
        </w:rPr>
        <w:t>based</w:t>
      </w:r>
      <w:r>
        <w:rPr>
          <w:color w:val="231F20"/>
          <w:spacing w:val="-19"/>
        </w:rPr>
        <w:t xml:space="preserve"> </w:t>
      </w:r>
      <w:r>
        <w:rPr>
          <w:color w:val="231F20"/>
        </w:rPr>
        <w:t>on</w:t>
      </w:r>
      <w:r>
        <w:rPr>
          <w:color w:val="231F20"/>
          <w:spacing w:val="-18"/>
        </w:rPr>
        <w:t xml:space="preserve"> </w:t>
      </w:r>
      <w:r>
        <w:rPr>
          <w:color w:val="231F20"/>
        </w:rPr>
        <w:t>the</w:t>
      </w:r>
      <w:r>
        <w:rPr>
          <w:color w:val="231F20"/>
          <w:spacing w:val="-19"/>
        </w:rPr>
        <w:t xml:space="preserve"> </w:t>
      </w:r>
      <w:r>
        <w:rPr>
          <w:color w:val="231F20"/>
        </w:rPr>
        <w:t>months.</w:t>
      </w:r>
      <w:r>
        <w:rPr>
          <w:color w:val="231F20"/>
          <w:spacing w:val="-19"/>
        </w:rPr>
        <w:t xml:space="preserve"> </w:t>
      </w:r>
      <w:r>
        <w:rPr>
          <w:color w:val="231F20"/>
        </w:rPr>
        <w:t>Members</w:t>
      </w:r>
      <w:r>
        <w:rPr>
          <w:color w:val="231F20"/>
          <w:spacing w:val="-18"/>
        </w:rPr>
        <w:t xml:space="preserve"> </w:t>
      </w:r>
      <w:r>
        <w:rPr>
          <w:color w:val="231F20"/>
        </w:rPr>
        <w:t>may</w:t>
      </w:r>
      <w:r>
        <w:rPr>
          <w:color w:val="231F20"/>
          <w:spacing w:val="-19"/>
        </w:rPr>
        <w:t xml:space="preserve"> </w:t>
      </w:r>
      <w:r>
        <w:rPr>
          <w:color w:val="231F20"/>
        </w:rPr>
        <w:t>use</w:t>
      </w:r>
      <w:r>
        <w:rPr>
          <w:color w:val="231F20"/>
          <w:spacing w:val="-19"/>
        </w:rPr>
        <w:t xml:space="preserve"> </w:t>
      </w:r>
      <w:r>
        <w:rPr>
          <w:color w:val="231F20"/>
        </w:rPr>
        <w:t>these</w:t>
      </w:r>
      <w:r>
        <w:rPr>
          <w:color w:val="231F20"/>
          <w:spacing w:val="-18"/>
        </w:rPr>
        <w:t xml:space="preserve"> </w:t>
      </w:r>
      <w:r>
        <w:rPr>
          <w:color w:val="231F20"/>
        </w:rPr>
        <w:t>suggested</w:t>
      </w:r>
      <w:r>
        <w:rPr>
          <w:color w:val="231F20"/>
          <w:spacing w:val="-19"/>
        </w:rPr>
        <w:t xml:space="preserve"> </w:t>
      </w:r>
      <w:r>
        <w:rPr>
          <w:color w:val="231F20"/>
        </w:rPr>
        <w:t>sites</w:t>
      </w:r>
      <w:r>
        <w:rPr>
          <w:color w:val="231F20"/>
          <w:spacing w:val="-19"/>
        </w:rPr>
        <w:t xml:space="preserve"> </w:t>
      </w:r>
      <w:r>
        <w:rPr>
          <w:color w:val="231F20"/>
        </w:rPr>
        <w:t>as</w:t>
      </w:r>
      <w:r>
        <w:rPr>
          <w:color w:val="231F20"/>
          <w:spacing w:val="-18"/>
        </w:rPr>
        <w:t xml:space="preserve"> </w:t>
      </w:r>
      <w:r>
        <w:rPr>
          <w:color w:val="231F20"/>
        </w:rPr>
        <w:t>a</w:t>
      </w:r>
      <w:r>
        <w:rPr>
          <w:color w:val="231F20"/>
          <w:spacing w:val="-19"/>
        </w:rPr>
        <w:t xml:space="preserve"> </w:t>
      </w:r>
      <w:r>
        <w:rPr>
          <w:color w:val="231F20"/>
        </w:rPr>
        <w:t>guide</w:t>
      </w:r>
      <w:r>
        <w:rPr>
          <w:color w:val="231F20"/>
          <w:spacing w:val="-19"/>
        </w:rPr>
        <w:t xml:space="preserve"> </w:t>
      </w:r>
      <w:r>
        <w:rPr>
          <w:color w:val="231F20"/>
        </w:rPr>
        <w:t>or</w:t>
      </w:r>
      <w:r>
        <w:rPr>
          <w:color w:val="231F20"/>
          <w:spacing w:val="-18"/>
        </w:rPr>
        <w:t xml:space="preserve"> </w:t>
      </w:r>
      <w:r>
        <w:rPr>
          <w:color w:val="231F20"/>
        </w:rPr>
        <w:t>place</w:t>
      </w:r>
      <w:r>
        <w:rPr>
          <w:color w:val="231F20"/>
          <w:spacing w:val="-19"/>
        </w:rPr>
        <w:t xml:space="preserve"> </w:t>
      </w:r>
      <w:r>
        <w:rPr>
          <w:color w:val="231F20"/>
        </w:rPr>
        <w:t>to</w:t>
      </w:r>
      <w:r>
        <w:rPr>
          <w:color w:val="231F20"/>
          <w:spacing w:val="-19"/>
        </w:rPr>
        <w:t xml:space="preserve"> </w:t>
      </w:r>
      <w:r>
        <w:rPr>
          <w:color w:val="231F20"/>
        </w:rPr>
        <w:t>start.</w:t>
      </w:r>
      <w:r>
        <w:rPr>
          <w:color w:val="231F20"/>
          <w:spacing w:val="-18"/>
        </w:rPr>
        <w:t xml:space="preserve"> </w:t>
      </w:r>
      <w:r>
        <w:rPr>
          <w:color w:val="231F20"/>
        </w:rPr>
        <w:t>It must</w:t>
      </w:r>
      <w:r>
        <w:rPr>
          <w:color w:val="231F20"/>
          <w:spacing w:val="-23"/>
        </w:rPr>
        <w:t xml:space="preserve"> </w:t>
      </w:r>
      <w:r>
        <w:rPr>
          <w:color w:val="231F20"/>
        </w:rPr>
        <w:t>be</w:t>
      </w:r>
      <w:r>
        <w:rPr>
          <w:color w:val="231F20"/>
          <w:spacing w:val="-23"/>
        </w:rPr>
        <w:t xml:space="preserve"> </w:t>
      </w:r>
      <w:r>
        <w:rPr>
          <w:color w:val="231F20"/>
        </w:rPr>
        <w:t>noted</w:t>
      </w:r>
      <w:r>
        <w:rPr>
          <w:color w:val="231F20"/>
          <w:spacing w:val="-22"/>
        </w:rPr>
        <w:t xml:space="preserve"> </w:t>
      </w:r>
      <w:r>
        <w:rPr>
          <w:color w:val="231F20"/>
        </w:rPr>
        <w:t>that</w:t>
      </w:r>
      <w:r>
        <w:rPr>
          <w:color w:val="231F20"/>
          <w:spacing w:val="-23"/>
        </w:rPr>
        <w:t xml:space="preserve"> </w:t>
      </w:r>
      <w:r>
        <w:rPr>
          <w:color w:val="231F20"/>
        </w:rPr>
        <w:t>sites</w:t>
      </w:r>
      <w:r>
        <w:rPr>
          <w:color w:val="231F20"/>
          <w:spacing w:val="-22"/>
        </w:rPr>
        <w:t xml:space="preserve"> </w:t>
      </w:r>
      <w:r>
        <w:rPr>
          <w:color w:val="231F20"/>
        </w:rPr>
        <w:t>in</w:t>
      </w:r>
      <w:r>
        <w:rPr>
          <w:color w:val="231F20"/>
          <w:spacing w:val="-23"/>
        </w:rPr>
        <w:t xml:space="preserve"> </w:t>
      </w:r>
      <w:r>
        <w:rPr>
          <w:color w:val="231F20"/>
        </w:rPr>
        <w:t>the</w:t>
      </w:r>
      <w:r>
        <w:rPr>
          <w:color w:val="231F20"/>
          <w:spacing w:val="-22"/>
        </w:rPr>
        <w:t xml:space="preserve"> </w:t>
      </w:r>
      <w:r>
        <w:rPr>
          <w:color w:val="231F20"/>
        </w:rPr>
        <w:t>following</w:t>
      </w:r>
      <w:r>
        <w:rPr>
          <w:color w:val="231F20"/>
          <w:spacing w:val="-23"/>
        </w:rPr>
        <w:t xml:space="preserve"> </w:t>
      </w:r>
      <w:r>
        <w:rPr>
          <w:color w:val="231F20"/>
        </w:rPr>
        <w:t>lists</w:t>
      </w:r>
      <w:r>
        <w:rPr>
          <w:color w:val="231F20"/>
          <w:spacing w:val="-22"/>
        </w:rPr>
        <w:t xml:space="preserve"> </w:t>
      </w:r>
      <w:r>
        <w:rPr>
          <w:color w:val="231F20"/>
        </w:rPr>
        <w:t>are</w:t>
      </w:r>
      <w:r>
        <w:rPr>
          <w:color w:val="231F20"/>
          <w:spacing w:val="-23"/>
        </w:rPr>
        <w:t xml:space="preserve"> </w:t>
      </w:r>
      <w:r>
        <w:rPr>
          <w:color w:val="231F20"/>
        </w:rPr>
        <w:t>not</w:t>
      </w:r>
      <w:r>
        <w:rPr>
          <w:color w:val="231F20"/>
          <w:spacing w:val="-23"/>
        </w:rPr>
        <w:t xml:space="preserve"> </w:t>
      </w:r>
      <w:r>
        <w:rPr>
          <w:color w:val="231F20"/>
        </w:rPr>
        <w:t>comprehensive,</w:t>
      </w:r>
      <w:r>
        <w:rPr>
          <w:color w:val="231F20"/>
          <w:spacing w:val="-22"/>
        </w:rPr>
        <w:t xml:space="preserve"> </w:t>
      </w:r>
      <w:r>
        <w:rPr>
          <w:color w:val="231F20"/>
        </w:rPr>
        <w:t>nor</w:t>
      </w:r>
      <w:r>
        <w:rPr>
          <w:color w:val="231F20"/>
          <w:spacing w:val="-23"/>
        </w:rPr>
        <w:t xml:space="preserve"> </w:t>
      </w:r>
      <w:r>
        <w:rPr>
          <w:color w:val="231F20"/>
        </w:rPr>
        <w:t>do</w:t>
      </w:r>
      <w:r>
        <w:rPr>
          <w:color w:val="231F20"/>
          <w:spacing w:val="-22"/>
        </w:rPr>
        <w:t xml:space="preserve"> </w:t>
      </w:r>
      <w:r>
        <w:rPr>
          <w:color w:val="231F20"/>
        </w:rPr>
        <w:t>they</w:t>
      </w:r>
      <w:r>
        <w:rPr>
          <w:color w:val="231F20"/>
          <w:spacing w:val="-23"/>
        </w:rPr>
        <w:t xml:space="preserve"> </w:t>
      </w:r>
      <w:r>
        <w:rPr>
          <w:color w:val="231F20"/>
        </w:rPr>
        <w:t>represent</w:t>
      </w:r>
      <w:r>
        <w:rPr>
          <w:color w:val="231F20"/>
          <w:spacing w:val="-22"/>
        </w:rPr>
        <w:t xml:space="preserve"> </w:t>
      </w:r>
      <w:r>
        <w:rPr>
          <w:color w:val="231F20"/>
        </w:rPr>
        <w:t>the</w:t>
      </w:r>
      <w:r>
        <w:rPr>
          <w:color w:val="231F20"/>
          <w:spacing w:val="-23"/>
        </w:rPr>
        <w:t xml:space="preserve"> </w:t>
      </w:r>
      <w:r>
        <w:rPr>
          <w:color w:val="231F20"/>
        </w:rPr>
        <w:t>policy</w:t>
      </w:r>
      <w:r>
        <w:rPr>
          <w:color w:val="231F20"/>
          <w:spacing w:val="-34"/>
        </w:rPr>
        <w:t xml:space="preserve"> </w:t>
      </w:r>
      <w:r>
        <w:rPr>
          <w:color w:val="231F20"/>
        </w:rPr>
        <w:t>objectives</w:t>
      </w:r>
      <w:r>
        <w:rPr>
          <w:color w:val="231F20"/>
          <w:spacing w:val="-33"/>
        </w:rPr>
        <w:t xml:space="preserve"> </w:t>
      </w:r>
      <w:r>
        <w:rPr>
          <w:color w:val="231F20"/>
        </w:rPr>
        <w:t>of</w:t>
      </w:r>
      <w:r>
        <w:rPr>
          <w:color w:val="231F20"/>
          <w:spacing w:val="-34"/>
        </w:rPr>
        <w:t xml:space="preserve"> </w:t>
      </w:r>
      <w:r>
        <w:rPr>
          <w:color w:val="231F20"/>
        </w:rPr>
        <w:t>the</w:t>
      </w:r>
      <w:r>
        <w:rPr>
          <w:color w:val="231F20"/>
          <w:spacing w:val="-33"/>
        </w:rPr>
        <w:t xml:space="preserve"> </w:t>
      </w:r>
      <w:r>
        <w:rPr>
          <w:color w:val="231F20"/>
        </w:rPr>
        <w:t>U.S.</w:t>
      </w:r>
      <w:r>
        <w:rPr>
          <w:color w:val="231F20"/>
          <w:spacing w:val="-34"/>
        </w:rPr>
        <w:t xml:space="preserve"> </w:t>
      </w:r>
      <w:r>
        <w:rPr>
          <w:color w:val="231F20"/>
        </w:rPr>
        <w:t>government.</w:t>
      </w:r>
      <w:r>
        <w:rPr>
          <w:color w:val="231F20"/>
          <w:spacing w:val="-33"/>
        </w:rPr>
        <w:t xml:space="preserve"> </w:t>
      </w:r>
      <w:r>
        <w:rPr>
          <w:color w:val="231F20"/>
        </w:rPr>
        <w:t>Members</w:t>
      </w:r>
      <w:r>
        <w:rPr>
          <w:color w:val="231F20"/>
          <w:spacing w:val="-34"/>
        </w:rPr>
        <w:t xml:space="preserve"> </w:t>
      </w:r>
      <w:r>
        <w:rPr>
          <w:color w:val="231F20"/>
        </w:rPr>
        <w:t>should</w:t>
      </w:r>
      <w:r>
        <w:rPr>
          <w:color w:val="231F20"/>
          <w:spacing w:val="-33"/>
        </w:rPr>
        <w:t xml:space="preserve"> </w:t>
      </w:r>
      <w:r>
        <w:rPr>
          <w:color w:val="231F20"/>
        </w:rPr>
        <w:t>choose</w:t>
      </w:r>
      <w:r>
        <w:rPr>
          <w:color w:val="231F20"/>
          <w:spacing w:val="-34"/>
        </w:rPr>
        <w:t xml:space="preserve"> </w:t>
      </w:r>
      <w:r>
        <w:rPr>
          <w:color w:val="231F20"/>
        </w:rPr>
        <w:t>to</w:t>
      </w:r>
      <w:r>
        <w:rPr>
          <w:color w:val="231F20"/>
          <w:spacing w:val="-33"/>
        </w:rPr>
        <w:t xml:space="preserve"> </w:t>
      </w:r>
      <w:r>
        <w:rPr>
          <w:color w:val="231F20"/>
        </w:rPr>
        <w:t>read/view</w:t>
      </w:r>
      <w:r>
        <w:rPr>
          <w:color w:val="231F20"/>
          <w:spacing w:val="-34"/>
        </w:rPr>
        <w:t xml:space="preserve"> </w:t>
      </w:r>
      <w:r>
        <w:rPr>
          <w:color w:val="231F20"/>
        </w:rPr>
        <w:t>what</w:t>
      </w:r>
      <w:r>
        <w:rPr>
          <w:color w:val="231F20"/>
          <w:spacing w:val="-33"/>
        </w:rPr>
        <w:t xml:space="preserve"> </w:t>
      </w:r>
      <w:r>
        <w:rPr>
          <w:color w:val="231F20"/>
        </w:rPr>
        <w:t>they</w:t>
      </w:r>
      <w:r>
        <w:rPr>
          <w:color w:val="231F20"/>
          <w:spacing w:val="-34"/>
        </w:rPr>
        <w:t xml:space="preserve"> </w:t>
      </w:r>
      <w:r>
        <w:rPr>
          <w:color w:val="231F20"/>
        </w:rPr>
        <w:t>want</w:t>
      </w:r>
      <w:r>
        <w:rPr>
          <w:color w:val="231F20"/>
          <w:spacing w:val="-33"/>
        </w:rPr>
        <w:t xml:space="preserve"> </w:t>
      </w:r>
      <w:r>
        <w:rPr>
          <w:color w:val="231F20"/>
        </w:rPr>
        <w:t>to</w:t>
      </w:r>
      <w:r>
        <w:rPr>
          <w:color w:val="231F20"/>
          <w:spacing w:val="-34"/>
        </w:rPr>
        <w:t xml:space="preserve"> </w:t>
      </w:r>
      <w:r>
        <w:rPr>
          <w:color w:val="231F20"/>
          <w:spacing w:val="-5"/>
        </w:rPr>
        <w:t xml:space="preserve">read/ </w:t>
      </w:r>
      <w:r>
        <w:rPr>
          <w:color w:val="231F20"/>
        </w:rPr>
        <w:t>view</w:t>
      </w:r>
      <w:r>
        <w:rPr>
          <w:color w:val="231F20"/>
          <w:spacing w:val="-21"/>
        </w:rPr>
        <w:t xml:space="preserve"> </w:t>
      </w:r>
      <w:r>
        <w:rPr>
          <w:color w:val="231F20"/>
        </w:rPr>
        <w:t>and</w:t>
      </w:r>
      <w:r>
        <w:rPr>
          <w:color w:val="231F20"/>
          <w:spacing w:val="-20"/>
        </w:rPr>
        <w:t xml:space="preserve"> </w:t>
      </w:r>
      <w:r>
        <w:rPr>
          <w:color w:val="231F20"/>
        </w:rPr>
        <w:t>talk</w:t>
      </w:r>
      <w:r>
        <w:rPr>
          <w:color w:val="231F20"/>
          <w:spacing w:val="-21"/>
        </w:rPr>
        <w:t xml:space="preserve"> </w:t>
      </w:r>
      <w:r>
        <w:rPr>
          <w:color w:val="231F20"/>
        </w:rPr>
        <w:t>or</w:t>
      </w:r>
      <w:r>
        <w:rPr>
          <w:color w:val="231F20"/>
          <w:spacing w:val="-20"/>
        </w:rPr>
        <w:t xml:space="preserve"> </w:t>
      </w:r>
      <w:r>
        <w:rPr>
          <w:color w:val="231F20"/>
        </w:rPr>
        <w:t>write</w:t>
      </w:r>
      <w:r>
        <w:rPr>
          <w:color w:val="231F20"/>
          <w:spacing w:val="-21"/>
        </w:rPr>
        <w:t xml:space="preserve"> </w:t>
      </w:r>
      <w:r>
        <w:rPr>
          <w:color w:val="231F20"/>
        </w:rPr>
        <w:t>about.</w:t>
      </w:r>
      <w:r>
        <w:rPr>
          <w:color w:val="231F20"/>
          <w:spacing w:val="-20"/>
        </w:rPr>
        <w:t xml:space="preserve"> </w:t>
      </w:r>
      <w:r>
        <w:rPr>
          <w:color w:val="231F20"/>
        </w:rPr>
        <w:t>Club</w:t>
      </w:r>
      <w:r>
        <w:rPr>
          <w:color w:val="231F20"/>
          <w:spacing w:val="-21"/>
        </w:rPr>
        <w:t xml:space="preserve"> </w:t>
      </w:r>
      <w:r>
        <w:rPr>
          <w:color w:val="231F20"/>
        </w:rPr>
        <w:t>selections</w:t>
      </w:r>
      <w:r>
        <w:rPr>
          <w:color w:val="231F20"/>
          <w:spacing w:val="-20"/>
        </w:rPr>
        <w:t xml:space="preserve"> </w:t>
      </w:r>
      <w:r>
        <w:rPr>
          <w:color w:val="231F20"/>
        </w:rPr>
        <w:t>should</w:t>
      </w:r>
      <w:r>
        <w:rPr>
          <w:color w:val="231F20"/>
          <w:spacing w:val="-20"/>
        </w:rPr>
        <w:t xml:space="preserve"> </w:t>
      </w:r>
      <w:r>
        <w:rPr>
          <w:color w:val="231F20"/>
        </w:rPr>
        <w:t>always</w:t>
      </w:r>
      <w:r>
        <w:rPr>
          <w:color w:val="231F20"/>
          <w:spacing w:val="-21"/>
        </w:rPr>
        <w:t xml:space="preserve"> </w:t>
      </w:r>
      <w:r>
        <w:rPr>
          <w:color w:val="231F20"/>
        </w:rPr>
        <w:t>be</w:t>
      </w:r>
      <w:r>
        <w:rPr>
          <w:color w:val="231F20"/>
          <w:spacing w:val="-20"/>
        </w:rPr>
        <w:t xml:space="preserve"> </w:t>
      </w:r>
      <w:r>
        <w:rPr>
          <w:color w:val="231F20"/>
        </w:rPr>
        <w:t>made</w:t>
      </w:r>
      <w:r>
        <w:rPr>
          <w:color w:val="231F20"/>
          <w:spacing w:val="-21"/>
        </w:rPr>
        <w:t xml:space="preserve"> </w:t>
      </w:r>
      <w:r>
        <w:rPr>
          <w:color w:val="231F20"/>
        </w:rPr>
        <w:t>based</w:t>
      </w:r>
      <w:r>
        <w:rPr>
          <w:color w:val="231F20"/>
          <w:spacing w:val="-20"/>
        </w:rPr>
        <w:t xml:space="preserve"> </w:t>
      </w:r>
      <w:r>
        <w:rPr>
          <w:color w:val="231F20"/>
        </w:rPr>
        <w:t>on</w:t>
      </w:r>
      <w:r>
        <w:rPr>
          <w:color w:val="231F20"/>
          <w:spacing w:val="-21"/>
        </w:rPr>
        <w:t xml:space="preserve"> </w:t>
      </w:r>
      <w:r>
        <w:rPr>
          <w:color w:val="231F20"/>
        </w:rPr>
        <w:t>Member</w:t>
      </w:r>
      <w:r>
        <w:rPr>
          <w:color w:val="231F20"/>
          <w:spacing w:val="-20"/>
        </w:rPr>
        <w:t xml:space="preserve"> </w:t>
      </w:r>
      <w:r>
        <w:rPr>
          <w:color w:val="231F20"/>
        </w:rPr>
        <w:t>interest.</w:t>
      </w:r>
    </w:p>
    <w:p w14:paraId="6E035C8B" w14:textId="77777777" w:rsidR="007602AD" w:rsidRDefault="007602AD">
      <w:pPr>
        <w:pStyle w:val="BodyText"/>
        <w:spacing w:before="5"/>
        <w:rPr>
          <w:sz w:val="25"/>
        </w:rPr>
      </w:pPr>
    </w:p>
    <w:p w14:paraId="120235D6" w14:textId="77777777" w:rsidR="007602AD" w:rsidRDefault="00EC70DF">
      <w:pPr>
        <w:pStyle w:val="Heading4"/>
        <w:spacing w:before="0"/>
      </w:pPr>
      <w:r>
        <w:rPr>
          <w:color w:val="F58024"/>
          <w:w w:val="110"/>
        </w:rPr>
        <w:t>January: The New Year</w:t>
      </w:r>
    </w:p>
    <w:p w14:paraId="79D81799" w14:textId="77777777" w:rsidR="007602AD" w:rsidRDefault="00EC70DF">
      <w:pPr>
        <w:pStyle w:val="BodyText"/>
        <w:spacing w:before="112" w:line="364" w:lineRule="auto"/>
        <w:ind w:left="690" w:right="1213"/>
      </w:pPr>
      <w:r>
        <w:rPr>
          <w:color w:val="231F20"/>
        </w:rPr>
        <w:t>In</w:t>
      </w:r>
      <w:r>
        <w:rPr>
          <w:color w:val="231F20"/>
          <w:spacing w:val="-14"/>
        </w:rPr>
        <w:t xml:space="preserve"> </w:t>
      </w:r>
      <w:r>
        <w:rPr>
          <w:color w:val="231F20"/>
        </w:rPr>
        <w:t>many</w:t>
      </w:r>
      <w:r>
        <w:rPr>
          <w:color w:val="231F20"/>
          <w:spacing w:val="-14"/>
        </w:rPr>
        <w:t xml:space="preserve"> </w:t>
      </w:r>
      <w:r>
        <w:rPr>
          <w:color w:val="231F20"/>
        </w:rPr>
        <w:t>countries,</w:t>
      </w:r>
      <w:r>
        <w:rPr>
          <w:color w:val="231F20"/>
          <w:spacing w:val="-13"/>
        </w:rPr>
        <w:t xml:space="preserve"> </w:t>
      </w:r>
      <w:r>
        <w:rPr>
          <w:color w:val="231F20"/>
        </w:rPr>
        <w:t>including</w:t>
      </w:r>
      <w:r>
        <w:rPr>
          <w:color w:val="231F20"/>
          <w:spacing w:val="-14"/>
        </w:rPr>
        <w:t xml:space="preserve"> </w:t>
      </w:r>
      <w:r>
        <w:rPr>
          <w:color w:val="231F20"/>
        </w:rPr>
        <w:t>the</w:t>
      </w:r>
      <w:r>
        <w:rPr>
          <w:color w:val="231F20"/>
          <w:spacing w:val="-13"/>
        </w:rPr>
        <w:t xml:space="preserve"> </w:t>
      </w:r>
      <w:r>
        <w:rPr>
          <w:color w:val="231F20"/>
        </w:rPr>
        <w:t>United</w:t>
      </w:r>
      <w:r>
        <w:rPr>
          <w:color w:val="231F20"/>
          <w:spacing w:val="-14"/>
        </w:rPr>
        <w:t xml:space="preserve"> </w:t>
      </w:r>
      <w:r>
        <w:rPr>
          <w:color w:val="231F20"/>
        </w:rPr>
        <w:t>States,</w:t>
      </w:r>
      <w:r>
        <w:rPr>
          <w:color w:val="231F20"/>
          <w:spacing w:val="-13"/>
        </w:rPr>
        <w:t xml:space="preserve"> </w:t>
      </w:r>
      <w:r>
        <w:rPr>
          <w:color w:val="231F20"/>
        </w:rPr>
        <w:t>there</w:t>
      </w:r>
      <w:r>
        <w:rPr>
          <w:color w:val="231F20"/>
          <w:spacing w:val="-14"/>
        </w:rPr>
        <w:t xml:space="preserve"> </w:t>
      </w:r>
      <w:r>
        <w:rPr>
          <w:color w:val="231F20"/>
        </w:rPr>
        <w:t>are</w:t>
      </w:r>
      <w:r>
        <w:rPr>
          <w:color w:val="231F20"/>
          <w:spacing w:val="-13"/>
        </w:rPr>
        <w:t xml:space="preserve"> </w:t>
      </w:r>
      <w:r>
        <w:rPr>
          <w:color w:val="231F20"/>
        </w:rPr>
        <w:t>big</w:t>
      </w:r>
      <w:r>
        <w:rPr>
          <w:color w:val="231F20"/>
          <w:spacing w:val="-14"/>
        </w:rPr>
        <w:t xml:space="preserve"> </w:t>
      </w:r>
      <w:r>
        <w:rPr>
          <w:color w:val="231F20"/>
        </w:rPr>
        <w:t>celebrations</w:t>
      </w:r>
      <w:r>
        <w:rPr>
          <w:color w:val="231F20"/>
          <w:spacing w:val="-13"/>
        </w:rPr>
        <w:t xml:space="preserve"> </w:t>
      </w:r>
      <w:r>
        <w:rPr>
          <w:color w:val="231F20"/>
        </w:rPr>
        <w:t>to</w:t>
      </w:r>
      <w:r>
        <w:rPr>
          <w:color w:val="231F20"/>
          <w:spacing w:val="-14"/>
        </w:rPr>
        <w:t xml:space="preserve"> </w:t>
      </w:r>
      <w:r>
        <w:rPr>
          <w:color w:val="231F20"/>
        </w:rPr>
        <w:t>welcome</w:t>
      </w:r>
      <w:r>
        <w:rPr>
          <w:color w:val="231F20"/>
          <w:spacing w:val="-13"/>
        </w:rPr>
        <w:t xml:space="preserve"> </w:t>
      </w:r>
      <w:r>
        <w:rPr>
          <w:color w:val="231F20"/>
        </w:rPr>
        <w:t>the</w:t>
      </w:r>
      <w:r>
        <w:rPr>
          <w:color w:val="231F20"/>
          <w:spacing w:val="-14"/>
        </w:rPr>
        <w:t xml:space="preserve"> </w:t>
      </w:r>
      <w:r>
        <w:rPr>
          <w:color w:val="231F20"/>
          <w:spacing w:val="-6"/>
        </w:rPr>
        <w:t xml:space="preserve">New </w:t>
      </w:r>
      <w:r>
        <w:rPr>
          <w:color w:val="231F20"/>
          <w:spacing w:val="-8"/>
        </w:rPr>
        <w:t>Year.</w:t>
      </w:r>
      <w:r>
        <w:rPr>
          <w:color w:val="231F20"/>
          <w:spacing w:val="-6"/>
        </w:rPr>
        <w:t xml:space="preserve"> </w:t>
      </w:r>
      <w:r>
        <w:rPr>
          <w:color w:val="231F20"/>
        </w:rPr>
        <w:t>Here</w:t>
      </w:r>
      <w:r>
        <w:rPr>
          <w:color w:val="231F20"/>
          <w:spacing w:val="-5"/>
        </w:rPr>
        <w:t xml:space="preserve"> </w:t>
      </w:r>
      <w:r>
        <w:rPr>
          <w:color w:val="231F20"/>
        </w:rPr>
        <w:t>are</w:t>
      </w:r>
      <w:r>
        <w:rPr>
          <w:color w:val="231F20"/>
          <w:spacing w:val="-5"/>
        </w:rPr>
        <w:t xml:space="preserve"> </w:t>
      </w:r>
      <w:r>
        <w:rPr>
          <w:color w:val="231F20"/>
        </w:rPr>
        <w:t>a</w:t>
      </w:r>
      <w:r>
        <w:rPr>
          <w:color w:val="231F20"/>
          <w:spacing w:val="-5"/>
        </w:rPr>
        <w:t xml:space="preserve"> </w:t>
      </w:r>
      <w:r>
        <w:rPr>
          <w:color w:val="231F20"/>
        </w:rPr>
        <w:t>few</w:t>
      </w:r>
      <w:r>
        <w:rPr>
          <w:color w:val="231F20"/>
          <w:spacing w:val="-6"/>
        </w:rPr>
        <w:t xml:space="preserve"> </w:t>
      </w:r>
      <w:r>
        <w:rPr>
          <w:color w:val="231F20"/>
        </w:rPr>
        <w:t>websites</w:t>
      </w:r>
      <w:r>
        <w:rPr>
          <w:color w:val="231F20"/>
          <w:spacing w:val="-5"/>
        </w:rPr>
        <w:t xml:space="preserve"> </w:t>
      </w:r>
      <w:r>
        <w:rPr>
          <w:color w:val="231F20"/>
        </w:rPr>
        <w:t>that</w:t>
      </w:r>
      <w:r>
        <w:rPr>
          <w:color w:val="231F20"/>
          <w:spacing w:val="-5"/>
        </w:rPr>
        <w:t xml:space="preserve"> </w:t>
      </w:r>
      <w:r>
        <w:rPr>
          <w:color w:val="231F20"/>
        </w:rPr>
        <w:t>have</w:t>
      </w:r>
      <w:r>
        <w:rPr>
          <w:color w:val="231F20"/>
          <w:spacing w:val="-5"/>
        </w:rPr>
        <w:t xml:space="preserve"> </w:t>
      </w:r>
      <w:r>
        <w:rPr>
          <w:color w:val="231F20"/>
        </w:rPr>
        <w:t>information</w:t>
      </w:r>
      <w:r>
        <w:rPr>
          <w:color w:val="231F20"/>
          <w:spacing w:val="-6"/>
        </w:rPr>
        <w:t xml:space="preserve"> </w:t>
      </w:r>
      <w:r>
        <w:rPr>
          <w:color w:val="231F20"/>
        </w:rPr>
        <w:t>and</w:t>
      </w:r>
      <w:r>
        <w:rPr>
          <w:color w:val="231F20"/>
          <w:spacing w:val="-5"/>
        </w:rPr>
        <w:t xml:space="preserve"> </w:t>
      </w:r>
      <w:r>
        <w:rPr>
          <w:color w:val="231F20"/>
        </w:rPr>
        <w:t>interesting</w:t>
      </w:r>
      <w:r>
        <w:rPr>
          <w:color w:val="231F20"/>
          <w:spacing w:val="-5"/>
        </w:rPr>
        <w:t xml:space="preserve"> </w:t>
      </w:r>
      <w:r>
        <w:rPr>
          <w:color w:val="231F20"/>
        </w:rPr>
        <w:t>articles</w:t>
      </w:r>
      <w:r>
        <w:rPr>
          <w:color w:val="231F20"/>
          <w:spacing w:val="-5"/>
        </w:rPr>
        <w:t xml:space="preserve"> </w:t>
      </w:r>
      <w:r>
        <w:rPr>
          <w:color w:val="231F20"/>
        </w:rPr>
        <w:t>to</w:t>
      </w:r>
      <w:r>
        <w:rPr>
          <w:color w:val="231F20"/>
          <w:spacing w:val="-6"/>
        </w:rPr>
        <w:t xml:space="preserve"> </w:t>
      </w:r>
      <w:r>
        <w:rPr>
          <w:color w:val="231F20"/>
        </w:rPr>
        <w:t>read.</w:t>
      </w:r>
    </w:p>
    <w:p w14:paraId="720E4602" w14:textId="77777777" w:rsidR="007602AD" w:rsidRPr="00784316" w:rsidRDefault="00EC70DF">
      <w:pPr>
        <w:pStyle w:val="ListParagraph"/>
        <w:numPr>
          <w:ilvl w:val="1"/>
          <w:numId w:val="4"/>
        </w:numPr>
        <w:tabs>
          <w:tab w:val="left" w:pos="1411"/>
        </w:tabs>
        <w:spacing w:before="1" w:line="364" w:lineRule="auto"/>
        <w:ind w:right="1888"/>
      </w:pPr>
      <w:r w:rsidRPr="00784316">
        <w:rPr>
          <w:color w:val="231F20"/>
        </w:rPr>
        <w:t>This site gives information about the New Year traditions in the United States.</w:t>
      </w:r>
      <w:r w:rsidRPr="00784316">
        <w:rPr>
          <w:color w:val="0F4B91"/>
        </w:rPr>
        <w:t xml:space="preserve"> </w:t>
      </w:r>
      <w:hyperlink r:id="rId82">
        <w:r w:rsidRPr="00784316">
          <w:rPr>
            <w:color w:val="0F4B91"/>
          </w:rPr>
          <w:t>http://americanenglish.state.gov/content-spotlight-new-year</w:t>
        </w:r>
      </w:hyperlink>
    </w:p>
    <w:p w14:paraId="28A0BDA1" w14:textId="77777777" w:rsidR="007602AD" w:rsidRDefault="00EC70DF">
      <w:pPr>
        <w:pStyle w:val="ListParagraph"/>
        <w:numPr>
          <w:ilvl w:val="1"/>
          <w:numId w:val="4"/>
        </w:numPr>
        <w:tabs>
          <w:tab w:val="left" w:pos="1411"/>
        </w:tabs>
        <w:spacing w:before="1" w:line="364" w:lineRule="auto"/>
        <w:ind w:right="2433"/>
      </w:pPr>
      <w:r>
        <w:rPr>
          <w:color w:val="231F20"/>
        </w:rPr>
        <w:t xml:space="preserve">This site explains the U.S. traditions on New </w:t>
      </w:r>
      <w:r>
        <w:rPr>
          <w:color w:val="231F20"/>
          <w:spacing w:val="-8"/>
        </w:rPr>
        <w:t xml:space="preserve">Year’s </w:t>
      </w:r>
      <w:r>
        <w:rPr>
          <w:color w:val="231F20"/>
        </w:rPr>
        <w:t>Eve.</w:t>
      </w:r>
      <w:r>
        <w:rPr>
          <w:color w:val="0F4B91"/>
        </w:rPr>
        <w:t xml:space="preserve"> </w:t>
      </w:r>
      <w:hyperlink r:id="rId83">
        <w:r>
          <w:rPr>
            <w:color w:val="0F4B91"/>
            <w:spacing w:val="-1"/>
            <w:w w:val="95"/>
          </w:rPr>
          <w:t>http://americanenglish.state.gov/files/ae/resource_files/newyearsday.pdf</w:t>
        </w:r>
      </w:hyperlink>
    </w:p>
    <w:p w14:paraId="3997898D" w14:textId="77777777" w:rsidR="007602AD" w:rsidRPr="001F20FC" w:rsidRDefault="00EC70DF">
      <w:pPr>
        <w:pStyle w:val="ListParagraph"/>
        <w:numPr>
          <w:ilvl w:val="1"/>
          <w:numId w:val="4"/>
        </w:numPr>
        <w:tabs>
          <w:tab w:val="left" w:pos="1411"/>
        </w:tabs>
        <w:spacing w:before="1" w:line="364" w:lineRule="auto"/>
        <w:ind w:right="1113"/>
      </w:pPr>
      <w:r w:rsidRPr="00A21E8F">
        <w:rPr>
          <w:color w:val="231F20"/>
        </w:rPr>
        <w:t xml:space="preserve">This site is a transcript from a Voice of America broadcast and can be read by different people, similar to a radio play. </w:t>
      </w:r>
      <w:hyperlink r:id="rId84">
        <w:r w:rsidRPr="001F20FC">
          <w:rPr>
            <w:color w:val="0F4B91"/>
          </w:rPr>
          <w:t>http://learningenglish.voanews.com/content/</w:t>
        </w:r>
      </w:hyperlink>
    </w:p>
    <w:p w14:paraId="0584CBAE" w14:textId="77777777" w:rsidR="007602AD" w:rsidRPr="001F20FC" w:rsidRDefault="008A2630">
      <w:pPr>
        <w:pStyle w:val="BodyText"/>
        <w:spacing w:before="1"/>
        <w:ind w:left="1410"/>
      </w:pPr>
      <w:hyperlink r:id="rId85">
        <w:r w:rsidR="00EC70DF" w:rsidRPr="001F20FC">
          <w:rPr>
            <w:color w:val="0F4B91"/>
          </w:rPr>
          <w:t>a-23-2006-01-01-voa1-83129182/125913.html</w:t>
        </w:r>
      </w:hyperlink>
    </w:p>
    <w:p w14:paraId="52868370" w14:textId="77777777" w:rsidR="007602AD" w:rsidRDefault="00EC70DF">
      <w:pPr>
        <w:pStyle w:val="ListParagraph"/>
        <w:numPr>
          <w:ilvl w:val="1"/>
          <w:numId w:val="4"/>
        </w:numPr>
        <w:tabs>
          <w:tab w:val="left" w:pos="1411"/>
        </w:tabs>
        <w:spacing w:line="364" w:lineRule="auto"/>
        <w:ind w:right="2373"/>
      </w:pPr>
      <w:r>
        <w:rPr>
          <w:color w:val="231F20"/>
        </w:rPr>
        <w:t xml:space="preserve">This site gives information about New </w:t>
      </w:r>
      <w:r>
        <w:rPr>
          <w:color w:val="231F20"/>
          <w:spacing w:val="-8"/>
        </w:rPr>
        <w:t xml:space="preserve">Year’s </w:t>
      </w:r>
      <w:r>
        <w:rPr>
          <w:color w:val="231F20"/>
        </w:rPr>
        <w:t>resolutions.</w:t>
      </w:r>
      <w:r>
        <w:rPr>
          <w:color w:val="0F4B91"/>
        </w:rPr>
        <w:t xml:space="preserve"> </w:t>
      </w:r>
      <w:hyperlink r:id="rId86">
        <w:r>
          <w:rPr>
            <w:color w:val="0F4B91"/>
            <w:w w:val="95"/>
          </w:rPr>
          <w:t>http://americanenglish.state.gov/content-spotlight-new-years-resolutions</w:t>
        </w:r>
      </w:hyperlink>
    </w:p>
    <w:p w14:paraId="0D6D467E" w14:textId="77777777" w:rsidR="007602AD" w:rsidRDefault="00EC70DF">
      <w:pPr>
        <w:pStyle w:val="ListParagraph"/>
        <w:numPr>
          <w:ilvl w:val="1"/>
          <w:numId w:val="4"/>
        </w:numPr>
        <w:tabs>
          <w:tab w:val="left" w:pos="1411"/>
        </w:tabs>
        <w:spacing w:before="1" w:line="364" w:lineRule="auto"/>
        <w:ind w:right="2153"/>
      </w:pPr>
      <w:r>
        <w:rPr>
          <w:color w:val="231F20"/>
        </w:rPr>
        <w:t>This</w:t>
      </w:r>
      <w:r>
        <w:rPr>
          <w:color w:val="231F20"/>
          <w:spacing w:val="-11"/>
        </w:rPr>
        <w:t xml:space="preserve"> </w:t>
      </w:r>
      <w:r>
        <w:rPr>
          <w:color w:val="231F20"/>
        </w:rPr>
        <w:t>site</w:t>
      </w:r>
      <w:r>
        <w:rPr>
          <w:color w:val="231F20"/>
          <w:spacing w:val="-11"/>
        </w:rPr>
        <w:t xml:space="preserve"> </w:t>
      </w:r>
      <w:r>
        <w:rPr>
          <w:color w:val="231F20"/>
        </w:rPr>
        <w:t>is</w:t>
      </w:r>
      <w:r>
        <w:rPr>
          <w:color w:val="231F20"/>
          <w:spacing w:val="-11"/>
        </w:rPr>
        <w:t xml:space="preserve"> </w:t>
      </w:r>
      <w:r>
        <w:rPr>
          <w:color w:val="231F20"/>
        </w:rPr>
        <w:t>a</w:t>
      </w:r>
      <w:r>
        <w:rPr>
          <w:color w:val="231F20"/>
          <w:spacing w:val="-11"/>
        </w:rPr>
        <w:t xml:space="preserve"> </w:t>
      </w:r>
      <w:r>
        <w:rPr>
          <w:color w:val="231F20"/>
        </w:rPr>
        <w:t>board</w:t>
      </w:r>
      <w:r>
        <w:rPr>
          <w:color w:val="231F20"/>
          <w:spacing w:val="-11"/>
        </w:rPr>
        <w:t xml:space="preserve"> </w:t>
      </w:r>
      <w:r>
        <w:rPr>
          <w:color w:val="231F20"/>
        </w:rPr>
        <w:t>game</w:t>
      </w:r>
      <w:r>
        <w:rPr>
          <w:color w:val="231F20"/>
          <w:spacing w:val="-11"/>
        </w:rPr>
        <w:t xml:space="preserve"> </w:t>
      </w:r>
      <w:r>
        <w:rPr>
          <w:color w:val="231F20"/>
        </w:rPr>
        <w:t>that</w:t>
      </w:r>
      <w:r>
        <w:rPr>
          <w:color w:val="231F20"/>
          <w:spacing w:val="-11"/>
        </w:rPr>
        <w:t xml:space="preserve"> </w:t>
      </w:r>
      <w:r>
        <w:rPr>
          <w:color w:val="231F20"/>
        </w:rPr>
        <w:t>Members</w:t>
      </w:r>
      <w:r>
        <w:rPr>
          <w:color w:val="231F20"/>
          <w:spacing w:val="-11"/>
        </w:rPr>
        <w:t xml:space="preserve"> </w:t>
      </w:r>
      <w:r>
        <w:rPr>
          <w:color w:val="231F20"/>
        </w:rPr>
        <w:t>can</w:t>
      </w:r>
      <w:r>
        <w:rPr>
          <w:color w:val="231F20"/>
          <w:spacing w:val="-11"/>
        </w:rPr>
        <w:t xml:space="preserve"> </w:t>
      </w:r>
      <w:r>
        <w:rPr>
          <w:color w:val="231F20"/>
        </w:rPr>
        <w:t>play</w:t>
      </w:r>
      <w:r>
        <w:rPr>
          <w:color w:val="231F20"/>
          <w:spacing w:val="-11"/>
        </w:rPr>
        <w:t xml:space="preserve"> </w:t>
      </w:r>
      <w:r>
        <w:rPr>
          <w:color w:val="231F20"/>
        </w:rPr>
        <w:t>about</w:t>
      </w:r>
      <w:r>
        <w:rPr>
          <w:color w:val="231F20"/>
          <w:spacing w:val="-11"/>
        </w:rPr>
        <w:t xml:space="preserve"> </w:t>
      </w:r>
      <w:r>
        <w:rPr>
          <w:color w:val="231F20"/>
        </w:rPr>
        <w:t>making</w:t>
      </w:r>
      <w:r>
        <w:rPr>
          <w:color w:val="231F20"/>
          <w:spacing w:val="-11"/>
        </w:rPr>
        <w:t xml:space="preserve"> </w:t>
      </w:r>
      <w:r>
        <w:rPr>
          <w:color w:val="231F20"/>
          <w:spacing w:val="-10"/>
        </w:rPr>
        <w:t>resolutions.</w:t>
      </w:r>
      <w:r>
        <w:rPr>
          <w:color w:val="0F4B91"/>
          <w:spacing w:val="-10"/>
        </w:rPr>
        <w:t xml:space="preserve"> </w:t>
      </w:r>
      <w:hyperlink r:id="rId87">
        <w:r>
          <w:rPr>
            <w:color w:val="0F4B91"/>
          </w:rPr>
          <w:t>http://americanenglish.state.gov/files/ae/resolutions_game_0.pdf</w:t>
        </w:r>
      </w:hyperlink>
    </w:p>
    <w:p w14:paraId="34360B58" w14:textId="77777777" w:rsidR="007602AD" w:rsidRDefault="00EC70DF">
      <w:pPr>
        <w:pStyle w:val="ListParagraph"/>
        <w:numPr>
          <w:ilvl w:val="1"/>
          <w:numId w:val="4"/>
        </w:numPr>
        <w:tabs>
          <w:tab w:val="left" w:pos="1411"/>
        </w:tabs>
        <w:spacing w:before="1" w:line="364" w:lineRule="auto"/>
        <w:ind w:right="1134"/>
      </w:pPr>
      <w:r w:rsidRPr="00CC4241">
        <w:rPr>
          <w:color w:val="231F20"/>
        </w:rPr>
        <w:t>The month of January has an important holiday for Dr. Martin Luther King, Jr. To learn more about him and his life, visit this website.</w:t>
      </w:r>
      <w:r>
        <w:rPr>
          <w:color w:val="0F4B91"/>
        </w:rPr>
        <w:t xml:space="preserve"> </w:t>
      </w:r>
      <w:hyperlink r:id="rId88">
        <w:r>
          <w:rPr>
            <w:color w:val="0F4B91"/>
          </w:rPr>
          <w:t>http://americanenglish.state.gov/files/ae/resource_files/martinlutherkingday.pdf</w:t>
        </w:r>
      </w:hyperlink>
    </w:p>
    <w:p w14:paraId="185DF1F5" w14:textId="59EDB3D6" w:rsidR="007602AD" w:rsidRDefault="00EC70DF" w:rsidP="00D943A8">
      <w:pPr>
        <w:pStyle w:val="BodyText"/>
        <w:spacing w:before="1" w:line="364" w:lineRule="auto"/>
        <w:ind w:left="690" w:right="989" w:firstLine="360"/>
      </w:pPr>
      <w:r>
        <w:rPr>
          <w:color w:val="231F20"/>
          <w:spacing w:val="-9"/>
        </w:rPr>
        <w:t>To</w:t>
      </w:r>
      <w:r>
        <w:rPr>
          <w:color w:val="231F20"/>
          <w:spacing w:val="-12"/>
        </w:rPr>
        <w:t xml:space="preserve"> </w:t>
      </w:r>
      <w:r>
        <w:rPr>
          <w:color w:val="231F20"/>
        </w:rPr>
        <w:t>search</w:t>
      </w:r>
      <w:r>
        <w:rPr>
          <w:color w:val="231F20"/>
          <w:spacing w:val="-12"/>
        </w:rPr>
        <w:t xml:space="preserve"> </w:t>
      </w:r>
      <w:r>
        <w:rPr>
          <w:color w:val="231F20"/>
        </w:rPr>
        <w:t>online</w:t>
      </w:r>
      <w:r>
        <w:rPr>
          <w:color w:val="231F20"/>
          <w:spacing w:val="-12"/>
        </w:rPr>
        <w:t xml:space="preserve"> </w:t>
      </w:r>
      <w:r>
        <w:rPr>
          <w:color w:val="231F20"/>
        </w:rPr>
        <w:t>for</w:t>
      </w:r>
      <w:r>
        <w:rPr>
          <w:color w:val="231F20"/>
          <w:spacing w:val="-11"/>
        </w:rPr>
        <w:t xml:space="preserve"> </w:t>
      </w:r>
      <w:r>
        <w:rPr>
          <w:color w:val="231F20"/>
        </w:rPr>
        <w:t>more</w:t>
      </w:r>
      <w:r>
        <w:rPr>
          <w:color w:val="231F20"/>
          <w:spacing w:val="-12"/>
        </w:rPr>
        <w:t xml:space="preserve"> </w:t>
      </w:r>
      <w:r>
        <w:rPr>
          <w:color w:val="231F20"/>
        </w:rPr>
        <w:t>readings</w:t>
      </w:r>
      <w:r>
        <w:rPr>
          <w:color w:val="231F20"/>
          <w:spacing w:val="-12"/>
        </w:rPr>
        <w:t xml:space="preserve"> </w:t>
      </w:r>
      <w:r>
        <w:rPr>
          <w:color w:val="231F20"/>
        </w:rPr>
        <w:t>and</w:t>
      </w:r>
      <w:r>
        <w:rPr>
          <w:color w:val="231F20"/>
          <w:spacing w:val="-11"/>
        </w:rPr>
        <w:t xml:space="preserve"> </w:t>
      </w:r>
      <w:r>
        <w:rPr>
          <w:color w:val="231F20"/>
        </w:rPr>
        <w:t>images,</w:t>
      </w:r>
      <w:r>
        <w:rPr>
          <w:color w:val="231F20"/>
          <w:spacing w:val="-12"/>
        </w:rPr>
        <w:t xml:space="preserve"> </w:t>
      </w:r>
      <w:r>
        <w:rPr>
          <w:color w:val="231F20"/>
        </w:rPr>
        <w:t>use</w:t>
      </w:r>
      <w:r>
        <w:rPr>
          <w:color w:val="231F20"/>
          <w:spacing w:val="-12"/>
        </w:rPr>
        <w:t xml:space="preserve"> </w:t>
      </w:r>
      <w:r>
        <w:rPr>
          <w:color w:val="231F20"/>
        </w:rPr>
        <w:t>a</w:t>
      </w:r>
      <w:r>
        <w:rPr>
          <w:color w:val="231F20"/>
          <w:spacing w:val="-11"/>
        </w:rPr>
        <w:t xml:space="preserve"> </w:t>
      </w:r>
      <w:r>
        <w:rPr>
          <w:color w:val="231F20"/>
        </w:rPr>
        <w:t>search</w:t>
      </w:r>
      <w:r>
        <w:rPr>
          <w:color w:val="231F20"/>
          <w:spacing w:val="-12"/>
        </w:rPr>
        <w:t xml:space="preserve"> </w:t>
      </w:r>
      <w:r>
        <w:rPr>
          <w:color w:val="231F20"/>
        </w:rPr>
        <w:t>engine</w:t>
      </w:r>
      <w:r>
        <w:rPr>
          <w:color w:val="231F20"/>
          <w:spacing w:val="-12"/>
        </w:rPr>
        <w:t xml:space="preserve"> </w:t>
      </w:r>
      <w:r>
        <w:rPr>
          <w:color w:val="231F20"/>
        </w:rPr>
        <w:t>(to</w:t>
      </w:r>
      <w:r>
        <w:rPr>
          <w:color w:val="231F20"/>
          <w:spacing w:val="-11"/>
        </w:rPr>
        <w:t xml:space="preserve"> </w:t>
      </w:r>
      <w:r>
        <w:rPr>
          <w:color w:val="231F20"/>
        </w:rPr>
        <w:t>learn</w:t>
      </w:r>
      <w:r>
        <w:rPr>
          <w:color w:val="231F20"/>
          <w:spacing w:val="-12"/>
        </w:rPr>
        <w:t xml:space="preserve"> </w:t>
      </w:r>
      <w:r>
        <w:rPr>
          <w:color w:val="231F20"/>
        </w:rPr>
        <w:t>about</w:t>
      </w:r>
      <w:r>
        <w:rPr>
          <w:color w:val="231F20"/>
          <w:spacing w:val="-12"/>
        </w:rPr>
        <w:t xml:space="preserve"> </w:t>
      </w:r>
      <w:r>
        <w:rPr>
          <w:color w:val="231F20"/>
        </w:rPr>
        <w:t>using</w:t>
      </w:r>
      <w:r>
        <w:rPr>
          <w:color w:val="231F20"/>
          <w:spacing w:val="-11"/>
        </w:rPr>
        <w:t xml:space="preserve"> </w:t>
      </w:r>
      <w:r>
        <w:rPr>
          <w:color w:val="231F20"/>
          <w:spacing w:val="-7"/>
        </w:rPr>
        <w:t>on</w:t>
      </w:r>
      <w:r>
        <w:rPr>
          <w:color w:val="231F20"/>
        </w:rPr>
        <w:t>line</w:t>
      </w:r>
      <w:r>
        <w:rPr>
          <w:color w:val="231F20"/>
          <w:spacing w:val="-18"/>
        </w:rPr>
        <w:t xml:space="preserve"> </w:t>
      </w:r>
      <w:r>
        <w:rPr>
          <w:color w:val="231F20"/>
        </w:rPr>
        <w:t>search</w:t>
      </w:r>
      <w:r>
        <w:rPr>
          <w:color w:val="231F20"/>
          <w:spacing w:val="-17"/>
        </w:rPr>
        <w:t xml:space="preserve"> </w:t>
      </w:r>
      <w:r>
        <w:rPr>
          <w:color w:val="231F20"/>
        </w:rPr>
        <w:t>engines,</w:t>
      </w:r>
      <w:r>
        <w:rPr>
          <w:color w:val="231F20"/>
          <w:spacing w:val="-17"/>
        </w:rPr>
        <w:t xml:space="preserve"> </w:t>
      </w:r>
      <w:r>
        <w:rPr>
          <w:color w:val="231F20"/>
        </w:rPr>
        <w:t>read</w:t>
      </w:r>
      <w:r>
        <w:rPr>
          <w:color w:val="231F20"/>
          <w:spacing w:val="-17"/>
        </w:rPr>
        <w:t xml:space="preserve"> </w:t>
      </w:r>
      <w:r>
        <w:rPr>
          <w:color w:val="231F20"/>
        </w:rPr>
        <w:t>the</w:t>
      </w:r>
      <w:r>
        <w:rPr>
          <w:color w:val="231F20"/>
          <w:spacing w:val="-17"/>
        </w:rPr>
        <w:t xml:space="preserve"> </w:t>
      </w:r>
      <w:r>
        <w:rPr>
          <w:color w:val="231F20"/>
        </w:rPr>
        <w:t>section</w:t>
      </w:r>
      <w:r>
        <w:rPr>
          <w:color w:val="231F20"/>
          <w:spacing w:val="-18"/>
        </w:rPr>
        <w:t xml:space="preserve"> </w:t>
      </w:r>
      <w:r>
        <w:rPr>
          <w:i/>
          <w:color w:val="231F20"/>
        </w:rPr>
        <w:t>Places</w:t>
      </w:r>
      <w:r>
        <w:rPr>
          <w:i/>
          <w:color w:val="231F20"/>
          <w:spacing w:val="-18"/>
        </w:rPr>
        <w:t xml:space="preserve"> </w:t>
      </w:r>
      <w:r>
        <w:rPr>
          <w:i/>
          <w:color w:val="231F20"/>
        </w:rPr>
        <w:t>to</w:t>
      </w:r>
      <w:r>
        <w:rPr>
          <w:i/>
          <w:color w:val="231F20"/>
          <w:spacing w:val="-17"/>
        </w:rPr>
        <w:t xml:space="preserve"> </w:t>
      </w:r>
      <w:r>
        <w:rPr>
          <w:i/>
          <w:color w:val="231F20"/>
        </w:rPr>
        <w:t>Look</w:t>
      </w:r>
      <w:r>
        <w:rPr>
          <w:i/>
          <w:color w:val="231F20"/>
          <w:spacing w:val="-17"/>
        </w:rPr>
        <w:t xml:space="preserve"> </w:t>
      </w:r>
      <w:r>
        <w:rPr>
          <w:i/>
          <w:color w:val="231F20"/>
        </w:rPr>
        <w:t>for</w:t>
      </w:r>
      <w:r>
        <w:rPr>
          <w:i/>
          <w:color w:val="231F20"/>
          <w:spacing w:val="-17"/>
        </w:rPr>
        <w:t xml:space="preserve"> </w:t>
      </w:r>
      <w:r>
        <w:rPr>
          <w:i/>
          <w:color w:val="231F20"/>
          <w:spacing w:val="-5"/>
        </w:rPr>
        <w:t>Texts</w:t>
      </w:r>
      <w:r>
        <w:rPr>
          <w:i/>
          <w:color w:val="231F20"/>
          <w:spacing w:val="-17"/>
        </w:rPr>
        <w:t xml:space="preserve"> </w:t>
      </w:r>
      <w:r>
        <w:rPr>
          <w:i/>
          <w:color w:val="231F20"/>
        </w:rPr>
        <w:t>and</w:t>
      </w:r>
      <w:r>
        <w:rPr>
          <w:i/>
          <w:color w:val="231F20"/>
          <w:spacing w:val="-18"/>
        </w:rPr>
        <w:t xml:space="preserve"> </w:t>
      </w:r>
      <w:r>
        <w:rPr>
          <w:i/>
          <w:color w:val="231F20"/>
        </w:rPr>
        <w:t>Images</w:t>
      </w:r>
      <w:r>
        <w:rPr>
          <w:color w:val="231F20"/>
        </w:rPr>
        <w:t>)</w:t>
      </w:r>
      <w:r>
        <w:rPr>
          <w:color w:val="231F20"/>
          <w:spacing w:val="-17"/>
        </w:rPr>
        <w:t xml:space="preserve"> </w:t>
      </w:r>
      <w:r>
        <w:rPr>
          <w:color w:val="231F20"/>
        </w:rPr>
        <w:t>and</w:t>
      </w:r>
      <w:r>
        <w:rPr>
          <w:color w:val="231F20"/>
          <w:spacing w:val="-17"/>
        </w:rPr>
        <w:t xml:space="preserve"> </w:t>
      </w:r>
      <w:r>
        <w:rPr>
          <w:color w:val="231F20"/>
        </w:rPr>
        <w:t>enter</w:t>
      </w:r>
      <w:r>
        <w:rPr>
          <w:color w:val="231F20"/>
          <w:spacing w:val="-17"/>
        </w:rPr>
        <w:t xml:space="preserve"> </w:t>
      </w:r>
      <w:r>
        <w:rPr>
          <w:color w:val="231F20"/>
        </w:rPr>
        <w:t>the</w:t>
      </w:r>
      <w:r>
        <w:rPr>
          <w:color w:val="231F20"/>
          <w:spacing w:val="-17"/>
        </w:rPr>
        <w:t xml:space="preserve"> </w:t>
      </w:r>
      <w:r>
        <w:rPr>
          <w:color w:val="231F20"/>
        </w:rPr>
        <w:t>following key</w:t>
      </w:r>
      <w:r>
        <w:rPr>
          <w:color w:val="231F20"/>
          <w:spacing w:val="-1"/>
        </w:rPr>
        <w:t xml:space="preserve"> </w:t>
      </w:r>
      <w:r>
        <w:rPr>
          <w:color w:val="231F20"/>
        </w:rPr>
        <w:t>terms:</w:t>
      </w:r>
    </w:p>
    <w:p w14:paraId="67180650" w14:textId="77777777" w:rsidR="007602AD" w:rsidRDefault="00EC70DF">
      <w:pPr>
        <w:pStyle w:val="ListParagraph"/>
        <w:numPr>
          <w:ilvl w:val="1"/>
          <w:numId w:val="4"/>
        </w:numPr>
        <w:tabs>
          <w:tab w:val="left" w:pos="1411"/>
        </w:tabs>
        <w:spacing w:before="1"/>
      </w:pPr>
      <w:r>
        <w:rPr>
          <w:color w:val="231F20"/>
        </w:rPr>
        <w:t>New</w:t>
      </w:r>
      <w:r>
        <w:rPr>
          <w:color w:val="231F20"/>
          <w:spacing w:val="-1"/>
        </w:rPr>
        <w:t xml:space="preserve"> </w:t>
      </w:r>
      <w:r>
        <w:rPr>
          <w:color w:val="231F20"/>
          <w:spacing w:val="-8"/>
        </w:rPr>
        <w:t>Year</w:t>
      </w:r>
    </w:p>
    <w:p w14:paraId="1FB721C0" w14:textId="77777777" w:rsidR="007602AD" w:rsidRDefault="00EC70DF">
      <w:pPr>
        <w:pStyle w:val="ListParagraph"/>
        <w:numPr>
          <w:ilvl w:val="1"/>
          <w:numId w:val="4"/>
        </w:numPr>
        <w:tabs>
          <w:tab w:val="left" w:pos="1411"/>
        </w:tabs>
      </w:pPr>
      <w:r>
        <w:rPr>
          <w:color w:val="231F20"/>
        </w:rPr>
        <w:t xml:space="preserve">New </w:t>
      </w:r>
      <w:r>
        <w:rPr>
          <w:color w:val="231F20"/>
          <w:spacing w:val="-8"/>
        </w:rPr>
        <w:t xml:space="preserve">Year </w:t>
      </w:r>
      <w:r>
        <w:rPr>
          <w:color w:val="231F20"/>
        </w:rPr>
        <w:t>[Name of a country to learn about celebrations</w:t>
      </w:r>
      <w:r>
        <w:rPr>
          <w:color w:val="231F20"/>
          <w:spacing w:val="-19"/>
        </w:rPr>
        <w:t xml:space="preserve"> </w:t>
      </w:r>
      <w:r>
        <w:rPr>
          <w:color w:val="231F20"/>
        </w:rPr>
        <w:t>there]</w:t>
      </w:r>
    </w:p>
    <w:p w14:paraId="4F9691CC" w14:textId="77777777" w:rsidR="007602AD" w:rsidRDefault="00EC70DF">
      <w:pPr>
        <w:pStyle w:val="ListParagraph"/>
        <w:numPr>
          <w:ilvl w:val="1"/>
          <w:numId w:val="4"/>
        </w:numPr>
        <w:tabs>
          <w:tab w:val="left" w:pos="1411"/>
        </w:tabs>
      </w:pPr>
      <w:r>
        <w:rPr>
          <w:color w:val="231F20"/>
        </w:rPr>
        <w:t>Resolutions</w:t>
      </w:r>
    </w:p>
    <w:p w14:paraId="5E643126" w14:textId="77777777" w:rsidR="007602AD" w:rsidRDefault="007602AD">
      <w:pPr>
        <w:sectPr w:rsidR="007602AD">
          <w:headerReference w:type="even" r:id="rId89"/>
          <w:headerReference w:type="default" r:id="rId90"/>
          <w:pgSz w:w="12240" w:h="15840"/>
          <w:pgMar w:top="1260" w:right="1020" w:bottom="1420" w:left="1220" w:header="1004" w:footer="1234" w:gutter="0"/>
          <w:pgNumType w:start="99"/>
          <w:cols w:space="720"/>
        </w:sectPr>
      </w:pPr>
    </w:p>
    <w:p w14:paraId="44BE6A2D" w14:textId="77777777" w:rsidR="007602AD" w:rsidRDefault="007602AD">
      <w:pPr>
        <w:pStyle w:val="BodyText"/>
        <w:rPr>
          <w:sz w:val="20"/>
        </w:rPr>
      </w:pPr>
    </w:p>
    <w:p w14:paraId="57FC255A" w14:textId="77777777" w:rsidR="007602AD" w:rsidRDefault="007602AD">
      <w:pPr>
        <w:pStyle w:val="BodyText"/>
        <w:rPr>
          <w:sz w:val="20"/>
        </w:rPr>
      </w:pPr>
    </w:p>
    <w:p w14:paraId="7F31C1D6" w14:textId="77777777" w:rsidR="007602AD" w:rsidRDefault="007602AD">
      <w:pPr>
        <w:pStyle w:val="BodyText"/>
        <w:spacing w:before="2"/>
        <w:rPr>
          <w:sz w:val="27"/>
        </w:rPr>
      </w:pPr>
    </w:p>
    <w:p w14:paraId="32E62E45" w14:textId="77777777" w:rsidR="007602AD" w:rsidRDefault="00EC70DF">
      <w:pPr>
        <w:pStyle w:val="Heading4"/>
        <w:ind w:left="783"/>
      </w:pPr>
      <w:bookmarkStart w:id="118" w:name="February:_Black_History_&amp;_Valentine’s_Da"/>
      <w:bookmarkStart w:id="119" w:name="Black_History"/>
      <w:bookmarkStart w:id="120" w:name="Valentine’s_Day"/>
      <w:bookmarkStart w:id="121" w:name="_bookmark47"/>
      <w:bookmarkEnd w:id="118"/>
      <w:bookmarkEnd w:id="119"/>
      <w:bookmarkEnd w:id="120"/>
      <w:bookmarkEnd w:id="121"/>
      <w:r>
        <w:rPr>
          <w:color w:val="F58024"/>
          <w:w w:val="120"/>
        </w:rPr>
        <w:t>February: Black History &amp; Valentine’s Day</w:t>
      </w:r>
    </w:p>
    <w:p w14:paraId="4389ECE6" w14:textId="77777777" w:rsidR="007602AD" w:rsidRDefault="00EC70DF">
      <w:pPr>
        <w:pStyle w:val="Heading5"/>
        <w:spacing w:before="55"/>
      </w:pPr>
      <w:r>
        <w:rPr>
          <w:color w:val="0F4B91"/>
          <w:w w:val="105"/>
        </w:rPr>
        <w:t>Black History</w:t>
      </w:r>
    </w:p>
    <w:p w14:paraId="1D52199C" w14:textId="773F2F1A" w:rsidR="007602AD" w:rsidRDefault="00EC70DF">
      <w:pPr>
        <w:pStyle w:val="BodyText"/>
        <w:spacing w:before="120" w:line="364" w:lineRule="auto"/>
        <w:ind w:left="783" w:right="908"/>
      </w:pPr>
      <w:r>
        <w:rPr>
          <w:color w:val="231F20"/>
        </w:rPr>
        <w:t>During this month, teachers and students focus on learning about the history of Black Americans,</w:t>
      </w:r>
      <w:r>
        <w:rPr>
          <w:color w:val="231F20"/>
          <w:spacing w:val="-15"/>
        </w:rPr>
        <w:t xml:space="preserve"> </w:t>
      </w:r>
      <w:r>
        <w:rPr>
          <w:color w:val="231F20"/>
        </w:rPr>
        <w:t>who</w:t>
      </w:r>
      <w:r>
        <w:rPr>
          <w:color w:val="231F20"/>
          <w:spacing w:val="-15"/>
        </w:rPr>
        <w:t xml:space="preserve"> </w:t>
      </w:r>
      <w:r>
        <w:rPr>
          <w:color w:val="231F20"/>
        </w:rPr>
        <w:t>are</w:t>
      </w:r>
      <w:r>
        <w:rPr>
          <w:color w:val="231F20"/>
          <w:spacing w:val="-15"/>
        </w:rPr>
        <w:t xml:space="preserve"> </w:t>
      </w:r>
      <w:r>
        <w:rPr>
          <w:color w:val="231F20"/>
        </w:rPr>
        <w:t>also</w:t>
      </w:r>
      <w:r>
        <w:rPr>
          <w:color w:val="231F20"/>
          <w:spacing w:val="-15"/>
        </w:rPr>
        <w:t xml:space="preserve"> </w:t>
      </w:r>
      <w:r>
        <w:rPr>
          <w:color w:val="231F20"/>
        </w:rPr>
        <w:t>called</w:t>
      </w:r>
      <w:r>
        <w:rPr>
          <w:color w:val="231F20"/>
          <w:spacing w:val="-15"/>
        </w:rPr>
        <w:t xml:space="preserve"> </w:t>
      </w:r>
      <w:r>
        <w:rPr>
          <w:color w:val="231F20"/>
        </w:rPr>
        <w:t>African</w:t>
      </w:r>
      <w:r>
        <w:rPr>
          <w:color w:val="231F20"/>
          <w:spacing w:val="-14"/>
        </w:rPr>
        <w:t xml:space="preserve"> </w:t>
      </w:r>
      <w:r>
        <w:rPr>
          <w:color w:val="231F20"/>
        </w:rPr>
        <w:t>Americans.</w:t>
      </w:r>
      <w:r>
        <w:rPr>
          <w:color w:val="231F20"/>
          <w:spacing w:val="-15"/>
        </w:rPr>
        <w:t xml:space="preserve"> </w:t>
      </w:r>
      <w:r>
        <w:rPr>
          <w:color w:val="231F20"/>
        </w:rPr>
        <w:t>School</w:t>
      </w:r>
      <w:r>
        <w:rPr>
          <w:color w:val="231F20"/>
          <w:spacing w:val="-15"/>
        </w:rPr>
        <w:t xml:space="preserve"> </w:t>
      </w:r>
      <w:r>
        <w:rPr>
          <w:color w:val="231F20"/>
        </w:rPr>
        <w:t>and</w:t>
      </w:r>
      <w:r>
        <w:rPr>
          <w:color w:val="231F20"/>
          <w:spacing w:val="-15"/>
        </w:rPr>
        <w:t xml:space="preserve"> </w:t>
      </w:r>
      <w:r>
        <w:rPr>
          <w:color w:val="231F20"/>
        </w:rPr>
        <w:t>community</w:t>
      </w:r>
      <w:r>
        <w:rPr>
          <w:color w:val="231F20"/>
          <w:spacing w:val="-15"/>
        </w:rPr>
        <w:t xml:space="preserve"> </w:t>
      </w:r>
      <w:r>
        <w:rPr>
          <w:color w:val="231F20"/>
        </w:rPr>
        <w:t>events</w:t>
      </w:r>
      <w:r>
        <w:rPr>
          <w:color w:val="231F20"/>
          <w:spacing w:val="-15"/>
        </w:rPr>
        <w:t xml:space="preserve"> </w:t>
      </w:r>
      <w:r>
        <w:rPr>
          <w:color w:val="231F20"/>
        </w:rPr>
        <w:t>celebrate</w:t>
      </w:r>
      <w:r>
        <w:rPr>
          <w:color w:val="231F20"/>
          <w:spacing w:val="-14"/>
        </w:rPr>
        <w:t xml:space="preserve"> </w:t>
      </w:r>
      <w:r>
        <w:rPr>
          <w:color w:val="231F20"/>
        </w:rPr>
        <w:t>the</w:t>
      </w:r>
      <w:r>
        <w:rPr>
          <w:color w:val="231F20"/>
          <w:spacing w:val="-15"/>
        </w:rPr>
        <w:t xml:space="preserve"> </w:t>
      </w:r>
      <w:r>
        <w:rPr>
          <w:color w:val="231F20"/>
          <w:spacing w:val="-4"/>
        </w:rPr>
        <w:t>contri</w:t>
      </w:r>
      <w:r>
        <w:rPr>
          <w:color w:val="231F20"/>
        </w:rPr>
        <w:t>butions</w:t>
      </w:r>
      <w:r>
        <w:rPr>
          <w:color w:val="231F20"/>
          <w:spacing w:val="-16"/>
        </w:rPr>
        <w:t xml:space="preserve"> </w:t>
      </w:r>
      <w:r>
        <w:rPr>
          <w:color w:val="231F20"/>
        </w:rPr>
        <w:t>and</w:t>
      </w:r>
      <w:r>
        <w:rPr>
          <w:color w:val="231F20"/>
          <w:spacing w:val="-15"/>
        </w:rPr>
        <w:t xml:space="preserve"> </w:t>
      </w:r>
      <w:r>
        <w:rPr>
          <w:color w:val="231F20"/>
        </w:rPr>
        <w:t>achievements</w:t>
      </w:r>
      <w:r>
        <w:rPr>
          <w:color w:val="231F20"/>
          <w:spacing w:val="-15"/>
        </w:rPr>
        <w:t xml:space="preserve"> </w:t>
      </w:r>
      <w:r>
        <w:rPr>
          <w:color w:val="231F20"/>
        </w:rPr>
        <w:t>of</w:t>
      </w:r>
      <w:r>
        <w:rPr>
          <w:color w:val="231F20"/>
          <w:spacing w:val="-15"/>
        </w:rPr>
        <w:t xml:space="preserve"> </w:t>
      </w:r>
      <w:r>
        <w:rPr>
          <w:color w:val="231F20"/>
        </w:rPr>
        <w:t>this</w:t>
      </w:r>
      <w:r>
        <w:rPr>
          <w:color w:val="231F20"/>
          <w:spacing w:val="-15"/>
        </w:rPr>
        <w:t xml:space="preserve"> </w:t>
      </w:r>
      <w:r>
        <w:rPr>
          <w:color w:val="231F20"/>
        </w:rPr>
        <w:t>important</w:t>
      </w:r>
      <w:r>
        <w:rPr>
          <w:color w:val="231F20"/>
          <w:spacing w:val="-15"/>
        </w:rPr>
        <w:t xml:space="preserve"> </w:t>
      </w:r>
      <w:r>
        <w:rPr>
          <w:color w:val="231F20"/>
        </w:rPr>
        <w:t>group</w:t>
      </w:r>
      <w:r>
        <w:rPr>
          <w:color w:val="231F20"/>
          <w:spacing w:val="-15"/>
        </w:rPr>
        <w:t xml:space="preserve"> </w:t>
      </w:r>
      <w:r>
        <w:rPr>
          <w:color w:val="231F20"/>
        </w:rPr>
        <w:t>of</w:t>
      </w:r>
      <w:r>
        <w:rPr>
          <w:color w:val="231F20"/>
          <w:spacing w:val="-15"/>
        </w:rPr>
        <w:t xml:space="preserve"> </w:t>
      </w:r>
      <w:r>
        <w:rPr>
          <w:color w:val="231F20"/>
        </w:rPr>
        <w:t>American</w:t>
      </w:r>
      <w:r>
        <w:rPr>
          <w:color w:val="231F20"/>
          <w:spacing w:val="-15"/>
        </w:rPr>
        <w:t xml:space="preserve"> </w:t>
      </w:r>
      <w:r>
        <w:rPr>
          <w:color w:val="231F20"/>
        </w:rPr>
        <w:t>citizens.</w:t>
      </w:r>
      <w:r>
        <w:rPr>
          <w:color w:val="231F20"/>
          <w:spacing w:val="-15"/>
        </w:rPr>
        <w:t xml:space="preserve"> </w:t>
      </w:r>
      <w:r>
        <w:rPr>
          <w:color w:val="231F20"/>
        </w:rPr>
        <w:t>Here</w:t>
      </w:r>
      <w:r>
        <w:rPr>
          <w:color w:val="231F20"/>
          <w:spacing w:val="-15"/>
        </w:rPr>
        <w:t xml:space="preserve"> </w:t>
      </w:r>
      <w:r>
        <w:rPr>
          <w:color w:val="231F20"/>
        </w:rPr>
        <w:t>are</w:t>
      </w:r>
      <w:r>
        <w:rPr>
          <w:color w:val="231F20"/>
          <w:spacing w:val="-15"/>
        </w:rPr>
        <w:t xml:space="preserve"> </w:t>
      </w:r>
      <w:r>
        <w:rPr>
          <w:color w:val="231F20"/>
        </w:rPr>
        <w:t>a</w:t>
      </w:r>
      <w:r>
        <w:rPr>
          <w:color w:val="231F20"/>
          <w:spacing w:val="-15"/>
        </w:rPr>
        <w:t xml:space="preserve"> </w:t>
      </w:r>
      <w:r>
        <w:rPr>
          <w:color w:val="231F20"/>
        </w:rPr>
        <w:t>few</w:t>
      </w:r>
      <w:r>
        <w:rPr>
          <w:color w:val="231F20"/>
          <w:spacing w:val="-15"/>
        </w:rPr>
        <w:t xml:space="preserve"> </w:t>
      </w:r>
      <w:r>
        <w:rPr>
          <w:color w:val="231F20"/>
        </w:rPr>
        <w:t>websites that have information and interesting articles to</w:t>
      </w:r>
      <w:r>
        <w:rPr>
          <w:color w:val="231F20"/>
          <w:spacing w:val="-8"/>
        </w:rPr>
        <w:t xml:space="preserve"> </w:t>
      </w:r>
      <w:r>
        <w:rPr>
          <w:color w:val="231F20"/>
        </w:rPr>
        <w:t>read.</w:t>
      </w:r>
    </w:p>
    <w:p w14:paraId="71AD3848" w14:textId="77777777" w:rsidR="007602AD" w:rsidRPr="002A777D" w:rsidRDefault="00EC70DF">
      <w:pPr>
        <w:pStyle w:val="ListParagraph"/>
        <w:numPr>
          <w:ilvl w:val="2"/>
          <w:numId w:val="4"/>
        </w:numPr>
        <w:tabs>
          <w:tab w:val="left" w:pos="1504"/>
        </w:tabs>
        <w:spacing w:before="2" w:line="364" w:lineRule="auto"/>
        <w:ind w:right="1322"/>
      </w:pPr>
      <w:r w:rsidRPr="002A777D">
        <w:rPr>
          <w:color w:val="231F20"/>
        </w:rPr>
        <w:t>This webpage gives information about several important Black Americans and their accomplishments. There are photos and text in this link.</w:t>
      </w:r>
      <w:r w:rsidRPr="002A777D">
        <w:rPr>
          <w:color w:val="0F4B91"/>
        </w:rPr>
        <w:t xml:space="preserve"> </w:t>
      </w:r>
      <w:hyperlink r:id="rId91">
        <w:r w:rsidRPr="002A777D">
          <w:rPr>
            <w:color w:val="0F4B91"/>
          </w:rPr>
          <w:t>http://americanenglish.state.gov/files/ae/resource_files/blackhistorymonth.pdf</w:t>
        </w:r>
      </w:hyperlink>
    </w:p>
    <w:p w14:paraId="1D550E5B" w14:textId="77777777" w:rsidR="007602AD" w:rsidRPr="002A777D" w:rsidRDefault="00EC70DF">
      <w:pPr>
        <w:pStyle w:val="ListParagraph"/>
        <w:numPr>
          <w:ilvl w:val="2"/>
          <w:numId w:val="4"/>
        </w:numPr>
        <w:tabs>
          <w:tab w:val="left" w:pos="1504"/>
        </w:tabs>
        <w:spacing w:before="1" w:line="364" w:lineRule="auto"/>
        <w:ind w:right="1346"/>
      </w:pPr>
      <w:r w:rsidRPr="002A777D">
        <w:rPr>
          <w:color w:val="231F20"/>
        </w:rPr>
        <w:t>This is the U.S. Library of Congress website. It has lots of information and ideas for reading about African American History Month (Black History Month).</w:t>
      </w:r>
      <w:r w:rsidRPr="002A777D">
        <w:rPr>
          <w:color w:val="0F4B91"/>
        </w:rPr>
        <w:t xml:space="preserve"> </w:t>
      </w:r>
      <w:hyperlink r:id="rId92">
        <w:r w:rsidRPr="002A777D">
          <w:rPr>
            <w:color w:val="0F4B91"/>
          </w:rPr>
          <w:t>http://www.africanamericanhistorymonth.gov/</w:t>
        </w:r>
      </w:hyperlink>
    </w:p>
    <w:p w14:paraId="6314779F" w14:textId="77777777" w:rsidR="007602AD" w:rsidRDefault="007602AD">
      <w:pPr>
        <w:pStyle w:val="BodyText"/>
        <w:spacing w:before="7"/>
        <w:rPr>
          <w:sz w:val="28"/>
        </w:rPr>
      </w:pPr>
    </w:p>
    <w:p w14:paraId="233E024E" w14:textId="77777777" w:rsidR="007602AD" w:rsidRDefault="00EC70DF">
      <w:pPr>
        <w:pStyle w:val="Heading5"/>
      </w:pPr>
      <w:r>
        <w:rPr>
          <w:color w:val="0F4B91"/>
          <w:w w:val="105"/>
        </w:rPr>
        <w:t>Valentine’s Day</w:t>
      </w:r>
    </w:p>
    <w:p w14:paraId="1CEB2143" w14:textId="77777777" w:rsidR="007602AD" w:rsidRDefault="00EC70DF">
      <w:pPr>
        <w:pStyle w:val="BodyText"/>
        <w:spacing w:before="121" w:line="364" w:lineRule="auto"/>
        <w:ind w:left="783" w:right="1096"/>
      </w:pPr>
      <w:r>
        <w:rPr>
          <w:color w:val="231F20"/>
          <w:spacing w:val="-5"/>
        </w:rPr>
        <w:t>Valentine’s</w:t>
      </w:r>
      <w:r>
        <w:rPr>
          <w:color w:val="231F20"/>
          <w:spacing w:val="-13"/>
        </w:rPr>
        <w:t xml:space="preserve"> </w:t>
      </w:r>
      <w:r>
        <w:rPr>
          <w:color w:val="231F20"/>
          <w:spacing w:val="-5"/>
        </w:rPr>
        <w:t>Day,</w:t>
      </w:r>
      <w:r>
        <w:rPr>
          <w:color w:val="231F20"/>
          <w:spacing w:val="-12"/>
        </w:rPr>
        <w:t xml:space="preserve"> </w:t>
      </w:r>
      <w:r>
        <w:rPr>
          <w:color w:val="231F20"/>
        </w:rPr>
        <w:t>celebrated</w:t>
      </w:r>
      <w:r>
        <w:rPr>
          <w:color w:val="231F20"/>
          <w:spacing w:val="-12"/>
        </w:rPr>
        <w:t xml:space="preserve"> </w:t>
      </w:r>
      <w:r>
        <w:rPr>
          <w:color w:val="231F20"/>
        </w:rPr>
        <w:t>on</w:t>
      </w:r>
      <w:r>
        <w:rPr>
          <w:color w:val="231F20"/>
          <w:spacing w:val="-13"/>
        </w:rPr>
        <w:t xml:space="preserve"> </w:t>
      </w:r>
      <w:r>
        <w:rPr>
          <w:color w:val="231F20"/>
        </w:rPr>
        <w:t>February</w:t>
      </w:r>
      <w:r>
        <w:rPr>
          <w:color w:val="231F20"/>
          <w:spacing w:val="-12"/>
        </w:rPr>
        <w:t xml:space="preserve"> </w:t>
      </w:r>
      <w:r>
        <w:rPr>
          <w:color w:val="231F20"/>
        </w:rPr>
        <w:t>14,</w:t>
      </w:r>
      <w:r>
        <w:rPr>
          <w:color w:val="231F20"/>
          <w:spacing w:val="-12"/>
        </w:rPr>
        <w:t xml:space="preserve"> </w:t>
      </w:r>
      <w:r>
        <w:rPr>
          <w:color w:val="231F20"/>
        </w:rPr>
        <w:t>is</w:t>
      </w:r>
      <w:r>
        <w:rPr>
          <w:color w:val="231F20"/>
          <w:spacing w:val="-13"/>
        </w:rPr>
        <w:t xml:space="preserve"> </w:t>
      </w:r>
      <w:r>
        <w:rPr>
          <w:color w:val="231F20"/>
        </w:rPr>
        <w:t>a</w:t>
      </w:r>
      <w:r>
        <w:rPr>
          <w:color w:val="231F20"/>
          <w:spacing w:val="-12"/>
        </w:rPr>
        <w:t xml:space="preserve"> </w:t>
      </w:r>
      <w:r>
        <w:rPr>
          <w:color w:val="231F20"/>
        </w:rPr>
        <w:t>popular</w:t>
      </w:r>
      <w:r>
        <w:rPr>
          <w:color w:val="231F20"/>
          <w:spacing w:val="-12"/>
        </w:rPr>
        <w:t xml:space="preserve"> </w:t>
      </w:r>
      <w:r>
        <w:rPr>
          <w:color w:val="231F20"/>
        </w:rPr>
        <w:t>day</w:t>
      </w:r>
      <w:r>
        <w:rPr>
          <w:color w:val="231F20"/>
          <w:spacing w:val="-13"/>
        </w:rPr>
        <w:t xml:space="preserve"> </w:t>
      </w:r>
      <w:r>
        <w:rPr>
          <w:color w:val="231F20"/>
        </w:rPr>
        <w:t>for</w:t>
      </w:r>
      <w:r>
        <w:rPr>
          <w:color w:val="231F20"/>
          <w:spacing w:val="-12"/>
        </w:rPr>
        <w:t xml:space="preserve"> </w:t>
      </w:r>
      <w:r>
        <w:rPr>
          <w:color w:val="231F20"/>
        </w:rPr>
        <w:t>many</w:t>
      </w:r>
      <w:r>
        <w:rPr>
          <w:color w:val="231F20"/>
          <w:spacing w:val="-12"/>
        </w:rPr>
        <w:t xml:space="preserve"> </w:t>
      </w:r>
      <w:r>
        <w:rPr>
          <w:color w:val="231F20"/>
        </w:rPr>
        <w:t>Americans.</w:t>
      </w:r>
      <w:r>
        <w:rPr>
          <w:color w:val="231F20"/>
          <w:spacing w:val="-12"/>
        </w:rPr>
        <w:t xml:space="preserve"> </w:t>
      </w:r>
      <w:r>
        <w:rPr>
          <w:color w:val="231F20"/>
        </w:rPr>
        <w:t>On</w:t>
      </w:r>
      <w:r>
        <w:rPr>
          <w:color w:val="231F20"/>
          <w:spacing w:val="-13"/>
        </w:rPr>
        <w:t xml:space="preserve"> </w:t>
      </w:r>
      <w:r>
        <w:rPr>
          <w:color w:val="231F20"/>
        </w:rPr>
        <w:t>this</w:t>
      </w:r>
      <w:r>
        <w:rPr>
          <w:color w:val="231F20"/>
          <w:spacing w:val="-12"/>
        </w:rPr>
        <w:t xml:space="preserve"> </w:t>
      </w:r>
      <w:r>
        <w:rPr>
          <w:color w:val="231F20"/>
          <w:spacing w:val="-10"/>
        </w:rPr>
        <w:t xml:space="preserve">day, </w:t>
      </w:r>
      <w:r>
        <w:rPr>
          <w:color w:val="231F20"/>
        </w:rPr>
        <w:t>people express their love for each other in different</w:t>
      </w:r>
      <w:r>
        <w:rPr>
          <w:color w:val="231F20"/>
          <w:spacing w:val="-20"/>
        </w:rPr>
        <w:t xml:space="preserve"> </w:t>
      </w:r>
      <w:r>
        <w:rPr>
          <w:color w:val="231F20"/>
        </w:rPr>
        <w:t>ways.</w:t>
      </w:r>
    </w:p>
    <w:p w14:paraId="0367C04A" w14:textId="77777777" w:rsidR="007602AD" w:rsidRDefault="00EC70DF">
      <w:pPr>
        <w:pStyle w:val="ListParagraph"/>
        <w:numPr>
          <w:ilvl w:val="2"/>
          <w:numId w:val="4"/>
        </w:numPr>
        <w:tabs>
          <w:tab w:val="left" w:pos="1504"/>
        </w:tabs>
        <w:spacing w:before="1" w:line="364" w:lineRule="auto"/>
        <w:ind w:right="2255"/>
      </w:pPr>
      <w:r>
        <w:rPr>
          <w:color w:val="231F20"/>
        </w:rPr>
        <w:t xml:space="preserve">This link has information about this </w:t>
      </w:r>
      <w:r>
        <w:rPr>
          <w:color w:val="231F20"/>
          <w:spacing w:val="-5"/>
        </w:rPr>
        <w:t>day.</w:t>
      </w:r>
      <w:r>
        <w:rPr>
          <w:color w:val="0F4B91"/>
          <w:spacing w:val="-5"/>
        </w:rPr>
        <w:t xml:space="preserve"> </w:t>
      </w:r>
      <w:hyperlink r:id="rId93">
        <w:r>
          <w:rPr>
            <w:color w:val="0F4B91"/>
            <w:spacing w:val="-1"/>
            <w:w w:val="95"/>
          </w:rPr>
          <w:t>http://americanenglish.state.gov/files/ae/resource_files/valentinesday.pdf</w:t>
        </w:r>
      </w:hyperlink>
    </w:p>
    <w:p w14:paraId="3E488C28" w14:textId="77777777" w:rsidR="007602AD" w:rsidRDefault="00EC70DF">
      <w:pPr>
        <w:pStyle w:val="BodyText"/>
        <w:spacing w:line="364" w:lineRule="auto"/>
        <w:ind w:left="783" w:right="1068" w:firstLine="360"/>
      </w:pPr>
      <w:r>
        <w:rPr>
          <w:color w:val="231F20"/>
          <w:spacing w:val="-9"/>
        </w:rPr>
        <w:t>To</w:t>
      </w:r>
      <w:r>
        <w:rPr>
          <w:color w:val="231F20"/>
          <w:spacing w:val="-11"/>
        </w:rPr>
        <w:t xml:space="preserve"> </w:t>
      </w:r>
      <w:r>
        <w:rPr>
          <w:color w:val="231F20"/>
        </w:rPr>
        <w:t>search</w:t>
      </w:r>
      <w:r>
        <w:rPr>
          <w:color w:val="231F20"/>
          <w:spacing w:val="-10"/>
        </w:rPr>
        <w:t xml:space="preserve"> </w:t>
      </w:r>
      <w:r>
        <w:rPr>
          <w:color w:val="231F20"/>
        </w:rPr>
        <w:t>online</w:t>
      </w:r>
      <w:r>
        <w:rPr>
          <w:color w:val="231F20"/>
          <w:spacing w:val="-10"/>
        </w:rPr>
        <w:t xml:space="preserve"> </w:t>
      </w:r>
      <w:r>
        <w:rPr>
          <w:color w:val="231F20"/>
        </w:rPr>
        <w:t>for</w:t>
      </w:r>
      <w:r>
        <w:rPr>
          <w:color w:val="231F20"/>
          <w:spacing w:val="-10"/>
        </w:rPr>
        <w:t xml:space="preserve"> </w:t>
      </w:r>
      <w:r>
        <w:rPr>
          <w:color w:val="231F20"/>
        </w:rPr>
        <w:t>more</w:t>
      </w:r>
      <w:r>
        <w:rPr>
          <w:color w:val="231F20"/>
          <w:spacing w:val="-10"/>
        </w:rPr>
        <w:t xml:space="preserve"> </w:t>
      </w:r>
      <w:r>
        <w:rPr>
          <w:color w:val="231F20"/>
        </w:rPr>
        <w:t>readings</w:t>
      </w:r>
      <w:r>
        <w:rPr>
          <w:color w:val="231F20"/>
          <w:spacing w:val="-10"/>
        </w:rPr>
        <w:t xml:space="preserve"> </w:t>
      </w:r>
      <w:r>
        <w:rPr>
          <w:color w:val="231F20"/>
        </w:rPr>
        <w:t>and</w:t>
      </w:r>
      <w:r>
        <w:rPr>
          <w:color w:val="231F20"/>
          <w:spacing w:val="-11"/>
        </w:rPr>
        <w:t xml:space="preserve"> </w:t>
      </w:r>
      <w:r>
        <w:rPr>
          <w:color w:val="231F20"/>
        </w:rPr>
        <w:t>images,</w:t>
      </w:r>
      <w:r>
        <w:rPr>
          <w:color w:val="231F20"/>
          <w:spacing w:val="-10"/>
        </w:rPr>
        <w:t xml:space="preserve"> </w:t>
      </w:r>
      <w:r>
        <w:rPr>
          <w:color w:val="231F20"/>
        </w:rPr>
        <w:t>use</w:t>
      </w:r>
      <w:r>
        <w:rPr>
          <w:color w:val="231F20"/>
          <w:spacing w:val="-10"/>
        </w:rPr>
        <w:t xml:space="preserve"> </w:t>
      </w:r>
      <w:r>
        <w:rPr>
          <w:color w:val="231F20"/>
        </w:rPr>
        <w:t>a</w:t>
      </w:r>
      <w:r>
        <w:rPr>
          <w:color w:val="231F20"/>
          <w:spacing w:val="-10"/>
        </w:rPr>
        <w:t xml:space="preserve"> </w:t>
      </w:r>
      <w:r>
        <w:rPr>
          <w:color w:val="231F20"/>
        </w:rPr>
        <w:t>search</w:t>
      </w:r>
      <w:r>
        <w:rPr>
          <w:color w:val="231F20"/>
          <w:spacing w:val="-10"/>
        </w:rPr>
        <w:t xml:space="preserve"> </w:t>
      </w:r>
      <w:r>
        <w:rPr>
          <w:color w:val="231F20"/>
        </w:rPr>
        <w:t>engine</w:t>
      </w:r>
      <w:r>
        <w:rPr>
          <w:color w:val="231F20"/>
          <w:spacing w:val="-10"/>
        </w:rPr>
        <w:t xml:space="preserve"> </w:t>
      </w:r>
      <w:r>
        <w:rPr>
          <w:color w:val="231F20"/>
        </w:rPr>
        <w:t>(to</w:t>
      </w:r>
      <w:r>
        <w:rPr>
          <w:color w:val="231F20"/>
          <w:spacing w:val="-10"/>
        </w:rPr>
        <w:t xml:space="preserve"> </w:t>
      </w:r>
      <w:r>
        <w:rPr>
          <w:color w:val="231F20"/>
        </w:rPr>
        <w:t>learn</w:t>
      </w:r>
      <w:r>
        <w:rPr>
          <w:color w:val="231F20"/>
          <w:spacing w:val="-11"/>
        </w:rPr>
        <w:t xml:space="preserve"> </w:t>
      </w:r>
      <w:r>
        <w:rPr>
          <w:color w:val="231F20"/>
        </w:rPr>
        <w:t>about</w:t>
      </w:r>
      <w:r>
        <w:rPr>
          <w:color w:val="231F20"/>
          <w:spacing w:val="-10"/>
        </w:rPr>
        <w:t xml:space="preserve"> </w:t>
      </w:r>
      <w:r>
        <w:rPr>
          <w:color w:val="231F20"/>
        </w:rPr>
        <w:t>using online</w:t>
      </w:r>
      <w:r>
        <w:rPr>
          <w:color w:val="231F20"/>
          <w:spacing w:val="-13"/>
        </w:rPr>
        <w:t xml:space="preserve"> </w:t>
      </w:r>
      <w:r>
        <w:rPr>
          <w:color w:val="231F20"/>
        </w:rPr>
        <w:t>search</w:t>
      </w:r>
      <w:r>
        <w:rPr>
          <w:color w:val="231F20"/>
          <w:spacing w:val="-12"/>
        </w:rPr>
        <w:t xml:space="preserve"> </w:t>
      </w:r>
      <w:r>
        <w:rPr>
          <w:color w:val="231F20"/>
        </w:rPr>
        <w:t>engines,</w:t>
      </w:r>
      <w:r>
        <w:rPr>
          <w:color w:val="231F20"/>
          <w:spacing w:val="-12"/>
        </w:rPr>
        <w:t xml:space="preserve"> </w:t>
      </w:r>
      <w:r>
        <w:rPr>
          <w:color w:val="231F20"/>
        </w:rPr>
        <w:t>read</w:t>
      </w:r>
      <w:r>
        <w:rPr>
          <w:color w:val="231F20"/>
          <w:spacing w:val="-13"/>
        </w:rPr>
        <w:t xml:space="preserve"> </w:t>
      </w:r>
      <w:r>
        <w:rPr>
          <w:color w:val="231F20"/>
        </w:rPr>
        <w:t>the</w:t>
      </w:r>
      <w:r>
        <w:rPr>
          <w:color w:val="231F20"/>
          <w:spacing w:val="-12"/>
        </w:rPr>
        <w:t xml:space="preserve"> </w:t>
      </w:r>
      <w:r>
        <w:rPr>
          <w:color w:val="231F20"/>
        </w:rPr>
        <w:t>section</w:t>
      </w:r>
      <w:r>
        <w:rPr>
          <w:color w:val="231F20"/>
          <w:spacing w:val="-13"/>
        </w:rPr>
        <w:t xml:space="preserve"> </w:t>
      </w:r>
      <w:r>
        <w:rPr>
          <w:i/>
          <w:color w:val="231F20"/>
        </w:rPr>
        <w:t>Places</w:t>
      </w:r>
      <w:r>
        <w:rPr>
          <w:i/>
          <w:color w:val="231F20"/>
          <w:spacing w:val="-13"/>
        </w:rPr>
        <w:t xml:space="preserve"> </w:t>
      </w:r>
      <w:r>
        <w:rPr>
          <w:i/>
          <w:color w:val="231F20"/>
        </w:rPr>
        <w:t>to</w:t>
      </w:r>
      <w:r>
        <w:rPr>
          <w:i/>
          <w:color w:val="231F20"/>
          <w:spacing w:val="-12"/>
        </w:rPr>
        <w:t xml:space="preserve"> </w:t>
      </w:r>
      <w:r>
        <w:rPr>
          <w:i/>
          <w:color w:val="231F20"/>
        </w:rPr>
        <w:t>Look</w:t>
      </w:r>
      <w:r>
        <w:rPr>
          <w:i/>
          <w:color w:val="231F20"/>
          <w:spacing w:val="-12"/>
        </w:rPr>
        <w:t xml:space="preserve"> </w:t>
      </w:r>
      <w:r>
        <w:rPr>
          <w:i/>
          <w:color w:val="231F20"/>
        </w:rPr>
        <w:t>for</w:t>
      </w:r>
      <w:r>
        <w:rPr>
          <w:i/>
          <w:color w:val="231F20"/>
          <w:spacing w:val="-13"/>
        </w:rPr>
        <w:t xml:space="preserve"> </w:t>
      </w:r>
      <w:r>
        <w:rPr>
          <w:i/>
          <w:color w:val="231F20"/>
          <w:spacing w:val="-5"/>
        </w:rPr>
        <w:t>Texts</w:t>
      </w:r>
      <w:r>
        <w:rPr>
          <w:i/>
          <w:color w:val="231F20"/>
          <w:spacing w:val="-12"/>
        </w:rPr>
        <w:t xml:space="preserve"> </w:t>
      </w:r>
      <w:r>
        <w:rPr>
          <w:i/>
          <w:color w:val="231F20"/>
        </w:rPr>
        <w:t>and</w:t>
      </w:r>
      <w:r>
        <w:rPr>
          <w:i/>
          <w:color w:val="231F20"/>
          <w:spacing w:val="-12"/>
        </w:rPr>
        <w:t xml:space="preserve"> </w:t>
      </w:r>
      <w:r>
        <w:rPr>
          <w:i/>
          <w:color w:val="231F20"/>
        </w:rPr>
        <w:t>Images</w:t>
      </w:r>
      <w:r>
        <w:rPr>
          <w:color w:val="231F20"/>
        </w:rPr>
        <w:t>)</w:t>
      </w:r>
      <w:r>
        <w:rPr>
          <w:color w:val="231F20"/>
          <w:spacing w:val="-13"/>
        </w:rPr>
        <w:t xml:space="preserve"> </w:t>
      </w:r>
      <w:r>
        <w:rPr>
          <w:color w:val="231F20"/>
        </w:rPr>
        <w:t>and</w:t>
      </w:r>
      <w:r>
        <w:rPr>
          <w:color w:val="231F20"/>
          <w:spacing w:val="-12"/>
        </w:rPr>
        <w:t xml:space="preserve"> </w:t>
      </w:r>
      <w:r>
        <w:rPr>
          <w:color w:val="231F20"/>
        </w:rPr>
        <w:t>enter</w:t>
      </w:r>
      <w:r>
        <w:rPr>
          <w:color w:val="231F20"/>
          <w:spacing w:val="-12"/>
        </w:rPr>
        <w:t xml:space="preserve"> </w:t>
      </w:r>
      <w:r>
        <w:rPr>
          <w:color w:val="231F20"/>
        </w:rPr>
        <w:t>the</w:t>
      </w:r>
      <w:r>
        <w:rPr>
          <w:color w:val="231F20"/>
          <w:spacing w:val="-13"/>
        </w:rPr>
        <w:t xml:space="preserve"> </w:t>
      </w:r>
      <w:r>
        <w:rPr>
          <w:color w:val="231F20"/>
        </w:rPr>
        <w:t>key terms</w:t>
      </w:r>
      <w:r>
        <w:rPr>
          <w:color w:val="231F20"/>
          <w:spacing w:val="-19"/>
        </w:rPr>
        <w:t xml:space="preserve"> </w:t>
      </w:r>
      <w:r>
        <w:rPr>
          <w:color w:val="231F20"/>
          <w:spacing w:val="-3"/>
        </w:rPr>
        <w:t>below.</w:t>
      </w:r>
      <w:r>
        <w:rPr>
          <w:color w:val="231F20"/>
          <w:spacing w:val="-19"/>
        </w:rPr>
        <w:t xml:space="preserve"> </w:t>
      </w:r>
      <w:r>
        <w:rPr>
          <w:color w:val="231F20"/>
        </w:rPr>
        <w:t>Also</w:t>
      </w:r>
      <w:r>
        <w:rPr>
          <w:color w:val="231F20"/>
          <w:spacing w:val="-19"/>
        </w:rPr>
        <w:t xml:space="preserve"> </w:t>
      </w:r>
      <w:r>
        <w:rPr>
          <w:color w:val="231F20"/>
        </w:rPr>
        <w:t>add</w:t>
      </w:r>
      <w:r>
        <w:rPr>
          <w:color w:val="231F20"/>
          <w:spacing w:val="-19"/>
        </w:rPr>
        <w:t xml:space="preserve"> </w:t>
      </w:r>
      <w:r>
        <w:rPr>
          <w:color w:val="231F20"/>
        </w:rPr>
        <w:t>“History,”</w:t>
      </w:r>
      <w:r>
        <w:rPr>
          <w:color w:val="231F20"/>
          <w:spacing w:val="-19"/>
        </w:rPr>
        <w:t xml:space="preserve"> </w:t>
      </w:r>
      <w:r>
        <w:rPr>
          <w:color w:val="231F20"/>
        </w:rPr>
        <w:t>“For</w:t>
      </w:r>
      <w:r>
        <w:rPr>
          <w:color w:val="231F20"/>
          <w:spacing w:val="-19"/>
        </w:rPr>
        <w:t xml:space="preserve"> </w:t>
      </w:r>
      <w:r>
        <w:rPr>
          <w:color w:val="231F20"/>
        </w:rPr>
        <w:t>kids,”</w:t>
      </w:r>
      <w:r>
        <w:rPr>
          <w:color w:val="231F20"/>
          <w:spacing w:val="-19"/>
        </w:rPr>
        <w:t xml:space="preserve"> </w:t>
      </w:r>
      <w:r>
        <w:rPr>
          <w:color w:val="231F20"/>
        </w:rPr>
        <w:t>“Activities,”</w:t>
      </w:r>
      <w:r>
        <w:rPr>
          <w:color w:val="231F20"/>
          <w:spacing w:val="-19"/>
        </w:rPr>
        <w:t xml:space="preserve"> </w:t>
      </w:r>
      <w:r>
        <w:rPr>
          <w:color w:val="231F20"/>
        </w:rPr>
        <w:t>“Facts,”</w:t>
      </w:r>
      <w:r>
        <w:rPr>
          <w:color w:val="231F20"/>
          <w:spacing w:val="-19"/>
        </w:rPr>
        <w:t xml:space="preserve"> </w:t>
      </w:r>
      <w:r>
        <w:rPr>
          <w:color w:val="231F20"/>
        </w:rPr>
        <w:t>“Men,”</w:t>
      </w:r>
      <w:r>
        <w:rPr>
          <w:color w:val="231F20"/>
          <w:spacing w:val="-19"/>
        </w:rPr>
        <w:t xml:space="preserve"> </w:t>
      </w:r>
      <w:r>
        <w:rPr>
          <w:color w:val="231F20"/>
        </w:rPr>
        <w:t>or</w:t>
      </w:r>
      <w:r>
        <w:rPr>
          <w:color w:val="231F20"/>
          <w:spacing w:val="-19"/>
        </w:rPr>
        <w:t xml:space="preserve"> </w:t>
      </w:r>
      <w:r>
        <w:rPr>
          <w:color w:val="231F20"/>
          <w:spacing w:val="-4"/>
        </w:rPr>
        <w:t>“Women”</w:t>
      </w:r>
      <w:r>
        <w:rPr>
          <w:color w:val="231F20"/>
          <w:spacing w:val="-19"/>
        </w:rPr>
        <w:t xml:space="preserve"> </w:t>
      </w:r>
      <w:r>
        <w:rPr>
          <w:color w:val="231F20"/>
        </w:rPr>
        <w:t>to</w:t>
      </w:r>
      <w:r>
        <w:rPr>
          <w:color w:val="231F20"/>
          <w:spacing w:val="-19"/>
        </w:rPr>
        <w:t xml:space="preserve"> </w:t>
      </w:r>
      <w:r>
        <w:rPr>
          <w:color w:val="231F20"/>
          <w:spacing w:val="-4"/>
        </w:rPr>
        <w:t xml:space="preserve">find </w:t>
      </w:r>
      <w:r>
        <w:rPr>
          <w:color w:val="231F20"/>
        </w:rPr>
        <w:t>more information and different</w:t>
      </w:r>
      <w:r>
        <w:rPr>
          <w:color w:val="231F20"/>
          <w:spacing w:val="-5"/>
        </w:rPr>
        <w:t xml:space="preserve"> </w:t>
      </w:r>
      <w:r>
        <w:rPr>
          <w:color w:val="231F20"/>
        </w:rPr>
        <w:t>links.</w:t>
      </w:r>
    </w:p>
    <w:p w14:paraId="0035B9FE" w14:textId="77777777" w:rsidR="007602AD" w:rsidRDefault="00EC70DF">
      <w:pPr>
        <w:pStyle w:val="ListParagraph"/>
        <w:numPr>
          <w:ilvl w:val="2"/>
          <w:numId w:val="4"/>
        </w:numPr>
        <w:tabs>
          <w:tab w:val="left" w:pos="1504"/>
        </w:tabs>
        <w:spacing w:before="2"/>
      </w:pPr>
      <w:r>
        <w:rPr>
          <w:color w:val="231F20"/>
        </w:rPr>
        <w:t>African</w:t>
      </w:r>
      <w:r>
        <w:rPr>
          <w:color w:val="231F20"/>
          <w:spacing w:val="-1"/>
        </w:rPr>
        <w:t xml:space="preserve"> </w:t>
      </w:r>
      <w:r>
        <w:rPr>
          <w:color w:val="231F20"/>
        </w:rPr>
        <w:t>Americans</w:t>
      </w:r>
    </w:p>
    <w:p w14:paraId="282D087C" w14:textId="77777777" w:rsidR="007602AD" w:rsidRDefault="00EC70DF">
      <w:pPr>
        <w:pStyle w:val="ListParagraph"/>
        <w:numPr>
          <w:ilvl w:val="2"/>
          <w:numId w:val="4"/>
        </w:numPr>
        <w:tabs>
          <w:tab w:val="left" w:pos="1504"/>
        </w:tabs>
      </w:pPr>
      <w:r>
        <w:rPr>
          <w:color w:val="231F20"/>
        </w:rPr>
        <w:t>Black</w:t>
      </w:r>
      <w:r>
        <w:rPr>
          <w:color w:val="231F20"/>
          <w:spacing w:val="-1"/>
        </w:rPr>
        <w:t xml:space="preserve"> </w:t>
      </w:r>
      <w:r>
        <w:rPr>
          <w:color w:val="231F20"/>
        </w:rPr>
        <w:t>Americans</w:t>
      </w:r>
    </w:p>
    <w:p w14:paraId="62AB5443" w14:textId="77777777" w:rsidR="007602AD" w:rsidRDefault="00EC70DF">
      <w:pPr>
        <w:pStyle w:val="ListParagraph"/>
        <w:numPr>
          <w:ilvl w:val="2"/>
          <w:numId w:val="4"/>
        </w:numPr>
        <w:tabs>
          <w:tab w:val="left" w:pos="1504"/>
        </w:tabs>
      </w:pPr>
      <w:r>
        <w:rPr>
          <w:color w:val="231F20"/>
          <w:spacing w:val="-5"/>
        </w:rPr>
        <w:t>Valentine’s</w:t>
      </w:r>
      <w:r>
        <w:rPr>
          <w:color w:val="231F20"/>
          <w:spacing w:val="-7"/>
        </w:rPr>
        <w:t xml:space="preserve"> </w:t>
      </w:r>
      <w:r>
        <w:rPr>
          <w:color w:val="231F20"/>
        </w:rPr>
        <w:t>Day</w:t>
      </w:r>
      <w:r>
        <w:rPr>
          <w:color w:val="231F20"/>
          <w:spacing w:val="-7"/>
        </w:rPr>
        <w:t xml:space="preserve"> </w:t>
      </w:r>
      <w:r>
        <w:rPr>
          <w:color w:val="231F20"/>
        </w:rPr>
        <w:t>[add</w:t>
      </w:r>
      <w:r>
        <w:rPr>
          <w:color w:val="231F20"/>
          <w:spacing w:val="-6"/>
        </w:rPr>
        <w:t xml:space="preserve"> </w:t>
      </w:r>
      <w:r>
        <w:rPr>
          <w:color w:val="231F20"/>
        </w:rPr>
        <w:t>terms</w:t>
      </w:r>
      <w:r>
        <w:rPr>
          <w:color w:val="231F20"/>
          <w:spacing w:val="-7"/>
        </w:rPr>
        <w:t xml:space="preserve"> </w:t>
      </w:r>
      <w:r>
        <w:rPr>
          <w:color w:val="231F20"/>
        </w:rPr>
        <w:t>like</w:t>
      </w:r>
      <w:r>
        <w:rPr>
          <w:color w:val="231F20"/>
          <w:spacing w:val="-7"/>
        </w:rPr>
        <w:t xml:space="preserve"> </w:t>
      </w:r>
      <w:r>
        <w:rPr>
          <w:color w:val="231F20"/>
        </w:rPr>
        <w:t>“Poems,”</w:t>
      </w:r>
      <w:r>
        <w:rPr>
          <w:color w:val="231F20"/>
          <w:spacing w:val="-6"/>
        </w:rPr>
        <w:t xml:space="preserve"> </w:t>
      </w:r>
      <w:r>
        <w:rPr>
          <w:color w:val="231F20"/>
        </w:rPr>
        <w:t>“Cards,”</w:t>
      </w:r>
      <w:r>
        <w:rPr>
          <w:color w:val="231F20"/>
          <w:spacing w:val="-7"/>
        </w:rPr>
        <w:t xml:space="preserve"> </w:t>
      </w:r>
      <w:r>
        <w:rPr>
          <w:color w:val="231F20"/>
        </w:rPr>
        <w:t>“Expressions</w:t>
      </w:r>
      <w:r>
        <w:rPr>
          <w:color w:val="231F20"/>
          <w:spacing w:val="-7"/>
        </w:rPr>
        <w:t xml:space="preserve"> </w:t>
      </w:r>
      <w:r>
        <w:rPr>
          <w:color w:val="231F20"/>
        </w:rPr>
        <w:t>of</w:t>
      </w:r>
      <w:r>
        <w:rPr>
          <w:color w:val="231F20"/>
          <w:spacing w:val="-6"/>
        </w:rPr>
        <w:t xml:space="preserve"> </w:t>
      </w:r>
      <w:r>
        <w:rPr>
          <w:color w:val="231F20"/>
        </w:rPr>
        <w:t>Love,”</w:t>
      </w:r>
      <w:r>
        <w:rPr>
          <w:color w:val="231F20"/>
          <w:spacing w:val="-7"/>
        </w:rPr>
        <w:t xml:space="preserve"> </w:t>
      </w:r>
      <w:r>
        <w:rPr>
          <w:color w:val="231F20"/>
        </w:rPr>
        <w:t>“Gifts”]</w:t>
      </w:r>
    </w:p>
    <w:p w14:paraId="61CC870C" w14:textId="77777777" w:rsidR="007602AD" w:rsidRDefault="007602AD">
      <w:pPr>
        <w:sectPr w:rsidR="007602AD">
          <w:pgSz w:w="12240" w:h="15840"/>
          <w:pgMar w:top="1260" w:right="1020" w:bottom="1420" w:left="1220" w:header="1004" w:footer="1234" w:gutter="0"/>
          <w:cols w:space="720"/>
        </w:sectPr>
      </w:pPr>
    </w:p>
    <w:p w14:paraId="7E65C919" w14:textId="77777777" w:rsidR="007602AD" w:rsidRDefault="007602AD">
      <w:pPr>
        <w:pStyle w:val="BodyText"/>
        <w:rPr>
          <w:sz w:val="20"/>
        </w:rPr>
      </w:pPr>
    </w:p>
    <w:p w14:paraId="21E0B9F2" w14:textId="77777777" w:rsidR="007602AD" w:rsidRDefault="007602AD">
      <w:pPr>
        <w:pStyle w:val="BodyText"/>
        <w:rPr>
          <w:sz w:val="20"/>
        </w:rPr>
      </w:pPr>
    </w:p>
    <w:p w14:paraId="454A481D" w14:textId="77777777" w:rsidR="007602AD" w:rsidRDefault="007602AD">
      <w:pPr>
        <w:pStyle w:val="BodyText"/>
        <w:spacing w:before="2"/>
        <w:rPr>
          <w:sz w:val="27"/>
        </w:rPr>
      </w:pPr>
    </w:p>
    <w:p w14:paraId="4DBD5A26" w14:textId="77777777" w:rsidR="007602AD" w:rsidRDefault="00EC70DF">
      <w:pPr>
        <w:pStyle w:val="Heading4"/>
      </w:pPr>
      <w:bookmarkStart w:id="122" w:name="March:_Celebrating_Women"/>
      <w:bookmarkStart w:id="123" w:name="_bookmark48"/>
      <w:bookmarkEnd w:id="122"/>
      <w:bookmarkEnd w:id="123"/>
      <w:r>
        <w:rPr>
          <w:color w:val="F58024"/>
          <w:w w:val="115"/>
        </w:rPr>
        <w:t>March: Celebrating Women</w:t>
      </w:r>
    </w:p>
    <w:p w14:paraId="743846EF" w14:textId="77777777" w:rsidR="007602AD" w:rsidRDefault="00EC70DF">
      <w:pPr>
        <w:pStyle w:val="BodyText"/>
        <w:spacing w:before="112" w:line="364" w:lineRule="auto"/>
        <w:ind w:left="690" w:right="1041"/>
      </w:pPr>
      <w:r>
        <w:rPr>
          <w:color w:val="231F20"/>
        </w:rPr>
        <w:t>The</w:t>
      </w:r>
      <w:r>
        <w:rPr>
          <w:color w:val="231F20"/>
          <w:spacing w:val="-20"/>
        </w:rPr>
        <w:t xml:space="preserve"> </w:t>
      </w:r>
      <w:r>
        <w:rPr>
          <w:color w:val="231F20"/>
        </w:rPr>
        <w:t>month</w:t>
      </w:r>
      <w:r>
        <w:rPr>
          <w:color w:val="231F20"/>
          <w:spacing w:val="-19"/>
        </w:rPr>
        <w:t xml:space="preserve"> </w:t>
      </w:r>
      <w:r>
        <w:rPr>
          <w:color w:val="231F20"/>
        </w:rPr>
        <w:t>of</w:t>
      </w:r>
      <w:r>
        <w:rPr>
          <w:color w:val="231F20"/>
          <w:spacing w:val="-19"/>
        </w:rPr>
        <w:t xml:space="preserve"> </w:t>
      </w:r>
      <w:r>
        <w:rPr>
          <w:color w:val="231F20"/>
        </w:rPr>
        <w:t>March</w:t>
      </w:r>
      <w:r>
        <w:rPr>
          <w:color w:val="231F20"/>
          <w:spacing w:val="-19"/>
        </w:rPr>
        <w:t xml:space="preserve"> </w:t>
      </w:r>
      <w:r>
        <w:rPr>
          <w:color w:val="231F20"/>
        </w:rPr>
        <w:t>is</w:t>
      </w:r>
      <w:r>
        <w:rPr>
          <w:color w:val="231F20"/>
          <w:spacing w:val="-19"/>
        </w:rPr>
        <w:t xml:space="preserve"> </w:t>
      </w:r>
      <w:r>
        <w:rPr>
          <w:color w:val="231F20"/>
        </w:rPr>
        <w:t>often</w:t>
      </w:r>
      <w:r>
        <w:rPr>
          <w:color w:val="231F20"/>
          <w:spacing w:val="-20"/>
        </w:rPr>
        <w:t xml:space="preserve"> </w:t>
      </w:r>
      <w:r>
        <w:rPr>
          <w:color w:val="231F20"/>
        </w:rPr>
        <w:t>called</w:t>
      </w:r>
      <w:r>
        <w:rPr>
          <w:color w:val="231F20"/>
          <w:spacing w:val="-19"/>
        </w:rPr>
        <w:t xml:space="preserve"> </w:t>
      </w:r>
      <w:r>
        <w:rPr>
          <w:color w:val="231F20"/>
          <w:spacing w:val="-6"/>
        </w:rPr>
        <w:t>Women’s</w:t>
      </w:r>
      <w:r>
        <w:rPr>
          <w:color w:val="231F20"/>
          <w:spacing w:val="-19"/>
        </w:rPr>
        <w:t xml:space="preserve"> </w:t>
      </w:r>
      <w:r>
        <w:rPr>
          <w:color w:val="231F20"/>
        </w:rPr>
        <w:t>History</w:t>
      </w:r>
      <w:r>
        <w:rPr>
          <w:color w:val="231F20"/>
          <w:spacing w:val="-19"/>
        </w:rPr>
        <w:t xml:space="preserve"> </w:t>
      </w:r>
      <w:r>
        <w:rPr>
          <w:color w:val="231F20"/>
        </w:rPr>
        <w:t>Month.</w:t>
      </w:r>
      <w:r>
        <w:rPr>
          <w:color w:val="231F20"/>
          <w:spacing w:val="-19"/>
        </w:rPr>
        <w:t xml:space="preserve"> </w:t>
      </w:r>
      <w:r>
        <w:rPr>
          <w:color w:val="231F20"/>
          <w:spacing w:val="-3"/>
        </w:rPr>
        <w:t>Teachers</w:t>
      </w:r>
      <w:r>
        <w:rPr>
          <w:color w:val="231F20"/>
          <w:spacing w:val="-20"/>
        </w:rPr>
        <w:t xml:space="preserve"> </w:t>
      </w:r>
      <w:r>
        <w:rPr>
          <w:color w:val="231F20"/>
        </w:rPr>
        <w:t>and</w:t>
      </w:r>
      <w:r>
        <w:rPr>
          <w:color w:val="231F20"/>
          <w:spacing w:val="-19"/>
        </w:rPr>
        <w:t xml:space="preserve"> </w:t>
      </w:r>
      <w:r>
        <w:rPr>
          <w:color w:val="231F20"/>
        </w:rPr>
        <w:t>students</w:t>
      </w:r>
      <w:r>
        <w:rPr>
          <w:color w:val="231F20"/>
          <w:spacing w:val="-19"/>
        </w:rPr>
        <w:t xml:space="preserve"> </w:t>
      </w:r>
      <w:r>
        <w:rPr>
          <w:color w:val="231F20"/>
        </w:rPr>
        <w:t>in</w:t>
      </w:r>
      <w:r>
        <w:rPr>
          <w:color w:val="231F20"/>
          <w:spacing w:val="-19"/>
        </w:rPr>
        <w:t xml:space="preserve"> </w:t>
      </w:r>
      <w:r>
        <w:rPr>
          <w:color w:val="231F20"/>
        </w:rPr>
        <w:t>American schools</w:t>
      </w:r>
      <w:r>
        <w:rPr>
          <w:color w:val="231F20"/>
          <w:spacing w:val="-11"/>
        </w:rPr>
        <w:t xml:space="preserve"> </w:t>
      </w:r>
      <w:r>
        <w:rPr>
          <w:color w:val="231F20"/>
        </w:rPr>
        <w:t>may</w:t>
      </w:r>
      <w:r>
        <w:rPr>
          <w:color w:val="231F20"/>
          <w:spacing w:val="-11"/>
        </w:rPr>
        <w:t xml:space="preserve"> </w:t>
      </w:r>
      <w:r>
        <w:rPr>
          <w:color w:val="231F20"/>
        </w:rPr>
        <w:t>take</w:t>
      </w:r>
      <w:r>
        <w:rPr>
          <w:color w:val="231F20"/>
          <w:spacing w:val="-10"/>
        </w:rPr>
        <w:t xml:space="preserve"> </w:t>
      </w:r>
      <w:r>
        <w:rPr>
          <w:color w:val="231F20"/>
        </w:rPr>
        <w:t>extra</w:t>
      </w:r>
      <w:r>
        <w:rPr>
          <w:color w:val="231F20"/>
          <w:spacing w:val="-11"/>
        </w:rPr>
        <w:t xml:space="preserve"> </w:t>
      </w:r>
      <w:r>
        <w:rPr>
          <w:color w:val="231F20"/>
        </w:rPr>
        <w:t>time</w:t>
      </w:r>
      <w:r>
        <w:rPr>
          <w:color w:val="231F20"/>
          <w:spacing w:val="-10"/>
        </w:rPr>
        <w:t xml:space="preserve"> </w:t>
      </w:r>
      <w:r>
        <w:rPr>
          <w:color w:val="231F20"/>
        </w:rPr>
        <w:t>this</w:t>
      </w:r>
      <w:r>
        <w:rPr>
          <w:color w:val="231F20"/>
          <w:spacing w:val="-11"/>
        </w:rPr>
        <w:t xml:space="preserve"> </w:t>
      </w:r>
      <w:r>
        <w:rPr>
          <w:color w:val="231F20"/>
        </w:rPr>
        <w:t>month</w:t>
      </w:r>
      <w:r>
        <w:rPr>
          <w:color w:val="231F20"/>
          <w:spacing w:val="-10"/>
        </w:rPr>
        <w:t xml:space="preserve"> </w:t>
      </w:r>
      <w:r>
        <w:rPr>
          <w:color w:val="231F20"/>
        </w:rPr>
        <w:t>to</w:t>
      </w:r>
      <w:r>
        <w:rPr>
          <w:color w:val="231F20"/>
          <w:spacing w:val="-11"/>
        </w:rPr>
        <w:t xml:space="preserve"> </w:t>
      </w:r>
      <w:r>
        <w:rPr>
          <w:color w:val="231F20"/>
        </w:rPr>
        <w:t>learn</w:t>
      </w:r>
      <w:r>
        <w:rPr>
          <w:color w:val="231F20"/>
          <w:spacing w:val="-11"/>
        </w:rPr>
        <w:t xml:space="preserve"> </w:t>
      </w:r>
      <w:r>
        <w:rPr>
          <w:color w:val="231F20"/>
        </w:rPr>
        <w:t>about</w:t>
      </w:r>
      <w:r>
        <w:rPr>
          <w:color w:val="231F20"/>
          <w:spacing w:val="-10"/>
        </w:rPr>
        <w:t xml:space="preserve"> </w:t>
      </w:r>
      <w:r>
        <w:rPr>
          <w:color w:val="231F20"/>
        </w:rPr>
        <w:t>the</w:t>
      </w:r>
      <w:r>
        <w:rPr>
          <w:color w:val="231F20"/>
          <w:spacing w:val="-11"/>
        </w:rPr>
        <w:t xml:space="preserve"> </w:t>
      </w:r>
      <w:r>
        <w:rPr>
          <w:color w:val="231F20"/>
        </w:rPr>
        <w:t>accomplishments</w:t>
      </w:r>
      <w:r>
        <w:rPr>
          <w:color w:val="231F20"/>
          <w:spacing w:val="-10"/>
        </w:rPr>
        <w:t xml:space="preserve"> </w:t>
      </w:r>
      <w:r>
        <w:rPr>
          <w:color w:val="231F20"/>
        </w:rPr>
        <w:t>and</w:t>
      </w:r>
      <w:r>
        <w:rPr>
          <w:color w:val="231F20"/>
          <w:spacing w:val="-11"/>
        </w:rPr>
        <w:t xml:space="preserve"> </w:t>
      </w:r>
      <w:r>
        <w:rPr>
          <w:color w:val="231F20"/>
        </w:rPr>
        <w:t>contributions</w:t>
      </w:r>
    </w:p>
    <w:p w14:paraId="2E062494" w14:textId="77777777" w:rsidR="007602AD" w:rsidRDefault="00EC70DF">
      <w:pPr>
        <w:pStyle w:val="BodyText"/>
        <w:spacing w:before="1" w:line="364" w:lineRule="auto"/>
        <w:ind w:left="690" w:right="1072"/>
      </w:pPr>
      <w:r>
        <w:rPr>
          <w:color w:val="231F20"/>
        </w:rPr>
        <w:t xml:space="preserve">of women in the United States and around the world. March 8 is International </w:t>
      </w:r>
      <w:r>
        <w:rPr>
          <w:color w:val="231F20"/>
          <w:spacing w:val="-6"/>
        </w:rPr>
        <w:t xml:space="preserve">Women’s </w:t>
      </w:r>
      <w:r>
        <w:rPr>
          <w:color w:val="231F20"/>
          <w:spacing w:val="-5"/>
        </w:rPr>
        <w:t xml:space="preserve">Day. </w:t>
      </w:r>
      <w:r>
        <w:rPr>
          <w:color w:val="231F20"/>
        </w:rPr>
        <w:t>Celebrations</w:t>
      </w:r>
      <w:r>
        <w:rPr>
          <w:color w:val="231F20"/>
          <w:spacing w:val="-16"/>
        </w:rPr>
        <w:t xml:space="preserve"> </w:t>
      </w:r>
      <w:r>
        <w:rPr>
          <w:color w:val="231F20"/>
        </w:rPr>
        <w:t>are</w:t>
      </w:r>
      <w:r>
        <w:rPr>
          <w:color w:val="231F20"/>
          <w:spacing w:val="-16"/>
        </w:rPr>
        <w:t xml:space="preserve"> </w:t>
      </w:r>
      <w:r>
        <w:rPr>
          <w:color w:val="231F20"/>
        </w:rPr>
        <w:t>held</w:t>
      </w:r>
      <w:r>
        <w:rPr>
          <w:color w:val="231F20"/>
          <w:spacing w:val="-16"/>
        </w:rPr>
        <w:t xml:space="preserve"> </w:t>
      </w:r>
      <w:r>
        <w:rPr>
          <w:color w:val="231F20"/>
        </w:rPr>
        <w:t>around</w:t>
      </w:r>
      <w:r>
        <w:rPr>
          <w:color w:val="231F20"/>
          <w:spacing w:val="-16"/>
        </w:rPr>
        <w:t xml:space="preserve"> </w:t>
      </w:r>
      <w:r>
        <w:rPr>
          <w:color w:val="231F20"/>
        </w:rPr>
        <w:t>the</w:t>
      </w:r>
      <w:r>
        <w:rPr>
          <w:color w:val="231F20"/>
          <w:spacing w:val="-16"/>
        </w:rPr>
        <w:t xml:space="preserve"> </w:t>
      </w:r>
      <w:r>
        <w:rPr>
          <w:color w:val="231F20"/>
        </w:rPr>
        <w:t>world</w:t>
      </w:r>
      <w:r>
        <w:rPr>
          <w:color w:val="231F20"/>
          <w:spacing w:val="-16"/>
        </w:rPr>
        <w:t xml:space="preserve"> </w:t>
      </w:r>
      <w:r>
        <w:rPr>
          <w:color w:val="231F20"/>
        </w:rPr>
        <w:t>to</w:t>
      </w:r>
      <w:r>
        <w:rPr>
          <w:color w:val="231F20"/>
          <w:spacing w:val="-16"/>
        </w:rPr>
        <w:t xml:space="preserve"> </w:t>
      </w:r>
      <w:r>
        <w:rPr>
          <w:color w:val="231F20"/>
        </w:rPr>
        <w:t>recognize</w:t>
      </w:r>
      <w:r>
        <w:rPr>
          <w:color w:val="231F20"/>
          <w:spacing w:val="-16"/>
        </w:rPr>
        <w:t xml:space="preserve"> </w:t>
      </w:r>
      <w:r>
        <w:rPr>
          <w:color w:val="231F20"/>
        </w:rPr>
        <w:t>the</w:t>
      </w:r>
      <w:r>
        <w:rPr>
          <w:color w:val="231F20"/>
          <w:spacing w:val="-16"/>
        </w:rPr>
        <w:t xml:space="preserve"> </w:t>
      </w:r>
      <w:r>
        <w:rPr>
          <w:color w:val="231F20"/>
        </w:rPr>
        <w:t>achievements</w:t>
      </w:r>
      <w:r>
        <w:rPr>
          <w:color w:val="231F20"/>
          <w:spacing w:val="-16"/>
        </w:rPr>
        <w:t xml:space="preserve"> </w:t>
      </w:r>
      <w:r>
        <w:rPr>
          <w:color w:val="231F20"/>
        </w:rPr>
        <w:t>and</w:t>
      </w:r>
      <w:r>
        <w:rPr>
          <w:color w:val="231F20"/>
          <w:spacing w:val="-16"/>
        </w:rPr>
        <w:t xml:space="preserve"> </w:t>
      </w:r>
      <w:r>
        <w:rPr>
          <w:color w:val="231F20"/>
        </w:rPr>
        <w:t>lives</w:t>
      </w:r>
      <w:r>
        <w:rPr>
          <w:color w:val="231F20"/>
          <w:spacing w:val="-16"/>
        </w:rPr>
        <w:t xml:space="preserve"> </w:t>
      </w:r>
      <w:r>
        <w:rPr>
          <w:color w:val="231F20"/>
        </w:rPr>
        <w:t>of</w:t>
      </w:r>
      <w:r>
        <w:rPr>
          <w:color w:val="231F20"/>
          <w:spacing w:val="-16"/>
        </w:rPr>
        <w:t xml:space="preserve"> </w:t>
      </w:r>
      <w:r>
        <w:rPr>
          <w:color w:val="231F20"/>
        </w:rPr>
        <w:t>women.</w:t>
      </w:r>
      <w:r>
        <w:rPr>
          <w:color w:val="231F20"/>
          <w:spacing w:val="-15"/>
        </w:rPr>
        <w:t xml:space="preserve"> </w:t>
      </w:r>
      <w:r>
        <w:rPr>
          <w:color w:val="231F20"/>
          <w:spacing w:val="-5"/>
        </w:rPr>
        <w:t xml:space="preserve">Here </w:t>
      </w:r>
      <w:r>
        <w:rPr>
          <w:color w:val="231F20"/>
        </w:rPr>
        <w:t>are a few websites that have information and interesting articles to</w:t>
      </w:r>
      <w:r>
        <w:rPr>
          <w:color w:val="231F20"/>
          <w:spacing w:val="-34"/>
        </w:rPr>
        <w:t xml:space="preserve"> </w:t>
      </w:r>
      <w:r>
        <w:rPr>
          <w:color w:val="231F20"/>
        </w:rPr>
        <w:t>read.</w:t>
      </w:r>
    </w:p>
    <w:p w14:paraId="3CB60F04" w14:textId="77777777" w:rsidR="007602AD" w:rsidRDefault="00EC70DF">
      <w:pPr>
        <w:pStyle w:val="ListParagraph"/>
        <w:numPr>
          <w:ilvl w:val="1"/>
          <w:numId w:val="4"/>
        </w:numPr>
        <w:tabs>
          <w:tab w:val="left" w:pos="1411"/>
        </w:tabs>
        <w:spacing w:before="1" w:line="364" w:lineRule="auto"/>
        <w:ind w:right="1154"/>
      </w:pPr>
      <w:r w:rsidRPr="00AE021D">
        <w:rPr>
          <w:color w:val="231F20"/>
        </w:rPr>
        <w:t>This website, maintained by the U.S. Department of State’s Office of English Language Programs, gives information and ideas about Women’s History Month.</w:t>
      </w:r>
      <w:r w:rsidRPr="00AE021D">
        <w:rPr>
          <w:color w:val="0F4B91"/>
        </w:rPr>
        <w:t xml:space="preserve"> </w:t>
      </w:r>
      <w:hyperlink r:id="rId94">
        <w:r>
          <w:rPr>
            <w:color w:val="0F4B91"/>
          </w:rPr>
          <w:t>http://americanenglish.state.gov/files/ae/resource_files/womenshistorymonth.pdf</w:t>
        </w:r>
      </w:hyperlink>
    </w:p>
    <w:p w14:paraId="2F6AF0B5" w14:textId="77777777" w:rsidR="007602AD" w:rsidRDefault="00EC70DF">
      <w:pPr>
        <w:pStyle w:val="ListParagraph"/>
        <w:numPr>
          <w:ilvl w:val="1"/>
          <w:numId w:val="4"/>
        </w:numPr>
        <w:tabs>
          <w:tab w:val="left" w:pos="1411"/>
        </w:tabs>
        <w:spacing w:before="2" w:line="364" w:lineRule="auto"/>
        <w:ind w:right="1417"/>
      </w:pPr>
      <w:r w:rsidRPr="00A04785">
        <w:rPr>
          <w:color w:val="231F20"/>
        </w:rPr>
        <w:t>These websites give information about Women’s Rights in the United States and the world. How do these movements compare to those in your country?</w:t>
      </w:r>
      <w:r w:rsidRPr="00A04785">
        <w:rPr>
          <w:color w:val="0F4B91"/>
        </w:rPr>
        <w:t xml:space="preserve"> </w:t>
      </w:r>
      <w:hyperlink r:id="rId95">
        <w:r>
          <w:rPr>
            <w:color w:val="0F4B91"/>
          </w:rPr>
          <w:t>https://www.nps.gov/wori/learn/historyculture/womens-rights-movement.htm</w:t>
        </w:r>
      </w:hyperlink>
      <w:hyperlink r:id="rId96">
        <w:r>
          <w:rPr>
            <w:color w:val="0F4B91"/>
          </w:rPr>
          <w:t xml:space="preserve"> </w:t>
        </w:r>
        <w:r>
          <w:rPr>
            <w:color w:val="0F4B91"/>
            <w:w w:val="95"/>
          </w:rPr>
          <w:t>https://www.usaid.gov/what-we-do/gender-equality-and-womens-empowerment/</w:t>
        </w:r>
      </w:hyperlink>
      <w:hyperlink r:id="rId97">
        <w:r>
          <w:rPr>
            <w:color w:val="0F4B91"/>
            <w:w w:val="95"/>
          </w:rPr>
          <w:t xml:space="preserve"> </w:t>
        </w:r>
        <w:r>
          <w:rPr>
            <w:color w:val="0F4B91"/>
          </w:rPr>
          <w:t>addressing-gender-programming/strengthening-womens</w:t>
        </w:r>
      </w:hyperlink>
    </w:p>
    <w:p w14:paraId="34A12AF1" w14:textId="77777777" w:rsidR="007602AD" w:rsidRPr="00A04785" w:rsidRDefault="00EC70DF">
      <w:pPr>
        <w:pStyle w:val="ListParagraph"/>
        <w:numPr>
          <w:ilvl w:val="1"/>
          <w:numId w:val="4"/>
        </w:numPr>
        <w:tabs>
          <w:tab w:val="left" w:pos="1411"/>
        </w:tabs>
        <w:spacing w:before="2" w:line="364" w:lineRule="auto"/>
        <w:ind w:right="1041"/>
      </w:pPr>
      <w:r w:rsidRPr="00A04785">
        <w:rPr>
          <w:color w:val="231F20"/>
        </w:rPr>
        <w:t>Think of a popular female journalist in your country and find an article or website about this person.</w:t>
      </w:r>
    </w:p>
    <w:p w14:paraId="25F93B91" w14:textId="05334679" w:rsidR="007602AD" w:rsidRDefault="00EC70DF" w:rsidP="006943DA">
      <w:pPr>
        <w:pStyle w:val="BodyText"/>
        <w:spacing w:before="1" w:line="364" w:lineRule="auto"/>
        <w:ind w:left="690" w:right="989" w:firstLine="360"/>
      </w:pPr>
      <w:r>
        <w:rPr>
          <w:color w:val="231F20"/>
          <w:spacing w:val="-9"/>
        </w:rPr>
        <w:t>To</w:t>
      </w:r>
      <w:r>
        <w:rPr>
          <w:color w:val="231F20"/>
          <w:spacing w:val="-12"/>
        </w:rPr>
        <w:t xml:space="preserve"> </w:t>
      </w:r>
      <w:r>
        <w:rPr>
          <w:color w:val="231F20"/>
        </w:rPr>
        <w:t>search</w:t>
      </w:r>
      <w:r>
        <w:rPr>
          <w:color w:val="231F20"/>
          <w:spacing w:val="-12"/>
        </w:rPr>
        <w:t xml:space="preserve"> </w:t>
      </w:r>
      <w:r>
        <w:rPr>
          <w:color w:val="231F20"/>
        </w:rPr>
        <w:t>online</w:t>
      </w:r>
      <w:r>
        <w:rPr>
          <w:color w:val="231F20"/>
          <w:spacing w:val="-12"/>
        </w:rPr>
        <w:t xml:space="preserve"> </w:t>
      </w:r>
      <w:r>
        <w:rPr>
          <w:color w:val="231F20"/>
        </w:rPr>
        <w:t>for</w:t>
      </w:r>
      <w:r>
        <w:rPr>
          <w:color w:val="231F20"/>
          <w:spacing w:val="-11"/>
        </w:rPr>
        <w:t xml:space="preserve"> </w:t>
      </w:r>
      <w:r>
        <w:rPr>
          <w:color w:val="231F20"/>
        </w:rPr>
        <w:t>more</w:t>
      </w:r>
      <w:r>
        <w:rPr>
          <w:color w:val="231F20"/>
          <w:spacing w:val="-12"/>
        </w:rPr>
        <w:t xml:space="preserve"> </w:t>
      </w:r>
      <w:r>
        <w:rPr>
          <w:color w:val="231F20"/>
        </w:rPr>
        <w:t>readings</w:t>
      </w:r>
      <w:r>
        <w:rPr>
          <w:color w:val="231F20"/>
          <w:spacing w:val="-12"/>
        </w:rPr>
        <w:t xml:space="preserve"> </w:t>
      </w:r>
      <w:r>
        <w:rPr>
          <w:color w:val="231F20"/>
        </w:rPr>
        <w:t>and</w:t>
      </w:r>
      <w:r>
        <w:rPr>
          <w:color w:val="231F20"/>
          <w:spacing w:val="-11"/>
        </w:rPr>
        <w:t xml:space="preserve"> </w:t>
      </w:r>
      <w:r>
        <w:rPr>
          <w:color w:val="231F20"/>
        </w:rPr>
        <w:t>images,</w:t>
      </w:r>
      <w:r>
        <w:rPr>
          <w:color w:val="231F20"/>
          <w:spacing w:val="-12"/>
        </w:rPr>
        <w:t xml:space="preserve"> </w:t>
      </w:r>
      <w:r>
        <w:rPr>
          <w:color w:val="231F20"/>
        </w:rPr>
        <w:t>use</w:t>
      </w:r>
      <w:r>
        <w:rPr>
          <w:color w:val="231F20"/>
          <w:spacing w:val="-12"/>
        </w:rPr>
        <w:t xml:space="preserve"> </w:t>
      </w:r>
      <w:r>
        <w:rPr>
          <w:color w:val="231F20"/>
        </w:rPr>
        <w:t>a</w:t>
      </w:r>
      <w:r>
        <w:rPr>
          <w:color w:val="231F20"/>
          <w:spacing w:val="-11"/>
        </w:rPr>
        <w:t xml:space="preserve"> </w:t>
      </w:r>
      <w:r>
        <w:rPr>
          <w:color w:val="231F20"/>
        </w:rPr>
        <w:t>search</w:t>
      </w:r>
      <w:r>
        <w:rPr>
          <w:color w:val="231F20"/>
          <w:spacing w:val="-12"/>
        </w:rPr>
        <w:t xml:space="preserve"> </w:t>
      </w:r>
      <w:r>
        <w:rPr>
          <w:color w:val="231F20"/>
        </w:rPr>
        <w:t>engine</w:t>
      </w:r>
      <w:r>
        <w:rPr>
          <w:color w:val="231F20"/>
          <w:spacing w:val="-12"/>
        </w:rPr>
        <w:t xml:space="preserve"> </w:t>
      </w:r>
      <w:r>
        <w:rPr>
          <w:color w:val="231F20"/>
        </w:rPr>
        <w:t>(to</w:t>
      </w:r>
      <w:r>
        <w:rPr>
          <w:color w:val="231F20"/>
          <w:spacing w:val="-11"/>
        </w:rPr>
        <w:t xml:space="preserve"> </w:t>
      </w:r>
      <w:r>
        <w:rPr>
          <w:color w:val="231F20"/>
        </w:rPr>
        <w:t>learn</w:t>
      </w:r>
      <w:r>
        <w:rPr>
          <w:color w:val="231F20"/>
          <w:spacing w:val="-12"/>
        </w:rPr>
        <w:t xml:space="preserve"> </w:t>
      </w:r>
      <w:r>
        <w:rPr>
          <w:color w:val="231F20"/>
        </w:rPr>
        <w:t>about</w:t>
      </w:r>
      <w:r>
        <w:rPr>
          <w:color w:val="231F20"/>
          <w:spacing w:val="-12"/>
        </w:rPr>
        <w:t xml:space="preserve"> </w:t>
      </w:r>
      <w:r>
        <w:rPr>
          <w:color w:val="231F20"/>
        </w:rPr>
        <w:t>using</w:t>
      </w:r>
      <w:r>
        <w:rPr>
          <w:color w:val="231F20"/>
          <w:spacing w:val="-11"/>
        </w:rPr>
        <w:t xml:space="preserve"> </w:t>
      </w:r>
      <w:r>
        <w:rPr>
          <w:color w:val="231F20"/>
          <w:spacing w:val="-7"/>
        </w:rPr>
        <w:t>on</w:t>
      </w:r>
      <w:r>
        <w:rPr>
          <w:color w:val="231F20"/>
        </w:rPr>
        <w:t>line</w:t>
      </w:r>
      <w:r>
        <w:rPr>
          <w:color w:val="231F20"/>
          <w:spacing w:val="-18"/>
        </w:rPr>
        <w:t xml:space="preserve"> </w:t>
      </w:r>
      <w:r>
        <w:rPr>
          <w:color w:val="231F20"/>
        </w:rPr>
        <w:t>search</w:t>
      </w:r>
      <w:r>
        <w:rPr>
          <w:color w:val="231F20"/>
          <w:spacing w:val="-17"/>
        </w:rPr>
        <w:t xml:space="preserve"> </w:t>
      </w:r>
      <w:r>
        <w:rPr>
          <w:color w:val="231F20"/>
        </w:rPr>
        <w:t>engines,</w:t>
      </w:r>
      <w:r>
        <w:rPr>
          <w:color w:val="231F20"/>
          <w:spacing w:val="-17"/>
        </w:rPr>
        <w:t xml:space="preserve"> </w:t>
      </w:r>
      <w:r>
        <w:rPr>
          <w:color w:val="231F20"/>
        </w:rPr>
        <w:t>read</w:t>
      </w:r>
      <w:r>
        <w:rPr>
          <w:color w:val="231F20"/>
          <w:spacing w:val="-17"/>
        </w:rPr>
        <w:t xml:space="preserve"> </w:t>
      </w:r>
      <w:r>
        <w:rPr>
          <w:color w:val="231F20"/>
        </w:rPr>
        <w:t>the</w:t>
      </w:r>
      <w:r>
        <w:rPr>
          <w:color w:val="231F20"/>
          <w:spacing w:val="-17"/>
        </w:rPr>
        <w:t xml:space="preserve"> </w:t>
      </w:r>
      <w:r>
        <w:rPr>
          <w:color w:val="231F20"/>
        </w:rPr>
        <w:t>section</w:t>
      </w:r>
      <w:r>
        <w:rPr>
          <w:color w:val="231F20"/>
          <w:spacing w:val="-18"/>
        </w:rPr>
        <w:t xml:space="preserve"> </w:t>
      </w:r>
      <w:r>
        <w:rPr>
          <w:i/>
          <w:color w:val="231F20"/>
        </w:rPr>
        <w:t>Places</w:t>
      </w:r>
      <w:r>
        <w:rPr>
          <w:i/>
          <w:color w:val="231F20"/>
          <w:spacing w:val="-18"/>
        </w:rPr>
        <w:t xml:space="preserve"> </w:t>
      </w:r>
      <w:r>
        <w:rPr>
          <w:i/>
          <w:color w:val="231F20"/>
        </w:rPr>
        <w:t>to</w:t>
      </w:r>
      <w:r>
        <w:rPr>
          <w:i/>
          <w:color w:val="231F20"/>
          <w:spacing w:val="-17"/>
        </w:rPr>
        <w:t xml:space="preserve"> </w:t>
      </w:r>
      <w:r>
        <w:rPr>
          <w:i/>
          <w:color w:val="231F20"/>
        </w:rPr>
        <w:t>Look</w:t>
      </w:r>
      <w:r>
        <w:rPr>
          <w:i/>
          <w:color w:val="231F20"/>
          <w:spacing w:val="-17"/>
        </w:rPr>
        <w:t xml:space="preserve"> </w:t>
      </w:r>
      <w:r>
        <w:rPr>
          <w:i/>
          <w:color w:val="231F20"/>
        </w:rPr>
        <w:t>for</w:t>
      </w:r>
      <w:r>
        <w:rPr>
          <w:i/>
          <w:color w:val="231F20"/>
          <w:spacing w:val="-17"/>
        </w:rPr>
        <w:t xml:space="preserve"> </w:t>
      </w:r>
      <w:r>
        <w:rPr>
          <w:i/>
          <w:color w:val="231F20"/>
          <w:spacing w:val="-5"/>
        </w:rPr>
        <w:t>Texts</w:t>
      </w:r>
      <w:r>
        <w:rPr>
          <w:i/>
          <w:color w:val="231F20"/>
          <w:spacing w:val="-17"/>
        </w:rPr>
        <w:t xml:space="preserve"> </w:t>
      </w:r>
      <w:r>
        <w:rPr>
          <w:i/>
          <w:color w:val="231F20"/>
        </w:rPr>
        <w:t>and</w:t>
      </w:r>
      <w:r>
        <w:rPr>
          <w:i/>
          <w:color w:val="231F20"/>
          <w:spacing w:val="-18"/>
        </w:rPr>
        <w:t xml:space="preserve"> </w:t>
      </w:r>
      <w:r>
        <w:rPr>
          <w:i/>
          <w:color w:val="231F20"/>
        </w:rPr>
        <w:t>Images</w:t>
      </w:r>
      <w:r>
        <w:rPr>
          <w:color w:val="231F20"/>
        </w:rPr>
        <w:t>)</w:t>
      </w:r>
      <w:r>
        <w:rPr>
          <w:color w:val="231F20"/>
          <w:spacing w:val="-17"/>
        </w:rPr>
        <w:t xml:space="preserve"> </w:t>
      </w:r>
      <w:r>
        <w:rPr>
          <w:color w:val="231F20"/>
        </w:rPr>
        <w:t>and</w:t>
      </w:r>
      <w:r>
        <w:rPr>
          <w:color w:val="231F20"/>
          <w:spacing w:val="-17"/>
        </w:rPr>
        <w:t xml:space="preserve"> </w:t>
      </w:r>
      <w:r>
        <w:rPr>
          <w:color w:val="231F20"/>
        </w:rPr>
        <w:t>enter</w:t>
      </w:r>
      <w:r>
        <w:rPr>
          <w:color w:val="231F20"/>
          <w:spacing w:val="-17"/>
        </w:rPr>
        <w:t xml:space="preserve"> </w:t>
      </w:r>
      <w:r>
        <w:rPr>
          <w:color w:val="231F20"/>
        </w:rPr>
        <w:t>the</w:t>
      </w:r>
      <w:r>
        <w:rPr>
          <w:color w:val="231F20"/>
          <w:spacing w:val="-17"/>
        </w:rPr>
        <w:t xml:space="preserve"> </w:t>
      </w:r>
      <w:r>
        <w:rPr>
          <w:color w:val="231F20"/>
        </w:rPr>
        <w:t>following key</w:t>
      </w:r>
      <w:r>
        <w:rPr>
          <w:color w:val="231F20"/>
          <w:spacing w:val="-1"/>
        </w:rPr>
        <w:t xml:space="preserve"> </w:t>
      </w:r>
      <w:r>
        <w:rPr>
          <w:color w:val="231F20"/>
        </w:rPr>
        <w:t>terms:</w:t>
      </w:r>
    </w:p>
    <w:p w14:paraId="656EDF3F" w14:textId="77777777" w:rsidR="007602AD" w:rsidRDefault="00EC70DF">
      <w:pPr>
        <w:pStyle w:val="ListParagraph"/>
        <w:numPr>
          <w:ilvl w:val="1"/>
          <w:numId w:val="4"/>
        </w:numPr>
        <w:tabs>
          <w:tab w:val="left" w:pos="1411"/>
        </w:tabs>
        <w:spacing w:before="1"/>
      </w:pPr>
      <w:r>
        <w:rPr>
          <w:color w:val="231F20"/>
        </w:rPr>
        <w:t xml:space="preserve">International </w:t>
      </w:r>
      <w:r>
        <w:rPr>
          <w:color w:val="231F20"/>
          <w:spacing w:val="-6"/>
        </w:rPr>
        <w:t>Women’s</w:t>
      </w:r>
      <w:r>
        <w:rPr>
          <w:color w:val="231F20"/>
          <w:spacing w:val="-2"/>
        </w:rPr>
        <w:t xml:space="preserve"> </w:t>
      </w:r>
      <w:r>
        <w:rPr>
          <w:color w:val="231F20"/>
        </w:rPr>
        <w:t>Day</w:t>
      </w:r>
    </w:p>
    <w:p w14:paraId="69776F37" w14:textId="77777777" w:rsidR="007602AD" w:rsidRDefault="00EC70DF">
      <w:pPr>
        <w:pStyle w:val="ListParagraph"/>
        <w:numPr>
          <w:ilvl w:val="1"/>
          <w:numId w:val="4"/>
        </w:numPr>
        <w:tabs>
          <w:tab w:val="left" w:pos="1411"/>
        </w:tabs>
      </w:pPr>
      <w:r>
        <w:rPr>
          <w:color w:val="231F20"/>
        </w:rPr>
        <w:t>International</w:t>
      </w:r>
      <w:r>
        <w:rPr>
          <w:color w:val="231F20"/>
          <w:spacing w:val="-6"/>
        </w:rPr>
        <w:t xml:space="preserve"> Women’s </w:t>
      </w:r>
      <w:r>
        <w:rPr>
          <w:color w:val="231F20"/>
        </w:rPr>
        <w:t>Day</w:t>
      </w:r>
      <w:r>
        <w:rPr>
          <w:color w:val="231F20"/>
          <w:spacing w:val="-5"/>
        </w:rPr>
        <w:t xml:space="preserve"> </w:t>
      </w:r>
      <w:r>
        <w:rPr>
          <w:color w:val="231F20"/>
        </w:rPr>
        <w:t>[Name</w:t>
      </w:r>
      <w:r>
        <w:rPr>
          <w:color w:val="231F20"/>
          <w:spacing w:val="-6"/>
        </w:rPr>
        <w:t xml:space="preserve"> </w:t>
      </w:r>
      <w:r>
        <w:rPr>
          <w:color w:val="231F20"/>
        </w:rPr>
        <w:t>of</w:t>
      </w:r>
      <w:r>
        <w:rPr>
          <w:color w:val="231F20"/>
          <w:spacing w:val="-5"/>
        </w:rPr>
        <w:t xml:space="preserve"> </w:t>
      </w:r>
      <w:r>
        <w:rPr>
          <w:color w:val="231F20"/>
        </w:rPr>
        <w:t>a</w:t>
      </w:r>
      <w:r>
        <w:rPr>
          <w:color w:val="231F20"/>
          <w:spacing w:val="-6"/>
        </w:rPr>
        <w:t xml:space="preserve"> </w:t>
      </w:r>
      <w:r>
        <w:rPr>
          <w:color w:val="231F20"/>
        </w:rPr>
        <w:t>country</w:t>
      </w:r>
      <w:r>
        <w:rPr>
          <w:color w:val="231F20"/>
          <w:spacing w:val="-5"/>
        </w:rPr>
        <w:t xml:space="preserve"> </w:t>
      </w:r>
      <w:r>
        <w:rPr>
          <w:color w:val="231F20"/>
        </w:rPr>
        <w:t>to</w:t>
      </w:r>
      <w:r>
        <w:rPr>
          <w:color w:val="231F20"/>
          <w:spacing w:val="-6"/>
        </w:rPr>
        <w:t xml:space="preserve"> </w:t>
      </w:r>
      <w:r>
        <w:rPr>
          <w:color w:val="231F20"/>
        </w:rPr>
        <w:t>learn</w:t>
      </w:r>
      <w:r>
        <w:rPr>
          <w:color w:val="231F20"/>
          <w:spacing w:val="-6"/>
        </w:rPr>
        <w:t xml:space="preserve"> </w:t>
      </w:r>
      <w:r>
        <w:rPr>
          <w:color w:val="231F20"/>
        </w:rPr>
        <w:t>about</w:t>
      </w:r>
      <w:r>
        <w:rPr>
          <w:color w:val="231F20"/>
          <w:spacing w:val="-5"/>
        </w:rPr>
        <w:t xml:space="preserve"> </w:t>
      </w:r>
      <w:r>
        <w:rPr>
          <w:color w:val="231F20"/>
        </w:rPr>
        <w:t>celebrations</w:t>
      </w:r>
      <w:r>
        <w:rPr>
          <w:color w:val="231F20"/>
          <w:spacing w:val="-6"/>
        </w:rPr>
        <w:t xml:space="preserve"> </w:t>
      </w:r>
      <w:r>
        <w:rPr>
          <w:color w:val="231F20"/>
        </w:rPr>
        <w:t>there]</w:t>
      </w:r>
    </w:p>
    <w:p w14:paraId="25F2906F" w14:textId="77777777" w:rsidR="007602AD" w:rsidRDefault="00EC70DF">
      <w:pPr>
        <w:pStyle w:val="ListParagraph"/>
        <w:numPr>
          <w:ilvl w:val="1"/>
          <w:numId w:val="4"/>
        </w:numPr>
        <w:tabs>
          <w:tab w:val="left" w:pos="1411"/>
        </w:tabs>
      </w:pPr>
      <w:r>
        <w:rPr>
          <w:color w:val="231F20"/>
          <w:spacing w:val="-6"/>
        </w:rPr>
        <w:t>Women’s</w:t>
      </w:r>
      <w:r>
        <w:rPr>
          <w:color w:val="231F20"/>
          <w:spacing w:val="-1"/>
        </w:rPr>
        <w:t xml:space="preserve"> </w:t>
      </w:r>
      <w:r>
        <w:rPr>
          <w:color w:val="231F20"/>
        </w:rPr>
        <w:t>Rights</w:t>
      </w:r>
    </w:p>
    <w:p w14:paraId="659BCB0A" w14:textId="77777777" w:rsidR="007602AD" w:rsidRDefault="007602AD">
      <w:pPr>
        <w:sectPr w:rsidR="007602AD">
          <w:headerReference w:type="even" r:id="rId98"/>
          <w:headerReference w:type="default" r:id="rId99"/>
          <w:pgSz w:w="12240" w:h="15840"/>
          <w:pgMar w:top="1260" w:right="1020" w:bottom="1420" w:left="1220" w:header="1004" w:footer="1234" w:gutter="0"/>
          <w:pgNumType w:start="101"/>
          <w:cols w:space="720"/>
        </w:sectPr>
      </w:pPr>
    </w:p>
    <w:p w14:paraId="24C91ADF" w14:textId="77777777" w:rsidR="007602AD" w:rsidRDefault="007602AD">
      <w:pPr>
        <w:pStyle w:val="BodyText"/>
        <w:rPr>
          <w:sz w:val="20"/>
        </w:rPr>
      </w:pPr>
    </w:p>
    <w:p w14:paraId="5218A77D" w14:textId="77777777" w:rsidR="007602AD" w:rsidRDefault="007602AD">
      <w:pPr>
        <w:pStyle w:val="BodyText"/>
        <w:rPr>
          <w:sz w:val="20"/>
        </w:rPr>
      </w:pPr>
    </w:p>
    <w:p w14:paraId="16DE5562" w14:textId="77777777" w:rsidR="007602AD" w:rsidRDefault="007602AD">
      <w:pPr>
        <w:pStyle w:val="BodyText"/>
        <w:spacing w:before="2"/>
        <w:rPr>
          <w:sz w:val="27"/>
        </w:rPr>
      </w:pPr>
    </w:p>
    <w:p w14:paraId="6A7E4473" w14:textId="77777777" w:rsidR="007602AD" w:rsidRDefault="00EC70DF">
      <w:pPr>
        <w:pStyle w:val="Heading4"/>
        <w:ind w:left="783"/>
      </w:pPr>
      <w:bookmarkStart w:id="124" w:name="April:_The_Environment"/>
      <w:bookmarkStart w:id="125" w:name="_bookmark49"/>
      <w:bookmarkEnd w:id="124"/>
      <w:bookmarkEnd w:id="125"/>
      <w:r>
        <w:rPr>
          <w:color w:val="F58024"/>
          <w:w w:val="125"/>
        </w:rPr>
        <w:t>April: The Environment</w:t>
      </w:r>
    </w:p>
    <w:p w14:paraId="0914E44B" w14:textId="77777777" w:rsidR="007602AD" w:rsidRDefault="00EC70DF">
      <w:pPr>
        <w:pStyle w:val="BodyText"/>
        <w:spacing w:before="112" w:line="364" w:lineRule="auto"/>
        <w:ind w:left="783" w:right="908"/>
      </w:pPr>
      <w:r>
        <w:rPr>
          <w:color w:val="231F20"/>
        </w:rPr>
        <w:t>This month is a time to focus on the environment. Countries around the world celebrate Earth Day</w:t>
      </w:r>
      <w:r>
        <w:rPr>
          <w:color w:val="231F20"/>
          <w:spacing w:val="-12"/>
        </w:rPr>
        <w:t xml:space="preserve"> </w:t>
      </w:r>
      <w:r>
        <w:rPr>
          <w:color w:val="231F20"/>
        </w:rPr>
        <w:t>on</w:t>
      </w:r>
      <w:r>
        <w:rPr>
          <w:color w:val="231F20"/>
          <w:spacing w:val="-12"/>
        </w:rPr>
        <w:t xml:space="preserve"> </w:t>
      </w:r>
      <w:r>
        <w:rPr>
          <w:color w:val="231F20"/>
        </w:rPr>
        <w:t>April</w:t>
      </w:r>
      <w:r>
        <w:rPr>
          <w:color w:val="231F20"/>
          <w:spacing w:val="-11"/>
        </w:rPr>
        <w:t xml:space="preserve"> </w:t>
      </w:r>
      <w:r>
        <w:rPr>
          <w:color w:val="231F20"/>
        </w:rPr>
        <w:t>22.</w:t>
      </w:r>
      <w:r>
        <w:rPr>
          <w:color w:val="231F20"/>
          <w:spacing w:val="-12"/>
        </w:rPr>
        <w:t xml:space="preserve"> </w:t>
      </w:r>
      <w:r>
        <w:rPr>
          <w:color w:val="231F20"/>
        </w:rPr>
        <w:t>People</w:t>
      </w:r>
      <w:r>
        <w:rPr>
          <w:color w:val="231F20"/>
          <w:spacing w:val="-12"/>
        </w:rPr>
        <w:t xml:space="preserve"> </w:t>
      </w:r>
      <w:r>
        <w:rPr>
          <w:color w:val="231F20"/>
        </w:rPr>
        <w:t>use</w:t>
      </w:r>
      <w:r>
        <w:rPr>
          <w:color w:val="231F20"/>
          <w:spacing w:val="-11"/>
        </w:rPr>
        <w:t xml:space="preserve"> </w:t>
      </w:r>
      <w:r>
        <w:rPr>
          <w:color w:val="231F20"/>
        </w:rPr>
        <w:t>the</w:t>
      </w:r>
      <w:r>
        <w:rPr>
          <w:color w:val="231F20"/>
          <w:spacing w:val="-12"/>
        </w:rPr>
        <w:t xml:space="preserve"> </w:t>
      </w:r>
      <w:r>
        <w:rPr>
          <w:color w:val="231F20"/>
        </w:rPr>
        <w:t>day</w:t>
      </w:r>
      <w:r>
        <w:rPr>
          <w:color w:val="231F20"/>
          <w:spacing w:val="-12"/>
        </w:rPr>
        <w:t xml:space="preserve"> </w:t>
      </w:r>
      <w:r>
        <w:rPr>
          <w:color w:val="231F20"/>
        </w:rPr>
        <w:t>to</w:t>
      </w:r>
      <w:r>
        <w:rPr>
          <w:color w:val="231F20"/>
          <w:spacing w:val="-11"/>
        </w:rPr>
        <w:t xml:space="preserve"> </w:t>
      </w:r>
      <w:r>
        <w:rPr>
          <w:color w:val="231F20"/>
        </w:rPr>
        <w:t>improve</w:t>
      </w:r>
      <w:r>
        <w:rPr>
          <w:color w:val="231F20"/>
          <w:spacing w:val="-12"/>
        </w:rPr>
        <w:t xml:space="preserve"> </w:t>
      </w:r>
      <w:r>
        <w:rPr>
          <w:color w:val="231F20"/>
        </w:rPr>
        <w:t>their</w:t>
      </w:r>
      <w:r>
        <w:rPr>
          <w:color w:val="231F20"/>
          <w:spacing w:val="-11"/>
        </w:rPr>
        <w:t xml:space="preserve"> </w:t>
      </w:r>
      <w:r>
        <w:rPr>
          <w:color w:val="231F20"/>
        </w:rPr>
        <w:t>community</w:t>
      </w:r>
      <w:r>
        <w:rPr>
          <w:color w:val="231F20"/>
          <w:spacing w:val="-12"/>
        </w:rPr>
        <w:t xml:space="preserve"> </w:t>
      </w:r>
      <w:r>
        <w:rPr>
          <w:color w:val="231F20"/>
        </w:rPr>
        <w:t>by</w:t>
      </w:r>
      <w:r>
        <w:rPr>
          <w:color w:val="231F20"/>
          <w:spacing w:val="-12"/>
        </w:rPr>
        <w:t xml:space="preserve"> </w:t>
      </w:r>
      <w:r>
        <w:rPr>
          <w:color w:val="231F20"/>
        </w:rPr>
        <w:t>cleaning</w:t>
      </w:r>
      <w:r>
        <w:rPr>
          <w:color w:val="231F20"/>
          <w:spacing w:val="-11"/>
        </w:rPr>
        <w:t xml:space="preserve"> </w:t>
      </w:r>
      <w:r>
        <w:rPr>
          <w:color w:val="231F20"/>
        </w:rPr>
        <w:t>up</w:t>
      </w:r>
      <w:r>
        <w:rPr>
          <w:color w:val="231F20"/>
          <w:spacing w:val="-12"/>
        </w:rPr>
        <w:t xml:space="preserve"> </w:t>
      </w:r>
      <w:r>
        <w:rPr>
          <w:color w:val="231F20"/>
        </w:rPr>
        <w:t>parks</w:t>
      </w:r>
      <w:r>
        <w:rPr>
          <w:color w:val="231F20"/>
          <w:spacing w:val="-12"/>
        </w:rPr>
        <w:t xml:space="preserve"> </w:t>
      </w:r>
      <w:r>
        <w:rPr>
          <w:color w:val="231F20"/>
        </w:rPr>
        <w:t>or</w:t>
      </w:r>
      <w:r>
        <w:rPr>
          <w:color w:val="231F20"/>
          <w:spacing w:val="-11"/>
        </w:rPr>
        <w:t xml:space="preserve"> </w:t>
      </w:r>
      <w:r>
        <w:rPr>
          <w:color w:val="231F20"/>
          <w:spacing w:val="-3"/>
        </w:rPr>
        <w:t xml:space="preserve">streets. </w:t>
      </w:r>
      <w:r>
        <w:rPr>
          <w:color w:val="231F20"/>
        </w:rPr>
        <w:t>Here</w:t>
      </w:r>
      <w:r>
        <w:rPr>
          <w:color w:val="231F20"/>
          <w:spacing w:val="-5"/>
        </w:rPr>
        <w:t xml:space="preserve"> </w:t>
      </w:r>
      <w:r>
        <w:rPr>
          <w:color w:val="231F20"/>
        </w:rPr>
        <w:t>are</w:t>
      </w:r>
      <w:r>
        <w:rPr>
          <w:color w:val="231F20"/>
          <w:spacing w:val="-4"/>
        </w:rPr>
        <w:t xml:space="preserve"> </w:t>
      </w:r>
      <w:r>
        <w:rPr>
          <w:color w:val="231F20"/>
        </w:rPr>
        <w:t>a</w:t>
      </w:r>
      <w:r>
        <w:rPr>
          <w:color w:val="231F20"/>
          <w:spacing w:val="-4"/>
        </w:rPr>
        <w:t xml:space="preserve"> </w:t>
      </w:r>
      <w:r>
        <w:rPr>
          <w:color w:val="231F20"/>
        </w:rPr>
        <w:t>few</w:t>
      </w:r>
      <w:r>
        <w:rPr>
          <w:color w:val="231F20"/>
          <w:spacing w:val="-4"/>
        </w:rPr>
        <w:t xml:space="preserve"> </w:t>
      </w:r>
      <w:r>
        <w:rPr>
          <w:color w:val="231F20"/>
        </w:rPr>
        <w:t>websites</w:t>
      </w:r>
      <w:r>
        <w:rPr>
          <w:color w:val="231F20"/>
          <w:spacing w:val="-4"/>
        </w:rPr>
        <w:t xml:space="preserve"> </w:t>
      </w:r>
      <w:r>
        <w:rPr>
          <w:color w:val="231F20"/>
        </w:rPr>
        <w:t>that</w:t>
      </w:r>
      <w:r>
        <w:rPr>
          <w:color w:val="231F20"/>
          <w:spacing w:val="-4"/>
        </w:rPr>
        <w:t xml:space="preserve"> </w:t>
      </w:r>
      <w:r>
        <w:rPr>
          <w:color w:val="231F20"/>
        </w:rPr>
        <w:t>have</w:t>
      </w:r>
      <w:r>
        <w:rPr>
          <w:color w:val="231F20"/>
          <w:spacing w:val="-4"/>
        </w:rPr>
        <w:t xml:space="preserve"> </w:t>
      </w:r>
      <w:r>
        <w:rPr>
          <w:color w:val="231F20"/>
        </w:rPr>
        <w:t>information,</w:t>
      </w:r>
      <w:r>
        <w:rPr>
          <w:color w:val="231F20"/>
          <w:spacing w:val="-4"/>
        </w:rPr>
        <w:t xml:space="preserve"> </w:t>
      </w:r>
      <w:r>
        <w:rPr>
          <w:color w:val="231F20"/>
        </w:rPr>
        <w:t>images,</w:t>
      </w:r>
      <w:r>
        <w:rPr>
          <w:color w:val="231F20"/>
          <w:spacing w:val="-4"/>
        </w:rPr>
        <w:t xml:space="preserve"> </w:t>
      </w:r>
      <w:r>
        <w:rPr>
          <w:color w:val="231F20"/>
        </w:rPr>
        <w:t>and</w:t>
      </w:r>
      <w:r>
        <w:rPr>
          <w:color w:val="231F20"/>
          <w:spacing w:val="-4"/>
        </w:rPr>
        <w:t xml:space="preserve"> </w:t>
      </w:r>
      <w:r>
        <w:rPr>
          <w:color w:val="231F20"/>
        </w:rPr>
        <w:t>interesting</w:t>
      </w:r>
      <w:r>
        <w:rPr>
          <w:color w:val="231F20"/>
          <w:spacing w:val="-4"/>
        </w:rPr>
        <w:t xml:space="preserve"> </w:t>
      </w:r>
      <w:r>
        <w:rPr>
          <w:color w:val="231F20"/>
        </w:rPr>
        <w:t>articles.</w:t>
      </w:r>
    </w:p>
    <w:p w14:paraId="0186D609" w14:textId="77777777" w:rsidR="007602AD" w:rsidRPr="009C4A77" w:rsidRDefault="00EC70DF">
      <w:pPr>
        <w:pStyle w:val="ListParagraph"/>
        <w:numPr>
          <w:ilvl w:val="2"/>
          <w:numId w:val="4"/>
        </w:numPr>
        <w:tabs>
          <w:tab w:val="left" w:pos="1504"/>
        </w:tabs>
        <w:spacing w:before="1" w:line="364" w:lineRule="auto"/>
        <w:ind w:right="1450"/>
      </w:pPr>
      <w:r w:rsidRPr="009C4A77">
        <w:rPr>
          <w:color w:val="231F20"/>
        </w:rPr>
        <w:t>Save your waterways! This website from the Smithsonian Environmental Research Center presents steps that you can take to fight climate change.</w:t>
      </w:r>
      <w:r w:rsidRPr="009C4A77">
        <w:rPr>
          <w:color w:val="0F4B91"/>
        </w:rPr>
        <w:t xml:space="preserve"> </w:t>
      </w:r>
      <w:hyperlink r:id="rId100">
        <w:r w:rsidRPr="009C4A77">
          <w:rPr>
            <w:color w:val="0F4B91"/>
          </w:rPr>
          <w:t>http://ecosystems.serc.si.edu/take-action/</w:t>
        </w:r>
      </w:hyperlink>
    </w:p>
    <w:p w14:paraId="2CCDC102" w14:textId="77777777" w:rsidR="007602AD" w:rsidRPr="009C4A77" w:rsidRDefault="00EC70DF">
      <w:pPr>
        <w:pStyle w:val="ListParagraph"/>
        <w:numPr>
          <w:ilvl w:val="2"/>
          <w:numId w:val="4"/>
        </w:numPr>
        <w:tabs>
          <w:tab w:val="left" w:pos="1504"/>
        </w:tabs>
        <w:spacing w:before="2" w:line="364" w:lineRule="auto"/>
        <w:ind w:right="1065"/>
      </w:pPr>
      <w:r w:rsidRPr="009C4A77">
        <w:rPr>
          <w:color w:val="231F20"/>
        </w:rPr>
        <w:t>The National Museum of American History and the Smithsonian Gardens teach how to grow victory gardens.</w:t>
      </w:r>
    </w:p>
    <w:p w14:paraId="6C7223DF" w14:textId="77777777" w:rsidR="007602AD" w:rsidRPr="009C4A77" w:rsidRDefault="008A2630">
      <w:pPr>
        <w:pStyle w:val="BodyText"/>
        <w:spacing w:before="1" w:line="364" w:lineRule="auto"/>
        <w:ind w:left="1503" w:right="1211"/>
      </w:pPr>
      <w:hyperlink r:id="rId101">
        <w:r w:rsidR="00EC70DF" w:rsidRPr="009C4A77">
          <w:rPr>
            <w:color w:val="0F4B91"/>
            <w:w w:val="95"/>
          </w:rPr>
          <w:t>http://www.gardens.si.edu/come-learn/docs/Grow%20Your%20Own%20Victory%20</w:t>
        </w:r>
      </w:hyperlink>
      <w:r w:rsidR="00EC70DF" w:rsidRPr="009C4A77">
        <w:rPr>
          <w:color w:val="0F4B91"/>
          <w:w w:val="95"/>
        </w:rPr>
        <w:t xml:space="preserve"> </w:t>
      </w:r>
      <w:hyperlink r:id="rId102">
        <w:r w:rsidR="00EC70DF" w:rsidRPr="009C4A77">
          <w:rPr>
            <w:color w:val="0F4B91"/>
          </w:rPr>
          <w:t>Garden.pdf</w:t>
        </w:r>
      </w:hyperlink>
    </w:p>
    <w:p w14:paraId="71D7058D" w14:textId="77777777" w:rsidR="007602AD" w:rsidRPr="009C4A77" w:rsidRDefault="00EC70DF">
      <w:pPr>
        <w:pStyle w:val="ListParagraph"/>
        <w:numPr>
          <w:ilvl w:val="2"/>
          <w:numId w:val="4"/>
        </w:numPr>
        <w:tabs>
          <w:tab w:val="left" w:pos="1504"/>
        </w:tabs>
        <w:spacing w:before="0" w:line="364" w:lineRule="auto"/>
        <w:ind w:right="958"/>
      </w:pPr>
      <w:r w:rsidRPr="009C4A77">
        <w:rPr>
          <w:color w:val="231F20"/>
        </w:rPr>
        <w:t>Greenhouse gasses impact the Earth’s atmosphere, and the National Museum of Natural History shows how on their interactive website.</w:t>
      </w:r>
      <w:r w:rsidRPr="009C4A77">
        <w:rPr>
          <w:color w:val="0F4B91"/>
        </w:rPr>
        <w:t xml:space="preserve"> </w:t>
      </w:r>
      <w:hyperlink r:id="rId103">
        <w:r w:rsidRPr="009C4A77">
          <w:rPr>
            <w:color w:val="0F4B91"/>
          </w:rPr>
          <w:t>http://forces.si.edu/atmosphere/index.html</w:t>
        </w:r>
      </w:hyperlink>
    </w:p>
    <w:p w14:paraId="60FCEB3B" w14:textId="77777777" w:rsidR="007602AD" w:rsidRPr="009C4A77" w:rsidRDefault="00EC70DF">
      <w:pPr>
        <w:pStyle w:val="ListParagraph"/>
        <w:numPr>
          <w:ilvl w:val="2"/>
          <w:numId w:val="4"/>
        </w:numPr>
        <w:tabs>
          <w:tab w:val="left" w:pos="1504"/>
        </w:tabs>
        <w:spacing w:before="2" w:line="364" w:lineRule="auto"/>
        <w:ind w:right="1543"/>
      </w:pPr>
      <w:r w:rsidRPr="009C4A77">
        <w:rPr>
          <w:color w:val="231F20"/>
        </w:rPr>
        <w:t>Can young people make an impact on climate change? Visit this page to find out!</w:t>
      </w:r>
      <w:r w:rsidRPr="009C4A77">
        <w:rPr>
          <w:color w:val="0F4B91"/>
        </w:rPr>
        <w:t xml:space="preserve"> </w:t>
      </w:r>
      <w:hyperlink r:id="rId104">
        <w:r w:rsidRPr="009C4A77">
          <w:rPr>
            <w:color w:val="0F4B91"/>
          </w:rPr>
          <w:t>https://share.america.gov/we-need-your-help-fighting-climate-change/</w:t>
        </w:r>
      </w:hyperlink>
    </w:p>
    <w:p w14:paraId="61D91DC2" w14:textId="77777777" w:rsidR="007602AD" w:rsidRPr="009C4A77" w:rsidRDefault="00EC70DF">
      <w:pPr>
        <w:pStyle w:val="ListParagraph"/>
        <w:numPr>
          <w:ilvl w:val="2"/>
          <w:numId w:val="4"/>
        </w:numPr>
        <w:tabs>
          <w:tab w:val="left" w:pos="1504"/>
        </w:tabs>
        <w:spacing w:before="1" w:line="364" w:lineRule="auto"/>
        <w:ind w:right="1205"/>
      </w:pPr>
      <w:r w:rsidRPr="009C4A77">
        <w:rPr>
          <w:color w:val="231F20"/>
        </w:rPr>
        <w:t>This website gives tips from the National Museum of Natural History on what actions you can take to be a steward of the ocean.</w:t>
      </w:r>
    </w:p>
    <w:p w14:paraId="615787D2" w14:textId="77777777" w:rsidR="007602AD" w:rsidRPr="009C4A77" w:rsidRDefault="008A2630">
      <w:pPr>
        <w:pStyle w:val="BodyText"/>
        <w:spacing w:before="1"/>
        <w:ind w:left="1503"/>
      </w:pPr>
      <w:hyperlink r:id="rId105">
        <w:r w:rsidR="00EC70DF" w:rsidRPr="009C4A77">
          <w:rPr>
            <w:color w:val="0F4B91"/>
          </w:rPr>
          <w:t>http://ocean.si.edu/ocean-news/5-simple-things-you-can-do-ocean</w:t>
        </w:r>
      </w:hyperlink>
    </w:p>
    <w:p w14:paraId="76027627" w14:textId="77777777" w:rsidR="007602AD" w:rsidRPr="009C4A77" w:rsidRDefault="00EC70DF">
      <w:pPr>
        <w:pStyle w:val="ListParagraph"/>
        <w:numPr>
          <w:ilvl w:val="2"/>
          <w:numId w:val="4"/>
        </w:numPr>
        <w:tabs>
          <w:tab w:val="left" w:pos="1504"/>
        </w:tabs>
        <w:spacing w:line="364" w:lineRule="auto"/>
        <w:ind w:right="1193"/>
      </w:pPr>
      <w:r w:rsidRPr="009C4A77">
        <w:rPr>
          <w:color w:val="231F20"/>
        </w:rPr>
        <w:t>This website stays up-to-date with wonderful news stories about the environment and our world.</w:t>
      </w:r>
    </w:p>
    <w:p w14:paraId="577BA177" w14:textId="77777777" w:rsidR="007602AD" w:rsidRPr="009C4A77" w:rsidRDefault="00EC70DF">
      <w:pPr>
        <w:pStyle w:val="BodyText"/>
        <w:spacing w:before="1"/>
        <w:ind w:left="1503"/>
      </w:pPr>
      <w:r w:rsidRPr="009C4A77">
        <w:rPr>
          <w:color w:val="0F4B91"/>
        </w:rPr>
        <w:t>https://share.america.gov/theme/theme-environment/</w:t>
      </w:r>
    </w:p>
    <w:p w14:paraId="3CEE3044" w14:textId="77777777" w:rsidR="007602AD" w:rsidRDefault="00EC70DF">
      <w:pPr>
        <w:pStyle w:val="BodyText"/>
        <w:spacing w:before="132" w:line="364" w:lineRule="auto"/>
        <w:ind w:left="783" w:right="1161" w:firstLine="360"/>
      </w:pPr>
      <w:r>
        <w:rPr>
          <w:color w:val="231F20"/>
          <w:spacing w:val="-9"/>
        </w:rPr>
        <w:t>To</w:t>
      </w:r>
      <w:r>
        <w:rPr>
          <w:color w:val="231F20"/>
          <w:spacing w:val="-12"/>
        </w:rPr>
        <w:t xml:space="preserve"> </w:t>
      </w:r>
      <w:r>
        <w:rPr>
          <w:color w:val="231F20"/>
        </w:rPr>
        <w:t>search</w:t>
      </w:r>
      <w:r>
        <w:rPr>
          <w:color w:val="231F20"/>
          <w:spacing w:val="-11"/>
        </w:rPr>
        <w:t xml:space="preserve"> </w:t>
      </w:r>
      <w:r>
        <w:rPr>
          <w:color w:val="231F20"/>
        </w:rPr>
        <w:t>online</w:t>
      </w:r>
      <w:r>
        <w:rPr>
          <w:color w:val="231F20"/>
          <w:spacing w:val="-11"/>
        </w:rPr>
        <w:t xml:space="preserve"> </w:t>
      </w:r>
      <w:r>
        <w:rPr>
          <w:color w:val="231F20"/>
        </w:rPr>
        <w:t>for</w:t>
      </w:r>
      <w:r>
        <w:rPr>
          <w:color w:val="231F20"/>
          <w:spacing w:val="-11"/>
        </w:rPr>
        <w:t xml:space="preserve"> </w:t>
      </w:r>
      <w:r>
        <w:rPr>
          <w:color w:val="231F20"/>
        </w:rPr>
        <w:t>more</w:t>
      </w:r>
      <w:r>
        <w:rPr>
          <w:color w:val="231F20"/>
          <w:spacing w:val="-11"/>
        </w:rPr>
        <w:t xml:space="preserve"> </w:t>
      </w:r>
      <w:r>
        <w:rPr>
          <w:color w:val="231F20"/>
        </w:rPr>
        <w:t>readings</w:t>
      </w:r>
      <w:r>
        <w:rPr>
          <w:color w:val="231F20"/>
          <w:spacing w:val="-12"/>
        </w:rPr>
        <w:t xml:space="preserve"> </w:t>
      </w:r>
      <w:r>
        <w:rPr>
          <w:color w:val="231F20"/>
        </w:rPr>
        <w:t>and</w:t>
      </w:r>
      <w:r>
        <w:rPr>
          <w:color w:val="231F20"/>
          <w:spacing w:val="-11"/>
        </w:rPr>
        <w:t xml:space="preserve"> </w:t>
      </w:r>
      <w:r>
        <w:rPr>
          <w:color w:val="231F20"/>
        </w:rPr>
        <w:t>images,</w:t>
      </w:r>
      <w:r>
        <w:rPr>
          <w:color w:val="231F20"/>
          <w:spacing w:val="-11"/>
        </w:rPr>
        <w:t xml:space="preserve"> </w:t>
      </w:r>
      <w:r>
        <w:rPr>
          <w:color w:val="231F20"/>
        </w:rPr>
        <w:t>use</w:t>
      </w:r>
      <w:r>
        <w:rPr>
          <w:color w:val="231F20"/>
          <w:spacing w:val="-11"/>
        </w:rPr>
        <w:t xml:space="preserve"> </w:t>
      </w:r>
      <w:r>
        <w:rPr>
          <w:color w:val="231F20"/>
        </w:rPr>
        <w:t>a</w:t>
      </w:r>
      <w:r>
        <w:rPr>
          <w:color w:val="231F20"/>
          <w:spacing w:val="-11"/>
        </w:rPr>
        <w:t xml:space="preserve"> </w:t>
      </w:r>
      <w:r>
        <w:rPr>
          <w:color w:val="231F20"/>
        </w:rPr>
        <w:t>search</w:t>
      </w:r>
      <w:r>
        <w:rPr>
          <w:color w:val="231F20"/>
          <w:spacing w:val="-11"/>
        </w:rPr>
        <w:t xml:space="preserve"> </w:t>
      </w:r>
      <w:r>
        <w:rPr>
          <w:color w:val="231F20"/>
        </w:rPr>
        <w:t>engine</w:t>
      </w:r>
      <w:r>
        <w:rPr>
          <w:color w:val="231F20"/>
          <w:spacing w:val="-12"/>
        </w:rPr>
        <w:t xml:space="preserve"> </w:t>
      </w:r>
      <w:r>
        <w:rPr>
          <w:color w:val="231F20"/>
        </w:rPr>
        <w:t>(to</w:t>
      </w:r>
      <w:r>
        <w:rPr>
          <w:color w:val="231F20"/>
          <w:spacing w:val="-11"/>
        </w:rPr>
        <w:t xml:space="preserve"> </w:t>
      </w:r>
      <w:r>
        <w:rPr>
          <w:color w:val="231F20"/>
        </w:rPr>
        <w:t>learn</w:t>
      </w:r>
      <w:r>
        <w:rPr>
          <w:color w:val="231F20"/>
          <w:spacing w:val="-11"/>
        </w:rPr>
        <w:t xml:space="preserve"> </w:t>
      </w:r>
      <w:r>
        <w:rPr>
          <w:color w:val="231F20"/>
        </w:rPr>
        <w:t>about</w:t>
      </w:r>
      <w:r>
        <w:rPr>
          <w:color w:val="231F20"/>
          <w:spacing w:val="-11"/>
        </w:rPr>
        <w:t xml:space="preserve"> </w:t>
      </w:r>
      <w:r>
        <w:rPr>
          <w:color w:val="231F20"/>
        </w:rPr>
        <w:t>using online</w:t>
      </w:r>
      <w:r>
        <w:rPr>
          <w:color w:val="231F20"/>
          <w:spacing w:val="-14"/>
        </w:rPr>
        <w:t xml:space="preserve"> </w:t>
      </w:r>
      <w:r>
        <w:rPr>
          <w:color w:val="231F20"/>
        </w:rPr>
        <w:t>search</w:t>
      </w:r>
      <w:r>
        <w:rPr>
          <w:color w:val="231F20"/>
          <w:spacing w:val="-13"/>
        </w:rPr>
        <w:t xml:space="preserve"> </w:t>
      </w:r>
      <w:r>
        <w:rPr>
          <w:color w:val="231F20"/>
        </w:rPr>
        <w:t>engines,</w:t>
      </w:r>
      <w:r>
        <w:rPr>
          <w:color w:val="231F20"/>
          <w:spacing w:val="-14"/>
        </w:rPr>
        <w:t xml:space="preserve"> </w:t>
      </w:r>
      <w:r>
        <w:rPr>
          <w:color w:val="231F20"/>
        </w:rPr>
        <w:t>read</w:t>
      </w:r>
      <w:r>
        <w:rPr>
          <w:color w:val="231F20"/>
          <w:spacing w:val="-13"/>
        </w:rPr>
        <w:t xml:space="preserve"> </w:t>
      </w:r>
      <w:r>
        <w:rPr>
          <w:color w:val="231F20"/>
        </w:rPr>
        <w:t>the</w:t>
      </w:r>
      <w:r>
        <w:rPr>
          <w:color w:val="231F20"/>
          <w:spacing w:val="-13"/>
        </w:rPr>
        <w:t xml:space="preserve"> </w:t>
      </w:r>
      <w:r>
        <w:rPr>
          <w:color w:val="231F20"/>
        </w:rPr>
        <w:t>section</w:t>
      </w:r>
      <w:r>
        <w:rPr>
          <w:color w:val="231F20"/>
          <w:spacing w:val="-14"/>
        </w:rPr>
        <w:t xml:space="preserve"> </w:t>
      </w:r>
      <w:r>
        <w:rPr>
          <w:i/>
          <w:color w:val="231F20"/>
        </w:rPr>
        <w:t>Places</w:t>
      </w:r>
      <w:r>
        <w:rPr>
          <w:i/>
          <w:color w:val="231F20"/>
          <w:spacing w:val="-14"/>
        </w:rPr>
        <w:t xml:space="preserve"> </w:t>
      </w:r>
      <w:r>
        <w:rPr>
          <w:i/>
          <w:color w:val="231F20"/>
        </w:rPr>
        <w:t>to</w:t>
      </w:r>
      <w:r>
        <w:rPr>
          <w:i/>
          <w:color w:val="231F20"/>
          <w:spacing w:val="-13"/>
        </w:rPr>
        <w:t xml:space="preserve"> </w:t>
      </w:r>
      <w:r>
        <w:rPr>
          <w:i/>
          <w:color w:val="231F20"/>
        </w:rPr>
        <w:t>Look</w:t>
      </w:r>
      <w:r>
        <w:rPr>
          <w:i/>
          <w:color w:val="231F20"/>
          <w:spacing w:val="-13"/>
        </w:rPr>
        <w:t xml:space="preserve"> </w:t>
      </w:r>
      <w:r>
        <w:rPr>
          <w:i/>
          <w:color w:val="231F20"/>
        </w:rPr>
        <w:t>for</w:t>
      </w:r>
      <w:r>
        <w:rPr>
          <w:i/>
          <w:color w:val="231F20"/>
          <w:spacing w:val="-14"/>
        </w:rPr>
        <w:t xml:space="preserve"> </w:t>
      </w:r>
      <w:r>
        <w:rPr>
          <w:i/>
          <w:color w:val="231F20"/>
          <w:spacing w:val="-5"/>
        </w:rPr>
        <w:t>Texts</w:t>
      </w:r>
      <w:r>
        <w:rPr>
          <w:i/>
          <w:color w:val="231F20"/>
          <w:spacing w:val="-13"/>
        </w:rPr>
        <w:t xml:space="preserve"> </w:t>
      </w:r>
      <w:r>
        <w:rPr>
          <w:i/>
          <w:color w:val="231F20"/>
        </w:rPr>
        <w:t>and</w:t>
      </w:r>
      <w:r>
        <w:rPr>
          <w:i/>
          <w:color w:val="231F20"/>
          <w:spacing w:val="-13"/>
        </w:rPr>
        <w:t xml:space="preserve"> </w:t>
      </w:r>
      <w:r>
        <w:rPr>
          <w:i/>
          <w:color w:val="231F20"/>
        </w:rPr>
        <w:t>Images</w:t>
      </w:r>
      <w:r>
        <w:rPr>
          <w:color w:val="231F20"/>
        </w:rPr>
        <w:t>)</w:t>
      </w:r>
      <w:r>
        <w:rPr>
          <w:color w:val="231F20"/>
          <w:spacing w:val="-14"/>
        </w:rPr>
        <w:t xml:space="preserve"> </w:t>
      </w:r>
      <w:r>
        <w:rPr>
          <w:color w:val="231F20"/>
        </w:rPr>
        <w:t>and</w:t>
      </w:r>
      <w:r>
        <w:rPr>
          <w:color w:val="231F20"/>
          <w:spacing w:val="-13"/>
        </w:rPr>
        <w:t xml:space="preserve"> </w:t>
      </w:r>
      <w:r>
        <w:rPr>
          <w:color w:val="231F20"/>
        </w:rPr>
        <w:t>enter</w:t>
      </w:r>
      <w:r>
        <w:rPr>
          <w:color w:val="231F20"/>
          <w:spacing w:val="-14"/>
        </w:rPr>
        <w:t xml:space="preserve"> </w:t>
      </w:r>
      <w:r>
        <w:rPr>
          <w:color w:val="231F20"/>
        </w:rPr>
        <w:t>the</w:t>
      </w:r>
      <w:r>
        <w:rPr>
          <w:color w:val="231F20"/>
          <w:spacing w:val="-13"/>
        </w:rPr>
        <w:t xml:space="preserve"> </w:t>
      </w:r>
      <w:r>
        <w:rPr>
          <w:color w:val="231F20"/>
          <w:spacing w:val="-5"/>
        </w:rPr>
        <w:t xml:space="preserve">key </w:t>
      </w:r>
      <w:r>
        <w:rPr>
          <w:color w:val="231F20"/>
        </w:rPr>
        <w:t>terms</w:t>
      </w:r>
      <w:r>
        <w:rPr>
          <w:color w:val="231F20"/>
          <w:spacing w:val="-4"/>
        </w:rPr>
        <w:t xml:space="preserve"> </w:t>
      </w:r>
      <w:r>
        <w:rPr>
          <w:color w:val="231F20"/>
          <w:spacing w:val="-3"/>
        </w:rPr>
        <w:t>below.</w:t>
      </w:r>
      <w:r>
        <w:rPr>
          <w:color w:val="231F20"/>
          <w:spacing w:val="-4"/>
        </w:rPr>
        <w:t xml:space="preserve"> </w:t>
      </w:r>
      <w:r>
        <w:rPr>
          <w:color w:val="231F20"/>
        </w:rPr>
        <w:t>Also</w:t>
      </w:r>
      <w:r>
        <w:rPr>
          <w:color w:val="231F20"/>
          <w:spacing w:val="-4"/>
        </w:rPr>
        <w:t xml:space="preserve"> </w:t>
      </w:r>
      <w:r>
        <w:rPr>
          <w:color w:val="231F20"/>
        </w:rPr>
        <w:t>try</w:t>
      </w:r>
      <w:r>
        <w:rPr>
          <w:color w:val="231F20"/>
          <w:spacing w:val="-4"/>
        </w:rPr>
        <w:t xml:space="preserve"> </w:t>
      </w:r>
      <w:r>
        <w:rPr>
          <w:color w:val="231F20"/>
        </w:rPr>
        <w:t>to</w:t>
      </w:r>
      <w:r>
        <w:rPr>
          <w:color w:val="231F20"/>
          <w:spacing w:val="-3"/>
        </w:rPr>
        <w:t xml:space="preserve"> </w:t>
      </w:r>
      <w:r>
        <w:rPr>
          <w:color w:val="231F20"/>
        </w:rPr>
        <w:t>add</w:t>
      </w:r>
      <w:r>
        <w:rPr>
          <w:color w:val="231F20"/>
          <w:spacing w:val="-4"/>
        </w:rPr>
        <w:t xml:space="preserve"> </w:t>
      </w:r>
      <w:r>
        <w:rPr>
          <w:color w:val="231F20"/>
        </w:rPr>
        <w:t>terms</w:t>
      </w:r>
      <w:r>
        <w:rPr>
          <w:color w:val="231F20"/>
          <w:spacing w:val="-4"/>
        </w:rPr>
        <w:t xml:space="preserve"> </w:t>
      </w:r>
      <w:r>
        <w:rPr>
          <w:color w:val="231F20"/>
        </w:rPr>
        <w:t>like</w:t>
      </w:r>
      <w:r>
        <w:rPr>
          <w:color w:val="231F20"/>
          <w:spacing w:val="-4"/>
        </w:rPr>
        <w:t xml:space="preserve"> </w:t>
      </w:r>
      <w:r>
        <w:rPr>
          <w:color w:val="231F20"/>
        </w:rPr>
        <w:t>“For</w:t>
      </w:r>
      <w:r>
        <w:rPr>
          <w:color w:val="231F20"/>
          <w:spacing w:val="-3"/>
        </w:rPr>
        <w:t xml:space="preserve"> </w:t>
      </w:r>
      <w:r>
        <w:rPr>
          <w:color w:val="231F20"/>
        </w:rPr>
        <w:t>kids,”</w:t>
      </w:r>
      <w:r>
        <w:rPr>
          <w:color w:val="231F20"/>
          <w:spacing w:val="-4"/>
        </w:rPr>
        <w:t xml:space="preserve"> </w:t>
      </w:r>
      <w:r>
        <w:rPr>
          <w:color w:val="231F20"/>
        </w:rPr>
        <w:t>“Activities,”</w:t>
      </w:r>
      <w:r>
        <w:rPr>
          <w:color w:val="231F20"/>
          <w:spacing w:val="-4"/>
        </w:rPr>
        <w:t xml:space="preserve"> </w:t>
      </w:r>
      <w:r>
        <w:rPr>
          <w:color w:val="231F20"/>
        </w:rPr>
        <w:t>or</w:t>
      </w:r>
      <w:r>
        <w:rPr>
          <w:color w:val="231F20"/>
          <w:spacing w:val="-4"/>
        </w:rPr>
        <w:t xml:space="preserve"> </w:t>
      </w:r>
      <w:r>
        <w:rPr>
          <w:color w:val="231F20"/>
        </w:rPr>
        <w:t>“Facts.”</w:t>
      </w:r>
    </w:p>
    <w:p w14:paraId="18BE78F9" w14:textId="77777777" w:rsidR="007602AD" w:rsidRDefault="00EC70DF">
      <w:pPr>
        <w:pStyle w:val="ListParagraph"/>
        <w:numPr>
          <w:ilvl w:val="2"/>
          <w:numId w:val="4"/>
        </w:numPr>
        <w:tabs>
          <w:tab w:val="left" w:pos="1504"/>
        </w:tabs>
        <w:spacing w:before="1"/>
      </w:pPr>
      <w:r>
        <w:rPr>
          <w:color w:val="231F20"/>
          <w:w w:val="95"/>
        </w:rPr>
        <w:t>Climate</w:t>
      </w:r>
      <w:r>
        <w:rPr>
          <w:color w:val="231F20"/>
          <w:spacing w:val="22"/>
          <w:w w:val="95"/>
        </w:rPr>
        <w:t xml:space="preserve"> </w:t>
      </w:r>
      <w:r>
        <w:rPr>
          <w:color w:val="231F20"/>
          <w:w w:val="95"/>
        </w:rPr>
        <w:t>Change</w:t>
      </w:r>
    </w:p>
    <w:p w14:paraId="5E339AE2" w14:textId="77777777" w:rsidR="007602AD" w:rsidRDefault="00EC70DF">
      <w:pPr>
        <w:pStyle w:val="ListParagraph"/>
        <w:numPr>
          <w:ilvl w:val="2"/>
          <w:numId w:val="4"/>
        </w:numPr>
        <w:tabs>
          <w:tab w:val="left" w:pos="1504"/>
        </w:tabs>
      </w:pPr>
      <w:r>
        <w:rPr>
          <w:color w:val="231F20"/>
          <w:w w:val="95"/>
        </w:rPr>
        <w:t>Global</w:t>
      </w:r>
      <w:r>
        <w:rPr>
          <w:color w:val="231F20"/>
          <w:spacing w:val="13"/>
          <w:w w:val="95"/>
        </w:rPr>
        <w:t xml:space="preserve"> </w:t>
      </w:r>
      <w:r>
        <w:rPr>
          <w:color w:val="231F20"/>
          <w:spacing w:val="-4"/>
          <w:w w:val="95"/>
        </w:rPr>
        <w:t>Warming</w:t>
      </w:r>
    </w:p>
    <w:p w14:paraId="7CC9B34E" w14:textId="77777777" w:rsidR="007602AD" w:rsidRDefault="00EC70DF">
      <w:pPr>
        <w:pStyle w:val="ListParagraph"/>
        <w:numPr>
          <w:ilvl w:val="2"/>
          <w:numId w:val="4"/>
        </w:numPr>
        <w:tabs>
          <w:tab w:val="left" w:pos="1504"/>
        </w:tabs>
      </w:pPr>
      <w:r>
        <w:rPr>
          <w:color w:val="231F20"/>
        </w:rPr>
        <w:t>Environmental</w:t>
      </w:r>
      <w:r>
        <w:rPr>
          <w:color w:val="231F20"/>
          <w:spacing w:val="-1"/>
        </w:rPr>
        <w:t xml:space="preserve"> </w:t>
      </w:r>
      <w:r>
        <w:rPr>
          <w:color w:val="231F20"/>
        </w:rPr>
        <w:t>Information</w:t>
      </w:r>
    </w:p>
    <w:p w14:paraId="60F0A40E" w14:textId="77777777" w:rsidR="007602AD" w:rsidRDefault="007602AD">
      <w:pPr>
        <w:sectPr w:rsidR="007602AD">
          <w:pgSz w:w="12240" w:h="15840"/>
          <w:pgMar w:top="1260" w:right="1020" w:bottom="1420" w:left="1220" w:header="1004" w:footer="1234" w:gutter="0"/>
          <w:cols w:space="720"/>
        </w:sectPr>
      </w:pPr>
    </w:p>
    <w:p w14:paraId="0AD29C82" w14:textId="77777777" w:rsidR="007602AD" w:rsidRDefault="007602AD">
      <w:pPr>
        <w:pStyle w:val="BodyText"/>
        <w:rPr>
          <w:sz w:val="20"/>
        </w:rPr>
      </w:pPr>
    </w:p>
    <w:p w14:paraId="4CCADE86" w14:textId="77777777" w:rsidR="007602AD" w:rsidRDefault="007602AD">
      <w:pPr>
        <w:pStyle w:val="BodyText"/>
        <w:rPr>
          <w:sz w:val="20"/>
        </w:rPr>
      </w:pPr>
    </w:p>
    <w:p w14:paraId="1DC79678" w14:textId="77777777" w:rsidR="007602AD" w:rsidRDefault="007602AD">
      <w:pPr>
        <w:pStyle w:val="BodyText"/>
        <w:spacing w:before="2"/>
        <w:rPr>
          <w:sz w:val="27"/>
        </w:rPr>
      </w:pPr>
    </w:p>
    <w:p w14:paraId="0CE440A1" w14:textId="77777777" w:rsidR="007602AD" w:rsidRDefault="00EC70DF">
      <w:pPr>
        <w:pStyle w:val="Heading4"/>
      </w:pPr>
      <w:bookmarkStart w:id="126" w:name="May:_War_&amp;_Peace_"/>
      <w:bookmarkStart w:id="127" w:name="_bookmark50"/>
      <w:bookmarkEnd w:id="126"/>
      <w:bookmarkEnd w:id="127"/>
      <w:r>
        <w:rPr>
          <w:color w:val="F58024"/>
          <w:w w:val="120"/>
        </w:rPr>
        <w:t>May: War &amp; Peace</w:t>
      </w:r>
    </w:p>
    <w:p w14:paraId="2B901B75" w14:textId="77777777" w:rsidR="007602AD" w:rsidRDefault="00EC70DF">
      <w:pPr>
        <w:pStyle w:val="BodyText"/>
        <w:spacing w:before="112" w:line="364" w:lineRule="auto"/>
        <w:ind w:left="690" w:right="983"/>
      </w:pPr>
      <w:r>
        <w:rPr>
          <w:color w:val="231F20"/>
        </w:rPr>
        <w:t xml:space="preserve">There are several important celebrations in </w:t>
      </w:r>
      <w:r>
        <w:rPr>
          <w:color w:val="231F20"/>
          <w:spacing w:val="-5"/>
        </w:rPr>
        <w:t xml:space="preserve">May. </w:t>
      </w:r>
      <w:r>
        <w:rPr>
          <w:color w:val="231F20"/>
        </w:rPr>
        <w:t xml:space="preserve">The first day of </w:t>
      </w:r>
      <w:r>
        <w:rPr>
          <w:color w:val="231F20"/>
          <w:spacing w:val="-5"/>
        </w:rPr>
        <w:t xml:space="preserve">May, </w:t>
      </w:r>
      <w:r>
        <w:rPr>
          <w:color w:val="231F20"/>
        </w:rPr>
        <w:t xml:space="preserve">May </w:t>
      </w:r>
      <w:r>
        <w:rPr>
          <w:color w:val="231F20"/>
          <w:spacing w:val="-5"/>
        </w:rPr>
        <w:t xml:space="preserve">Day, </w:t>
      </w:r>
      <w:r>
        <w:rPr>
          <w:color w:val="231F20"/>
        </w:rPr>
        <w:t xml:space="preserve">is a day for many people in the </w:t>
      </w:r>
      <w:r>
        <w:rPr>
          <w:color w:val="231F20"/>
          <w:spacing w:val="-4"/>
        </w:rPr>
        <w:t xml:space="preserve">Western </w:t>
      </w:r>
      <w:r>
        <w:rPr>
          <w:color w:val="231F20"/>
        </w:rPr>
        <w:t>hemisphere to welcome the start of spring. People are happy that winter</w:t>
      </w:r>
      <w:r>
        <w:rPr>
          <w:color w:val="231F20"/>
          <w:spacing w:val="-17"/>
        </w:rPr>
        <w:t xml:space="preserve"> </w:t>
      </w:r>
      <w:r>
        <w:rPr>
          <w:color w:val="231F20"/>
        </w:rPr>
        <w:t>has</w:t>
      </w:r>
      <w:r>
        <w:rPr>
          <w:color w:val="231F20"/>
          <w:spacing w:val="-17"/>
        </w:rPr>
        <w:t xml:space="preserve"> </w:t>
      </w:r>
      <w:r>
        <w:rPr>
          <w:color w:val="231F20"/>
        </w:rPr>
        <w:t>ended.</w:t>
      </w:r>
      <w:r>
        <w:rPr>
          <w:color w:val="231F20"/>
          <w:spacing w:val="-16"/>
        </w:rPr>
        <w:t xml:space="preserve"> </w:t>
      </w:r>
      <w:r>
        <w:rPr>
          <w:color w:val="231F20"/>
        </w:rPr>
        <w:t>May</w:t>
      </w:r>
      <w:r>
        <w:rPr>
          <w:color w:val="231F20"/>
          <w:spacing w:val="-17"/>
        </w:rPr>
        <w:t xml:space="preserve"> </w:t>
      </w:r>
      <w:r>
        <w:rPr>
          <w:color w:val="231F20"/>
        </w:rPr>
        <w:t>12</w:t>
      </w:r>
      <w:r>
        <w:rPr>
          <w:color w:val="231F20"/>
          <w:spacing w:val="-17"/>
        </w:rPr>
        <w:t xml:space="preserve"> </w:t>
      </w:r>
      <w:r>
        <w:rPr>
          <w:color w:val="231F20"/>
        </w:rPr>
        <w:t>is</w:t>
      </w:r>
      <w:r>
        <w:rPr>
          <w:color w:val="231F20"/>
          <w:spacing w:val="-16"/>
        </w:rPr>
        <w:t xml:space="preserve"> </w:t>
      </w:r>
      <w:r>
        <w:rPr>
          <w:color w:val="231F20"/>
        </w:rPr>
        <w:t>International</w:t>
      </w:r>
      <w:r>
        <w:rPr>
          <w:color w:val="231F20"/>
          <w:spacing w:val="-17"/>
        </w:rPr>
        <w:t xml:space="preserve"> </w:t>
      </w:r>
      <w:r>
        <w:rPr>
          <w:color w:val="231F20"/>
        </w:rPr>
        <w:t>Nurses</w:t>
      </w:r>
      <w:r>
        <w:rPr>
          <w:color w:val="231F20"/>
          <w:spacing w:val="-17"/>
        </w:rPr>
        <w:t xml:space="preserve"> </w:t>
      </w:r>
      <w:r>
        <w:rPr>
          <w:color w:val="231F20"/>
          <w:spacing w:val="-5"/>
        </w:rPr>
        <w:t>Day.</w:t>
      </w:r>
      <w:r>
        <w:rPr>
          <w:color w:val="231F20"/>
          <w:spacing w:val="-16"/>
        </w:rPr>
        <w:t xml:space="preserve"> </w:t>
      </w:r>
      <w:r>
        <w:rPr>
          <w:color w:val="231F20"/>
        </w:rPr>
        <w:t>The</w:t>
      </w:r>
      <w:r>
        <w:rPr>
          <w:color w:val="231F20"/>
          <w:spacing w:val="-17"/>
        </w:rPr>
        <w:t xml:space="preserve"> </w:t>
      </w:r>
      <w:r>
        <w:rPr>
          <w:color w:val="231F20"/>
        </w:rPr>
        <w:t>last</w:t>
      </w:r>
      <w:r>
        <w:rPr>
          <w:color w:val="231F20"/>
          <w:spacing w:val="-17"/>
        </w:rPr>
        <w:t xml:space="preserve"> </w:t>
      </w:r>
      <w:r>
        <w:rPr>
          <w:color w:val="231F20"/>
        </w:rPr>
        <w:t>Monday</w:t>
      </w:r>
      <w:r>
        <w:rPr>
          <w:color w:val="231F20"/>
          <w:spacing w:val="-16"/>
        </w:rPr>
        <w:t xml:space="preserve"> </w:t>
      </w:r>
      <w:r>
        <w:rPr>
          <w:color w:val="231F20"/>
        </w:rPr>
        <w:t>in</w:t>
      </w:r>
      <w:r>
        <w:rPr>
          <w:color w:val="231F20"/>
          <w:spacing w:val="-17"/>
        </w:rPr>
        <w:t xml:space="preserve"> </w:t>
      </w:r>
      <w:r>
        <w:rPr>
          <w:color w:val="231F20"/>
        </w:rPr>
        <w:t>May</w:t>
      </w:r>
      <w:r>
        <w:rPr>
          <w:color w:val="231F20"/>
          <w:spacing w:val="-17"/>
        </w:rPr>
        <w:t xml:space="preserve"> </w:t>
      </w:r>
      <w:r>
        <w:rPr>
          <w:color w:val="231F20"/>
        </w:rPr>
        <w:t>is</w:t>
      </w:r>
      <w:r>
        <w:rPr>
          <w:color w:val="231F20"/>
          <w:spacing w:val="-16"/>
        </w:rPr>
        <w:t xml:space="preserve"> </w:t>
      </w:r>
      <w:r>
        <w:rPr>
          <w:color w:val="231F20"/>
        </w:rPr>
        <w:t>Memorial</w:t>
      </w:r>
      <w:r>
        <w:rPr>
          <w:color w:val="231F20"/>
          <w:spacing w:val="-17"/>
        </w:rPr>
        <w:t xml:space="preserve"> </w:t>
      </w:r>
      <w:r>
        <w:rPr>
          <w:color w:val="231F20"/>
          <w:spacing w:val="-10"/>
        </w:rPr>
        <w:t xml:space="preserve">Day, </w:t>
      </w:r>
      <w:r>
        <w:rPr>
          <w:color w:val="231F20"/>
        </w:rPr>
        <w:t>a</w:t>
      </w:r>
      <w:r>
        <w:rPr>
          <w:color w:val="231F20"/>
          <w:spacing w:val="-14"/>
        </w:rPr>
        <w:t xml:space="preserve"> </w:t>
      </w:r>
      <w:r>
        <w:rPr>
          <w:color w:val="231F20"/>
        </w:rPr>
        <w:t>day</w:t>
      </w:r>
      <w:r>
        <w:rPr>
          <w:color w:val="231F20"/>
          <w:spacing w:val="-14"/>
        </w:rPr>
        <w:t xml:space="preserve"> </w:t>
      </w:r>
      <w:r>
        <w:rPr>
          <w:color w:val="231F20"/>
        </w:rPr>
        <w:t>when</w:t>
      </w:r>
      <w:r>
        <w:rPr>
          <w:color w:val="231F20"/>
          <w:spacing w:val="-14"/>
        </w:rPr>
        <w:t xml:space="preserve"> </w:t>
      </w:r>
      <w:r>
        <w:rPr>
          <w:color w:val="231F20"/>
        </w:rPr>
        <w:t>Americans</w:t>
      </w:r>
      <w:r>
        <w:rPr>
          <w:color w:val="231F20"/>
          <w:spacing w:val="-14"/>
        </w:rPr>
        <w:t xml:space="preserve"> </w:t>
      </w:r>
      <w:r>
        <w:rPr>
          <w:color w:val="231F20"/>
        </w:rPr>
        <w:t>remember</w:t>
      </w:r>
      <w:r>
        <w:rPr>
          <w:color w:val="231F20"/>
          <w:spacing w:val="-14"/>
        </w:rPr>
        <w:t xml:space="preserve"> </w:t>
      </w:r>
      <w:r>
        <w:rPr>
          <w:color w:val="231F20"/>
        </w:rPr>
        <w:t>military</w:t>
      </w:r>
      <w:r>
        <w:rPr>
          <w:color w:val="231F20"/>
          <w:spacing w:val="-14"/>
        </w:rPr>
        <w:t xml:space="preserve"> </w:t>
      </w:r>
      <w:r>
        <w:rPr>
          <w:color w:val="231F20"/>
        </w:rPr>
        <w:t>people,</w:t>
      </w:r>
      <w:r>
        <w:rPr>
          <w:color w:val="231F20"/>
          <w:spacing w:val="-14"/>
        </w:rPr>
        <w:t xml:space="preserve"> </w:t>
      </w:r>
      <w:r>
        <w:rPr>
          <w:color w:val="231F20"/>
        </w:rPr>
        <w:t>and</w:t>
      </w:r>
      <w:r>
        <w:rPr>
          <w:color w:val="231F20"/>
          <w:spacing w:val="-14"/>
        </w:rPr>
        <w:t xml:space="preserve"> </w:t>
      </w:r>
      <w:r>
        <w:rPr>
          <w:color w:val="231F20"/>
        </w:rPr>
        <w:t>their</w:t>
      </w:r>
      <w:r>
        <w:rPr>
          <w:color w:val="231F20"/>
          <w:spacing w:val="-13"/>
        </w:rPr>
        <w:t xml:space="preserve"> </w:t>
      </w:r>
      <w:r>
        <w:rPr>
          <w:color w:val="231F20"/>
        </w:rPr>
        <w:t>families,</w:t>
      </w:r>
      <w:r>
        <w:rPr>
          <w:color w:val="231F20"/>
          <w:spacing w:val="-14"/>
        </w:rPr>
        <w:t xml:space="preserve"> </w:t>
      </w:r>
      <w:r>
        <w:rPr>
          <w:color w:val="231F20"/>
        </w:rPr>
        <w:t>who</w:t>
      </w:r>
      <w:r>
        <w:rPr>
          <w:color w:val="231F20"/>
          <w:spacing w:val="-14"/>
        </w:rPr>
        <w:t xml:space="preserve"> </w:t>
      </w:r>
      <w:r>
        <w:rPr>
          <w:color w:val="231F20"/>
        </w:rPr>
        <w:t>are</w:t>
      </w:r>
      <w:r>
        <w:rPr>
          <w:color w:val="231F20"/>
          <w:spacing w:val="-14"/>
        </w:rPr>
        <w:t xml:space="preserve"> </w:t>
      </w:r>
      <w:r>
        <w:rPr>
          <w:color w:val="231F20"/>
        </w:rPr>
        <w:t>serving</w:t>
      </w:r>
      <w:r>
        <w:rPr>
          <w:color w:val="231F20"/>
          <w:spacing w:val="-14"/>
        </w:rPr>
        <w:t xml:space="preserve"> </w:t>
      </w:r>
      <w:r>
        <w:rPr>
          <w:color w:val="231F20"/>
        </w:rPr>
        <w:t>to</w:t>
      </w:r>
      <w:r>
        <w:rPr>
          <w:color w:val="231F20"/>
          <w:spacing w:val="-14"/>
        </w:rPr>
        <w:t xml:space="preserve"> </w:t>
      </w:r>
      <w:r>
        <w:rPr>
          <w:color w:val="231F20"/>
        </w:rPr>
        <w:t>protect the United States. Americans also remember all the military people who died while serving to defend</w:t>
      </w:r>
      <w:r>
        <w:rPr>
          <w:color w:val="231F20"/>
          <w:spacing w:val="-13"/>
        </w:rPr>
        <w:t xml:space="preserve"> </w:t>
      </w:r>
      <w:r>
        <w:rPr>
          <w:color w:val="231F20"/>
        </w:rPr>
        <w:t>the</w:t>
      </w:r>
      <w:r>
        <w:rPr>
          <w:color w:val="231F20"/>
          <w:spacing w:val="-13"/>
        </w:rPr>
        <w:t xml:space="preserve"> </w:t>
      </w:r>
      <w:r>
        <w:rPr>
          <w:color w:val="231F20"/>
        </w:rPr>
        <w:t>United</w:t>
      </w:r>
      <w:r>
        <w:rPr>
          <w:color w:val="231F20"/>
          <w:spacing w:val="-13"/>
        </w:rPr>
        <w:t xml:space="preserve"> </w:t>
      </w:r>
      <w:r>
        <w:rPr>
          <w:color w:val="231F20"/>
        </w:rPr>
        <w:t>States.</w:t>
      </w:r>
      <w:r>
        <w:rPr>
          <w:color w:val="231F20"/>
          <w:spacing w:val="-13"/>
        </w:rPr>
        <w:t xml:space="preserve"> </w:t>
      </w:r>
      <w:r>
        <w:rPr>
          <w:color w:val="231F20"/>
        </w:rPr>
        <w:t>Here</w:t>
      </w:r>
      <w:r>
        <w:rPr>
          <w:color w:val="231F20"/>
          <w:spacing w:val="-13"/>
        </w:rPr>
        <w:t xml:space="preserve"> </w:t>
      </w:r>
      <w:r>
        <w:rPr>
          <w:color w:val="231F20"/>
        </w:rPr>
        <w:t>are</w:t>
      </w:r>
      <w:r>
        <w:rPr>
          <w:color w:val="231F20"/>
          <w:spacing w:val="-13"/>
        </w:rPr>
        <w:t xml:space="preserve"> </w:t>
      </w:r>
      <w:r>
        <w:rPr>
          <w:color w:val="231F20"/>
        </w:rPr>
        <w:t>a</w:t>
      </w:r>
      <w:r>
        <w:rPr>
          <w:color w:val="231F20"/>
          <w:spacing w:val="-13"/>
        </w:rPr>
        <w:t xml:space="preserve"> </w:t>
      </w:r>
      <w:r>
        <w:rPr>
          <w:color w:val="231F20"/>
        </w:rPr>
        <w:t>few</w:t>
      </w:r>
      <w:r>
        <w:rPr>
          <w:color w:val="231F20"/>
          <w:spacing w:val="-13"/>
        </w:rPr>
        <w:t xml:space="preserve"> </w:t>
      </w:r>
      <w:r>
        <w:rPr>
          <w:color w:val="231F20"/>
        </w:rPr>
        <w:t>websites</w:t>
      </w:r>
      <w:r>
        <w:rPr>
          <w:color w:val="231F20"/>
          <w:spacing w:val="-13"/>
        </w:rPr>
        <w:t xml:space="preserve"> </w:t>
      </w:r>
      <w:r>
        <w:rPr>
          <w:color w:val="231F20"/>
        </w:rPr>
        <w:t>that</w:t>
      </w:r>
      <w:r>
        <w:rPr>
          <w:color w:val="231F20"/>
          <w:spacing w:val="-13"/>
        </w:rPr>
        <w:t xml:space="preserve"> </w:t>
      </w:r>
      <w:r>
        <w:rPr>
          <w:color w:val="231F20"/>
        </w:rPr>
        <w:t>have</w:t>
      </w:r>
      <w:r>
        <w:rPr>
          <w:color w:val="231F20"/>
          <w:spacing w:val="-13"/>
        </w:rPr>
        <w:t xml:space="preserve"> </w:t>
      </w:r>
      <w:r>
        <w:rPr>
          <w:color w:val="231F20"/>
        </w:rPr>
        <w:t>information,</w:t>
      </w:r>
      <w:r>
        <w:rPr>
          <w:color w:val="231F20"/>
          <w:spacing w:val="-13"/>
        </w:rPr>
        <w:t xml:space="preserve"> </w:t>
      </w:r>
      <w:r>
        <w:rPr>
          <w:color w:val="231F20"/>
        </w:rPr>
        <w:t>images,</w:t>
      </w:r>
      <w:r>
        <w:rPr>
          <w:color w:val="231F20"/>
          <w:spacing w:val="-13"/>
        </w:rPr>
        <w:t xml:space="preserve"> </w:t>
      </w:r>
      <w:r>
        <w:rPr>
          <w:color w:val="231F20"/>
        </w:rPr>
        <w:t>and</w:t>
      </w:r>
      <w:r>
        <w:rPr>
          <w:color w:val="231F20"/>
          <w:spacing w:val="-13"/>
        </w:rPr>
        <w:t xml:space="preserve"> </w:t>
      </w:r>
      <w:r>
        <w:rPr>
          <w:color w:val="231F20"/>
        </w:rPr>
        <w:t>interesting articles about these holidays and the themes of war and</w:t>
      </w:r>
      <w:r>
        <w:rPr>
          <w:color w:val="231F20"/>
          <w:spacing w:val="-16"/>
        </w:rPr>
        <w:t xml:space="preserve"> </w:t>
      </w:r>
      <w:r>
        <w:rPr>
          <w:color w:val="231F20"/>
        </w:rPr>
        <w:t>peace.</w:t>
      </w:r>
    </w:p>
    <w:p w14:paraId="527A2F78" w14:textId="77777777" w:rsidR="007602AD" w:rsidRPr="004110A7" w:rsidRDefault="00EC70DF">
      <w:pPr>
        <w:pStyle w:val="ListParagraph"/>
        <w:numPr>
          <w:ilvl w:val="1"/>
          <w:numId w:val="4"/>
        </w:numPr>
        <w:tabs>
          <w:tab w:val="left" w:pos="1411"/>
        </w:tabs>
        <w:spacing w:before="3" w:line="364" w:lineRule="auto"/>
        <w:ind w:right="1035"/>
      </w:pPr>
      <w:r w:rsidRPr="004110A7">
        <w:rPr>
          <w:color w:val="231F20"/>
        </w:rPr>
        <w:t>This Voice of America News article shows recent May Day celebrations worldwide.</w:t>
      </w:r>
      <w:r w:rsidRPr="004110A7">
        <w:rPr>
          <w:color w:val="0F4B91"/>
        </w:rPr>
        <w:t xml:space="preserve"> </w:t>
      </w:r>
      <w:hyperlink r:id="rId106">
        <w:r w:rsidRPr="004110A7">
          <w:rPr>
            <w:color w:val="0F4B91"/>
            <w:w w:val="95"/>
          </w:rPr>
          <w:t>http://www.voanews.com/content/rallies-mark-may-day-around-the-world/2744314.html</w:t>
        </w:r>
      </w:hyperlink>
    </w:p>
    <w:p w14:paraId="347BF1E0" w14:textId="77777777" w:rsidR="007602AD" w:rsidRPr="004110A7" w:rsidRDefault="00EC70DF" w:rsidP="00A259D9">
      <w:pPr>
        <w:pStyle w:val="ListParagraph"/>
        <w:numPr>
          <w:ilvl w:val="1"/>
          <w:numId w:val="4"/>
        </w:numPr>
        <w:tabs>
          <w:tab w:val="left" w:pos="1411"/>
        </w:tabs>
        <w:spacing w:before="1" w:line="365" w:lineRule="auto"/>
        <w:ind w:left="1411" w:right="1985" w:hanging="181"/>
      </w:pPr>
      <w:r w:rsidRPr="004110A7">
        <w:rPr>
          <w:color w:val="231F20"/>
        </w:rPr>
        <w:t>This link is an article with photos that explains the Memorial Day holiday.</w:t>
      </w:r>
      <w:r w:rsidRPr="004110A7">
        <w:rPr>
          <w:color w:val="0F4B91"/>
        </w:rPr>
        <w:t xml:space="preserve"> </w:t>
      </w:r>
      <w:hyperlink r:id="rId107">
        <w:r w:rsidRPr="004110A7">
          <w:rPr>
            <w:color w:val="0F4B91"/>
            <w:w w:val="95"/>
          </w:rPr>
          <w:t>http://americanenglish.state.gov/files/ae/resource_files/memorialday.pdf</w:t>
        </w:r>
      </w:hyperlink>
    </w:p>
    <w:p w14:paraId="11FAEBB4" w14:textId="08C3BE37" w:rsidR="007602AD" w:rsidRDefault="00EC70DF" w:rsidP="009F64B9">
      <w:pPr>
        <w:pStyle w:val="BodyText"/>
        <w:spacing w:before="1" w:line="364" w:lineRule="auto"/>
        <w:ind w:left="690" w:right="989" w:firstLine="360"/>
      </w:pPr>
      <w:r>
        <w:rPr>
          <w:color w:val="231F20"/>
          <w:spacing w:val="-9"/>
        </w:rPr>
        <w:t>To</w:t>
      </w:r>
      <w:r>
        <w:rPr>
          <w:color w:val="231F20"/>
          <w:spacing w:val="-12"/>
        </w:rPr>
        <w:t xml:space="preserve"> </w:t>
      </w:r>
      <w:r>
        <w:rPr>
          <w:color w:val="231F20"/>
        </w:rPr>
        <w:t>search</w:t>
      </w:r>
      <w:r>
        <w:rPr>
          <w:color w:val="231F20"/>
          <w:spacing w:val="-12"/>
        </w:rPr>
        <w:t xml:space="preserve"> </w:t>
      </w:r>
      <w:r>
        <w:rPr>
          <w:color w:val="231F20"/>
        </w:rPr>
        <w:t>online</w:t>
      </w:r>
      <w:r>
        <w:rPr>
          <w:color w:val="231F20"/>
          <w:spacing w:val="-12"/>
        </w:rPr>
        <w:t xml:space="preserve"> </w:t>
      </w:r>
      <w:r>
        <w:rPr>
          <w:color w:val="231F20"/>
        </w:rPr>
        <w:t>for</w:t>
      </w:r>
      <w:r>
        <w:rPr>
          <w:color w:val="231F20"/>
          <w:spacing w:val="-11"/>
        </w:rPr>
        <w:t xml:space="preserve"> </w:t>
      </w:r>
      <w:r>
        <w:rPr>
          <w:color w:val="231F20"/>
        </w:rPr>
        <w:t>more</w:t>
      </w:r>
      <w:r>
        <w:rPr>
          <w:color w:val="231F20"/>
          <w:spacing w:val="-12"/>
        </w:rPr>
        <w:t xml:space="preserve"> </w:t>
      </w:r>
      <w:r>
        <w:rPr>
          <w:color w:val="231F20"/>
        </w:rPr>
        <w:t>readings</w:t>
      </w:r>
      <w:r>
        <w:rPr>
          <w:color w:val="231F20"/>
          <w:spacing w:val="-12"/>
        </w:rPr>
        <w:t xml:space="preserve"> </w:t>
      </w:r>
      <w:r>
        <w:rPr>
          <w:color w:val="231F20"/>
        </w:rPr>
        <w:t>and</w:t>
      </w:r>
      <w:r>
        <w:rPr>
          <w:color w:val="231F20"/>
          <w:spacing w:val="-11"/>
        </w:rPr>
        <w:t xml:space="preserve"> </w:t>
      </w:r>
      <w:r>
        <w:rPr>
          <w:color w:val="231F20"/>
        </w:rPr>
        <w:t>images,</w:t>
      </w:r>
      <w:r>
        <w:rPr>
          <w:color w:val="231F20"/>
          <w:spacing w:val="-12"/>
        </w:rPr>
        <w:t xml:space="preserve"> </w:t>
      </w:r>
      <w:r>
        <w:rPr>
          <w:color w:val="231F20"/>
        </w:rPr>
        <w:t>use</w:t>
      </w:r>
      <w:r>
        <w:rPr>
          <w:color w:val="231F20"/>
          <w:spacing w:val="-12"/>
        </w:rPr>
        <w:t xml:space="preserve"> </w:t>
      </w:r>
      <w:r>
        <w:rPr>
          <w:color w:val="231F20"/>
        </w:rPr>
        <w:t>a</w:t>
      </w:r>
      <w:r>
        <w:rPr>
          <w:color w:val="231F20"/>
          <w:spacing w:val="-11"/>
        </w:rPr>
        <w:t xml:space="preserve"> </w:t>
      </w:r>
      <w:r>
        <w:rPr>
          <w:color w:val="231F20"/>
        </w:rPr>
        <w:t>search</w:t>
      </w:r>
      <w:r>
        <w:rPr>
          <w:color w:val="231F20"/>
          <w:spacing w:val="-12"/>
        </w:rPr>
        <w:t xml:space="preserve"> </w:t>
      </w:r>
      <w:r>
        <w:rPr>
          <w:color w:val="231F20"/>
        </w:rPr>
        <w:t>engine</w:t>
      </w:r>
      <w:r>
        <w:rPr>
          <w:color w:val="231F20"/>
          <w:spacing w:val="-12"/>
        </w:rPr>
        <w:t xml:space="preserve"> </w:t>
      </w:r>
      <w:r>
        <w:rPr>
          <w:color w:val="231F20"/>
        </w:rPr>
        <w:t>(to</w:t>
      </w:r>
      <w:r>
        <w:rPr>
          <w:color w:val="231F20"/>
          <w:spacing w:val="-11"/>
        </w:rPr>
        <w:t xml:space="preserve"> </w:t>
      </w:r>
      <w:r>
        <w:rPr>
          <w:color w:val="231F20"/>
        </w:rPr>
        <w:t>learn</w:t>
      </w:r>
      <w:r>
        <w:rPr>
          <w:color w:val="231F20"/>
          <w:spacing w:val="-12"/>
        </w:rPr>
        <w:t xml:space="preserve"> </w:t>
      </w:r>
      <w:r>
        <w:rPr>
          <w:color w:val="231F20"/>
        </w:rPr>
        <w:t>about</w:t>
      </w:r>
      <w:r>
        <w:rPr>
          <w:color w:val="231F20"/>
          <w:spacing w:val="-12"/>
        </w:rPr>
        <w:t xml:space="preserve"> </w:t>
      </w:r>
      <w:r>
        <w:rPr>
          <w:color w:val="231F20"/>
        </w:rPr>
        <w:t>using</w:t>
      </w:r>
      <w:r>
        <w:rPr>
          <w:color w:val="231F20"/>
          <w:spacing w:val="-11"/>
        </w:rPr>
        <w:t xml:space="preserve"> </w:t>
      </w:r>
      <w:r>
        <w:rPr>
          <w:color w:val="231F20"/>
          <w:spacing w:val="-7"/>
        </w:rPr>
        <w:t>on</w:t>
      </w:r>
      <w:r>
        <w:rPr>
          <w:color w:val="231F20"/>
        </w:rPr>
        <w:t>line</w:t>
      </w:r>
      <w:r>
        <w:rPr>
          <w:color w:val="231F20"/>
          <w:spacing w:val="-18"/>
        </w:rPr>
        <w:t xml:space="preserve"> </w:t>
      </w:r>
      <w:r>
        <w:rPr>
          <w:color w:val="231F20"/>
        </w:rPr>
        <w:t>search</w:t>
      </w:r>
      <w:r>
        <w:rPr>
          <w:color w:val="231F20"/>
          <w:spacing w:val="-17"/>
        </w:rPr>
        <w:t xml:space="preserve"> </w:t>
      </w:r>
      <w:r>
        <w:rPr>
          <w:color w:val="231F20"/>
        </w:rPr>
        <w:t>engines,</w:t>
      </w:r>
      <w:r>
        <w:rPr>
          <w:color w:val="231F20"/>
          <w:spacing w:val="-17"/>
        </w:rPr>
        <w:t xml:space="preserve"> </w:t>
      </w:r>
      <w:r>
        <w:rPr>
          <w:color w:val="231F20"/>
        </w:rPr>
        <w:t>read</w:t>
      </w:r>
      <w:r>
        <w:rPr>
          <w:color w:val="231F20"/>
          <w:spacing w:val="-17"/>
        </w:rPr>
        <w:t xml:space="preserve"> </w:t>
      </w:r>
      <w:r>
        <w:rPr>
          <w:color w:val="231F20"/>
        </w:rPr>
        <w:t>the</w:t>
      </w:r>
      <w:r>
        <w:rPr>
          <w:color w:val="231F20"/>
          <w:spacing w:val="-17"/>
        </w:rPr>
        <w:t xml:space="preserve"> </w:t>
      </w:r>
      <w:r>
        <w:rPr>
          <w:color w:val="231F20"/>
        </w:rPr>
        <w:t>section</w:t>
      </w:r>
      <w:r>
        <w:rPr>
          <w:color w:val="231F20"/>
          <w:spacing w:val="-18"/>
        </w:rPr>
        <w:t xml:space="preserve"> </w:t>
      </w:r>
      <w:r>
        <w:rPr>
          <w:i/>
          <w:color w:val="231F20"/>
        </w:rPr>
        <w:t>Places</w:t>
      </w:r>
      <w:r>
        <w:rPr>
          <w:i/>
          <w:color w:val="231F20"/>
          <w:spacing w:val="-18"/>
        </w:rPr>
        <w:t xml:space="preserve"> </w:t>
      </w:r>
      <w:r>
        <w:rPr>
          <w:i/>
          <w:color w:val="231F20"/>
        </w:rPr>
        <w:t>to</w:t>
      </w:r>
      <w:r>
        <w:rPr>
          <w:i/>
          <w:color w:val="231F20"/>
          <w:spacing w:val="-17"/>
        </w:rPr>
        <w:t xml:space="preserve"> </w:t>
      </w:r>
      <w:r>
        <w:rPr>
          <w:i/>
          <w:color w:val="231F20"/>
        </w:rPr>
        <w:t>Look</w:t>
      </w:r>
      <w:r>
        <w:rPr>
          <w:i/>
          <w:color w:val="231F20"/>
          <w:spacing w:val="-17"/>
        </w:rPr>
        <w:t xml:space="preserve"> </w:t>
      </w:r>
      <w:r>
        <w:rPr>
          <w:i/>
          <w:color w:val="231F20"/>
        </w:rPr>
        <w:t>for</w:t>
      </w:r>
      <w:r>
        <w:rPr>
          <w:i/>
          <w:color w:val="231F20"/>
          <w:spacing w:val="-17"/>
        </w:rPr>
        <w:t xml:space="preserve"> </w:t>
      </w:r>
      <w:r>
        <w:rPr>
          <w:i/>
          <w:color w:val="231F20"/>
          <w:spacing w:val="-5"/>
        </w:rPr>
        <w:t>Texts</w:t>
      </w:r>
      <w:r>
        <w:rPr>
          <w:i/>
          <w:color w:val="231F20"/>
          <w:spacing w:val="-17"/>
        </w:rPr>
        <w:t xml:space="preserve"> </w:t>
      </w:r>
      <w:r>
        <w:rPr>
          <w:i/>
          <w:color w:val="231F20"/>
        </w:rPr>
        <w:t>and</w:t>
      </w:r>
      <w:r>
        <w:rPr>
          <w:i/>
          <w:color w:val="231F20"/>
          <w:spacing w:val="-18"/>
        </w:rPr>
        <w:t xml:space="preserve"> </w:t>
      </w:r>
      <w:r>
        <w:rPr>
          <w:i/>
          <w:color w:val="231F20"/>
        </w:rPr>
        <w:t>Images</w:t>
      </w:r>
      <w:r>
        <w:rPr>
          <w:color w:val="231F20"/>
        </w:rPr>
        <w:t>)</w:t>
      </w:r>
      <w:r>
        <w:rPr>
          <w:color w:val="231F20"/>
          <w:spacing w:val="-17"/>
        </w:rPr>
        <w:t xml:space="preserve"> </w:t>
      </w:r>
      <w:r>
        <w:rPr>
          <w:color w:val="231F20"/>
        </w:rPr>
        <w:t>and</w:t>
      </w:r>
      <w:r>
        <w:rPr>
          <w:color w:val="231F20"/>
          <w:spacing w:val="-17"/>
        </w:rPr>
        <w:t xml:space="preserve"> </w:t>
      </w:r>
      <w:r>
        <w:rPr>
          <w:color w:val="231F20"/>
        </w:rPr>
        <w:t>enter</w:t>
      </w:r>
      <w:r>
        <w:rPr>
          <w:color w:val="231F20"/>
          <w:spacing w:val="-17"/>
        </w:rPr>
        <w:t xml:space="preserve"> </w:t>
      </w:r>
      <w:r>
        <w:rPr>
          <w:color w:val="231F20"/>
        </w:rPr>
        <w:t>the</w:t>
      </w:r>
      <w:r>
        <w:rPr>
          <w:color w:val="231F20"/>
          <w:spacing w:val="-17"/>
        </w:rPr>
        <w:t xml:space="preserve"> </w:t>
      </w:r>
      <w:r>
        <w:rPr>
          <w:color w:val="231F20"/>
        </w:rPr>
        <w:t>following key</w:t>
      </w:r>
      <w:r>
        <w:rPr>
          <w:color w:val="231F20"/>
          <w:spacing w:val="-1"/>
        </w:rPr>
        <w:t xml:space="preserve"> </w:t>
      </w:r>
      <w:r>
        <w:rPr>
          <w:color w:val="231F20"/>
        </w:rPr>
        <w:t>terms:</w:t>
      </w:r>
    </w:p>
    <w:p w14:paraId="62311D3F" w14:textId="77777777" w:rsidR="007602AD" w:rsidRDefault="00EC70DF">
      <w:pPr>
        <w:pStyle w:val="ListParagraph"/>
        <w:numPr>
          <w:ilvl w:val="1"/>
          <w:numId w:val="4"/>
        </w:numPr>
        <w:tabs>
          <w:tab w:val="left" w:pos="1411"/>
        </w:tabs>
        <w:spacing w:before="1"/>
      </w:pPr>
      <w:r>
        <w:rPr>
          <w:color w:val="231F20"/>
        </w:rPr>
        <w:t>May Day [add terms such as “Flowers,” “Poems,”</w:t>
      </w:r>
      <w:r>
        <w:rPr>
          <w:color w:val="231F20"/>
          <w:spacing w:val="-24"/>
        </w:rPr>
        <w:t xml:space="preserve"> </w:t>
      </w:r>
      <w:r>
        <w:rPr>
          <w:color w:val="231F20"/>
        </w:rPr>
        <w:t>“Celebrations”]</w:t>
      </w:r>
    </w:p>
    <w:p w14:paraId="113BF752" w14:textId="77777777" w:rsidR="007602AD" w:rsidRDefault="00EC70DF">
      <w:pPr>
        <w:pStyle w:val="ListParagraph"/>
        <w:numPr>
          <w:ilvl w:val="1"/>
          <w:numId w:val="4"/>
        </w:numPr>
        <w:tabs>
          <w:tab w:val="left" w:pos="1411"/>
        </w:tabs>
        <w:spacing w:line="364" w:lineRule="auto"/>
        <w:ind w:right="1345"/>
      </w:pPr>
      <w:r>
        <w:rPr>
          <w:color w:val="231F20"/>
        </w:rPr>
        <w:t>International</w:t>
      </w:r>
      <w:r>
        <w:rPr>
          <w:color w:val="231F20"/>
          <w:spacing w:val="-14"/>
        </w:rPr>
        <w:t xml:space="preserve"> </w:t>
      </w:r>
      <w:r>
        <w:rPr>
          <w:color w:val="231F20"/>
        </w:rPr>
        <w:t>Red</w:t>
      </w:r>
      <w:r>
        <w:rPr>
          <w:color w:val="231F20"/>
          <w:spacing w:val="-13"/>
        </w:rPr>
        <w:t xml:space="preserve"> </w:t>
      </w:r>
      <w:r>
        <w:rPr>
          <w:color w:val="231F20"/>
        </w:rPr>
        <w:t>Cross/Red</w:t>
      </w:r>
      <w:r>
        <w:rPr>
          <w:color w:val="231F20"/>
          <w:spacing w:val="-14"/>
        </w:rPr>
        <w:t xml:space="preserve"> </w:t>
      </w:r>
      <w:r>
        <w:rPr>
          <w:color w:val="231F20"/>
        </w:rPr>
        <w:t>Crescent</w:t>
      </w:r>
      <w:r>
        <w:rPr>
          <w:color w:val="231F20"/>
          <w:spacing w:val="-13"/>
        </w:rPr>
        <w:t xml:space="preserve"> </w:t>
      </w:r>
      <w:r>
        <w:rPr>
          <w:color w:val="231F20"/>
        </w:rPr>
        <w:t>[add</w:t>
      </w:r>
      <w:r>
        <w:rPr>
          <w:color w:val="231F20"/>
          <w:spacing w:val="-13"/>
        </w:rPr>
        <w:t xml:space="preserve"> </w:t>
      </w:r>
      <w:r>
        <w:rPr>
          <w:color w:val="231F20"/>
        </w:rPr>
        <w:t>terms</w:t>
      </w:r>
      <w:r>
        <w:rPr>
          <w:color w:val="231F20"/>
          <w:spacing w:val="-14"/>
        </w:rPr>
        <w:t xml:space="preserve"> </w:t>
      </w:r>
      <w:r>
        <w:rPr>
          <w:color w:val="231F20"/>
        </w:rPr>
        <w:t>like</w:t>
      </w:r>
      <w:r>
        <w:rPr>
          <w:color w:val="231F20"/>
          <w:spacing w:val="-13"/>
        </w:rPr>
        <w:t xml:space="preserve"> </w:t>
      </w:r>
      <w:r>
        <w:rPr>
          <w:color w:val="231F20"/>
          <w:spacing w:val="-3"/>
        </w:rPr>
        <w:t>“Volunteers,”</w:t>
      </w:r>
      <w:r>
        <w:rPr>
          <w:color w:val="231F20"/>
          <w:spacing w:val="-13"/>
        </w:rPr>
        <w:t xml:space="preserve"> </w:t>
      </w:r>
      <w:r>
        <w:rPr>
          <w:color w:val="231F20"/>
          <w:spacing w:val="-9"/>
        </w:rPr>
        <w:t xml:space="preserve">“Employment,” </w:t>
      </w:r>
      <w:r>
        <w:rPr>
          <w:color w:val="231F20"/>
        </w:rPr>
        <w:t>“News”]</w:t>
      </w:r>
    </w:p>
    <w:p w14:paraId="448BBAD0" w14:textId="77777777" w:rsidR="007602AD" w:rsidRDefault="007602AD">
      <w:pPr>
        <w:spacing w:line="364" w:lineRule="auto"/>
        <w:sectPr w:rsidR="007602AD">
          <w:pgSz w:w="12240" w:h="15840"/>
          <w:pgMar w:top="1260" w:right="1020" w:bottom="1420" w:left="1220" w:header="1004" w:footer="1234" w:gutter="0"/>
          <w:cols w:space="720"/>
        </w:sectPr>
      </w:pPr>
    </w:p>
    <w:p w14:paraId="3F8A95FA" w14:textId="77777777" w:rsidR="007602AD" w:rsidRDefault="007602AD">
      <w:pPr>
        <w:pStyle w:val="BodyText"/>
        <w:rPr>
          <w:sz w:val="20"/>
        </w:rPr>
      </w:pPr>
    </w:p>
    <w:p w14:paraId="42A87E8C" w14:textId="77777777" w:rsidR="007602AD" w:rsidRDefault="007602AD">
      <w:pPr>
        <w:pStyle w:val="BodyText"/>
        <w:rPr>
          <w:sz w:val="20"/>
        </w:rPr>
      </w:pPr>
    </w:p>
    <w:p w14:paraId="550B9BD2" w14:textId="77777777" w:rsidR="007602AD" w:rsidRDefault="007602AD">
      <w:pPr>
        <w:pStyle w:val="BodyText"/>
        <w:spacing w:before="2"/>
        <w:rPr>
          <w:sz w:val="27"/>
        </w:rPr>
      </w:pPr>
    </w:p>
    <w:p w14:paraId="3965B4C3" w14:textId="77777777" w:rsidR="007602AD" w:rsidRDefault="00EC70DF">
      <w:pPr>
        <w:pStyle w:val="Heading4"/>
        <w:ind w:left="783"/>
      </w:pPr>
      <w:bookmarkStart w:id="128" w:name="June:_Food_&amp;_Health"/>
      <w:bookmarkStart w:id="129" w:name="July:_Independence_&amp;_Freedom"/>
      <w:bookmarkStart w:id="130" w:name="_bookmark51"/>
      <w:bookmarkEnd w:id="128"/>
      <w:bookmarkEnd w:id="129"/>
      <w:bookmarkEnd w:id="130"/>
      <w:r>
        <w:rPr>
          <w:color w:val="F58024"/>
          <w:w w:val="115"/>
        </w:rPr>
        <w:t>June: Food &amp; Health</w:t>
      </w:r>
    </w:p>
    <w:p w14:paraId="0DD45EC8" w14:textId="77777777" w:rsidR="007602AD" w:rsidRDefault="00EC70DF">
      <w:pPr>
        <w:pStyle w:val="BodyText"/>
        <w:spacing w:before="112" w:line="364" w:lineRule="auto"/>
        <w:ind w:left="783" w:right="1024"/>
      </w:pPr>
      <w:r>
        <w:rPr>
          <w:color w:val="231F20"/>
        </w:rPr>
        <w:t>In</w:t>
      </w:r>
      <w:r>
        <w:rPr>
          <w:color w:val="231F20"/>
          <w:spacing w:val="-10"/>
        </w:rPr>
        <w:t xml:space="preserve"> </w:t>
      </w:r>
      <w:r>
        <w:rPr>
          <w:color w:val="231F20"/>
        </w:rPr>
        <w:t>the</w:t>
      </w:r>
      <w:r>
        <w:rPr>
          <w:color w:val="231F20"/>
          <w:spacing w:val="-10"/>
        </w:rPr>
        <w:t xml:space="preserve"> </w:t>
      </w:r>
      <w:r>
        <w:rPr>
          <w:color w:val="231F20"/>
        </w:rPr>
        <w:t>United</w:t>
      </w:r>
      <w:r>
        <w:rPr>
          <w:color w:val="231F20"/>
          <w:spacing w:val="-10"/>
        </w:rPr>
        <w:t xml:space="preserve"> </w:t>
      </w:r>
      <w:r>
        <w:rPr>
          <w:color w:val="231F20"/>
        </w:rPr>
        <w:t>States,</w:t>
      </w:r>
      <w:r>
        <w:rPr>
          <w:color w:val="231F20"/>
          <w:spacing w:val="-10"/>
        </w:rPr>
        <w:t xml:space="preserve"> </w:t>
      </w:r>
      <w:r>
        <w:rPr>
          <w:color w:val="231F20"/>
        </w:rPr>
        <w:t>June</w:t>
      </w:r>
      <w:r>
        <w:rPr>
          <w:color w:val="231F20"/>
          <w:spacing w:val="-9"/>
        </w:rPr>
        <w:t xml:space="preserve"> </w:t>
      </w:r>
      <w:r>
        <w:rPr>
          <w:color w:val="231F20"/>
        </w:rPr>
        <w:t>is</w:t>
      </w:r>
      <w:r>
        <w:rPr>
          <w:color w:val="231F20"/>
          <w:spacing w:val="-10"/>
        </w:rPr>
        <w:t xml:space="preserve"> </w:t>
      </w:r>
      <w:r>
        <w:rPr>
          <w:color w:val="231F20"/>
        </w:rPr>
        <w:t>the</w:t>
      </w:r>
      <w:r>
        <w:rPr>
          <w:color w:val="231F20"/>
          <w:spacing w:val="-10"/>
        </w:rPr>
        <w:t xml:space="preserve"> </w:t>
      </w:r>
      <w:r>
        <w:rPr>
          <w:color w:val="231F20"/>
        </w:rPr>
        <w:t>month</w:t>
      </w:r>
      <w:r>
        <w:rPr>
          <w:color w:val="231F20"/>
          <w:spacing w:val="-10"/>
        </w:rPr>
        <w:t xml:space="preserve"> </w:t>
      </w:r>
      <w:r>
        <w:rPr>
          <w:color w:val="231F20"/>
        </w:rPr>
        <w:t>when</w:t>
      </w:r>
      <w:r>
        <w:rPr>
          <w:color w:val="231F20"/>
          <w:spacing w:val="-10"/>
        </w:rPr>
        <w:t xml:space="preserve"> </w:t>
      </w:r>
      <w:r>
        <w:rPr>
          <w:color w:val="231F20"/>
        </w:rPr>
        <w:t>lots</w:t>
      </w:r>
      <w:r>
        <w:rPr>
          <w:color w:val="231F20"/>
          <w:spacing w:val="-9"/>
        </w:rPr>
        <w:t xml:space="preserve"> </w:t>
      </w:r>
      <w:r>
        <w:rPr>
          <w:color w:val="231F20"/>
        </w:rPr>
        <w:t>of</w:t>
      </w:r>
      <w:r>
        <w:rPr>
          <w:color w:val="231F20"/>
          <w:spacing w:val="-10"/>
        </w:rPr>
        <w:t xml:space="preserve"> </w:t>
      </w:r>
      <w:r>
        <w:rPr>
          <w:color w:val="231F20"/>
        </w:rPr>
        <w:t>fresh</w:t>
      </w:r>
      <w:r>
        <w:rPr>
          <w:color w:val="231F20"/>
          <w:spacing w:val="-10"/>
        </w:rPr>
        <w:t xml:space="preserve"> </w:t>
      </w:r>
      <w:r>
        <w:rPr>
          <w:color w:val="231F20"/>
        </w:rPr>
        <w:t>fruits</w:t>
      </w:r>
      <w:r>
        <w:rPr>
          <w:color w:val="231F20"/>
          <w:spacing w:val="-10"/>
        </w:rPr>
        <w:t xml:space="preserve"> </w:t>
      </w:r>
      <w:r>
        <w:rPr>
          <w:color w:val="231F20"/>
        </w:rPr>
        <w:t>and</w:t>
      </w:r>
      <w:r>
        <w:rPr>
          <w:color w:val="231F20"/>
          <w:spacing w:val="-10"/>
        </w:rPr>
        <w:t xml:space="preserve"> </w:t>
      </w:r>
      <w:r>
        <w:rPr>
          <w:color w:val="231F20"/>
        </w:rPr>
        <w:t>vegetables</w:t>
      </w:r>
      <w:r>
        <w:rPr>
          <w:color w:val="231F20"/>
          <w:spacing w:val="-9"/>
        </w:rPr>
        <w:t xml:space="preserve"> </w:t>
      </w:r>
      <w:r>
        <w:rPr>
          <w:color w:val="231F20"/>
        </w:rPr>
        <w:t>are</w:t>
      </w:r>
      <w:r>
        <w:rPr>
          <w:color w:val="231F20"/>
          <w:spacing w:val="-10"/>
        </w:rPr>
        <w:t xml:space="preserve"> </w:t>
      </w:r>
      <w:r>
        <w:rPr>
          <w:color w:val="231F20"/>
        </w:rPr>
        <w:t>ready</w:t>
      </w:r>
      <w:r>
        <w:rPr>
          <w:color w:val="231F20"/>
          <w:spacing w:val="-10"/>
        </w:rPr>
        <w:t xml:space="preserve"> </w:t>
      </w:r>
      <w:r>
        <w:rPr>
          <w:color w:val="231F20"/>
        </w:rPr>
        <w:t>to</w:t>
      </w:r>
      <w:r>
        <w:rPr>
          <w:color w:val="231F20"/>
          <w:spacing w:val="-10"/>
        </w:rPr>
        <w:t xml:space="preserve"> </w:t>
      </w:r>
      <w:r>
        <w:rPr>
          <w:color w:val="231F20"/>
          <w:spacing w:val="-5"/>
        </w:rPr>
        <w:t xml:space="preserve">eat. </w:t>
      </w:r>
      <w:r>
        <w:rPr>
          <w:color w:val="231F20"/>
        </w:rPr>
        <w:t>The</w:t>
      </w:r>
      <w:r>
        <w:rPr>
          <w:color w:val="231F20"/>
          <w:spacing w:val="-12"/>
        </w:rPr>
        <w:t xml:space="preserve"> </w:t>
      </w:r>
      <w:r>
        <w:rPr>
          <w:color w:val="231F20"/>
        </w:rPr>
        <w:t>websites</w:t>
      </w:r>
      <w:r>
        <w:rPr>
          <w:color w:val="231F20"/>
          <w:spacing w:val="-11"/>
        </w:rPr>
        <w:t xml:space="preserve"> </w:t>
      </w:r>
      <w:r>
        <w:rPr>
          <w:color w:val="231F20"/>
        </w:rPr>
        <w:t>below</w:t>
      </w:r>
      <w:r>
        <w:rPr>
          <w:color w:val="231F20"/>
          <w:spacing w:val="-12"/>
        </w:rPr>
        <w:t xml:space="preserve"> </w:t>
      </w:r>
      <w:r>
        <w:rPr>
          <w:color w:val="231F20"/>
        </w:rPr>
        <w:t>have</w:t>
      </w:r>
      <w:r>
        <w:rPr>
          <w:color w:val="231F20"/>
          <w:spacing w:val="-11"/>
        </w:rPr>
        <w:t xml:space="preserve"> </w:t>
      </w:r>
      <w:r>
        <w:rPr>
          <w:color w:val="231F20"/>
        </w:rPr>
        <w:t>information,</w:t>
      </w:r>
      <w:r>
        <w:rPr>
          <w:color w:val="231F20"/>
          <w:spacing w:val="-12"/>
        </w:rPr>
        <w:t xml:space="preserve"> </w:t>
      </w:r>
      <w:r>
        <w:rPr>
          <w:color w:val="231F20"/>
        </w:rPr>
        <w:t>images,</w:t>
      </w:r>
      <w:r>
        <w:rPr>
          <w:color w:val="231F20"/>
          <w:spacing w:val="-11"/>
        </w:rPr>
        <w:t xml:space="preserve"> </w:t>
      </w:r>
      <w:r>
        <w:rPr>
          <w:color w:val="231F20"/>
        </w:rPr>
        <w:t>and</w:t>
      </w:r>
      <w:r>
        <w:rPr>
          <w:color w:val="231F20"/>
          <w:spacing w:val="-12"/>
        </w:rPr>
        <w:t xml:space="preserve"> </w:t>
      </w:r>
      <w:r>
        <w:rPr>
          <w:color w:val="231F20"/>
        </w:rPr>
        <w:t>interesting</w:t>
      </w:r>
      <w:r>
        <w:rPr>
          <w:color w:val="231F20"/>
          <w:spacing w:val="-11"/>
        </w:rPr>
        <w:t xml:space="preserve"> </w:t>
      </w:r>
      <w:r>
        <w:rPr>
          <w:color w:val="231F20"/>
        </w:rPr>
        <w:t>articles</w:t>
      </w:r>
      <w:r>
        <w:rPr>
          <w:color w:val="231F20"/>
          <w:spacing w:val="-11"/>
        </w:rPr>
        <w:t xml:space="preserve"> </w:t>
      </w:r>
      <w:r>
        <w:rPr>
          <w:color w:val="231F20"/>
        </w:rPr>
        <w:t>to</w:t>
      </w:r>
      <w:r>
        <w:rPr>
          <w:color w:val="231F20"/>
          <w:spacing w:val="-12"/>
        </w:rPr>
        <w:t xml:space="preserve"> </w:t>
      </w:r>
      <w:r>
        <w:rPr>
          <w:color w:val="231F20"/>
        </w:rPr>
        <w:t>read</w:t>
      </w:r>
      <w:r>
        <w:rPr>
          <w:color w:val="231F20"/>
          <w:spacing w:val="-11"/>
        </w:rPr>
        <w:t xml:space="preserve"> </w:t>
      </w:r>
      <w:r>
        <w:rPr>
          <w:color w:val="231F20"/>
        </w:rPr>
        <w:t>and</w:t>
      </w:r>
      <w:r>
        <w:rPr>
          <w:color w:val="231F20"/>
          <w:spacing w:val="-12"/>
        </w:rPr>
        <w:t xml:space="preserve"> </w:t>
      </w:r>
      <w:r>
        <w:rPr>
          <w:color w:val="231F20"/>
        </w:rPr>
        <w:t>talk</w:t>
      </w:r>
      <w:r>
        <w:rPr>
          <w:color w:val="231F20"/>
          <w:spacing w:val="-11"/>
        </w:rPr>
        <w:t xml:space="preserve"> </w:t>
      </w:r>
      <w:r>
        <w:rPr>
          <w:color w:val="231F20"/>
        </w:rPr>
        <w:t>about.</w:t>
      </w:r>
    </w:p>
    <w:p w14:paraId="2744CC24" w14:textId="77777777" w:rsidR="007602AD" w:rsidRPr="00D24B9E" w:rsidRDefault="00EC70DF">
      <w:pPr>
        <w:pStyle w:val="ListParagraph"/>
        <w:numPr>
          <w:ilvl w:val="2"/>
          <w:numId w:val="4"/>
        </w:numPr>
        <w:tabs>
          <w:tab w:val="left" w:pos="1504"/>
        </w:tabs>
        <w:spacing w:before="1" w:line="364" w:lineRule="auto"/>
        <w:ind w:right="1372"/>
      </w:pPr>
      <w:r w:rsidRPr="00D24B9E">
        <w:rPr>
          <w:color w:val="231F20"/>
        </w:rPr>
        <w:t>Which foods are healthier to eat than others? Visit this website to learn more about healthy foods.</w:t>
      </w:r>
    </w:p>
    <w:p w14:paraId="15583E5F" w14:textId="77777777" w:rsidR="007602AD" w:rsidRPr="00D24B9E" w:rsidRDefault="008A2630">
      <w:pPr>
        <w:pStyle w:val="BodyText"/>
        <w:spacing w:before="1"/>
        <w:ind w:left="1503"/>
      </w:pPr>
      <w:hyperlink r:id="rId108">
        <w:r w:rsidR="00EC70DF" w:rsidRPr="00D24B9E">
          <w:rPr>
            <w:color w:val="0F4B91"/>
          </w:rPr>
          <w:t>http://www.choosemyplate.gov/</w:t>
        </w:r>
      </w:hyperlink>
    </w:p>
    <w:p w14:paraId="755D8C50" w14:textId="77777777" w:rsidR="007602AD" w:rsidRPr="00D24B9E" w:rsidRDefault="00EC70DF">
      <w:pPr>
        <w:pStyle w:val="ListParagraph"/>
        <w:numPr>
          <w:ilvl w:val="2"/>
          <w:numId w:val="4"/>
        </w:numPr>
        <w:tabs>
          <w:tab w:val="left" w:pos="1504"/>
        </w:tabs>
        <w:spacing w:line="364" w:lineRule="auto"/>
        <w:ind w:right="889"/>
      </w:pPr>
      <w:r w:rsidRPr="00D24B9E">
        <w:rPr>
          <w:color w:val="231F20"/>
        </w:rPr>
        <w:t>Are you tired of eating the same food over and over again? Check out this website to find a new recipe and try it!</w:t>
      </w:r>
    </w:p>
    <w:p w14:paraId="20DCD60C" w14:textId="77777777" w:rsidR="007602AD" w:rsidRPr="00D24B9E" w:rsidRDefault="008A2630">
      <w:pPr>
        <w:pStyle w:val="BodyText"/>
        <w:spacing w:before="1"/>
        <w:ind w:left="1503"/>
      </w:pPr>
      <w:hyperlink r:id="rId109">
        <w:r w:rsidR="00EC70DF" w:rsidRPr="00D24B9E">
          <w:rPr>
            <w:color w:val="0F4B91"/>
          </w:rPr>
          <w:t>http://www.whatscooking.fns.usda.gov/</w:t>
        </w:r>
      </w:hyperlink>
    </w:p>
    <w:p w14:paraId="530C3CEF" w14:textId="5CF72987" w:rsidR="007602AD" w:rsidRDefault="00EC70DF" w:rsidP="009A0265">
      <w:pPr>
        <w:pStyle w:val="BodyText"/>
        <w:spacing w:before="132" w:line="364" w:lineRule="auto"/>
        <w:ind w:left="783" w:right="897" w:firstLine="360"/>
      </w:pPr>
      <w:r>
        <w:rPr>
          <w:color w:val="231F20"/>
          <w:spacing w:val="-9"/>
        </w:rPr>
        <w:t>To</w:t>
      </w:r>
      <w:r>
        <w:rPr>
          <w:color w:val="231F20"/>
          <w:spacing w:val="-12"/>
        </w:rPr>
        <w:t xml:space="preserve"> </w:t>
      </w:r>
      <w:r>
        <w:rPr>
          <w:color w:val="231F20"/>
        </w:rPr>
        <w:t>search</w:t>
      </w:r>
      <w:r>
        <w:rPr>
          <w:color w:val="231F20"/>
          <w:spacing w:val="-12"/>
        </w:rPr>
        <w:t xml:space="preserve"> </w:t>
      </w:r>
      <w:r>
        <w:rPr>
          <w:color w:val="231F20"/>
        </w:rPr>
        <w:t>online</w:t>
      </w:r>
      <w:r>
        <w:rPr>
          <w:color w:val="231F20"/>
          <w:spacing w:val="-12"/>
        </w:rPr>
        <w:t xml:space="preserve"> </w:t>
      </w:r>
      <w:r>
        <w:rPr>
          <w:color w:val="231F20"/>
        </w:rPr>
        <w:t>for</w:t>
      </w:r>
      <w:r>
        <w:rPr>
          <w:color w:val="231F20"/>
          <w:spacing w:val="-12"/>
        </w:rPr>
        <w:t xml:space="preserve"> </w:t>
      </w:r>
      <w:r>
        <w:rPr>
          <w:color w:val="231F20"/>
        </w:rPr>
        <w:t>more</w:t>
      </w:r>
      <w:r>
        <w:rPr>
          <w:color w:val="231F20"/>
          <w:spacing w:val="-11"/>
        </w:rPr>
        <w:t xml:space="preserve"> </w:t>
      </w:r>
      <w:r>
        <w:rPr>
          <w:color w:val="231F20"/>
        </w:rPr>
        <w:t>readings</w:t>
      </w:r>
      <w:r>
        <w:rPr>
          <w:color w:val="231F20"/>
          <w:spacing w:val="-12"/>
        </w:rPr>
        <w:t xml:space="preserve"> </w:t>
      </w:r>
      <w:r>
        <w:rPr>
          <w:color w:val="231F20"/>
        </w:rPr>
        <w:t>and</w:t>
      </w:r>
      <w:r>
        <w:rPr>
          <w:color w:val="231F20"/>
          <w:spacing w:val="-12"/>
        </w:rPr>
        <w:t xml:space="preserve"> </w:t>
      </w:r>
      <w:r>
        <w:rPr>
          <w:color w:val="231F20"/>
        </w:rPr>
        <w:t>images,</w:t>
      </w:r>
      <w:r>
        <w:rPr>
          <w:color w:val="231F20"/>
          <w:spacing w:val="-12"/>
        </w:rPr>
        <w:t xml:space="preserve"> </w:t>
      </w:r>
      <w:r>
        <w:rPr>
          <w:color w:val="231F20"/>
        </w:rPr>
        <w:t>use</w:t>
      </w:r>
      <w:r>
        <w:rPr>
          <w:color w:val="231F20"/>
          <w:spacing w:val="-11"/>
        </w:rPr>
        <w:t xml:space="preserve"> </w:t>
      </w:r>
      <w:r>
        <w:rPr>
          <w:color w:val="231F20"/>
        </w:rPr>
        <w:t>a</w:t>
      </w:r>
      <w:r>
        <w:rPr>
          <w:color w:val="231F20"/>
          <w:spacing w:val="-12"/>
        </w:rPr>
        <w:t xml:space="preserve"> </w:t>
      </w:r>
      <w:r>
        <w:rPr>
          <w:color w:val="231F20"/>
        </w:rPr>
        <w:t>search</w:t>
      </w:r>
      <w:r>
        <w:rPr>
          <w:color w:val="231F20"/>
          <w:spacing w:val="-12"/>
        </w:rPr>
        <w:t xml:space="preserve"> </w:t>
      </w:r>
      <w:r>
        <w:rPr>
          <w:color w:val="231F20"/>
        </w:rPr>
        <w:t>engine</w:t>
      </w:r>
      <w:r>
        <w:rPr>
          <w:color w:val="231F20"/>
          <w:spacing w:val="-12"/>
        </w:rPr>
        <w:t xml:space="preserve"> </w:t>
      </w:r>
      <w:r>
        <w:rPr>
          <w:color w:val="231F20"/>
        </w:rPr>
        <w:t>(to</w:t>
      </w:r>
      <w:r>
        <w:rPr>
          <w:color w:val="231F20"/>
          <w:spacing w:val="-11"/>
        </w:rPr>
        <w:t xml:space="preserve"> </w:t>
      </w:r>
      <w:r>
        <w:rPr>
          <w:color w:val="231F20"/>
        </w:rPr>
        <w:t>learn</w:t>
      </w:r>
      <w:r>
        <w:rPr>
          <w:color w:val="231F20"/>
          <w:spacing w:val="-12"/>
        </w:rPr>
        <w:t xml:space="preserve"> </w:t>
      </w:r>
      <w:r>
        <w:rPr>
          <w:color w:val="231F20"/>
        </w:rPr>
        <w:t>about</w:t>
      </w:r>
      <w:r>
        <w:rPr>
          <w:color w:val="231F20"/>
          <w:spacing w:val="-12"/>
        </w:rPr>
        <w:t xml:space="preserve"> </w:t>
      </w:r>
      <w:r>
        <w:rPr>
          <w:color w:val="231F20"/>
        </w:rPr>
        <w:t>using</w:t>
      </w:r>
      <w:r>
        <w:rPr>
          <w:color w:val="231F20"/>
          <w:spacing w:val="-12"/>
        </w:rPr>
        <w:t xml:space="preserve"> </w:t>
      </w:r>
      <w:r>
        <w:rPr>
          <w:color w:val="231F20"/>
          <w:spacing w:val="-7"/>
        </w:rPr>
        <w:t>on</w:t>
      </w:r>
      <w:r>
        <w:rPr>
          <w:color w:val="231F20"/>
        </w:rPr>
        <w:t>line</w:t>
      </w:r>
      <w:r>
        <w:rPr>
          <w:color w:val="231F20"/>
          <w:spacing w:val="-18"/>
        </w:rPr>
        <w:t xml:space="preserve"> </w:t>
      </w:r>
      <w:r>
        <w:rPr>
          <w:color w:val="231F20"/>
        </w:rPr>
        <w:t>search</w:t>
      </w:r>
      <w:r>
        <w:rPr>
          <w:color w:val="231F20"/>
          <w:spacing w:val="-17"/>
        </w:rPr>
        <w:t xml:space="preserve"> </w:t>
      </w:r>
      <w:r>
        <w:rPr>
          <w:color w:val="231F20"/>
        </w:rPr>
        <w:t>engines,</w:t>
      </w:r>
      <w:r>
        <w:rPr>
          <w:color w:val="231F20"/>
          <w:spacing w:val="-17"/>
        </w:rPr>
        <w:t xml:space="preserve"> </w:t>
      </w:r>
      <w:r>
        <w:rPr>
          <w:color w:val="231F20"/>
        </w:rPr>
        <w:t>read</w:t>
      </w:r>
      <w:r>
        <w:rPr>
          <w:color w:val="231F20"/>
          <w:spacing w:val="-18"/>
        </w:rPr>
        <w:t xml:space="preserve"> </w:t>
      </w:r>
      <w:r>
        <w:rPr>
          <w:color w:val="231F20"/>
        </w:rPr>
        <w:t>the</w:t>
      </w:r>
      <w:r>
        <w:rPr>
          <w:color w:val="231F20"/>
          <w:spacing w:val="-17"/>
        </w:rPr>
        <w:t xml:space="preserve"> </w:t>
      </w:r>
      <w:r>
        <w:rPr>
          <w:color w:val="231F20"/>
        </w:rPr>
        <w:t>section</w:t>
      </w:r>
      <w:r>
        <w:rPr>
          <w:color w:val="231F20"/>
          <w:spacing w:val="-18"/>
        </w:rPr>
        <w:t xml:space="preserve"> </w:t>
      </w:r>
      <w:r>
        <w:rPr>
          <w:i/>
          <w:color w:val="231F20"/>
        </w:rPr>
        <w:t>Places</w:t>
      </w:r>
      <w:r>
        <w:rPr>
          <w:i/>
          <w:color w:val="231F20"/>
          <w:spacing w:val="-17"/>
        </w:rPr>
        <w:t xml:space="preserve"> </w:t>
      </w:r>
      <w:r>
        <w:rPr>
          <w:i/>
          <w:color w:val="231F20"/>
        </w:rPr>
        <w:t>to</w:t>
      </w:r>
      <w:r>
        <w:rPr>
          <w:i/>
          <w:color w:val="231F20"/>
          <w:spacing w:val="-17"/>
        </w:rPr>
        <w:t xml:space="preserve"> </w:t>
      </w:r>
      <w:r>
        <w:rPr>
          <w:i/>
          <w:color w:val="231F20"/>
        </w:rPr>
        <w:t>Look</w:t>
      </w:r>
      <w:r>
        <w:rPr>
          <w:i/>
          <w:color w:val="231F20"/>
          <w:spacing w:val="-18"/>
        </w:rPr>
        <w:t xml:space="preserve"> </w:t>
      </w:r>
      <w:r>
        <w:rPr>
          <w:i/>
          <w:color w:val="231F20"/>
        </w:rPr>
        <w:t>for</w:t>
      </w:r>
      <w:r>
        <w:rPr>
          <w:i/>
          <w:color w:val="231F20"/>
          <w:spacing w:val="-17"/>
        </w:rPr>
        <w:t xml:space="preserve"> </w:t>
      </w:r>
      <w:r>
        <w:rPr>
          <w:i/>
          <w:color w:val="231F20"/>
          <w:spacing w:val="-5"/>
        </w:rPr>
        <w:t>Texts</w:t>
      </w:r>
      <w:r>
        <w:rPr>
          <w:i/>
          <w:color w:val="231F20"/>
          <w:spacing w:val="-17"/>
        </w:rPr>
        <w:t xml:space="preserve"> </w:t>
      </w:r>
      <w:r>
        <w:rPr>
          <w:i/>
          <w:color w:val="231F20"/>
        </w:rPr>
        <w:t>and</w:t>
      </w:r>
      <w:r>
        <w:rPr>
          <w:i/>
          <w:color w:val="231F20"/>
          <w:spacing w:val="-17"/>
        </w:rPr>
        <w:t xml:space="preserve"> </w:t>
      </w:r>
      <w:r>
        <w:rPr>
          <w:i/>
          <w:color w:val="231F20"/>
        </w:rPr>
        <w:t>Images</w:t>
      </w:r>
      <w:r>
        <w:rPr>
          <w:color w:val="231F20"/>
        </w:rPr>
        <w:t>)</w:t>
      </w:r>
      <w:r>
        <w:rPr>
          <w:color w:val="231F20"/>
          <w:spacing w:val="-18"/>
        </w:rPr>
        <w:t xml:space="preserve"> </w:t>
      </w:r>
      <w:r>
        <w:rPr>
          <w:color w:val="231F20"/>
        </w:rPr>
        <w:t>and</w:t>
      </w:r>
      <w:r>
        <w:rPr>
          <w:color w:val="231F20"/>
          <w:spacing w:val="-17"/>
        </w:rPr>
        <w:t xml:space="preserve"> </w:t>
      </w:r>
      <w:r>
        <w:rPr>
          <w:color w:val="231F20"/>
        </w:rPr>
        <w:t>enter</w:t>
      </w:r>
      <w:r>
        <w:rPr>
          <w:color w:val="231F20"/>
          <w:spacing w:val="-17"/>
        </w:rPr>
        <w:t xml:space="preserve"> </w:t>
      </w:r>
      <w:r>
        <w:rPr>
          <w:color w:val="231F20"/>
        </w:rPr>
        <w:t>the</w:t>
      </w:r>
      <w:r>
        <w:rPr>
          <w:color w:val="231F20"/>
          <w:spacing w:val="-17"/>
        </w:rPr>
        <w:t xml:space="preserve"> </w:t>
      </w:r>
      <w:r>
        <w:rPr>
          <w:color w:val="231F20"/>
        </w:rPr>
        <w:t>following key</w:t>
      </w:r>
      <w:r>
        <w:rPr>
          <w:color w:val="231F20"/>
          <w:spacing w:val="-6"/>
        </w:rPr>
        <w:t xml:space="preserve"> </w:t>
      </w:r>
      <w:r>
        <w:rPr>
          <w:color w:val="231F20"/>
        </w:rPr>
        <w:t>terms</w:t>
      </w:r>
      <w:r>
        <w:rPr>
          <w:color w:val="231F20"/>
          <w:spacing w:val="-6"/>
        </w:rPr>
        <w:t xml:space="preserve"> </w:t>
      </w:r>
      <w:r>
        <w:rPr>
          <w:color w:val="231F20"/>
        </w:rPr>
        <w:t>and</w:t>
      </w:r>
      <w:r>
        <w:rPr>
          <w:color w:val="231F20"/>
          <w:spacing w:val="-6"/>
        </w:rPr>
        <w:t xml:space="preserve"> </w:t>
      </w:r>
      <w:r>
        <w:rPr>
          <w:color w:val="231F20"/>
        </w:rPr>
        <w:t>add</w:t>
      </w:r>
      <w:r>
        <w:rPr>
          <w:color w:val="231F20"/>
          <w:spacing w:val="-6"/>
        </w:rPr>
        <w:t xml:space="preserve"> </w:t>
      </w:r>
      <w:r>
        <w:rPr>
          <w:color w:val="231F20"/>
        </w:rPr>
        <w:t>“For</w:t>
      </w:r>
      <w:r>
        <w:rPr>
          <w:color w:val="231F20"/>
          <w:spacing w:val="-6"/>
        </w:rPr>
        <w:t xml:space="preserve"> </w:t>
      </w:r>
      <w:r>
        <w:rPr>
          <w:color w:val="231F20"/>
        </w:rPr>
        <w:t>kids,”</w:t>
      </w:r>
      <w:r>
        <w:rPr>
          <w:color w:val="231F20"/>
          <w:spacing w:val="-6"/>
        </w:rPr>
        <w:t xml:space="preserve"> </w:t>
      </w:r>
      <w:r>
        <w:rPr>
          <w:color w:val="231F20"/>
        </w:rPr>
        <w:t>“Activities,”</w:t>
      </w:r>
      <w:r>
        <w:rPr>
          <w:color w:val="231F20"/>
          <w:spacing w:val="-6"/>
        </w:rPr>
        <w:t xml:space="preserve"> </w:t>
      </w:r>
      <w:r>
        <w:rPr>
          <w:color w:val="231F20"/>
        </w:rPr>
        <w:t>or</w:t>
      </w:r>
      <w:r>
        <w:rPr>
          <w:color w:val="231F20"/>
          <w:spacing w:val="-6"/>
        </w:rPr>
        <w:t xml:space="preserve"> </w:t>
      </w:r>
      <w:r>
        <w:rPr>
          <w:color w:val="231F20"/>
        </w:rPr>
        <w:t>“Games”</w:t>
      </w:r>
      <w:r>
        <w:rPr>
          <w:color w:val="231F20"/>
          <w:spacing w:val="-5"/>
        </w:rPr>
        <w:t xml:space="preserve"> </w:t>
      </w:r>
      <w:r>
        <w:rPr>
          <w:color w:val="231F20"/>
        </w:rPr>
        <w:t>to</w:t>
      </w:r>
      <w:r>
        <w:rPr>
          <w:color w:val="231F20"/>
          <w:spacing w:val="-6"/>
        </w:rPr>
        <w:t xml:space="preserve"> </w:t>
      </w:r>
      <w:r>
        <w:rPr>
          <w:color w:val="231F20"/>
        </w:rPr>
        <w:t>find</w:t>
      </w:r>
      <w:r>
        <w:rPr>
          <w:color w:val="231F20"/>
          <w:spacing w:val="-6"/>
        </w:rPr>
        <w:t xml:space="preserve"> </w:t>
      </w:r>
      <w:r>
        <w:rPr>
          <w:color w:val="231F20"/>
        </w:rPr>
        <w:t>more</w:t>
      </w:r>
      <w:r>
        <w:rPr>
          <w:color w:val="231F20"/>
          <w:spacing w:val="-6"/>
        </w:rPr>
        <w:t xml:space="preserve"> </w:t>
      </w:r>
      <w:r>
        <w:rPr>
          <w:color w:val="231F20"/>
        </w:rPr>
        <w:t>information:</w:t>
      </w:r>
    </w:p>
    <w:p w14:paraId="178A8DF8" w14:textId="77777777" w:rsidR="007602AD" w:rsidRDefault="00EC70DF">
      <w:pPr>
        <w:pStyle w:val="ListParagraph"/>
        <w:numPr>
          <w:ilvl w:val="2"/>
          <w:numId w:val="4"/>
        </w:numPr>
        <w:tabs>
          <w:tab w:val="left" w:pos="1504"/>
        </w:tabs>
        <w:spacing w:before="1"/>
      </w:pPr>
      <w:r>
        <w:rPr>
          <w:color w:val="231F20"/>
        </w:rPr>
        <w:t>Health,</w:t>
      </w:r>
      <w:r>
        <w:rPr>
          <w:color w:val="231F20"/>
          <w:spacing w:val="-1"/>
        </w:rPr>
        <w:t xml:space="preserve"> </w:t>
      </w:r>
      <w:r>
        <w:rPr>
          <w:color w:val="231F20"/>
        </w:rPr>
        <w:t>Mind</w:t>
      </w:r>
    </w:p>
    <w:p w14:paraId="39752136" w14:textId="77777777" w:rsidR="007602AD" w:rsidRDefault="00EC70DF">
      <w:pPr>
        <w:pStyle w:val="ListParagraph"/>
        <w:numPr>
          <w:ilvl w:val="2"/>
          <w:numId w:val="4"/>
        </w:numPr>
        <w:tabs>
          <w:tab w:val="left" w:pos="1504"/>
        </w:tabs>
      </w:pPr>
      <w:r>
        <w:rPr>
          <w:color w:val="231F20"/>
        </w:rPr>
        <w:t>Body Health,</w:t>
      </w:r>
      <w:r>
        <w:rPr>
          <w:color w:val="231F20"/>
          <w:spacing w:val="-1"/>
        </w:rPr>
        <w:t xml:space="preserve"> </w:t>
      </w:r>
      <w:r>
        <w:rPr>
          <w:color w:val="231F20"/>
        </w:rPr>
        <w:t>Exercise</w:t>
      </w:r>
    </w:p>
    <w:p w14:paraId="5D87DE58" w14:textId="77777777" w:rsidR="007602AD" w:rsidRDefault="00EC70DF">
      <w:pPr>
        <w:pStyle w:val="ListParagraph"/>
        <w:numPr>
          <w:ilvl w:val="2"/>
          <w:numId w:val="4"/>
        </w:numPr>
        <w:tabs>
          <w:tab w:val="left" w:pos="1504"/>
        </w:tabs>
      </w:pPr>
      <w:r>
        <w:rPr>
          <w:color w:val="231F20"/>
        </w:rPr>
        <w:t>Meditation</w:t>
      </w:r>
    </w:p>
    <w:p w14:paraId="4069CBFB" w14:textId="77777777" w:rsidR="007602AD" w:rsidRDefault="00EC70DF">
      <w:pPr>
        <w:pStyle w:val="ListParagraph"/>
        <w:numPr>
          <w:ilvl w:val="2"/>
          <w:numId w:val="4"/>
        </w:numPr>
        <w:tabs>
          <w:tab w:val="left" w:pos="1504"/>
        </w:tabs>
      </w:pPr>
      <w:r>
        <w:rPr>
          <w:color w:val="231F20"/>
        </w:rPr>
        <w:t>Nutrition, Food,</w:t>
      </w:r>
      <w:r>
        <w:rPr>
          <w:color w:val="231F20"/>
          <w:spacing w:val="-1"/>
        </w:rPr>
        <w:t xml:space="preserve"> </w:t>
      </w:r>
      <w:r>
        <w:rPr>
          <w:color w:val="231F20"/>
        </w:rPr>
        <w:t>Diet</w:t>
      </w:r>
    </w:p>
    <w:p w14:paraId="35C3393F" w14:textId="77777777" w:rsidR="007602AD" w:rsidRDefault="007602AD">
      <w:pPr>
        <w:pStyle w:val="BodyText"/>
        <w:rPr>
          <w:sz w:val="24"/>
        </w:rPr>
      </w:pPr>
    </w:p>
    <w:p w14:paraId="1D77F04B" w14:textId="77777777" w:rsidR="007602AD" w:rsidRDefault="00EC70DF">
      <w:pPr>
        <w:pStyle w:val="Heading4"/>
        <w:spacing w:before="146"/>
        <w:ind w:left="783"/>
      </w:pPr>
      <w:r>
        <w:rPr>
          <w:color w:val="F58024"/>
          <w:w w:val="115"/>
        </w:rPr>
        <w:t>July: Independence &amp; Freedom</w:t>
      </w:r>
    </w:p>
    <w:p w14:paraId="1D4A2EE3" w14:textId="48A454EA" w:rsidR="007602AD" w:rsidRDefault="00EC70DF">
      <w:pPr>
        <w:pStyle w:val="BodyText"/>
        <w:spacing w:before="112" w:line="364" w:lineRule="auto"/>
        <w:ind w:left="783" w:right="918"/>
      </w:pPr>
      <w:r>
        <w:rPr>
          <w:color w:val="231F20"/>
        </w:rPr>
        <w:t>In the United States and many other countries, there is a day when people celebrate their nation’s freedom. July 4th marks the day when the American colonies declared their independence</w:t>
      </w:r>
      <w:r>
        <w:rPr>
          <w:color w:val="231F20"/>
          <w:spacing w:val="-17"/>
        </w:rPr>
        <w:t xml:space="preserve"> </w:t>
      </w:r>
      <w:r>
        <w:rPr>
          <w:color w:val="231F20"/>
        </w:rPr>
        <w:t>from</w:t>
      </w:r>
      <w:r>
        <w:rPr>
          <w:color w:val="231F20"/>
          <w:spacing w:val="-16"/>
        </w:rPr>
        <w:t xml:space="preserve"> </w:t>
      </w:r>
      <w:r>
        <w:rPr>
          <w:color w:val="231F20"/>
        </w:rPr>
        <w:t>Great</w:t>
      </w:r>
      <w:r>
        <w:rPr>
          <w:color w:val="231F20"/>
          <w:spacing w:val="-17"/>
        </w:rPr>
        <w:t xml:space="preserve"> </w:t>
      </w:r>
      <w:r>
        <w:rPr>
          <w:color w:val="231F20"/>
        </w:rPr>
        <w:t>Britain.</w:t>
      </w:r>
      <w:r>
        <w:rPr>
          <w:color w:val="231F20"/>
          <w:spacing w:val="-16"/>
        </w:rPr>
        <w:t xml:space="preserve"> </w:t>
      </w:r>
      <w:r>
        <w:rPr>
          <w:color w:val="231F20"/>
        </w:rPr>
        <w:t>Here</w:t>
      </w:r>
      <w:r>
        <w:rPr>
          <w:color w:val="231F20"/>
          <w:spacing w:val="-17"/>
        </w:rPr>
        <w:t xml:space="preserve"> </w:t>
      </w:r>
      <w:r>
        <w:rPr>
          <w:color w:val="231F20"/>
        </w:rPr>
        <w:t>are</w:t>
      </w:r>
      <w:r>
        <w:rPr>
          <w:color w:val="231F20"/>
          <w:spacing w:val="-16"/>
        </w:rPr>
        <w:t xml:space="preserve"> </w:t>
      </w:r>
      <w:r>
        <w:rPr>
          <w:color w:val="231F20"/>
        </w:rPr>
        <w:t>a</w:t>
      </w:r>
      <w:r>
        <w:rPr>
          <w:color w:val="231F20"/>
          <w:spacing w:val="-17"/>
        </w:rPr>
        <w:t xml:space="preserve"> </w:t>
      </w:r>
      <w:r>
        <w:rPr>
          <w:color w:val="231F20"/>
        </w:rPr>
        <w:t>few</w:t>
      </w:r>
      <w:r>
        <w:rPr>
          <w:color w:val="231F20"/>
          <w:spacing w:val="-16"/>
        </w:rPr>
        <w:t xml:space="preserve"> </w:t>
      </w:r>
      <w:r>
        <w:rPr>
          <w:color w:val="231F20"/>
        </w:rPr>
        <w:t>websites</w:t>
      </w:r>
      <w:r>
        <w:rPr>
          <w:color w:val="231F20"/>
          <w:spacing w:val="-17"/>
        </w:rPr>
        <w:t xml:space="preserve"> </w:t>
      </w:r>
      <w:r>
        <w:rPr>
          <w:color w:val="231F20"/>
        </w:rPr>
        <w:t>that</w:t>
      </w:r>
      <w:r>
        <w:rPr>
          <w:color w:val="231F20"/>
          <w:spacing w:val="-16"/>
        </w:rPr>
        <w:t xml:space="preserve"> </w:t>
      </w:r>
      <w:r>
        <w:rPr>
          <w:color w:val="231F20"/>
        </w:rPr>
        <w:t>have</w:t>
      </w:r>
      <w:r>
        <w:rPr>
          <w:color w:val="231F20"/>
          <w:spacing w:val="-17"/>
        </w:rPr>
        <w:t xml:space="preserve"> </w:t>
      </w:r>
      <w:r>
        <w:rPr>
          <w:color w:val="231F20"/>
        </w:rPr>
        <w:t>information,</w:t>
      </w:r>
      <w:r>
        <w:rPr>
          <w:color w:val="231F20"/>
          <w:spacing w:val="-16"/>
        </w:rPr>
        <w:t xml:space="preserve"> </w:t>
      </w:r>
      <w:r>
        <w:rPr>
          <w:color w:val="231F20"/>
        </w:rPr>
        <w:t>images,</w:t>
      </w:r>
      <w:r>
        <w:rPr>
          <w:color w:val="231F20"/>
          <w:spacing w:val="-17"/>
        </w:rPr>
        <w:t xml:space="preserve"> </w:t>
      </w:r>
      <w:r>
        <w:rPr>
          <w:color w:val="231F20"/>
        </w:rPr>
        <w:t>and</w:t>
      </w:r>
      <w:r>
        <w:rPr>
          <w:color w:val="231F20"/>
          <w:spacing w:val="-16"/>
        </w:rPr>
        <w:t xml:space="preserve"> </w:t>
      </w:r>
      <w:r>
        <w:rPr>
          <w:color w:val="231F20"/>
        </w:rPr>
        <w:t>interesting articles to read and talk</w:t>
      </w:r>
      <w:r>
        <w:rPr>
          <w:color w:val="231F20"/>
          <w:spacing w:val="-2"/>
        </w:rPr>
        <w:t xml:space="preserve"> </w:t>
      </w:r>
      <w:r>
        <w:rPr>
          <w:color w:val="231F20"/>
        </w:rPr>
        <w:t>about.</w:t>
      </w:r>
    </w:p>
    <w:p w14:paraId="41F57270" w14:textId="77777777" w:rsidR="007602AD" w:rsidRPr="00D24B9E" w:rsidRDefault="00EC70DF">
      <w:pPr>
        <w:pStyle w:val="ListParagraph"/>
        <w:numPr>
          <w:ilvl w:val="2"/>
          <w:numId w:val="4"/>
        </w:numPr>
        <w:tabs>
          <w:tab w:val="left" w:pos="1504"/>
        </w:tabs>
        <w:spacing w:before="2" w:line="364" w:lineRule="auto"/>
        <w:ind w:right="1444"/>
      </w:pPr>
      <w:r w:rsidRPr="00D24B9E">
        <w:rPr>
          <w:color w:val="231F20"/>
        </w:rPr>
        <w:t>This website gives information about U.S. Independence Day celebrations and the meaning this day has for Americans.</w:t>
      </w:r>
      <w:r w:rsidRPr="00D24B9E">
        <w:rPr>
          <w:color w:val="0F4B91"/>
        </w:rPr>
        <w:t xml:space="preserve"> </w:t>
      </w:r>
      <w:hyperlink r:id="rId110">
        <w:r w:rsidRPr="00D24B9E">
          <w:rPr>
            <w:color w:val="0F4B91"/>
          </w:rPr>
          <w:t>http://americanenglish.state.gov/files/ae/resource_files/independenceday.pdf</w:t>
        </w:r>
      </w:hyperlink>
    </w:p>
    <w:p w14:paraId="00340078" w14:textId="77777777" w:rsidR="007602AD" w:rsidRPr="00D24B9E" w:rsidRDefault="00EC70DF">
      <w:pPr>
        <w:pStyle w:val="ListParagraph"/>
        <w:numPr>
          <w:ilvl w:val="2"/>
          <w:numId w:val="4"/>
        </w:numPr>
        <w:tabs>
          <w:tab w:val="left" w:pos="1504"/>
        </w:tabs>
        <w:spacing w:before="2" w:line="364" w:lineRule="auto"/>
        <w:ind w:right="2340"/>
      </w:pPr>
      <w:r w:rsidRPr="00D24B9E">
        <w:rPr>
          <w:color w:val="231F20"/>
        </w:rPr>
        <w:t>This website gives more information about this holiday.</w:t>
      </w:r>
      <w:r w:rsidRPr="00D24B9E">
        <w:rPr>
          <w:color w:val="0F4B91"/>
        </w:rPr>
        <w:t xml:space="preserve"> </w:t>
      </w:r>
      <w:hyperlink r:id="rId111">
        <w:r w:rsidRPr="00D24B9E">
          <w:rPr>
            <w:color w:val="0F4B91"/>
            <w:w w:val="95"/>
          </w:rPr>
          <w:t>http://www.americaslibrary.gov/jb/modern/jb_modern_independ_1.html</w:t>
        </w:r>
      </w:hyperlink>
    </w:p>
    <w:p w14:paraId="66029D89" w14:textId="77777777" w:rsidR="007602AD" w:rsidRDefault="00EC70DF">
      <w:pPr>
        <w:pStyle w:val="ListParagraph"/>
        <w:numPr>
          <w:ilvl w:val="2"/>
          <w:numId w:val="4"/>
        </w:numPr>
        <w:tabs>
          <w:tab w:val="left" w:pos="1504"/>
        </w:tabs>
        <w:spacing w:before="0" w:line="364" w:lineRule="auto"/>
        <w:ind w:right="889"/>
      </w:pPr>
      <w:r w:rsidRPr="00D24B9E">
        <w:rPr>
          <w:color w:val="231F20"/>
        </w:rPr>
        <w:t>Read this news story and decide if the South Sudan government is right or wrong in shutting down a national newspaper—or is there an acceptable middle choice?</w:t>
      </w:r>
      <w:r>
        <w:rPr>
          <w:color w:val="0F4B91"/>
        </w:rPr>
        <w:t xml:space="preserve"> </w:t>
      </w:r>
      <w:hyperlink r:id="rId112">
        <w:r>
          <w:rPr>
            <w:color w:val="0F4B91"/>
            <w:spacing w:val="-5"/>
            <w:w w:val="95"/>
          </w:rPr>
          <w:t>http://www.voanews.com/content/south-sudan-media-newspaper-forced-close/2902686.html</w:t>
        </w:r>
      </w:hyperlink>
    </w:p>
    <w:p w14:paraId="0D62757A" w14:textId="77777777" w:rsidR="007602AD" w:rsidRDefault="007602AD">
      <w:pPr>
        <w:spacing w:line="364" w:lineRule="auto"/>
        <w:sectPr w:rsidR="007602AD">
          <w:pgSz w:w="12240" w:h="15840"/>
          <w:pgMar w:top="1260" w:right="1020" w:bottom="1420" w:left="1220" w:header="1004" w:footer="1234" w:gutter="0"/>
          <w:cols w:space="720"/>
        </w:sectPr>
      </w:pPr>
    </w:p>
    <w:p w14:paraId="15418FFB" w14:textId="77777777" w:rsidR="007602AD" w:rsidRDefault="007602AD">
      <w:pPr>
        <w:pStyle w:val="BodyText"/>
        <w:rPr>
          <w:sz w:val="20"/>
        </w:rPr>
      </w:pPr>
    </w:p>
    <w:p w14:paraId="0F3D4EAD" w14:textId="77777777" w:rsidR="007602AD" w:rsidRDefault="007602AD">
      <w:pPr>
        <w:pStyle w:val="BodyText"/>
        <w:rPr>
          <w:sz w:val="20"/>
        </w:rPr>
      </w:pPr>
    </w:p>
    <w:p w14:paraId="3E00090E" w14:textId="77777777" w:rsidR="007602AD" w:rsidRDefault="007602AD">
      <w:pPr>
        <w:pStyle w:val="BodyText"/>
        <w:rPr>
          <w:sz w:val="20"/>
        </w:rPr>
      </w:pPr>
    </w:p>
    <w:p w14:paraId="22683F7F" w14:textId="77777777" w:rsidR="007602AD" w:rsidRDefault="007602AD">
      <w:pPr>
        <w:pStyle w:val="BodyText"/>
        <w:rPr>
          <w:sz w:val="18"/>
        </w:rPr>
      </w:pPr>
    </w:p>
    <w:p w14:paraId="1458A3B6" w14:textId="77777777" w:rsidR="007602AD" w:rsidRDefault="00EC70DF">
      <w:pPr>
        <w:pStyle w:val="BodyText"/>
        <w:spacing w:before="89" w:line="364" w:lineRule="auto"/>
        <w:ind w:left="690" w:right="1048" w:firstLine="360"/>
      </w:pPr>
      <w:bookmarkStart w:id="131" w:name="August:_The_Arts_&amp;_Culture"/>
      <w:bookmarkStart w:id="132" w:name="_bookmark52"/>
      <w:bookmarkEnd w:id="131"/>
      <w:bookmarkEnd w:id="132"/>
      <w:r>
        <w:rPr>
          <w:color w:val="231F20"/>
          <w:spacing w:val="-9"/>
        </w:rPr>
        <w:t xml:space="preserve">To </w:t>
      </w:r>
      <w:r>
        <w:rPr>
          <w:color w:val="231F20"/>
        </w:rPr>
        <w:t>search online for more readings and images, use a search engine (to learn about using online</w:t>
      </w:r>
      <w:r>
        <w:rPr>
          <w:color w:val="231F20"/>
          <w:spacing w:val="-12"/>
        </w:rPr>
        <w:t xml:space="preserve"> </w:t>
      </w:r>
      <w:r>
        <w:rPr>
          <w:color w:val="231F20"/>
        </w:rPr>
        <w:t>search</w:t>
      </w:r>
      <w:r>
        <w:rPr>
          <w:color w:val="231F20"/>
          <w:spacing w:val="-11"/>
        </w:rPr>
        <w:t xml:space="preserve"> </w:t>
      </w:r>
      <w:r>
        <w:rPr>
          <w:color w:val="231F20"/>
        </w:rPr>
        <w:t>engines,</w:t>
      </w:r>
      <w:r>
        <w:rPr>
          <w:color w:val="231F20"/>
          <w:spacing w:val="-11"/>
        </w:rPr>
        <w:t xml:space="preserve"> </w:t>
      </w:r>
      <w:r>
        <w:rPr>
          <w:color w:val="231F20"/>
        </w:rPr>
        <w:t>read</w:t>
      </w:r>
      <w:r>
        <w:rPr>
          <w:color w:val="231F20"/>
          <w:spacing w:val="-11"/>
        </w:rPr>
        <w:t xml:space="preserve"> </w:t>
      </w:r>
      <w:r>
        <w:rPr>
          <w:color w:val="231F20"/>
        </w:rPr>
        <w:t>the</w:t>
      </w:r>
      <w:r>
        <w:rPr>
          <w:color w:val="231F20"/>
          <w:spacing w:val="-11"/>
        </w:rPr>
        <w:t xml:space="preserve"> </w:t>
      </w:r>
      <w:r>
        <w:rPr>
          <w:color w:val="231F20"/>
        </w:rPr>
        <w:t>section</w:t>
      </w:r>
      <w:r>
        <w:rPr>
          <w:color w:val="231F20"/>
          <w:spacing w:val="-12"/>
        </w:rPr>
        <w:t xml:space="preserve"> </w:t>
      </w:r>
      <w:r>
        <w:rPr>
          <w:i/>
          <w:color w:val="231F20"/>
        </w:rPr>
        <w:t>Places</w:t>
      </w:r>
      <w:r>
        <w:rPr>
          <w:i/>
          <w:color w:val="231F20"/>
          <w:spacing w:val="-11"/>
        </w:rPr>
        <w:t xml:space="preserve"> </w:t>
      </w:r>
      <w:r>
        <w:rPr>
          <w:i/>
          <w:color w:val="231F20"/>
        </w:rPr>
        <w:t>to</w:t>
      </w:r>
      <w:r>
        <w:rPr>
          <w:i/>
          <w:color w:val="231F20"/>
          <w:spacing w:val="-11"/>
        </w:rPr>
        <w:t xml:space="preserve"> </w:t>
      </w:r>
      <w:r>
        <w:rPr>
          <w:i/>
          <w:color w:val="231F20"/>
        </w:rPr>
        <w:t>Look</w:t>
      </w:r>
      <w:r>
        <w:rPr>
          <w:i/>
          <w:color w:val="231F20"/>
          <w:spacing w:val="-11"/>
        </w:rPr>
        <w:t xml:space="preserve"> </w:t>
      </w:r>
      <w:r>
        <w:rPr>
          <w:i/>
          <w:color w:val="231F20"/>
        </w:rPr>
        <w:t>for</w:t>
      </w:r>
      <w:r>
        <w:rPr>
          <w:i/>
          <w:color w:val="231F20"/>
          <w:spacing w:val="-11"/>
        </w:rPr>
        <w:t xml:space="preserve"> </w:t>
      </w:r>
      <w:r>
        <w:rPr>
          <w:i/>
          <w:color w:val="231F20"/>
          <w:spacing w:val="-5"/>
        </w:rPr>
        <w:t>Texts</w:t>
      </w:r>
      <w:r>
        <w:rPr>
          <w:i/>
          <w:color w:val="231F20"/>
          <w:spacing w:val="-11"/>
        </w:rPr>
        <w:t xml:space="preserve"> </w:t>
      </w:r>
      <w:r>
        <w:rPr>
          <w:i/>
          <w:color w:val="231F20"/>
        </w:rPr>
        <w:t>and</w:t>
      </w:r>
      <w:r>
        <w:rPr>
          <w:i/>
          <w:color w:val="231F20"/>
          <w:spacing w:val="-11"/>
        </w:rPr>
        <w:t xml:space="preserve"> </w:t>
      </w:r>
      <w:r>
        <w:rPr>
          <w:i/>
          <w:color w:val="231F20"/>
        </w:rPr>
        <w:t>Images</w:t>
      </w:r>
      <w:r>
        <w:rPr>
          <w:color w:val="231F20"/>
        </w:rPr>
        <w:t>)</w:t>
      </w:r>
      <w:r>
        <w:rPr>
          <w:color w:val="231F20"/>
          <w:spacing w:val="-11"/>
        </w:rPr>
        <w:t xml:space="preserve"> </w:t>
      </w:r>
      <w:r>
        <w:rPr>
          <w:color w:val="231F20"/>
        </w:rPr>
        <w:t>and</w:t>
      </w:r>
      <w:r>
        <w:rPr>
          <w:color w:val="231F20"/>
          <w:spacing w:val="-11"/>
        </w:rPr>
        <w:t xml:space="preserve"> </w:t>
      </w:r>
      <w:r>
        <w:rPr>
          <w:color w:val="231F20"/>
        </w:rPr>
        <w:t>enter</w:t>
      </w:r>
      <w:r>
        <w:rPr>
          <w:color w:val="231F20"/>
          <w:spacing w:val="-11"/>
        </w:rPr>
        <w:t xml:space="preserve"> </w:t>
      </w:r>
      <w:r>
        <w:rPr>
          <w:color w:val="231F20"/>
        </w:rPr>
        <w:t>the</w:t>
      </w:r>
      <w:r>
        <w:rPr>
          <w:color w:val="231F20"/>
          <w:spacing w:val="-11"/>
        </w:rPr>
        <w:t xml:space="preserve"> </w:t>
      </w:r>
      <w:r>
        <w:rPr>
          <w:color w:val="231F20"/>
        </w:rPr>
        <w:t>key terms</w:t>
      </w:r>
      <w:r>
        <w:rPr>
          <w:color w:val="231F20"/>
          <w:spacing w:val="-15"/>
        </w:rPr>
        <w:t xml:space="preserve"> </w:t>
      </w:r>
      <w:r>
        <w:rPr>
          <w:color w:val="231F20"/>
        </w:rPr>
        <w:t>below</w:t>
      </w:r>
      <w:r>
        <w:rPr>
          <w:color w:val="231F20"/>
          <w:spacing w:val="-15"/>
        </w:rPr>
        <w:t xml:space="preserve"> </w:t>
      </w:r>
      <w:r>
        <w:rPr>
          <w:color w:val="231F20"/>
        </w:rPr>
        <w:t>and</w:t>
      </w:r>
      <w:r>
        <w:rPr>
          <w:color w:val="231F20"/>
          <w:spacing w:val="-15"/>
        </w:rPr>
        <w:t xml:space="preserve"> </w:t>
      </w:r>
      <w:r>
        <w:rPr>
          <w:color w:val="231F20"/>
        </w:rPr>
        <w:t>add</w:t>
      </w:r>
      <w:r>
        <w:rPr>
          <w:color w:val="231F20"/>
          <w:spacing w:val="-15"/>
        </w:rPr>
        <w:t xml:space="preserve"> </w:t>
      </w:r>
      <w:r>
        <w:rPr>
          <w:color w:val="231F20"/>
        </w:rPr>
        <w:t>“For</w:t>
      </w:r>
      <w:r>
        <w:rPr>
          <w:color w:val="231F20"/>
          <w:spacing w:val="-15"/>
        </w:rPr>
        <w:t xml:space="preserve"> </w:t>
      </w:r>
      <w:r>
        <w:rPr>
          <w:color w:val="231F20"/>
        </w:rPr>
        <w:t>kids,”</w:t>
      </w:r>
      <w:r>
        <w:rPr>
          <w:color w:val="231F20"/>
          <w:spacing w:val="-15"/>
        </w:rPr>
        <w:t xml:space="preserve"> </w:t>
      </w:r>
      <w:r>
        <w:rPr>
          <w:color w:val="231F20"/>
        </w:rPr>
        <w:t>“Activities,”</w:t>
      </w:r>
      <w:r>
        <w:rPr>
          <w:color w:val="231F20"/>
          <w:spacing w:val="-15"/>
        </w:rPr>
        <w:t xml:space="preserve"> </w:t>
      </w:r>
      <w:r>
        <w:rPr>
          <w:color w:val="231F20"/>
        </w:rPr>
        <w:t>“Songs,”</w:t>
      </w:r>
      <w:r>
        <w:rPr>
          <w:color w:val="231F20"/>
          <w:spacing w:val="-15"/>
        </w:rPr>
        <w:t xml:space="preserve"> </w:t>
      </w:r>
      <w:r>
        <w:rPr>
          <w:color w:val="231F20"/>
        </w:rPr>
        <w:t>or</w:t>
      </w:r>
      <w:r>
        <w:rPr>
          <w:color w:val="231F20"/>
          <w:spacing w:val="-15"/>
        </w:rPr>
        <w:t xml:space="preserve"> </w:t>
      </w:r>
      <w:r>
        <w:rPr>
          <w:color w:val="231F20"/>
        </w:rPr>
        <w:t>“Poems”</w:t>
      </w:r>
      <w:r>
        <w:rPr>
          <w:color w:val="231F20"/>
          <w:spacing w:val="-15"/>
        </w:rPr>
        <w:t xml:space="preserve"> </w:t>
      </w:r>
      <w:r>
        <w:rPr>
          <w:color w:val="231F20"/>
        </w:rPr>
        <w:t>to</w:t>
      </w:r>
      <w:r>
        <w:rPr>
          <w:color w:val="231F20"/>
          <w:spacing w:val="-14"/>
        </w:rPr>
        <w:t xml:space="preserve"> </w:t>
      </w:r>
      <w:r>
        <w:rPr>
          <w:color w:val="231F20"/>
        </w:rPr>
        <w:t>find</w:t>
      </w:r>
      <w:r>
        <w:rPr>
          <w:color w:val="231F20"/>
          <w:spacing w:val="-15"/>
        </w:rPr>
        <w:t xml:space="preserve"> </w:t>
      </w:r>
      <w:r>
        <w:rPr>
          <w:color w:val="231F20"/>
        </w:rPr>
        <w:t>more</w:t>
      </w:r>
      <w:r>
        <w:rPr>
          <w:color w:val="231F20"/>
          <w:spacing w:val="-15"/>
        </w:rPr>
        <w:t xml:space="preserve"> </w:t>
      </w:r>
      <w:r>
        <w:rPr>
          <w:color w:val="231F20"/>
        </w:rPr>
        <w:t>articles</w:t>
      </w:r>
      <w:r>
        <w:rPr>
          <w:color w:val="231F20"/>
          <w:spacing w:val="-15"/>
        </w:rPr>
        <w:t xml:space="preserve"> </w:t>
      </w:r>
      <w:r>
        <w:rPr>
          <w:color w:val="231F20"/>
        </w:rPr>
        <w:t>to</w:t>
      </w:r>
      <w:r>
        <w:rPr>
          <w:color w:val="231F20"/>
          <w:spacing w:val="-15"/>
        </w:rPr>
        <w:t xml:space="preserve"> </w:t>
      </w:r>
      <w:r>
        <w:rPr>
          <w:color w:val="231F20"/>
          <w:spacing w:val="-4"/>
        </w:rPr>
        <w:t>read.</w:t>
      </w:r>
    </w:p>
    <w:p w14:paraId="278D35EA" w14:textId="77777777" w:rsidR="007602AD" w:rsidRDefault="00EC70DF">
      <w:pPr>
        <w:pStyle w:val="ListParagraph"/>
        <w:numPr>
          <w:ilvl w:val="1"/>
          <w:numId w:val="4"/>
        </w:numPr>
        <w:tabs>
          <w:tab w:val="left" w:pos="1411"/>
        </w:tabs>
        <w:spacing w:before="2"/>
      </w:pPr>
      <w:r>
        <w:rPr>
          <w:color w:val="231F20"/>
        </w:rPr>
        <w:t>Independence</w:t>
      </w:r>
    </w:p>
    <w:p w14:paraId="6F5A1FB5" w14:textId="77777777" w:rsidR="007602AD" w:rsidRDefault="00EC70DF">
      <w:pPr>
        <w:pStyle w:val="ListParagraph"/>
        <w:numPr>
          <w:ilvl w:val="1"/>
          <w:numId w:val="4"/>
        </w:numPr>
        <w:tabs>
          <w:tab w:val="left" w:pos="1411"/>
        </w:tabs>
      </w:pPr>
      <w:r>
        <w:rPr>
          <w:color w:val="231F20"/>
        </w:rPr>
        <w:t>Freedom</w:t>
      </w:r>
    </w:p>
    <w:p w14:paraId="6F7F4A74" w14:textId="77777777" w:rsidR="007602AD" w:rsidRDefault="007602AD">
      <w:pPr>
        <w:pStyle w:val="BodyText"/>
        <w:rPr>
          <w:sz w:val="24"/>
        </w:rPr>
      </w:pPr>
    </w:p>
    <w:p w14:paraId="01582CF8" w14:textId="77777777" w:rsidR="007602AD" w:rsidRDefault="00EC70DF">
      <w:pPr>
        <w:pStyle w:val="Heading4"/>
        <w:spacing w:before="146"/>
      </w:pPr>
      <w:r>
        <w:rPr>
          <w:color w:val="F58024"/>
          <w:w w:val="120"/>
        </w:rPr>
        <w:t>August: The Arts &amp; Culture</w:t>
      </w:r>
    </w:p>
    <w:p w14:paraId="2EC1DE11" w14:textId="77777777" w:rsidR="007602AD" w:rsidRDefault="00EC70DF">
      <w:pPr>
        <w:pStyle w:val="BodyText"/>
        <w:spacing w:before="112" w:line="364" w:lineRule="auto"/>
        <w:ind w:left="690" w:right="1336"/>
      </w:pPr>
      <w:r>
        <w:rPr>
          <w:color w:val="231F20"/>
        </w:rPr>
        <w:t>This</w:t>
      </w:r>
      <w:r>
        <w:rPr>
          <w:color w:val="231F20"/>
          <w:spacing w:val="-12"/>
        </w:rPr>
        <w:t xml:space="preserve"> </w:t>
      </w:r>
      <w:r>
        <w:rPr>
          <w:color w:val="231F20"/>
        </w:rPr>
        <w:t>month</w:t>
      </w:r>
      <w:r>
        <w:rPr>
          <w:color w:val="231F20"/>
          <w:spacing w:val="-12"/>
        </w:rPr>
        <w:t xml:space="preserve"> </w:t>
      </w:r>
      <w:r>
        <w:rPr>
          <w:color w:val="231F20"/>
        </w:rPr>
        <w:t>we</w:t>
      </w:r>
      <w:r>
        <w:rPr>
          <w:color w:val="231F20"/>
          <w:spacing w:val="-12"/>
        </w:rPr>
        <w:t xml:space="preserve"> </w:t>
      </w:r>
      <w:r>
        <w:rPr>
          <w:color w:val="231F20"/>
        </w:rPr>
        <w:t>look</w:t>
      </w:r>
      <w:r>
        <w:rPr>
          <w:color w:val="231F20"/>
          <w:spacing w:val="-12"/>
        </w:rPr>
        <w:t xml:space="preserve"> </w:t>
      </w:r>
      <w:r>
        <w:rPr>
          <w:color w:val="231F20"/>
        </w:rPr>
        <w:t>at</w:t>
      </w:r>
      <w:r>
        <w:rPr>
          <w:color w:val="231F20"/>
          <w:spacing w:val="-11"/>
        </w:rPr>
        <w:t xml:space="preserve"> </w:t>
      </w:r>
      <w:r>
        <w:rPr>
          <w:color w:val="231F20"/>
        </w:rPr>
        <w:t>a</w:t>
      </w:r>
      <w:r>
        <w:rPr>
          <w:color w:val="231F20"/>
          <w:spacing w:val="-12"/>
        </w:rPr>
        <w:t xml:space="preserve"> </w:t>
      </w:r>
      <w:r>
        <w:rPr>
          <w:color w:val="231F20"/>
        </w:rPr>
        <w:t>variety</w:t>
      </w:r>
      <w:r>
        <w:rPr>
          <w:color w:val="231F20"/>
          <w:spacing w:val="-12"/>
        </w:rPr>
        <w:t xml:space="preserve"> </w:t>
      </w:r>
      <w:r>
        <w:rPr>
          <w:color w:val="231F20"/>
        </w:rPr>
        <w:t>of</w:t>
      </w:r>
      <w:r>
        <w:rPr>
          <w:color w:val="231F20"/>
          <w:spacing w:val="-12"/>
        </w:rPr>
        <w:t xml:space="preserve"> </w:t>
      </w:r>
      <w:r>
        <w:rPr>
          <w:color w:val="231F20"/>
        </w:rPr>
        <w:t>art—paintings,</w:t>
      </w:r>
      <w:r>
        <w:rPr>
          <w:color w:val="231F20"/>
          <w:spacing w:val="-11"/>
        </w:rPr>
        <w:t xml:space="preserve"> </w:t>
      </w:r>
      <w:r>
        <w:rPr>
          <w:color w:val="231F20"/>
        </w:rPr>
        <w:t>music,</w:t>
      </w:r>
      <w:r>
        <w:rPr>
          <w:color w:val="231F20"/>
          <w:spacing w:val="-12"/>
        </w:rPr>
        <w:t xml:space="preserve"> </w:t>
      </w:r>
      <w:r>
        <w:rPr>
          <w:color w:val="231F20"/>
        </w:rPr>
        <w:t>sculpture,</w:t>
      </w:r>
      <w:r>
        <w:rPr>
          <w:color w:val="231F20"/>
          <w:spacing w:val="-12"/>
        </w:rPr>
        <w:t xml:space="preserve"> </w:t>
      </w:r>
      <w:r>
        <w:rPr>
          <w:color w:val="231F20"/>
        </w:rPr>
        <w:t>literature,</w:t>
      </w:r>
      <w:r>
        <w:rPr>
          <w:color w:val="231F20"/>
          <w:spacing w:val="-12"/>
        </w:rPr>
        <w:t xml:space="preserve"> </w:t>
      </w:r>
      <w:r>
        <w:rPr>
          <w:color w:val="231F20"/>
        </w:rPr>
        <w:t>drama—and culture.</w:t>
      </w:r>
      <w:r>
        <w:rPr>
          <w:color w:val="231F20"/>
          <w:spacing w:val="-10"/>
        </w:rPr>
        <w:t xml:space="preserve"> </w:t>
      </w:r>
      <w:r>
        <w:rPr>
          <w:color w:val="231F20"/>
        </w:rPr>
        <w:t>Here</w:t>
      </w:r>
      <w:r>
        <w:rPr>
          <w:color w:val="231F20"/>
          <w:spacing w:val="-10"/>
        </w:rPr>
        <w:t xml:space="preserve"> </w:t>
      </w:r>
      <w:r>
        <w:rPr>
          <w:color w:val="231F20"/>
        </w:rPr>
        <w:t>are</w:t>
      </w:r>
      <w:r>
        <w:rPr>
          <w:color w:val="231F20"/>
          <w:spacing w:val="-10"/>
        </w:rPr>
        <w:t xml:space="preserve"> </w:t>
      </w:r>
      <w:r>
        <w:rPr>
          <w:color w:val="231F20"/>
        </w:rPr>
        <w:t>websites</w:t>
      </w:r>
      <w:r>
        <w:rPr>
          <w:color w:val="231F20"/>
          <w:spacing w:val="-10"/>
        </w:rPr>
        <w:t xml:space="preserve"> </w:t>
      </w:r>
      <w:r>
        <w:rPr>
          <w:color w:val="231F20"/>
        </w:rPr>
        <w:t>that</w:t>
      </w:r>
      <w:r>
        <w:rPr>
          <w:color w:val="231F20"/>
          <w:spacing w:val="-10"/>
        </w:rPr>
        <w:t xml:space="preserve"> </w:t>
      </w:r>
      <w:r>
        <w:rPr>
          <w:color w:val="231F20"/>
        </w:rPr>
        <w:t>have</w:t>
      </w:r>
      <w:r>
        <w:rPr>
          <w:color w:val="231F20"/>
          <w:spacing w:val="-10"/>
        </w:rPr>
        <w:t xml:space="preserve"> </w:t>
      </w:r>
      <w:r>
        <w:rPr>
          <w:color w:val="231F20"/>
        </w:rPr>
        <w:t>information,</w:t>
      </w:r>
      <w:r>
        <w:rPr>
          <w:color w:val="231F20"/>
          <w:spacing w:val="-10"/>
        </w:rPr>
        <w:t xml:space="preserve"> </w:t>
      </w:r>
      <w:r>
        <w:rPr>
          <w:color w:val="231F20"/>
        </w:rPr>
        <w:t>images,</w:t>
      </w:r>
      <w:r>
        <w:rPr>
          <w:color w:val="231F20"/>
          <w:spacing w:val="-10"/>
        </w:rPr>
        <w:t xml:space="preserve"> </w:t>
      </w:r>
      <w:r>
        <w:rPr>
          <w:color w:val="231F20"/>
        </w:rPr>
        <w:t>and</w:t>
      </w:r>
      <w:r>
        <w:rPr>
          <w:color w:val="231F20"/>
          <w:spacing w:val="-10"/>
        </w:rPr>
        <w:t xml:space="preserve"> </w:t>
      </w:r>
      <w:r>
        <w:rPr>
          <w:color w:val="231F20"/>
        </w:rPr>
        <w:t>interesting</w:t>
      </w:r>
      <w:r>
        <w:rPr>
          <w:color w:val="231F20"/>
          <w:spacing w:val="-9"/>
        </w:rPr>
        <w:t xml:space="preserve"> </w:t>
      </w:r>
      <w:r>
        <w:rPr>
          <w:color w:val="231F20"/>
        </w:rPr>
        <w:t>articles</w:t>
      </w:r>
      <w:r>
        <w:rPr>
          <w:color w:val="231F20"/>
          <w:spacing w:val="-10"/>
        </w:rPr>
        <w:t xml:space="preserve"> </w:t>
      </w:r>
      <w:r>
        <w:rPr>
          <w:color w:val="231F20"/>
        </w:rPr>
        <w:t>to</w:t>
      </w:r>
      <w:r>
        <w:rPr>
          <w:color w:val="231F20"/>
          <w:spacing w:val="-10"/>
        </w:rPr>
        <w:t xml:space="preserve"> </w:t>
      </w:r>
      <w:r>
        <w:rPr>
          <w:color w:val="231F20"/>
        </w:rPr>
        <w:t>read</w:t>
      </w:r>
      <w:r>
        <w:rPr>
          <w:color w:val="231F20"/>
          <w:spacing w:val="-10"/>
        </w:rPr>
        <w:t xml:space="preserve"> </w:t>
      </w:r>
      <w:r>
        <w:rPr>
          <w:color w:val="231F20"/>
          <w:spacing w:val="-6"/>
        </w:rPr>
        <w:t xml:space="preserve">and </w:t>
      </w:r>
      <w:r>
        <w:rPr>
          <w:color w:val="231F20"/>
        </w:rPr>
        <w:t>talk</w:t>
      </w:r>
      <w:r>
        <w:rPr>
          <w:color w:val="231F20"/>
          <w:spacing w:val="-1"/>
        </w:rPr>
        <w:t xml:space="preserve"> </w:t>
      </w:r>
      <w:r>
        <w:rPr>
          <w:color w:val="231F20"/>
        </w:rPr>
        <w:t>about.</w:t>
      </w:r>
    </w:p>
    <w:p w14:paraId="5E70FFF3" w14:textId="77777777" w:rsidR="007602AD" w:rsidRDefault="00EC70DF" w:rsidP="00816A4A">
      <w:pPr>
        <w:pStyle w:val="ListParagraph"/>
        <w:numPr>
          <w:ilvl w:val="1"/>
          <w:numId w:val="4"/>
        </w:numPr>
        <w:tabs>
          <w:tab w:val="left" w:pos="1411"/>
        </w:tabs>
        <w:spacing w:before="1" w:line="365" w:lineRule="auto"/>
        <w:ind w:left="1411" w:right="680" w:hanging="181"/>
      </w:pPr>
      <w:r w:rsidRPr="00816A4A">
        <w:rPr>
          <w:color w:val="231F20"/>
        </w:rPr>
        <w:t>This website gives lots of information and articles about American art and culture.</w:t>
      </w:r>
      <w:r>
        <w:rPr>
          <w:color w:val="0F4B91"/>
          <w:spacing w:val="-15"/>
        </w:rPr>
        <w:t xml:space="preserve"> </w:t>
      </w:r>
      <w:hyperlink r:id="rId113">
        <w:r>
          <w:rPr>
            <w:color w:val="0F4B91"/>
          </w:rPr>
          <w:t>https://www.voanews.com/z/602</w:t>
        </w:r>
      </w:hyperlink>
    </w:p>
    <w:p w14:paraId="30180773" w14:textId="77777777" w:rsidR="007602AD" w:rsidRPr="00E9262A" w:rsidRDefault="00EC70DF" w:rsidP="00E9262A">
      <w:pPr>
        <w:pStyle w:val="ListParagraph"/>
        <w:numPr>
          <w:ilvl w:val="1"/>
          <w:numId w:val="4"/>
        </w:numPr>
        <w:tabs>
          <w:tab w:val="left" w:pos="1411"/>
        </w:tabs>
        <w:spacing w:before="1" w:line="365" w:lineRule="auto"/>
        <w:ind w:left="1411" w:right="907" w:hanging="181"/>
      </w:pPr>
      <w:r w:rsidRPr="00E9262A">
        <w:rPr>
          <w:color w:val="231F20"/>
        </w:rPr>
        <w:t>This website gives information about American art and some of the most famous paintings by American artists.</w:t>
      </w:r>
    </w:p>
    <w:p w14:paraId="24E293CE" w14:textId="77777777" w:rsidR="007602AD" w:rsidRDefault="008A2630">
      <w:pPr>
        <w:pStyle w:val="BodyText"/>
        <w:spacing w:before="1"/>
        <w:ind w:left="1410"/>
      </w:pPr>
      <w:hyperlink r:id="rId114">
        <w:r w:rsidR="00EC70DF">
          <w:rPr>
            <w:color w:val="0F4B91"/>
          </w:rPr>
          <w:t>http://picturingamerica.neh.gov/</w:t>
        </w:r>
      </w:hyperlink>
    </w:p>
    <w:p w14:paraId="234D1530" w14:textId="77777777" w:rsidR="007602AD" w:rsidRPr="009A0265" w:rsidRDefault="00EC70DF">
      <w:pPr>
        <w:pStyle w:val="ListParagraph"/>
        <w:numPr>
          <w:ilvl w:val="1"/>
          <w:numId w:val="4"/>
        </w:numPr>
        <w:tabs>
          <w:tab w:val="left" w:pos="1411"/>
        </w:tabs>
        <w:spacing w:line="364" w:lineRule="auto"/>
        <w:ind w:right="1137"/>
      </w:pPr>
      <w:r w:rsidRPr="009A0265">
        <w:rPr>
          <w:color w:val="231F20"/>
        </w:rPr>
        <w:t>You can see many online exhibits and learn more about the premier museum system in the United States by visiting the Smithsonian Institution.</w:t>
      </w:r>
    </w:p>
    <w:p w14:paraId="5F3293A0" w14:textId="77777777" w:rsidR="007602AD" w:rsidRPr="009A0265" w:rsidRDefault="008A2630">
      <w:pPr>
        <w:pStyle w:val="BodyText"/>
        <w:spacing w:before="1"/>
        <w:ind w:left="1410"/>
      </w:pPr>
      <w:hyperlink r:id="rId115">
        <w:r w:rsidR="00EC70DF" w:rsidRPr="009A0265">
          <w:rPr>
            <w:color w:val="0F4B91"/>
          </w:rPr>
          <w:t>http://www.si.edu/</w:t>
        </w:r>
      </w:hyperlink>
    </w:p>
    <w:p w14:paraId="32563C04" w14:textId="77777777" w:rsidR="007602AD" w:rsidRDefault="00EC70DF">
      <w:pPr>
        <w:pStyle w:val="BodyText"/>
        <w:spacing w:before="132" w:line="364" w:lineRule="auto"/>
        <w:ind w:left="690" w:right="1081" w:firstLine="360"/>
      </w:pPr>
      <w:r>
        <w:rPr>
          <w:color w:val="231F20"/>
        </w:rPr>
        <w:t>Search</w:t>
      </w:r>
      <w:r>
        <w:rPr>
          <w:color w:val="231F20"/>
          <w:spacing w:val="-12"/>
        </w:rPr>
        <w:t xml:space="preserve"> </w:t>
      </w:r>
      <w:r>
        <w:rPr>
          <w:color w:val="231F20"/>
        </w:rPr>
        <w:t>online</w:t>
      </w:r>
      <w:r>
        <w:rPr>
          <w:color w:val="231F20"/>
          <w:spacing w:val="-12"/>
        </w:rPr>
        <w:t xml:space="preserve"> </w:t>
      </w:r>
      <w:r>
        <w:rPr>
          <w:color w:val="231F20"/>
        </w:rPr>
        <w:t>for</w:t>
      </w:r>
      <w:r>
        <w:rPr>
          <w:color w:val="231F20"/>
          <w:spacing w:val="-12"/>
        </w:rPr>
        <w:t xml:space="preserve"> </w:t>
      </w:r>
      <w:r>
        <w:rPr>
          <w:color w:val="231F20"/>
        </w:rPr>
        <w:t>more</w:t>
      </w:r>
      <w:r>
        <w:rPr>
          <w:color w:val="231F20"/>
          <w:spacing w:val="-12"/>
        </w:rPr>
        <w:t xml:space="preserve"> </w:t>
      </w:r>
      <w:r>
        <w:rPr>
          <w:color w:val="231F20"/>
        </w:rPr>
        <w:t>readings</w:t>
      </w:r>
      <w:r>
        <w:rPr>
          <w:color w:val="231F20"/>
          <w:spacing w:val="-12"/>
        </w:rPr>
        <w:t xml:space="preserve"> </w:t>
      </w:r>
      <w:r>
        <w:rPr>
          <w:color w:val="231F20"/>
        </w:rPr>
        <w:t>and</w:t>
      </w:r>
      <w:r>
        <w:rPr>
          <w:color w:val="231F20"/>
          <w:spacing w:val="-12"/>
        </w:rPr>
        <w:t xml:space="preserve"> </w:t>
      </w:r>
      <w:r>
        <w:rPr>
          <w:color w:val="231F20"/>
        </w:rPr>
        <w:t>images</w:t>
      </w:r>
      <w:r>
        <w:rPr>
          <w:color w:val="231F20"/>
          <w:spacing w:val="-12"/>
        </w:rPr>
        <w:t xml:space="preserve"> </w:t>
      </w:r>
      <w:r>
        <w:rPr>
          <w:color w:val="231F20"/>
        </w:rPr>
        <w:t>by</w:t>
      </w:r>
      <w:r>
        <w:rPr>
          <w:color w:val="231F20"/>
          <w:spacing w:val="-11"/>
        </w:rPr>
        <w:t xml:space="preserve"> </w:t>
      </w:r>
      <w:r>
        <w:rPr>
          <w:color w:val="231F20"/>
        </w:rPr>
        <w:t>using</w:t>
      </w:r>
      <w:r>
        <w:rPr>
          <w:color w:val="231F20"/>
          <w:spacing w:val="-12"/>
        </w:rPr>
        <w:t xml:space="preserve"> </w:t>
      </w:r>
      <w:r>
        <w:rPr>
          <w:color w:val="231F20"/>
        </w:rPr>
        <w:t>a</w:t>
      </w:r>
      <w:r>
        <w:rPr>
          <w:color w:val="231F20"/>
          <w:spacing w:val="-12"/>
        </w:rPr>
        <w:t xml:space="preserve"> </w:t>
      </w:r>
      <w:r>
        <w:rPr>
          <w:color w:val="231F20"/>
        </w:rPr>
        <w:t>search</w:t>
      </w:r>
      <w:r>
        <w:rPr>
          <w:color w:val="231F20"/>
          <w:spacing w:val="-12"/>
        </w:rPr>
        <w:t xml:space="preserve"> </w:t>
      </w:r>
      <w:r>
        <w:rPr>
          <w:color w:val="231F20"/>
        </w:rPr>
        <w:t>engine</w:t>
      </w:r>
      <w:r>
        <w:rPr>
          <w:color w:val="231F20"/>
          <w:spacing w:val="-12"/>
        </w:rPr>
        <w:t xml:space="preserve"> </w:t>
      </w:r>
      <w:r>
        <w:rPr>
          <w:color w:val="231F20"/>
        </w:rPr>
        <w:t>(to</w:t>
      </w:r>
      <w:r>
        <w:rPr>
          <w:color w:val="231F20"/>
          <w:spacing w:val="-12"/>
        </w:rPr>
        <w:t xml:space="preserve"> </w:t>
      </w:r>
      <w:r>
        <w:rPr>
          <w:color w:val="231F20"/>
        </w:rPr>
        <w:t>learn</w:t>
      </w:r>
      <w:r>
        <w:rPr>
          <w:color w:val="231F20"/>
          <w:spacing w:val="-12"/>
        </w:rPr>
        <w:t xml:space="preserve"> </w:t>
      </w:r>
      <w:r>
        <w:rPr>
          <w:color w:val="231F20"/>
        </w:rPr>
        <w:t>about</w:t>
      </w:r>
      <w:r>
        <w:rPr>
          <w:color w:val="231F20"/>
          <w:spacing w:val="-12"/>
        </w:rPr>
        <w:t xml:space="preserve"> </w:t>
      </w:r>
      <w:r>
        <w:rPr>
          <w:color w:val="231F20"/>
          <w:spacing w:val="-3"/>
        </w:rPr>
        <w:t xml:space="preserve">search </w:t>
      </w:r>
      <w:r>
        <w:rPr>
          <w:color w:val="231F20"/>
        </w:rPr>
        <w:t>engines,</w:t>
      </w:r>
      <w:r>
        <w:rPr>
          <w:color w:val="231F20"/>
          <w:spacing w:val="-9"/>
        </w:rPr>
        <w:t xml:space="preserve"> </w:t>
      </w:r>
      <w:r>
        <w:rPr>
          <w:color w:val="231F20"/>
        </w:rPr>
        <w:t>read</w:t>
      </w:r>
      <w:r>
        <w:rPr>
          <w:color w:val="231F20"/>
          <w:spacing w:val="-9"/>
        </w:rPr>
        <w:t xml:space="preserve"> </w:t>
      </w:r>
      <w:r>
        <w:rPr>
          <w:color w:val="231F20"/>
        </w:rPr>
        <w:t>the</w:t>
      </w:r>
      <w:r>
        <w:rPr>
          <w:color w:val="231F20"/>
          <w:spacing w:val="-8"/>
        </w:rPr>
        <w:t xml:space="preserve"> </w:t>
      </w:r>
      <w:r>
        <w:rPr>
          <w:color w:val="231F20"/>
        </w:rPr>
        <w:t>section</w:t>
      </w:r>
      <w:r>
        <w:rPr>
          <w:color w:val="231F20"/>
          <w:spacing w:val="-10"/>
        </w:rPr>
        <w:t xml:space="preserve"> </w:t>
      </w:r>
      <w:r>
        <w:rPr>
          <w:i/>
          <w:color w:val="231F20"/>
        </w:rPr>
        <w:t>Places</w:t>
      </w:r>
      <w:r>
        <w:rPr>
          <w:i/>
          <w:color w:val="231F20"/>
          <w:spacing w:val="-8"/>
        </w:rPr>
        <w:t xml:space="preserve"> </w:t>
      </w:r>
      <w:r>
        <w:rPr>
          <w:i/>
          <w:color w:val="231F20"/>
        </w:rPr>
        <w:t>to</w:t>
      </w:r>
      <w:r>
        <w:rPr>
          <w:i/>
          <w:color w:val="231F20"/>
          <w:spacing w:val="-9"/>
        </w:rPr>
        <w:t xml:space="preserve"> </w:t>
      </w:r>
      <w:r>
        <w:rPr>
          <w:i/>
          <w:color w:val="231F20"/>
        </w:rPr>
        <w:t>Look</w:t>
      </w:r>
      <w:r>
        <w:rPr>
          <w:i/>
          <w:color w:val="231F20"/>
          <w:spacing w:val="-8"/>
        </w:rPr>
        <w:t xml:space="preserve"> </w:t>
      </w:r>
      <w:r>
        <w:rPr>
          <w:i/>
          <w:color w:val="231F20"/>
        </w:rPr>
        <w:t>for</w:t>
      </w:r>
      <w:r>
        <w:rPr>
          <w:i/>
          <w:color w:val="231F20"/>
          <w:spacing w:val="-9"/>
        </w:rPr>
        <w:t xml:space="preserve"> </w:t>
      </w:r>
      <w:r>
        <w:rPr>
          <w:i/>
          <w:color w:val="231F20"/>
          <w:spacing w:val="-5"/>
        </w:rPr>
        <w:t>Texts</w:t>
      </w:r>
      <w:r>
        <w:rPr>
          <w:i/>
          <w:color w:val="231F20"/>
          <w:spacing w:val="-9"/>
        </w:rPr>
        <w:t xml:space="preserve"> </w:t>
      </w:r>
      <w:r>
        <w:rPr>
          <w:i/>
          <w:color w:val="231F20"/>
        </w:rPr>
        <w:t>and</w:t>
      </w:r>
      <w:r>
        <w:rPr>
          <w:i/>
          <w:color w:val="231F20"/>
          <w:spacing w:val="-8"/>
        </w:rPr>
        <w:t xml:space="preserve"> </w:t>
      </w:r>
      <w:r>
        <w:rPr>
          <w:i/>
          <w:color w:val="231F20"/>
        </w:rPr>
        <w:t>Images</w:t>
      </w:r>
      <w:r>
        <w:rPr>
          <w:color w:val="231F20"/>
        </w:rPr>
        <w:t>)</w:t>
      </w:r>
      <w:r>
        <w:rPr>
          <w:color w:val="231F20"/>
          <w:spacing w:val="-9"/>
        </w:rPr>
        <w:t xml:space="preserve"> </w:t>
      </w:r>
      <w:r>
        <w:rPr>
          <w:color w:val="231F20"/>
        </w:rPr>
        <w:t>and</w:t>
      </w:r>
      <w:r>
        <w:rPr>
          <w:color w:val="231F20"/>
          <w:spacing w:val="-8"/>
        </w:rPr>
        <w:t xml:space="preserve"> </w:t>
      </w:r>
      <w:r>
        <w:rPr>
          <w:color w:val="231F20"/>
        </w:rPr>
        <w:t>enter</w:t>
      </w:r>
      <w:r>
        <w:rPr>
          <w:color w:val="231F20"/>
          <w:spacing w:val="-9"/>
        </w:rPr>
        <w:t xml:space="preserve"> </w:t>
      </w:r>
      <w:r>
        <w:rPr>
          <w:color w:val="231F20"/>
        </w:rPr>
        <w:t>these</w:t>
      </w:r>
      <w:r>
        <w:rPr>
          <w:color w:val="231F20"/>
          <w:spacing w:val="-8"/>
        </w:rPr>
        <w:t xml:space="preserve"> </w:t>
      </w:r>
      <w:r>
        <w:rPr>
          <w:color w:val="231F20"/>
        </w:rPr>
        <w:t>key</w:t>
      </w:r>
      <w:r>
        <w:rPr>
          <w:color w:val="231F20"/>
          <w:spacing w:val="-9"/>
        </w:rPr>
        <w:t xml:space="preserve"> </w:t>
      </w:r>
      <w:r>
        <w:rPr>
          <w:color w:val="231F20"/>
        </w:rPr>
        <w:t>terms:</w:t>
      </w:r>
    </w:p>
    <w:p w14:paraId="31492598" w14:textId="77777777" w:rsidR="007602AD" w:rsidRDefault="00EC70DF">
      <w:pPr>
        <w:pStyle w:val="ListParagraph"/>
        <w:numPr>
          <w:ilvl w:val="1"/>
          <w:numId w:val="4"/>
        </w:numPr>
        <w:tabs>
          <w:tab w:val="left" w:pos="1411"/>
        </w:tabs>
        <w:spacing w:before="1"/>
      </w:pPr>
      <w:r>
        <w:rPr>
          <w:color w:val="231F20"/>
        </w:rPr>
        <w:t xml:space="preserve">Fine arts [music, art, dance, photography, literature, </w:t>
      </w:r>
      <w:r>
        <w:rPr>
          <w:color w:val="231F20"/>
          <w:spacing w:val="-3"/>
        </w:rPr>
        <w:t xml:space="preserve">poetry, </w:t>
      </w:r>
      <w:r>
        <w:rPr>
          <w:color w:val="231F20"/>
        </w:rPr>
        <w:t>sculpture,</w:t>
      </w:r>
      <w:r>
        <w:rPr>
          <w:color w:val="231F20"/>
          <w:spacing w:val="-25"/>
        </w:rPr>
        <w:t xml:space="preserve"> </w:t>
      </w:r>
      <w:r>
        <w:rPr>
          <w:color w:val="231F20"/>
        </w:rPr>
        <w:t>drama]</w:t>
      </w:r>
    </w:p>
    <w:p w14:paraId="5E33FE46" w14:textId="77777777" w:rsidR="007602AD" w:rsidRDefault="00EC70DF">
      <w:pPr>
        <w:pStyle w:val="ListParagraph"/>
        <w:numPr>
          <w:ilvl w:val="1"/>
          <w:numId w:val="4"/>
        </w:numPr>
        <w:tabs>
          <w:tab w:val="left" w:pos="1411"/>
        </w:tabs>
      </w:pPr>
      <w:r>
        <w:rPr>
          <w:color w:val="231F20"/>
        </w:rPr>
        <w:t>Culture</w:t>
      </w:r>
    </w:p>
    <w:p w14:paraId="0BAEBD44" w14:textId="77777777" w:rsidR="007602AD" w:rsidRDefault="007602AD">
      <w:pPr>
        <w:sectPr w:rsidR="007602AD">
          <w:pgSz w:w="12240" w:h="15840"/>
          <w:pgMar w:top="1260" w:right="1020" w:bottom="1420" w:left="1220" w:header="1004" w:footer="1234" w:gutter="0"/>
          <w:cols w:space="720"/>
        </w:sectPr>
      </w:pPr>
    </w:p>
    <w:p w14:paraId="499F9A84" w14:textId="77777777" w:rsidR="007602AD" w:rsidRDefault="007602AD">
      <w:pPr>
        <w:pStyle w:val="BodyText"/>
        <w:rPr>
          <w:sz w:val="20"/>
        </w:rPr>
      </w:pPr>
    </w:p>
    <w:p w14:paraId="0AF7985E" w14:textId="77777777" w:rsidR="007602AD" w:rsidRDefault="007602AD">
      <w:pPr>
        <w:pStyle w:val="BodyText"/>
        <w:rPr>
          <w:sz w:val="20"/>
        </w:rPr>
      </w:pPr>
    </w:p>
    <w:p w14:paraId="579CFC87" w14:textId="77777777" w:rsidR="007602AD" w:rsidRDefault="007602AD">
      <w:pPr>
        <w:pStyle w:val="BodyText"/>
        <w:spacing w:before="2"/>
        <w:rPr>
          <w:sz w:val="27"/>
        </w:rPr>
      </w:pPr>
    </w:p>
    <w:p w14:paraId="3C90B197" w14:textId="77777777" w:rsidR="007602AD" w:rsidRDefault="00EC70DF">
      <w:pPr>
        <w:pStyle w:val="Heading4"/>
        <w:ind w:left="783"/>
      </w:pPr>
      <w:bookmarkStart w:id="133" w:name="September:_Education_&amp;_Employment"/>
      <w:bookmarkStart w:id="134" w:name="October:_Community_Service"/>
      <w:bookmarkStart w:id="135" w:name="_bookmark53"/>
      <w:bookmarkEnd w:id="133"/>
      <w:bookmarkEnd w:id="134"/>
      <w:bookmarkEnd w:id="135"/>
      <w:r>
        <w:rPr>
          <w:color w:val="F58024"/>
          <w:w w:val="115"/>
        </w:rPr>
        <w:t>September: Education &amp; Employment</w:t>
      </w:r>
    </w:p>
    <w:p w14:paraId="15F9D2F0" w14:textId="2077DFB4" w:rsidR="007602AD" w:rsidRDefault="00EC70DF" w:rsidP="00987842">
      <w:pPr>
        <w:pStyle w:val="BodyText"/>
        <w:spacing w:before="112" w:line="364" w:lineRule="auto"/>
        <w:ind w:left="783" w:right="1015"/>
      </w:pPr>
      <w:r>
        <w:rPr>
          <w:color w:val="231F20"/>
        </w:rPr>
        <w:t>In</w:t>
      </w:r>
      <w:r>
        <w:rPr>
          <w:color w:val="231F20"/>
          <w:spacing w:val="-11"/>
        </w:rPr>
        <w:t xml:space="preserve"> </w:t>
      </w:r>
      <w:r>
        <w:rPr>
          <w:color w:val="231F20"/>
        </w:rPr>
        <w:t>most</w:t>
      </w:r>
      <w:r>
        <w:rPr>
          <w:color w:val="231F20"/>
          <w:spacing w:val="-10"/>
        </w:rPr>
        <w:t xml:space="preserve"> </w:t>
      </w:r>
      <w:r>
        <w:rPr>
          <w:color w:val="231F20"/>
        </w:rPr>
        <w:t>parts</w:t>
      </w:r>
      <w:r>
        <w:rPr>
          <w:color w:val="231F20"/>
          <w:spacing w:val="-11"/>
        </w:rPr>
        <w:t xml:space="preserve"> </w:t>
      </w:r>
      <w:r>
        <w:rPr>
          <w:color w:val="231F20"/>
        </w:rPr>
        <w:t>of</w:t>
      </w:r>
      <w:r>
        <w:rPr>
          <w:color w:val="231F20"/>
          <w:spacing w:val="-10"/>
        </w:rPr>
        <w:t xml:space="preserve"> </w:t>
      </w:r>
      <w:r>
        <w:rPr>
          <w:color w:val="231F20"/>
        </w:rPr>
        <w:t>the</w:t>
      </w:r>
      <w:r>
        <w:rPr>
          <w:color w:val="231F20"/>
          <w:spacing w:val="-10"/>
        </w:rPr>
        <w:t xml:space="preserve"> </w:t>
      </w:r>
      <w:r>
        <w:rPr>
          <w:color w:val="231F20"/>
        </w:rPr>
        <w:t>United</w:t>
      </w:r>
      <w:r>
        <w:rPr>
          <w:color w:val="231F20"/>
          <w:spacing w:val="-11"/>
        </w:rPr>
        <w:t xml:space="preserve"> </w:t>
      </w:r>
      <w:r>
        <w:rPr>
          <w:color w:val="231F20"/>
        </w:rPr>
        <w:t>States</w:t>
      </w:r>
      <w:r>
        <w:rPr>
          <w:color w:val="231F20"/>
          <w:spacing w:val="-10"/>
        </w:rPr>
        <w:t xml:space="preserve"> </w:t>
      </w:r>
      <w:r>
        <w:rPr>
          <w:color w:val="231F20"/>
        </w:rPr>
        <w:t>and</w:t>
      </w:r>
      <w:r>
        <w:rPr>
          <w:color w:val="231F20"/>
          <w:spacing w:val="-10"/>
        </w:rPr>
        <w:t xml:space="preserve"> </w:t>
      </w:r>
      <w:r>
        <w:rPr>
          <w:color w:val="231F20"/>
        </w:rPr>
        <w:t>many</w:t>
      </w:r>
      <w:r>
        <w:rPr>
          <w:color w:val="231F20"/>
          <w:spacing w:val="-11"/>
        </w:rPr>
        <w:t xml:space="preserve"> </w:t>
      </w:r>
      <w:r>
        <w:rPr>
          <w:color w:val="231F20"/>
        </w:rPr>
        <w:t>countries</w:t>
      </w:r>
      <w:r>
        <w:rPr>
          <w:color w:val="231F20"/>
          <w:spacing w:val="-10"/>
        </w:rPr>
        <w:t xml:space="preserve"> </w:t>
      </w:r>
      <w:r>
        <w:rPr>
          <w:color w:val="231F20"/>
        </w:rPr>
        <w:t>around</w:t>
      </w:r>
      <w:r>
        <w:rPr>
          <w:color w:val="231F20"/>
          <w:spacing w:val="-10"/>
        </w:rPr>
        <w:t xml:space="preserve"> </w:t>
      </w:r>
      <w:r>
        <w:rPr>
          <w:color w:val="231F20"/>
        </w:rPr>
        <w:t>the</w:t>
      </w:r>
      <w:r>
        <w:rPr>
          <w:color w:val="231F20"/>
          <w:spacing w:val="-11"/>
        </w:rPr>
        <w:t xml:space="preserve"> </w:t>
      </w:r>
      <w:r>
        <w:rPr>
          <w:color w:val="231F20"/>
        </w:rPr>
        <w:t>world,</w:t>
      </w:r>
      <w:r>
        <w:rPr>
          <w:color w:val="231F20"/>
          <w:spacing w:val="-10"/>
        </w:rPr>
        <w:t xml:space="preserve"> </w:t>
      </w:r>
      <w:r>
        <w:rPr>
          <w:color w:val="231F20"/>
        </w:rPr>
        <w:t>September</w:t>
      </w:r>
      <w:r>
        <w:rPr>
          <w:color w:val="231F20"/>
          <w:spacing w:val="-10"/>
        </w:rPr>
        <w:t xml:space="preserve"> </w:t>
      </w:r>
      <w:r>
        <w:rPr>
          <w:color w:val="231F20"/>
        </w:rPr>
        <w:t>is</w:t>
      </w:r>
      <w:r>
        <w:rPr>
          <w:color w:val="231F20"/>
          <w:spacing w:val="-11"/>
        </w:rPr>
        <w:t xml:space="preserve"> </w:t>
      </w:r>
      <w:r>
        <w:rPr>
          <w:color w:val="231F20"/>
        </w:rPr>
        <w:t>the</w:t>
      </w:r>
      <w:r>
        <w:rPr>
          <w:color w:val="231F20"/>
          <w:spacing w:val="-10"/>
        </w:rPr>
        <w:t xml:space="preserve"> </w:t>
      </w:r>
      <w:r>
        <w:rPr>
          <w:color w:val="231F20"/>
        </w:rPr>
        <w:t>start of</w:t>
      </w:r>
      <w:r>
        <w:rPr>
          <w:color w:val="231F20"/>
          <w:spacing w:val="-13"/>
        </w:rPr>
        <w:t xml:space="preserve"> </w:t>
      </w:r>
      <w:r>
        <w:rPr>
          <w:color w:val="231F20"/>
        </w:rPr>
        <w:t>the</w:t>
      </w:r>
      <w:r>
        <w:rPr>
          <w:color w:val="231F20"/>
          <w:spacing w:val="-12"/>
        </w:rPr>
        <w:t xml:space="preserve"> </w:t>
      </w:r>
      <w:r>
        <w:rPr>
          <w:color w:val="231F20"/>
        </w:rPr>
        <w:t>school</w:t>
      </w:r>
      <w:r>
        <w:rPr>
          <w:color w:val="231F20"/>
          <w:spacing w:val="-12"/>
        </w:rPr>
        <w:t xml:space="preserve"> </w:t>
      </w:r>
      <w:r>
        <w:rPr>
          <w:color w:val="231F20"/>
          <w:spacing w:val="-3"/>
        </w:rPr>
        <w:t>year.</w:t>
      </w:r>
      <w:r>
        <w:rPr>
          <w:color w:val="231F20"/>
          <w:spacing w:val="-12"/>
        </w:rPr>
        <w:t xml:space="preserve"> </w:t>
      </w:r>
      <w:r>
        <w:rPr>
          <w:color w:val="231F20"/>
        </w:rPr>
        <w:t>This</w:t>
      </w:r>
      <w:r>
        <w:rPr>
          <w:color w:val="231F20"/>
          <w:spacing w:val="-12"/>
        </w:rPr>
        <w:t xml:space="preserve"> </w:t>
      </w:r>
      <w:r>
        <w:rPr>
          <w:color w:val="231F20"/>
        </w:rPr>
        <w:t>is</w:t>
      </w:r>
      <w:r>
        <w:rPr>
          <w:color w:val="231F20"/>
          <w:spacing w:val="-12"/>
        </w:rPr>
        <w:t xml:space="preserve"> </w:t>
      </w:r>
      <w:r>
        <w:rPr>
          <w:color w:val="231F20"/>
        </w:rPr>
        <w:t>a</w:t>
      </w:r>
      <w:r>
        <w:rPr>
          <w:color w:val="231F20"/>
          <w:spacing w:val="-12"/>
        </w:rPr>
        <w:t xml:space="preserve"> </w:t>
      </w:r>
      <w:r>
        <w:rPr>
          <w:color w:val="231F20"/>
        </w:rPr>
        <w:t>time</w:t>
      </w:r>
      <w:r>
        <w:rPr>
          <w:color w:val="231F20"/>
          <w:spacing w:val="-12"/>
        </w:rPr>
        <w:t xml:space="preserve"> </w:t>
      </w:r>
      <w:r>
        <w:rPr>
          <w:color w:val="231F20"/>
        </w:rPr>
        <w:t>when</w:t>
      </w:r>
      <w:r>
        <w:rPr>
          <w:color w:val="231F20"/>
          <w:spacing w:val="-12"/>
        </w:rPr>
        <w:t xml:space="preserve"> </w:t>
      </w:r>
      <w:r>
        <w:rPr>
          <w:color w:val="231F20"/>
        </w:rPr>
        <w:t>children</w:t>
      </w:r>
      <w:r>
        <w:rPr>
          <w:color w:val="231F20"/>
          <w:spacing w:val="-12"/>
        </w:rPr>
        <w:t xml:space="preserve"> </w:t>
      </w:r>
      <w:r>
        <w:rPr>
          <w:color w:val="231F20"/>
        </w:rPr>
        <w:t>and</w:t>
      </w:r>
      <w:r>
        <w:rPr>
          <w:color w:val="231F20"/>
          <w:spacing w:val="-12"/>
        </w:rPr>
        <w:t xml:space="preserve"> </w:t>
      </w:r>
      <w:r>
        <w:rPr>
          <w:color w:val="231F20"/>
        </w:rPr>
        <w:t>their</w:t>
      </w:r>
      <w:r>
        <w:rPr>
          <w:color w:val="231F20"/>
          <w:spacing w:val="-12"/>
        </w:rPr>
        <w:t xml:space="preserve"> </w:t>
      </w:r>
      <w:r>
        <w:rPr>
          <w:color w:val="231F20"/>
        </w:rPr>
        <w:t>families</w:t>
      </w:r>
      <w:r>
        <w:rPr>
          <w:color w:val="231F20"/>
          <w:spacing w:val="-13"/>
        </w:rPr>
        <w:t xml:space="preserve"> </w:t>
      </w:r>
      <w:r>
        <w:rPr>
          <w:color w:val="231F20"/>
        </w:rPr>
        <w:t>buy</w:t>
      </w:r>
      <w:r>
        <w:rPr>
          <w:color w:val="231F20"/>
          <w:spacing w:val="-12"/>
        </w:rPr>
        <w:t xml:space="preserve"> </w:t>
      </w:r>
      <w:r>
        <w:rPr>
          <w:color w:val="231F20"/>
        </w:rPr>
        <w:t>school</w:t>
      </w:r>
      <w:r>
        <w:rPr>
          <w:color w:val="231F20"/>
          <w:spacing w:val="-12"/>
        </w:rPr>
        <w:t xml:space="preserve"> </w:t>
      </w:r>
      <w:r>
        <w:rPr>
          <w:color w:val="231F20"/>
        </w:rPr>
        <w:t>uniforms</w:t>
      </w:r>
      <w:r>
        <w:rPr>
          <w:color w:val="231F20"/>
          <w:spacing w:val="-12"/>
        </w:rPr>
        <w:t xml:space="preserve"> </w:t>
      </w:r>
      <w:r>
        <w:rPr>
          <w:color w:val="231F20"/>
        </w:rPr>
        <w:t>and</w:t>
      </w:r>
      <w:r>
        <w:rPr>
          <w:color w:val="231F20"/>
          <w:spacing w:val="-12"/>
        </w:rPr>
        <w:t xml:space="preserve"> </w:t>
      </w:r>
      <w:r>
        <w:rPr>
          <w:color w:val="231F20"/>
        </w:rPr>
        <w:t>pay school</w:t>
      </w:r>
      <w:r>
        <w:rPr>
          <w:color w:val="231F20"/>
          <w:spacing w:val="-18"/>
        </w:rPr>
        <w:t xml:space="preserve"> </w:t>
      </w:r>
      <w:r>
        <w:rPr>
          <w:color w:val="231F20"/>
        </w:rPr>
        <w:t>tuition.</w:t>
      </w:r>
      <w:r>
        <w:rPr>
          <w:color w:val="231F20"/>
          <w:spacing w:val="-18"/>
        </w:rPr>
        <w:t xml:space="preserve"> </w:t>
      </w:r>
      <w:r>
        <w:rPr>
          <w:color w:val="231F20"/>
        </w:rPr>
        <w:t>Education</w:t>
      </w:r>
      <w:r>
        <w:rPr>
          <w:color w:val="231F20"/>
          <w:spacing w:val="-17"/>
        </w:rPr>
        <w:t xml:space="preserve"> </w:t>
      </w:r>
      <w:r>
        <w:rPr>
          <w:color w:val="231F20"/>
        </w:rPr>
        <w:t>is</w:t>
      </w:r>
      <w:r>
        <w:rPr>
          <w:color w:val="231F20"/>
          <w:spacing w:val="-18"/>
        </w:rPr>
        <w:t xml:space="preserve"> </w:t>
      </w:r>
      <w:r>
        <w:rPr>
          <w:color w:val="231F20"/>
        </w:rPr>
        <w:t>important</w:t>
      </w:r>
      <w:r>
        <w:rPr>
          <w:color w:val="231F20"/>
          <w:spacing w:val="-17"/>
        </w:rPr>
        <w:t xml:space="preserve"> </w:t>
      </w:r>
      <w:r>
        <w:rPr>
          <w:color w:val="231F20"/>
        </w:rPr>
        <w:t>because</w:t>
      </w:r>
      <w:r>
        <w:rPr>
          <w:color w:val="231F20"/>
          <w:spacing w:val="-18"/>
        </w:rPr>
        <w:t xml:space="preserve"> </w:t>
      </w:r>
      <w:r>
        <w:rPr>
          <w:color w:val="231F20"/>
        </w:rPr>
        <w:t>we</w:t>
      </w:r>
      <w:r>
        <w:rPr>
          <w:color w:val="231F20"/>
          <w:spacing w:val="-17"/>
        </w:rPr>
        <w:t xml:space="preserve"> </w:t>
      </w:r>
      <w:r>
        <w:rPr>
          <w:color w:val="231F20"/>
        </w:rPr>
        <w:t>usually</w:t>
      </w:r>
      <w:r>
        <w:rPr>
          <w:color w:val="231F20"/>
          <w:spacing w:val="-18"/>
        </w:rPr>
        <w:t xml:space="preserve"> </w:t>
      </w:r>
      <w:r>
        <w:rPr>
          <w:color w:val="231F20"/>
        </w:rPr>
        <w:t>find</w:t>
      </w:r>
      <w:r>
        <w:rPr>
          <w:color w:val="231F20"/>
          <w:spacing w:val="-17"/>
        </w:rPr>
        <w:t xml:space="preserve"> </w:t>
      </w:r>
      <w:r>
        <w:rPr>
          <w:color w:val="231F20"/>
        </w:rPr>
        <w:t>better</w:t>
      </w:r>
      <w:r>
        <w:rPr>
          <w:color w:val="231F20"/>
          <w:spacing w:val="-18"/>
        </w:rPr>
        <w:t xml:space="preserve"> </w:t>
      </w:r>
      <w:r>
        <w:rPr>
          <w:color w:val="231F20"/>
        </w:rPr>
        <w:t>employment</w:t>
      </w:r>
      <w:r>
        <w:rPr>
          <w:color w:val="231F20"/>
          <w:spacing w:val="-17"/>
        </w:rPr>
        <w:t xml:space="preserve"> </w:t>
      </w:r>
      <w:r>
        <w:rPr>
          <w:color w:val="231F20"/>
          <w:spacing w:val="-2"/>
        </w:rPr>
        <w:t xml:space="preserve">opportunities </w:t>
      </w:r>
      <w:r>
        <w:rPr>
          <w:color w:val="231F20"/>
        </w:rPr>
        <w:t>when</w:t>
      </w:r>
      <w:r>
        <w:rPr>
          <w:color w:val="231F20"/>
          <w:spacing w:val="-18"/>
        </w:rPr>
        <w:t xml:space="preserve"> </w:t>
      </w:r>
      <w:r>
        <w:rPr>
          <w:color w:val="231F20"/>
        </w:rPr>
        <w:t>we</w:t>
      </w:r>
      <w:r>
        <w:rPr>
          <w:color w:val="231F20"/>
          <w:spacing w:val="-18"/>
        </w:rPr>
        <w:t xml:space="preserve"> </w:t>
      </w:r>
      <w:r>
        <w:rPr>
          <w:color w:val="231F20"/>
        </w:rPr>
        <w:t>have</w:t>
      </w:r>
      <w:r>
        <w:rPr>
          <w:color w:val="231F20"/>
          <w:spacing w:val="-17"/>
        </w:rPr>
        <w:t xml:space="preserve"> </w:t>
      </w:r>
      <w:r>
        <w:rPr>
          <w:color w:val="231F20"/>
        </w:rPr>
        <w:t>a</w:t>
      </w:r>
      <w:r>
        <w:rPr>
          <w:color w:val="231F20"/>
          <w:spacing w:val="-18"/>
        </w:rPr>
        <w:t xml:space="preserve"> </w:t>
      </w:r>
      <w:r>
        <w:rPr>
          <w:color w:val="231F20"/>
        </w:rPr>
        <w:t>good</w:t>
      </w:r>
      <w:r>
        <w:rPr>
          <w:color w:val="231F20"/>
          <w:spacing w:val="-17"/>
        </w:rPr>
        <w:t xml:space="preserve"> </w:t>
      </w:r>
      <w:r>
        <w:rPr>
          <w:color w:val="231F20"/>
        </w:rPr>
        <w:t>education.</w:t>
      </w:r>
      <w:r>
        <w:rPr>
          <w:color w:val="231F20"/>
          <w:spacing w:val="-18"/>
        </w:rPr>
        <w:t xml:space="preserve"> </w:t>
      </w:r>
      <w:r>
        <w:rPr>
          <w:color w:val="231F20"/>
        </w:rPr>
        <w:t>These</w:t>
      </w:r>
      <w:r>
        <w:rPr>
          <w:color w:val="231F20"/>
          <w:spacing w:val="-17"/>
        </w:rPr>
        <w:t xml:space="preserve"> </w:t>
      </w:r>
      <w:r>
        <w:rPr>
          <w:color w:val="231F20"/>
        </w:rPr>
        <w:t>websites</w:t>
      </w:r>
      <w:r>
        <w:rPr>
          <w:color w:val="231F20"/>
          <w:spacing w:val="-18"/>
        </w:rPr>
        <w:t xml:space="preserve"> </w:t>
      </w:r>
      <w:r>
        <w:rPr>
          <w:color w:val="231F20"/>
        </w:rPr>
        <w:t>have</w:t>
      </w:r>
      <w:r>
        <w:rPr>
          <w:color w:val="231F20"/>
          <w:spacing w:val="-18"/>
        </w:rPr>
        <w:t xml:space="preserve"> </w:t>
      </w:r>
      <w:r>
        <w:rPr>
          <w:color w:val="231F20"/>
        </w:rPr>
        <w:t>information,</w:t>
      </w:r>
      <w:r>
        <w:rPr>
          <w:color w:val="231F20"/>
          <w:spacing w:val="-17"/>
        </w:rPr>
        <w:t xml:space="preserve"> </w:t>
      </w:r>
      <w:r>
        <w:rPr>
          <w:color w:val="231F20"/>
        </w:rPr>
        <w:t>images,</w:t>
      </w:r>
      <w:r>
        <w:rPr>
          <w:color w:val="231F20"/>
          <w:spacing w:val="-18"/>
        </w:rPr>
        <w:t xml:space="preserve"> </w:t>
      </w:r>
      <w:r>
        <w:rPr>
          <w:color w:val="231F20"/>
        </w:rPr>
        <w:t>and</w:t>
      </w:r>
      <w:r>
        <w:rPr>
          <w:color w:val="231F20"/>
          <w:spacing w:val="-17"/>
        </w:rPr>
        <w:t xml:space="preserve"> </w:t>
      </w:r>
      <w:r>
        <w:rPr>
          <w:color w:val="231F20"/>
        </w:rPr>
        <w:t>interesting</w:t>
      </w:r>
      <w:r>
        <w:rPr>
          <w:color w:val="231F20"/>
          <w:spacing w:val="-18"/>
        </w:rPr>
        <w:t xml:space="preserve"> </w:t>
      </w:r>
      <w:r>
        <w:rPr>
          <w:color w:val="231F20"/>
        </w:rPr>
        <w:t>articles to read and talk</w:t>
      </w:r>
      <w:r>
        <w:rPr>
          <w:color w:val="231F20"/>
          <w:spacing w:val="-2"/>
        </w:rPr>
        <w:t xml:space="preserve"> </w:t>
      </w:r>
      <w:r>
        <w:rPr>
          <w:color w:val="231F20"/>
        </w:rPr>
        <w:t>about.</w:t>
      </w:r>
    </w:p>
    <w:p w14:paraId="2C1DF5F0" w14:textId="77777777" w:rsidR="007602AD" w:rsidRPr="00E441DE" w:rsidRDefault="00EC70DF">
      <w:pPr>
        <w:pStyle w:val="ListParagraph"/>
        <w:numPr>
          <w:ilvl w:val="2"/>
          <w:numId w:val="4"/>
        </w:numPr>
        <w:tabs>
          <w:tab w:val="left" w:pos="1504"/>
        </w:tabs>
        <w:spacing w:before="2" w:line="364" w:lineRule="auto"/>
        <w:ind w:right="1175"/>
      </w:pPr>
      <w:r w:rsidRPr="00E441DE">
        <w:rPr>
          <w:color w:val="231F20"/>
        </w:rPr>
        <w:t>Use this U.S. government website to find information and ideas about different career options.</w:t>
      </w:r>
    </w:p>
    <w:p w14:paraId="1470CD3C" w14:textId="77777777" w:rsidR="007602AD" w:rsidRPr="00E441DE" w:rsidRDefault="008A2630">
      <w:pPr>
        <w:pStyle w:val="BodyText"/>
        <w:spacing w:before="1"/>
        <w:ind w:left="1503"/>
      </w:pPr>
      <w:hyperlink r:id="rId116">
        <w:r w:rsidR="00EC70DF" w:rsidRPr="00E441DE">
          <w:rPr>
            <w:color w:val="0F4B91"/>
          </w:rPr>
          <w:t>http://www.bls.gov/ooh/</w:t>
        </w:r>
      </w:hyperlink>
    </w:p>
    <w:p w14:paraId="467E307E" w14:textId="77777777" w:rsidR="007602AD" w:rsidRPr="00E441DE" w:rsidRDefault="00EC70DF">
      <w:pPr>
        <w:pStyle w:val="ListParagraph"/>
        <w:numPr>
          <w:ilvl w:val="2"/>
          <w:numId w:val="4"/>
        </w:numPr>
        <w:tabs>
          <w:tab w:val="left" w:pos="1504"/>
        </w:tabs>
        <w:spacing w:line="364" w:lineRule="auto"/>
        <w:ind w:right="1071"/>
      </w:pPr>
      <w:r w:rsidRPr="00E441DE">
        <w:rPr>
          <w:color w:val="231F20"/>
        </w:rPr>
        <w:t>On this website you can learn many things about applying to study and studying in the United States.</w:t>
      </w:r>
    </w:p>
    <w:p w14:paraId="7217265D" w14:textId="77777777" w:rsidR="007602AD" w:rsidRPr="00E441DE" w:rsidRDefault="00EC70DF">
      <w:pPr>
        <w:pStyle w:val="BodyText"/>
        <w:spacing w:before="1"/>
        <w:ind w:left="1503"/>
      </w:pPr>
      <w:r w:rsidRPr="00E441DE">
        <w:rPr>
          <w:color w:val="0F4B91"/>
        </w:rPr>
        <w:t>https://educationusa.state.gov/</w:t>
      </w:r>
    </w:p>
    <w:p w14:paraId="7D27C0C2" w14:textId="77777777" w:rsidR="007602AD" w:rsidRPr="00E441DE" w:rsidRDefault="00EC70DF">
      <w:pPr>
        <w:pStyle w:val="ListParagraph"/>
        <w:numPr>
          <w:ilvl w:val="2"/>
          <w:numId w:val="4"/>
        </w:numPr>
        <w:tabs>
          <w:tab w:val="left" w:pos="1504"/>
        </w:tabs>
        <w:spacing w:line="364" w:lineRule="auto"/>
        <w:ind w:right="2978"/>
      </w:pPr>
      <w:r w:rsidRPr="00E441DE">
        <w:rPr>
          <w:color w:val="231F20"/>
        </w:rPr>
        <w:t>Can you cook? Find a country where you can get a job as a chef.</w:t>
      </w:r>
      <w:r w:rsidRPr="00E441DE">
        <w:rPr>
          <w:color w:val="0F4B91"/>
        </w:rPr>
        <w:t xml:space="preserve"> </w:t>
      </w:r>
      <w:hyperlink r:id="rId117">
        <w:r w:rsidRPr="00E441DE">
          <w:rPr>
            <w:color w:val="0F4B91"/>
          </w:rPr>
          <w:t>http://www.voanews.com/media/video/2901959.html</w:t>
        </w:r>
      </w:hyperlink>
    </w:p>
    <w:p w14:paraId="791ABFCB" w14:textId="33E2FB36" w:rsidR="007602AD" w:rsidRDefault="00EC70DF">
      <w:pPr>
        <w:pStyle w:val="BodyText"/>
        <w:spacing w:before="1" w:line="364" w:lineRule="auto"/>
        <w:ind w:left="783" w:right="895" w:firstLine="360"/>
      </w:pPr>
      <w:r>
        <w:rPr>
          <w:color w:val="231F20"/>
          <w:spacing w:val="-9"/>
        </w:rPr>
        <w:t>To</w:t>
      </w:r>
      <w:r>
        <w:rPr>
          <w:color w:val="231F20"/>
          <w:spacing w:val="-21"/>
        </w:rPr>
        <w:t xml:space="preserve"> </w:t>
      </w:r>
      <w:r>
        <w:rPr>
          <w:color w:val="231F20"/>
        </w:rPr>
        <w:t>search</w:t>
      </w:r>
      <w:r>
        <w:rPr>
          <w:color w:val="231F20"/>
          <w:spacing w:val="-21"/>
        </w:rPr>
        <w:t xml:space="preserve"> </w:t>
      </w:r>
      <w:r>
        <w:rPr>
          <w:color w:val="231F20"/>
        </w:rPr>
        <w:t>online</w:t>
      </w:r>
      <w:r>
        <w:rPr>
          <w:color w:val="231F20"/>
          <w:spacing w:val="-20"/>
        </w:rPr>
        <w:t xml:space="preserve"> </w:t>
      </w:r>
      <w:r>
        <w:rPr>
          <w:color w:val="231F20"/>
        </w:rPr>
        <w:t>for</w:t>
      </w:r>
      <w:r>
        <w:rPr>
          <w:color w:val="231F20"/>
          <w:spacing w:val="-21"/>
        </w:rPr>
        <w:t xml:space="preserve"> </w:t>
      </w:r>
      <w:r>
        <w:rPr>
          <w:color w:val="231F20"/>
        </w:rPr>
        <w:t>more</w:t>
      </w:r>
      <w:r>
        <w:rPr>
          <w:color w:val="231F20"/>
          <w:spacing w:val="-20"/>
        </w:rPr>
        <w:t xml:space="preserve"> </w:t>
      </w:r>
      <w:r>
        <w:rPr>
          <w:color w:val="231F20"/>
        </w:rPr>
        <w:t>readings</w:t>
      </w:r>
      <w:r>
        <w:rPr>
          <w:color w:val="231F20"/>
          <w:spacing w:val="-21"/>
        </w:rPr>
        <w:t xml:space="preserve"> </w:t>
      </w:r>
      <w:r>
        <w:rPr>
          <w:color w:val="231F20"/>
        </w:rPr>
        <w:t>and</w:t>
      </w:r>
      <w:r>
        <w:rPr>
          <w:color w:val="231F20"/>
          <w:spacing w:val="-20"/>
        </w:rPr>
        <w:t xml:space="preserve"> </w:t>
      </w:r>
      <w:r>
        <w:rPr>
          <w:color w:val="231F20"/>
        </w:rPr>
        <w:t>images,</w:t>
      </w:r>
      <w:r>
        <w:rPr>
          <w:color w:val="231F20"/>
          <w:spacing w:val="-21"/>
        </w:rPr>
        <w:t xml:space="preserve"> </w:t>
      </w:r>
      <w:r>
        <w:rPr>
          <w:color w:val="231F20"/>
        </w:rPr>
        <w:t>use</w:t>
      </w:r>
      <w:r>
        <w:rPr>
          <w:color w:val="231F20"/>
          <w:spacing w:val="-21"/>
        </w:rPr>
        <w:t xml:space="preserve"> </w:t>
      </w:r>
      <w:r>
        <w:rPr>
          <w:color w:val="231F20"/>
        </w:rPr>
        <w:t>a</w:t>
      </w:r>
      <w:r>
        <w:rPr>
          <w:color w:val="231F20"/>
          <w:spacing w:val="-20"/>
        </w:rPr>
        <w:t xml:space="preserve"> </w:t>
      </w:r>
      <w:r>
        <w:rPr>
          <w:color w:val="231F20"/>
        </w:rPr>
        <w:t>search</w:t>
      </w:r>
      <w:r>
        <w:rPr>
          <w:color w:val="231F20"/>
          <w:spacing w:val="-21"/>
        </w:rPr>
        <w:t xml:space="preserve"> </w:t>
      </w:r>
      <w:r>
        <w:rPr>
          <w:color w:val="231F20"/>
        </w:rPr>
        <w:t>engine</w:t>
      </w:r>
      <w:r>
        <w:rPr>
          <w:color w:val="231F20"/>
          <w:spacing w:val="-20"/>
        </w:rPr>
        <w:t xml:space="preserve"> </w:t>
      </w:r>
      <w:r>
        <w:rPr>
          <w:color w:val="231F20"/>
        </w:rPr>
        <w:t>(to</w:t>
      </w:r>
      <w:r>
        <w:rPr>
          <w:color w:val="231F20"/>
          <w:spacing w:val="-21"/>
        </w:rPr>
        <w:t xml:space="preserve"> </w:t>
      </w:r>
      <w:r>
        <w:rPr>
          <w:color w:val="231F20"/>
        </w:rPr>
        <w:t>learn</w:t>
      </w:r>
      <w:r>
        <w:rPr>
          <w:color w:val="231F20"/>
          <w:spacing w:val="-21"/>
        </w:rPr>
        <w:t xml:space="preserve"> </w:t>
      </w:r>
      <w:r>
        <w:rPr>
          <w:color w:val="231F20"/>
        </w:rPr>
        <w:t>about</w:t>
      </w:r>
      <w:r>
        <w:rPr>
          <w:color w:val="231F20"/>
          <w:spacing w:val="-20"/>
        </w:rPr>
        <w:t xml:space="preserve"> </w:t>
      </w:r>
      <w:r>
        <w:rPr>
          <w:color w:val="231F20"/>
        </w:rPr>
        <w:t>using</w:t>
      </w:r>
      <w:r>
        <w:rPr>
          <w:color w:val="231F20"/>
          <w:spacing w:val="-21"/>
        </w:rPr>
        <w:t xml:space="preserve"> </w:t>
      </w:r>
      <w:r>
        <w:rPr>
          <w:color w:val="231F20"/>
        </w:rPr>
        <w:t>online</w:t>
      </w:r>
      <w:r>
        <w:rPr>
          <w:color w:val="231F20"/>
          <w:spacing w:val="-23"/>
        </w:rPr>
        <w:t xml:space="preserve"> </w:t>
      </w:r>
      <w:r>
        <w:rPr>
          <w:color w:val="231F20"/>
        </w:rPr>
        <w:t>search</w:t>
      </w:r>
      <w:r>
        <w:rPr>
          <w:color w:val="231F20"/>
          <w:spacing w:val="-23"/>
        </w:rPr>
        <w:t xml:space="preserve"> </w:t>
      </w:r>
      <w:r>
        <w:rPr>
          <w:color w:val="231F20"/>
        </w:rPr>
        <w:t>engines,</w:t>
      </w:r>
      <w:r>
        <w:rPr>
          <w:color w:val="231F20"/>
          <w:spacing w:val="-23"/>
        </w:rPr>
        <w:t xml:space="preserve"> </w:t>
      </w:r>
      <w:r>
        <w:rPr>
          <w:color w:val="231F20"/>
        </w:rPr>
        <w:t>read</w:t>
      </w:r>
      <w:r>
        <w:rPr>
          <w:color w:val="231F20"/>
          <w:spacing w:val="-22"/>
        </w:rPr>
        <w:t xml:space="preserve"> </w:t>
      </w:r>
      <w:r>
        <w:rPr>
          <w:color w:val="231F20"/>
        </w:rPr>
        <w:t>the</w:t>
      </w:r>
      <w:r>
        <w:rPr>
          <w:color w:val="231F20"/>
          <w:spacing w:val="-23"/>
        </w:rPr>
        <w:t xml:space="preserve"> </w:t>
      </w:r>
      <w:r>
        <w:rPr>
          <w:color w:val="231F20"/>
        </w:rPr>
        <w:t>section</w:t>
      </w:r>
      <w:r>
        <w:rPr>
          <w:color w:val="231F20"/>
          <w:spacing w:val="-23"/>
        </w:rPr>
        <w:t xml:space="preserve"> </w:t>
      </w:r>
      <w:r>
        <w:rPr>
          <w:i/>
          <w:color w:val="231F20"/>
        </w:rPr>
        <w:t>Places</w:t>
      </w:r>
      <w:r>
        <w:rPr>
          <w:i/>
          <w:color w:val="231F20"/>
          <w:spacing w:val="-23"/>
        </w:rPr>
        <w:t xml:space="preserve"> </w:t>
      </w:r>
      <w:r>
        <w:rPr>
          <w:i/>
          <w:color w:val="231F20"/>
        </w:rPr>
        <w:t>to</w:t>
      </w:r>
      <w:r>
        <w:rPr>
          <w:i/>
          <w:color w:val="231F20"/>
          <w:spacing w:val="-22"/>
        </w:rPr>
        <w:t xml:space="preserve"> </w:t>
      </w:r>
      <w:r>
        <w:rPr>
          <w:i/>
          <w:color w:val="231F20"/>
        </w:rPr>
        <w:t>Look</w:t>
      </w:r>
      <w:r>
        <w:rPr>
          <w:i/>
          <w:color w:val="231F20"/>
          <w:spacing w:val="-23"/>
        </w:rPr>
        <w:t xml:space="preserve"> </w:t>
      </w:r>
      <w:r>
        <w:rPr>
          <w:i/>
          <w:color w:val="231F20"/>
        </w:rPr>
        <w:t>for</w:t>
      </w:r>
      <w:r>
        <w:rPr>
          <w:i/>
          <w:color w:val="231F20"/>
          <w:spacing w:val="-23"/>
        </w:rPr>
        <w:t xml:space="preserve"> </w:t>
      </w:r>
      <w:r>
        <w:rPr>
          <w:i/>
          <w:color w:val="231F20"/>
          <w:spacing w:val="-6"/>
        </w:rPr>
        <w:t>Texts</w:t>
      </w:r>
      <w:r>
        <w:rPr>
          <w:i/>
          <w:color w:val="231F20"/>
          <w:spacing w:val="-22"/>
        </w:rPr>
        <w:t xml:space="preserve"> </w:t>
      </w:r>
      <w:r>
        <w:rPr>
          <w:i/>
          <w:color w:val="231F20"/>
        </w:rPr>
        <w:t>and</w:t>
      </w:r>
      <w:r>
        <w:rPr>
          <w:i/>
          <w:color w:val="231F20"/>
          <w:spacing w:val="-23"/>
        </w:rPr>
        <w:t xml:space="preserve"> </w:t>
      </w:r>
      <w:r>
        <w:rPr>
          <w:i/>
          <w:color w:val="231F20"/>
        </w:rPr>
        <w:t>Images</w:t>
      </w:r>
      <w:r>
        <w:rPr>
          <w:color w:val="231F20"/>
        </w:rPr>
        <w:t>)</w:t>
      </w:r>
      <w:r>
        <w:rPr>
          <w:color w:val="231F20"/>
          <w:spacing w:val="-23"/>
        </w:rPr>
        <w:t xml:space="preserve"> </w:t>
      </w:r>
      <w:r>
        <w:rPr>
          <w:color w:val="231F20"/>
        </w:rPr>
        <w:t>and</w:t>
      </w:r>
      <w:r>
        <w:rPr>
          <w:color w:val="231F20"/>
          <w:spacing w:val="-23"/>
        </w:rPr>
        <w:t xml:space="preserve"> </w:t>
      </w:r>
      <w:r>
        <w:rPr>
          <w:color w:val="231F20"/>
        </w:rPr>
        <w:t>enter</w:t>
      </w:r>
      <w:r>
        <w:rPr>
          <w:color w:val="231F20"/>
          <w:spacing w:val="-22"/>
        </w:rPr>
        <w:t xml:space="preserve"> </w:t>
      </w:r>
      <w:r>
        <w:rPr>
          <w:color w:val="231F20"/>
        </w:rPr>
        <w:t>the</w:t>
      </w:r>
      <w:r>
        <w:rPr>
          <w:color w:val="231F20"/>
          <w:spacing w:val="-23"/>
        </w:rPr>
        <w:t xml:space="preserve"> </w:t>
      </w:r>
      <w:r>
        <w:rPr>
          <w:color w:val="231F20"/>
        </w:rPr>
        <w:t>key</w:t>
      </w:r>
      <w:r>
        <w:rPr>
          <w:color w:val="231F20"/>
          <w:spacing w:val="-23"/>
        </w:rPr>
        <w:t xml:space="preserve"> </w:t>
      </w:r>
      <w:r>
        <w:rPr>
          <w:color w:val="231F20"/>
          <w:spacing w:val="-2"/>
        </w:rPr>
        <w:t>terms:</w:t>
      </w:r>
    </w:p>
    <w:p w14:paraId="123CCF8D" w14:textId="77777777" w:rsidR="007602AD" w:rsidRDefault="00EC70DF">
      <w:pPr>
        <w:pStyle w:val="ListParagraph"/>
        <w:numPr>
          <w:ilvl w:val="2"/>
          <w:numId w:val="4"/>
        </w:numPr>
        <w:tabs>
          <w:tab w:val="left" w:pos="1504"/>
        </w:tabs>
        <w:spacing w:before="1"/>
      </w:pPr>
      <w:r>
        <w:rPr>
          <w:color w:val="231F20"/>
        </w:rPr>
        <w:t>Education [or Employment]</w:t>
      </w:r>
      <w:r>
        <w:rPr>
          <w:color w:val="231F20"/>
          <w:spacing w:val="-3"/>
        </w:rPr>
        <w:t xml:space="preserve"> </w:t>
      </w:r>
      <w:r>
        <w:rPr>
          <w:color w:val="231F20"/>
        </w:rPr>
        <w:t>articles</w:t>
      </w:r>
    </w:p>
    <w:p w14:paraId="41F310FD" w14:textId="77777777" w:rsidR="007602AD" w:rsidRDefault="00EC70DF">
      <w:pPr>
        <w:pStyle w:val="ListParagraph"/>
        <w:numPr>
          <w:ilvl w:val="2"/>
          <w:numId w:val="4"/>
        </w:numPr>
        <w:tabs>
          <w:tab w:val="left" w:pos="1504"/>
        </w:tabs>
      </w:pPr>
      <w:r>
        <w:rPr>
          <w:color w:val="231F20"/>
          <w:w w:val="95"/>
        </w:rPr>
        <w:t>Education [or Employment]</w:t>
      </w:r>
      <w:r>
        <w:rPr>
          <w:color w:val="231F20"/>
          <w:spacing w:val="44"/>
          <w:w w:val="95"/>
        </w:rPr>
        <w:t xml:space="preserve"> </w:t>
      </w:r>
      <w:r>
        <w:rPr>
          <w:color w:val="231F20"/>
          <w:w w:val="95"/>
        </w:rPr>
        <w:t>quotes</w:t>
      </w:r>
    </w:p>
    <w:p w14:paraId="24DF9FAA" w14:textId="77777777" w:rsidR="007602AD" w:rsidRDefault="00EC70DF">
      <w:pPr>
        <w:pStyle w:val="ListParagraph"/>
        <w:numPr>
          <w:ilvl w:val="2"/>
          <w:numId w:val="4"/>
        </w:numPr>
        <w:tabs>
          <w:tab w:val="left" w:pos="1504"/>
        </w:tabs>
      </w:pPr>
      <w:r>
        <w:rPr>
          <w:color w:val="231F20"/>
          <w:w w:val="95"/>
        </w:rPr>
        <w:t>Education [or Employment]</w:t>
      </w:r>
      <w:r>
        <w:rPr>
          <w:color w:val="231F20"/>
          <w:spacing w:val="31"/>
          <w:w w:val="95"/>
        </w:rPr>
        <w:t xml:space="preserve"> </w:t>
      </w:r>
      <w:r>
        <w:rPr>
          <w:color w:val="231F20"/>
          <w:w w:val="95"/>
        </w:rPr>
        <w:t>games</w:t>
      </w:r>
    </w:p>
    <w:p w14:paraId="31FD09DC" w14:textId="77777777" w:rsidR="007602AD" w:rsidRDefault="00EC70DF">
      <w:pPr>
        <w:pStyle w:val="ListParagraph"/>
        <w:numPr>
          <w:ilvl w:val="2"/>
          <w:numId w:val="4"/>
        </w:numPr>
        <w:tabs>
          <w:tab w:val="left" w:pos="1504"/>
        </w:tabs>
      </w:pPr>
      <w:r>
        <w:rPr>
          <w:color w:val="231F20"/>
        </w:rPr>
        <w:t>Career Opportunities [or</w:t>
      </w:r>
      <w:r>
        <w:rPr>
          <w:color w:val="231F20"/>
          <w:spacing w:val="-4"/>
        </w:rPr>
        <w:t xml:space="preserve"> </w:t>
      </w:r>
      <w:r>
        <w:rPr>
          <w:color w:val="231F20"/>
        </w:rPr>
        <w:t>Scholarships]</w:t>
      </w:r>
    </w:p>
    <w:p w14:paraId="5370133D" w14:textId="77777777" w:rsidR="007602AD" w:rsidRDefault="007602AD">
      <w:pPr>
        <w:pStyle w:val="BodyText"/>
        <w:rPr>
          <w:sz w:val="24"/>
        </w:rPr>
      </w:pPr>
    </w:p>
    <w:p w14:paraId="0D9EEE98" w14:textId="77777777" w:rsidR="007602AD" w:rsidRDefault="00EC70DF">
      <w:pPr>
        <w:pStyle w:val="Heading4"/>
        <w:spacing w:before="146"/>
        <w:ind w:left="783"/>
        <w:jc w:val="both"/>
      </w:pPr>
      <w:r>
        <w:rPr>
          <w:color w:val="F58024"/>
          <w:w w:val="115"/>
        </w:rPr>
        <w:t>October: Community Service</w:t>
      </w:r>
    </w:p>
    <w:p w14:paraId="2533F21F" w14:textId="77777777" w:rsidR="007602AD" w:rsidRDefault="00EC70DF">
      <w:pPr>
        <w:pStyle w:val="BodyText"/>
        <w:spacing w:before="112" w:line="364" w:lineRule="auto"/>
        <w:ind w:left="783" w:right="1105"/>
        <w:jc w:val="both"/>
      </w:pPr>
      <w:r>
        <w:rPr>
          <w:color w:val="231F20"/>
        </w:rPr>
        <w:t>When</w:t>
      </w:r>
      <w:r>
        <w:rPr>
          <w:color w:val="231F20"/>
          <w:spacing w:val="-17"/>
        </w:rPr>
        <w:t xml:space="preserve"> </w:t>
      </w:r>
      <w:r>
        <w:rPr>
          <w:color w:val="231F20"/>
        </w:rPr>
        <w:t>we</w:t>
      </w:r>
      <w:r>
        <w:rPr>
          <w:color w:val="231F20"/>
          <w:spacing w:val="-17"/>
        </w:rPr>
        <w:t xml:space="preserve"> </w:t>
      </w:r>
      <w:r>
        <w:rPr>
          <w:color w:val="231F20"/>
        </w:rPr>
        <w:t>belong</w:t>
      </w:r>
      <w:r>
        <w:rPr>
          <w:color w:val="231F20"/>
          <w:spacing w:val="-16"/>
        </w:rPr>
        <w:t xml:space="preserve"> </w:t>
      </w:r>
      <w:r>
        <w:rPr>
          <w:color w:val="231F20"/>
        </w:rPr>
        <w:t>to</w:t>
      </w:r>
      <w:r>
        <w:rPr>
          <w:color w:val="231F20"/>
          <w:spacing w:val="-17"/>
        </w:rPr>
        <w:t xml:space="preserve"> </w:t>
      </w:r>
      <w:r>
        <w:rPr>
          <w:color w:val="231F20"/>
        </w:rPr>
        <w:t>a</w:t>
      </w:r>
      <w:r>
        <w:rPr>
          <w:color w:val="231F20"/>
          <w:spacing w:val="-17"/>
        </w:rPr>
        <w:t xml:space="preserve"> </w:t>
      </w:r>
      <w:r>
        <w:rPr>
          <w:color w:val="231F20"/>
        </w:rPr>
        <w:t>community,</w:t>
      </w:r>
      <w:r>
        <w:rPr>
          <w:color w:val="231F20"/>
          <w:spacing w:val="-16"/>
        </w:rPr>
        <w:t xml:space="preserve"> </w:t>
      </w:r>
      <w:r>
        <w:rPr>
          <w:color w:val="231F20"/>
        </w:rPr>
        <w:t>it</w:t>
      </w:r>
      <w:r>
        <w:rPr>
          <w:color w:val="231F20"/>
          <w:spacing w:val="-17"/>
        </w:rPr>
        <w:t xml:space="preserve"> </w:t>
      </w:r>
      <w:r>
        <w:rPr>
          <w:color w:val="231F20"/>
        </w:rPr>
        <w:t>is</w:t>
      </w:r>
      <w:r>
        <w:rPr>
          <w:color w:val="231F20"/>
          <w:spacing w:val="-17"/>
        </w:rPr>
        <w:t xml:space="preserve"> </w:t>
      </w:r>
      <w:r>
        <w:rPr>
          <w:color w:val="231F20"/>
        </w:rPr>
        <w:t>important</w:t>
      </w:r>
      <w:r>
        <w:rPr>
          <w:color w:val="231F20"/>
          <w:spacing w:val="-16"/>
        </w:rPr>
        <w:t xml:space="preserve"> </w:t>
      </w:r>
      <w:r>
        <w:rPr>
          <w:color w:val="231F20"/>
        </w:rPr>
        <w:t>that</w:t>
      </w:r>
      <w:r>
        <w:rPr>
          <w:color w:val="231F20"/>
          <w:spacing w:val="-17"/>
        </w:rPr>
        <w:t xml:space="preserve"> </w:t>
      </w:r>
      <w:r>
        <w:rPr>
          <w:color w:val="231F20"/>
        </w:rPr>
        <w:t>we</w:t>
      </w:r>
      <w:r>
        <w:rPr>
          <w:color w:val="231F20"/>
          <w:spacing w:val="-17"/>
        </w:rPr>
        <w:t xml:space="preserve"> </w:t>
      </w:r>
      <w:r>
        <w:rPr>
          <w:color w:val="231F20"/>
        </w:rPr>
        <w:t>help</w:t>
      </w:r>
      <w:r>
        <w:rPr>
          <w:color w:val="231F20"/>
          <w:spacing w:val="-16"/>
        </w:rPr>
        <w:t xml:space="preserve"> </w:t>
      </w:r>
      <w:r>
        <w:rPr>
          <w:color w:val="231F20"/>
        </w:rPr>
        <w:t>the</w:t>
      </w:r>
      <w:r>
        <w:rPr>
          <w:color w:val="231F20"/>
          <w:spacing w:val="-17"/>
        </w:rPr>
        <w:t xml:space="preserve"> </w:t>
      </w:r>
      <w:r>
        <w:rPr>
          <w:color w:val="231F20"/>
        </w:rPr>
        <w:t>community</w:t>
      </w:r>
      <w:r>
        <w:rPr>
          <w:color w:val="231F20"/>
          <w:spacing w:val="-16"/>
        </w:rPr>
        <w:t xml:space="preserve"> </w:t>
      </w:r>
      <w:r>
        <w:rPr>
          <w:color w:val="231F20"/>
        </w:rPr>
        <w:t>flourish.</w:t>
      </w:r>
      <w:r>
        <w:rPr>
          <w:color w:val="231F20"/>
          <w:spacing w:val="-17"/>
        </w:rPr>
        <w:t xml:space="preserve"> </w:t>
      </w:r>
      <w:r>
        <w:rPr>
          <w:color w:val="231F20"/>
        </w:rPr>
        <w:t>Here</w:t>
      </w:r>
      <w:r>
        <w:rPr>
          <w:color w:val="231F20"/>
          <w:spacing w:val="-17"/>
        </w:rPr>
        <w:t xml:space="preserve"> </w:t>
      </w:r>
      <w:r>
        <w:rPr>
          <w:color w:val="231F20"/>
          <w:spacing w:val="-6"/>
        </w:rPr>
        <w:t xml:space="preserve">are </w:t>
      </w:r>
      <w:r>
        <w:rPr>
          <w:color w:val="231F20"/>
        </w:rPr>
        <w:t>websites</w:t>
      </w:r>
      <w:r>
        <w:rPr>
          <w:color w:val="231F20"/>
          <w:spacing w:val="-6"/>
        </w:rPr>
        <w:t xml:space="preserve"> </w:t>
      </w:r>
      <w:r>
        <w:rPr>
          <w:color w:val="231F20"/>
        </w:rPr>
        <w:t>with</w:t>
      </w:r>
      <w:r>
        <w:rPr>
          <w:color w:val="231F20"/>
          <w:spacing w:val="-5"/>
        </w:rPr>
        <w:t xml:space="preserve"> </w:t>
      </w:r>
      <w:r>
        <w:rPr>
          <w:color w:val="231F20"/>
        </w:rPr>
        <w:t>information,</w:t>
      </w:r>
      <w:r>
        <w:rPr>
          <w:color w:val="231F20"/>
          <w:spacing w:val="-5"/>
        </w:rPr>
        <w:t xml:space="preserve"> </w:t>
      </w:r>
      <w:r>
        <w:rPr>
          <w:color w:val="231F20"/>
        </w:rPr>
        <w:t>images,</w:t>
      </w:r>
      <w:r>
        <w:rPr>
          <w:color w:val="231F20"/>
          <w:spacing w:val="-5"/>
        </w:rPr>
        <w:t xml:space="preserve"> </w:t>
      </w:r>
      <w:r>
        <w:rPr>
          <w:color w:val="231F20"/>
        </w:rPr>
        <w:t>and</w:t>
      </w:r>
      <w:r>
        <w:rPr>
          <w:color w:val="231F20"/>
          <w:spacing w:val="-5"/>
        </w:rPr>
        <w:t xml:space="preserve"> </w:t>
      </w:r>
      <w:r>
        <w:rPr>
          <w:color w:val="231F20"/>
        </w:rPr>
        <w:t>interesting</w:t>
      </w:r>
      <w:r>
        <w:rPr>
          <w:color w:val="231F20"/>
          <w:spacing w:val="-5"/>
        </w:rPr>
        <w:t xml:space="preserve"> </w:t>
      </w:r>
      <w:r>
        <w:rPr>
          <w:color w:val="231F20"/>
        </w:rPr>
        <w:t>articles</w:t>
      </w:r>
      <w:r>
        <w:rPr>
          <w:color w:val="231F20"/>
          <w:spacing w:val="-5"/>
        </w:rPr>
        <w:t xml:space="preserve"> </w:t>
      </w:r>
      <w:r>
        <w:rPr>
          <w:color w:val="231F20"/>
        </w:rPr>
        <w:t>to</w:t>
      </w:r>
      <w:r>
        <w:rPr>
          <w:color w:val="231F20"/>
          <w:spacing w:val="-5"/>
        </w:rPr>
        <w:t xml:space="preserve"> </w:t>
      </w:r>
      <w:r>
        <w:rPr>
          <w:color w:val="231F20"/>
        </w:rPr>
        <w:t>read</w:t>
      </w:r>
      <w:r>
        <w:rPr>
          <w:color w:val="231F20"/>
          <w:spacing w:val="-5"/>
        </w:rPr>
        <w:t xml:space="preserve"> </w:t>
      </w:r>
      <w:r>
        <w:rPr>
          <w:color w:val="231F20"/>
        </w:rPr>
        <w:t>and</w:t>
      </w:r>
      <w:r>
        <w:rPr>
          <w:color w:val="231F20"/>
          <w:spacing w:val="-5"/>
        </w:rPr>
        <w:t xml:space="preserve"> </w:t>
      </w:r>
      <w:r>
        <w:rPr>
          <w:color w:val="231F20"/>
        </w:rPr>
        <w:t>talk</w:t>
      </w:r>
      <w:r>
        <w:rPr>
          <w:color w:val="231F20"/>
          <w:spacing w:val="-5"/>
        </w:rPr>
        <w:t xml:space="preserve"> </w:t>
      </w:r>
      <w:r>
        <w:rPr>
          <w:color w:val="231F20"/>
        </w:rPr>
        <w:t>about.</w:t>
      </w:r>
    </w:p>
    <w:p w14:paraId="54DC4BE1" w14:textId="77777777" w:rsidR="007602AD" w:rsidRDefault="00EC70DF">
      <w:pPr>
        <w:pStyle w:val="ListParagraph"/>
        <w:numPr>
          <w:ilvl w:val="2"/>
          <w:numId w:val="4"/>
        </w:numPr>
        <w:tabs>
          <w:tab w:val="left" w:pos="1504"/>
        </w:tabs>
        <w:spacing w:before="1" w:line="364" w:lineRule="auto"/>
        <w:ind w:right="1340"/>
      </w:pPr>
      <w:r>
        <w:rPr>
          <w:color w:val="231F20"/>
        </w:rPr>
        <w:t>Listen</w:t>
      </w:r>
      <w:r>
        <w:rPr>
          <w:color w:val="231F20"/>
          <w:spacing w:val="-18"/>
        </w:rPr>
        <w:t xml:space="preserve"> </w:t>
      </w:r>
      <w:r>
        <w:rPr>
          <w:color w:val="231F20"/>
        </w:rPr>
        <w:t>to</w:t>
      </w:r>
      <w:r>
        <w:rPr>
          <w:color w:val="231F20"/>
          <w:spacing w:val="-17"/>
        </w:rPr>
        <w:t xml:space="preserve"> </w:t>
      </w:r>
      <w:r>
        <w:rPr>
          <w:color w:val="231F20"/>
        </w:rPr>
        <w:t>this</w:t>
      </w:r>
      <w:r>
        <w:rPr>
          <w:color w:val="231F20"/>
          <w:spacing w:val="-17"/>
        </w:rPr>
        <w:t xml:space="preserve"> </w:t>
      </w:r>
      <w:r>
        <w:rPr>
          <w:color w:val="231F20"/>
        </w:rPr>
        <w:t>conversation</w:t>
      </w:r>
      <w:r>
        <w:rPr>
          <w:color w:val="231F20"/>
          <w:spacing w:val="-17"/>
        </w:rPr>
        <w:t xml:space="preserve"> </w:t>
      </w:r>
      <w:r>
        <w:rPr>
          <w:color w:val="231F20"/>
        </w:rPr>
        <w:t>about</w:t>
      </w:r>
      <w:r>
        <w:rPr>
          <w:color w:val="231F20"/>
          <w:spacing w:val="-17"/>
        </w:rPr>
        <w:t xml:space="preserve"> </w:t>
      </w:r>
      <w:r>
        <w:rPr>
          <w:color w:val="231F20"/>
        </w:rPr>
        <w:t>volunteering.</w:t>
      </w:r>
      <w:r>
        <w:rPr>
          <w:color w:val="231F20"/>
          <w:spacing w:val="-17"/>
        </w:rPr>
        <w:t xml:space="preserve"> </w:t>
      </w:r>
      <w:r>
        <w:rPr>
          <w:color w:val="231F20"/>
        </w:rPr>
        <w:t>What</w:t>
      </w:r>
      <w:r>
        <w:rPr>
          <w:color w:val="231F20"/>
          <w:spacing w:val="-17"/>
        </w:rPr>
        <w:t xml:space="preserve"> </w:t>
      </w:r>
      <w:r>
        <w:rPr>
          <w:color w:val="231F20"/>
        </w:rPr>
        <w:t>do</w:t>
      </w:r>
      <w:r>
        <w:rPr>
          <w:color w:val="231F20"/>
          <w:spacing w:val="-17"/>
        </w:rPr>
        <w:t xml:space="preserve"> </w:t>
      </w:r>
      <w:r>
        <w:rPr>
          <w:color w:val="231F20"/>
        </w:rPr>
        <w:t>you</w:t>
      </w:r>
      <w:r>
        <w:rPr>
          <w:color w:val="231F20"/>
          <w:spacing w:val="-17"/>
        </w:rPr>
        <w:t xml:space="preserve"> </w:t>
      </w:r>
      <w:r>
        <w:rPr>
          <w:color w:val="231F20"/>
        </w:rPr>
        <w:t>do</w:t>
      </w:r>
      <w:r>
        <w:rPr>
          <w:color w:val="231F20"/>
          <w:spacing w:val="-18"/>
        </w:rPr>
        <w:t xml:space="preserve"> </w:t>
      </w:r>
      <w:r>
        <w:rPr>
          <w:color w:val="231F20"/>
        </w:rPr>
        <w:t>in</w:t>
      </w:r>
      <w:r>
        <w:rPr>
          <w:color w:val="231F20"/>
          <w:spacing w:val="-17"/>
        </w:rPr>
        <w:t xml:space="preserve"> </w:t>
      </w:r>
      <w:r>
        <w:rPr>
          <w:color w:val="231F20"/>
        </w:rPr>
        <w:t>your</w:t>
      </w:r>
      <w:r>
        <w:rPr>
          <w:color w:val="231F20"/>
          <w:spacing w:val="-17"/>
        </w:rPr>
        <w:t xml:space="preserve"> </w:t>
      </w:r>
      <w:r>
        <w:rPr>
          <w:color w:val="231F20"/>
          <w:spacing w:val="-12"/>
        </w:rPr>
        <w:t>community?</w:t>
      </w:r>
      <w:r>
        <w:rPr>
          <w:color w:val="0F4B91"/>
          <w:spacing w:val="-12"/>
        </w:rPr>
        <w:t xml:space="preserve"> </w:t>
      </w:r>
      <w:hyperlink r:id="rId118">
        <w:r>
          <w:rPr>
            <w:color w:val="0F4B91"/>
          </w:rPr>
          <w:t>https://share.america.gov/everyday-conversations-lets-volunteer/</w:t>
        </w:r>
      </w:hyperlink>
    </w:p>
    <w:p w14:paraId="2257CE8E" w14:textId="77777777" w:rsidR="007602AD" w:rsidRDefault="00EC70DF">
      <w:pPr>
        <w:pStyle w:val="ListParagraph"/>
        <w:numPr>
          <w:ilvl w:val="2"/>
          <w:numId w:val="4"/>
        </w:numPr>
        <w:tabs>
          <w:tab w:val="left" w:pos="1504"/>
        </w:tabs>
        <w:spacing w:before="1" w:line="364" w:lineRule="auto"/>
        <w:ind w:right="891"/>
      </w:pPr>
      <w:r>
        <w:rPr>
          <w:color w:val="231F20"/>
        </w:rPr>
        <w:t>This website is hosted by a university in the United States. It gives reasons why we should do community service. See if you agree or disagree with these reasons.</w:t>
      </w:r>
      <w:r>
        <w:rPr>
          <w:color w:val="0F4B91"/>
        </w:rPr>
        <w:t xml:space="preserve"> </w:t>
      </w:r>
      <w:r>
        <w:rPr>
          <w:color w:val="0F4B91"/>
          <w:spacing w:val="-3"/>
          <w:w w:val="95"/>
        </w:rPr>
        <w:t>https://students.ucsd.edu/student-life/involvement/community/what-is-service/reasons.html</w:t>
      </w:r>
    </w:p>
    <w:p w14:paraId="1D9BF2EF" w14:textId="77777777" w:rsidR="007602AD" w:rsidRDefault="00EC70DF">
      <w:pPr>
        <w:pStyle w:val="ListParagraph"/>
        <w:numPr>
          <w:ilvl w:val="2"/>
          <w:numId w:val="4"/>
        </w:numPr>
        <w:tabs>
          <w:tab w:val="left" w:pos="1504"/>
        </w:tabs>
        <w:spacing w:before="1"/>
      </w:pPr>
      <w:r>
        <w:rPr>
          <w:color w:val="231F20"/>
        </w:rPr>
        <w:t>This</w:t>
      </w:r>
      <w:r>
        <w:rPr>
          <w:color w:val="231F20"/>
          <w:spacing w:val="-8"/>
        </w:rPr>
        <w:t xml:space="preserve"> </w:t>
      </w:r>
      <w:r>
        <w:rPr>
          <w:color w:val="231F20"/>
        </w:rPr>
        <w:t>website</w:t>
      </w:r>
      <w:r>
        <w:rPr>
          <w:color w:val="231F20"/>
          <w:spacing w:val="-8"/>
        </w:rPr>
        <w:t xml:space="preserve"> </w:t>
      </w:r>
      <w:r>
        <w:rPr>
          <w:color w:val="231F20"/>
        </w:rPr>
        <w:t>gives</w:t>
      </w:r>
      <w:r>
        <w:rPr>
          <w:color w:val="231F20"/>
          <w:spacing w:val="-8"/>
        </w:rPr>
        <w:t xml:space="preserve"> </w:t>
      </w:r>
      <w:r>
        <w:rPr>
          <w:color w:val="231F20"/>
        </w:rPr>
        <w:t>ideas</w:t>
      </w:r>
      <w:r>
        <w:rPr>
          <w:color w:val="231F20"/>
          <w:spacing w:val="-8"/>
        </w:rPr>
        <w:t xml:space="preserve"> </w:t>
      </w:r>
      <w:r>
        <w:rPr>
          <w:color w:val="231F20"/>
        </w:rPr>
        <w:t>from</w:t>
      </w:r>
      <w:r>
        <w:rPr>
          <w:color w:val="231F20"/>
          <w:spacing w:val="-8"/>
        </w:rPr>
        <w:t xml:space="preserve"> </w:t>
      </w:r>
      <w:r>
        <w:rPr>
          <w:color w:val="231F20"/>
        </w:rPr>
        <w:t>the</w:t>
      </w:r>
      <w:r>
        <w:rPr>
          <w:color w:val="231F20"/>
          <w:spacing w:val="-8"/>
        </w:rPr>
        <w:t xml:space="preserve"> </w:t>
      </w:r>
      <w:r>
        <w:rPr>
          <w:color w:val="231F20"/>
        </w:rPr>
        <w:t>U.S.</w:t>
      </w:r>
      <w:r>
        <w:rPr>
          <w:color w:val="231F20"/>
          <w:spacing w:val="-8"/>
        </w:rPr>
        <w:t xml:space="preserve"> </w:t>
      </w:r>
      <w:r>
        <w:rPr>
          <w:color w:val="231F20"/>
        </w:rPr>
        <w:t>government</w:t>
      </w:r>
      <w:r>
        <w:rPr>
          <w:color w:val="231F20"/>
          <w:spacing w:val="-8"/>
        </w:rPr>
        <w:t xml:space="preserve"> </w:t>
      </w:r>
      <w:r>
        <w:rPr>
          <w:color w:val="231F20"/>
        </w:rPr>
        <w:t>about</w:t>
      </w:r>
      <w:r>
        <w:rPr>
          <w:color w:val="231F20"/>
          <w:spacing w:val="-8"/>
        </w:rPr>
        <w:t xml:space="preserve"> </w:t>
      </w:r>
      <w:r>
        <w:rPr>
          <w:color w:val="231F20"/>
        </w:rPr>
        <w:t>community</w:t>
      </w:r>
      <w:r>
        <w:rPr>
          <w:color w:val="231F20"/>
          <w:spacing w:val="-8"/>
        </w:rPr>
        <w:t xml:space="preserve"> </w:t>
      </w:r>
      <w:r>
        <w:rPr>
          <w:color w:val="231F20"/>
        </w:rPr>
        <w:t>service</w:t>
      </w:r>
      <w:r>
        <w:rPr>
          <w:color w:val="231F20"/>
          <w:spacing w:val="-8"/>
        </w:rPr>
        <w:t xml:space="preserve"> </w:t>
      </w:r>
      <w:r>
        <w:rPr>
          <w:color w:val="231F20"/>
        </w:rPr>
        <w:t>projects.</w:t>
      </w:r>
    </w:p>
    <w:p w14:paraId="02C36A08" w14:textId="77777777" w:rsidR="007602AD" w:rsidRDefault="007602AD">
      <w:pPr>
        <w:sectPr w:rsidR="007602AD">
          <w:pgSz w:w="12240" w:h="15840"/>
          <w:pgMar w:top="1260" w:right="1020" w:bottom="1420" w:left="1220" w:header="1004" w:footer="1234" w:gutter="0"/>
          <w:cols w:space="720"/>
        </w:sectPr>
      </w:pPr>
    </w:p>
    <w:p w14:paraId="1DC77905" w14:textId="77777777" w:rsidR="007602AD" w:rsidRDefault="007602AD">
      <w:pPr>
        <w:pStyle w:val="BodyText"/>
        <w:rPr>
          <w:sz w:val="20"/>
        </w:rPr>
      </w:pPr>
    </w:p>
    <w:p w14:paraId="087A6C92" w14:textId="77777777" w:rsidR="007602AD" w:rsidRDefault="007602AD">
      <w:pPr>
        <w:pStyle w:val="BodyText"/>
        <w:rPr>
          <w:sz w:val="20"/>
        </w:rPr>
      </w:pPr>
    </w:p>
    <w:p w14:paraId="5BA3C68C" w14:textId="77777777" w:rsidR="007602AD" w:rsidRDefault="007602AD">
      <w:pPr>
        <w:pStyle w:val="BodyText"/>
        <w:rPr>
          <w:sz w:val="20"/>
        </w:rPr>
      </w:pPr>
    </w:p>
    <w:p w14:paraId="3504DAD4" w14:textId="77777777" w:rsidR="007602AD" w:rsidRDefault="007602AD">
      <w:pPr>
        <w:pStyle w:val="BodyText"/>
        <w:rPr>
          <w:sz w:val="18"/>
        </w:rPr>
      </w:pPr>
    </w:p>
    <w:p w14:paraId="164BB50F" w14:textId="77777777" w:rsidR="007602AD" w:rsidRDefault="00EC70DF">
      <w:pPr>
        <w:pStyle w:val="BodyText"/>
        <w:spacing w:before="89" w:line="364" w:lineRule="auto"/>
        <w:ind w:left="1410" w:right="1078"/>
      </w:pPr>
      <w:bookmarkStart w:id="136" w:name="November:_Thanksgiving"/>
      <w:bookmarkStart w:id="137" w:name="_bookmark54"/>
      <w:bookmarkEnd w:id="136"/>
      <w:bookmarkEnd w:id="137"/>
      <w:r>
        <w:rPr>
          <w:color w:val="231F20"/>
        </w:rPr>
        <w:t xml:space="preserve">Which ones can you adapt or modify and try in your community? </w:t>
      </w:r>
      <w:hyperlink r:id="rId119">
        <w:r>
          <w:rPr>
            <w:color w:val="0F4B91"/>
            <w:w w:val="95"/>
          </w:rPr>
          <w:t>http://www2.epa.gov/students/community-service-project-ideas-students-and-educators</w:t>
        </w:r>
      </w:hyperlink>
    </w:p>
    <w:p w14:paraId="716DC335" w14:textId="77777777" w:rsidR="007602AD" w:rsidRDefault="00EC70DF">
      <w:pPr>
        <w:pStyle w:val="BodyText"/>
        <w:spacing w:before="1" w:line="364" w:lineRule="auto"/>
        <w:ind w:left="690" w:right="1050" w:firstLine="360"/>
      </w:pPr>
      <w:r>
        <w:rPr>
          <w:color w:val="231F20"/>
        </w:rPr>
        <w:t>There</w:t>
      </w:r>
      <w:r>
        <w:rPr>
          <w:color w:val="231F20"/>
          <w:spacing w:val="-9"/>
        </w:rPr>
        <w:t xml:space="preserve"> </w:t>
      </w:r>
      <w:r>
        <w:rPr>
          <w:color w:val="231F20"/>
        </w:rPr>
        <w:t>is</w:t>
      </w:r>
      <w:r>
        <w:rPr>
          <w:color w:val="231F20"/>
          <w:spacing w:val="-9"/>
        </w:rPr>
        <w:t xml:space="preserve"> </w:t>
      </w:r>
      <w:r>
        <w:rPr>
          <w:color w:val="231F20"/>
        </w:rPr>
        <w:t>one</w:t>
      </w:r>
      <w:r>
        <w:rPr>
          <w:color w:val="231F20"/>
          <w:spacing w:val="-9"/>
        </w:rPr>
        <w:t xml:space="preserve"> </w:t>
      </w:r>
      <w:r>
        <w:rPr>
          <w:color w:val="231F20"/>
        </w:rPr>
        <w:t>holiday</w:t>
      </w:r>
      <w:r>
        <w:rPr>
          <w:color w:val="231F20"/>
          <w:spacing w:val="-9"/>
        </w:rPr>
        <w:t xml:space="preserve"> </w:t>
      </w:r>
      <w:r>
        <w:rPr>
          <w:color w:val="231F20"/>
        </w:rPr>
        <w:t>in</w:t>
      </w:r>
      <w:r>
        <w:rPr>
          <w:color w:val="231F20"/>
          <w:spacing w:val="-9"/>
        </w:rPr>
        <w:t xml:space="preserve"> </w:t>
      </w:r>
      <w:r>
        <w:rPr>
          <w:color w:val="231F20"/>
        </w:rPr>
        <w:t>October</w:t>
      </w:r>
      <w:r>
        <w:rPr>
          <w:color w:val="231F20"/>
          <w:spacing w:val="-8"/>
        </w:rPr>
        <w:t xml:space="preserve"> </w:t>
      </w:r>
      <w:r>
        <w:rPr>
          <w:color w:val="231F20"/>
        </w:rPr>
        <w:t>that</w:t>
      </w:r>
      <w:r>
        <w:rPr>
          <w:color w:val="231F20"/>
          <w:spacing w:val="-9"/>
        </w:rPr>
        <w:t xml:space="preserve"> </w:t>
      </w:r>
      <w:r>
        <w:rPr>
          <w:color w:val="231F20"/>
        </w:rPr>
        <w:t>is</w:t>
      </w:r>
      <w:r>
        <w:rPr>
          <w:color w:val="231F20"/>
          <w:spacing w:val="-9"/>
        </w:rPr>
        <w:t xml:space="preserve"> </w:t>
      </w:r>
      <w:r>
        <w:rPr>
          <w:color w:val="231F20"/>
        </w:rPr>
        <w:t>especially</w:t>
      </w:r>
      <w:r>
        <w:rPr>
          <w:color w:val="231F20"/>
          <w:spacing w:val="-9"/>
        </w:rPr>
        <w:t xml:space="preserve"> </w:t>
      </w:r>
      <w:r>
        <w:rPr>
          <w:color w:val="231F20"/>
        </w:rPr>
        <w:t>for</w:t>
      </w:r>
      <w:r>
        <w:rPr>
          <w:color w:val="231F20"/>
          <w:spacing w:val="-9"/>
        </w:rPr>
        <w:t xml:space="preserve"> </w:t>
      </w:r>
      <w:r>
        <w:rPr>
          <w:color w:val="231F20"/>
        </w:rPr>
        <w:t>children.</w:t>
      </w:r>
      <w:r>
        <w:rPr>
          <w:color w:val="231F20"/>
          <w:spacing w:val="-9"/>
        </w:rPr>
        <w:t xml:space="preserve"> </w:t>
      </w:r>
      <w:r>
        <w:rPr>
          <w:color w:val="231F20"/>
        </w:rPr>
        <w:t>It</w:t>
      </w:r>
      <w:r>
        <w:rPr>
          <w:color w:val="231F20"/>
          <w:spacing w:val="-8"/>
        </w:rPr>
        <w:t xml:space="preserve"> </w:t>
      </w:r>
      <w:r>
        <w:rPr>
          <w:color w:val="231F20"/>
        </w:rPr>
        <w:t>is</w:t>
      </w:r>
      <w:r>
        <w:rPr>
          <w:color w:val="231F20"/>
          <w:spacing w:val="-9"/>
        </w:rPr>
        <w:t xml:space="preserve"> </w:t>
      </w:r>
      <w:r>
        <w:rPr>
          <w:color w:val="231F20"/>
        </w:rPr>
        <w:t>called</w:t>
      </w:r>
      <w:r>
        <w:rPr>
          <w:color w:val="231F20"/>
          <w:spacing w:val="-9"/>
        </w:rPr>
        <w:t xml:space="preserve"> </w:t>
      </w:r>
      <w:r>
        <w:rPr>
          <w:color w:val="231F20"/>
        </w:rPr>
        <w:t>Halloween,</w:t>
      </w:r>
      <w:r>
        <w:rPr>
          <w:color w:val="231F20"/>
          <w:spacing w:val="-9"/>
        </w:rPr>
        <w:t xml:space="preserve"> </w:t>
      </w:r>
      <w:r>
        <w:rPr>
          <w:color w:val="231F20"/>
        </w:rPr>
        <w:t>and</w:t>
      </w:r>
      <w:r>
        <w:rPr>
          <w:color w:val="231F20"/>
          <w:spacing w:val="-9"/>
        </w:rPr>
        <w:t xml:space="preserve"> it </w:t>
      </w:r>
      <w:r>
        <w:rPr>
          <w:color w:val="231F20"/>
        </w:rPr>
        <w:t xml:space="preserve">is celebrated on October 31. Here is information about this children’s </w:t>
      </w:r>
      <w:r>
        <w:rPr>
          <w:color w:val="231F20"/>
          <w:spacing w:val="-3"/>
        </w:rPr>
        <w:t xml:space="preserve">holiday. </w:t>
      </w:r>
      <w:hyperlink r:id="rId120">
        <w:r>
          <w:rPr>
            <w:color w:val="0F4B91"/>
          </w:rPr>
          <w:t>http://americanenglish.state.gov/files/ae/resource_files/halloween.pdf</w:t>
        </w:r>
      </w:hyperlink>
    </w:p>
    <w:p w14:paraId="1AE6C264" w14:textId="77777777" w:rsidR="007602AD" w:rsidRDefault="00EC70DF">
      <w:pPr>
        <w:spacing w:before="2" w:line="364" w:lineRule="auto"/>
        <w:ind w:left="690" w:right="1379" w:firstLine="360"/>
      </w:pPr>
      <w:r>
        <w:rPr>
          <w:color w:val="231F20"/>
        </w:rPr>
        <w:t>Search</w:t>
      </w:r>
      <w:r>
        <w:rPr>
          <w:color w:val="231F20"/>
          <w:spacing w:val="-14"/>
        </w:rPr>
        <w:t xml:space="preserve"> </w:t>
      </w:r>
      <w:r>
        <w:rPr>
          <w:color w:val="231F20"/>
        </w:rPr>
        <w:t>online</w:t>
      </w:r>
      <w:r>
        <w:rPr>
          <w:color w:val="231F20"/>
          <w:spacing w:val="-13"/>
        </w:rPr>
        <w:t xml:space="preserve"> </w:t>
      </w:r>
      <w:r>
        <w:rPr>
          <w:color w:val="231F20"/>
        </w:rPr>
        <w:t>for</w:t>
      </w:r>
      <w:r>
        <w:rPr>
          <w:color w:val="231F20"/>
          <w:spacing w:val="-13"/>
        </w:rPr>
        <w:t xml:space="preserve"> </w:t>
      </w:r>
      <w:r>
        <w:rPr>
          <w:color w:val="231F20"/>
        </w:rPr>
        <w:t>more</w:t>
      </w:r>
      <w:r>
        <w:rPr>
          <w:color w:val="231F20"/>
          <w:spacing w:val="-13"/>
        </w:rPr>
        <w:t xml:space="preserve"> </w:t>
      </w:r>
      <w:r>
        <w:rPr>
          <w:color w:val="231F20"/>
        </w:rPr>
        <w:t>readings</w:t>
      </w:r>
      <w:r>
        <w:rPr>
          <w:color w:val="231F20"/>
          <w:spacing w:val="-13"/>
        </w:rPr>
        <w:t xml:space="preserve"> </w:t>
      </w:r>
      <w:r>
        <w:rPr>
          <w:color w:val="231F20"/>
        </w:rPr>
        <w:t>and</w:t>
      </w:r>
      <w:r>
        <w:rPr>
          <w:color w:val="231F20"/>
          <w:spacing w:val="-14"/>
        </w:rPr>
        <w:t xml:space="preserve"> </w:t>
      </w:r>
      <w:r>
        <w:rPr>
          <w:color w:val="231F20"/>
        </w:rPr>
        <w:t>images</w:t>
      </w:r>
      <w:r>
        <w:rPr>
          <w:color w:val="231F20"/>
          <w:spacing w:val="-13"/>
        </w:rPr>
        <w:t xml:space="preserve"> </w:t>
      </w:r>
      <w:r>
        <w:rPr>
          <w:color w:val="231F20"/>
        </w:rPr>
        <w:t>(to</w:t>
      </w:r>
      <w:r>
        <w:rPr>
          <w:color w:val="231F20"/>
          <w:spacing w:val="-13"/>
        </w:rPr>
        <w:t xml:space="preserve"> </w:t>
      </w:r>
      <w:r>
        <w:rPr>
          <w:color w:val="231F20"/>
        </w:rPr>
        <w:t>learn</w:t>
      </w:r>
      <w:r>
        <w:rPr>
          <w:color w:val="231F20"/>
          <w:spacing w:val="-13"/>
        </w:rPr>
        <w:t xml:space="preserve"> </w:t>
      </w:r>
      <w:r>
        <w:rPr>
          <w:color w:val="231F20"/>
        </w:rPr>
        <w:t>about</w:t>
      </w:r>
      <w:r>
        <w:rPr>
          <w:color w:val="231F20"/>
          <w:spacing w:val="-14"/>
        </w:rPr>
        <w:t xml:space="preserve"> </w:t>
      </w:r>
      <w:r>
        <w:rPr>
          <w:color w:val="231F20"/>
        </w:rPr>
        <w:t>using</w:t>
      </w:r>
      <w:r>
        <w:rPr>
          <w:color w:val="231F20"/>
          <w:spacing w:val="-13"/>
        </w:rPr>
        <w:t xml:space="preserve"> </w:t>
      </w:r>
      <w:r>
        <w:rPr>
          <w:color w:val="231F20"/>
        </w:rPr>
        <w:t>online</w:t>
      </w:r>
      <w:r>
        <w:rPr>
          <w:color w:val="231F20"/>
          <w:spacing w:val="-13"/>
        </w:rPr>
        <w:t xml:space="preserve"> </w:t>
      </w:r>
      <w:r>
        <w:rPr>
          <w:color w:val="231F20"/>
        </w:rPr>
        <w:t>search</w:t>
      </w:r>
      <w:r>
        <w:rPr>
          <w:color w:val="231F20"/>
          <w:spacing w:val="-13"/>
        </w:rPr>
        <w:t xml:space="preserve"> </w:t>
      </w:r>
      <w:r>
        <w:rPr>
          <w:color w:val="231F20"/>
          <w:spacing w:val="-3"/>
        </w:rPr>
        <w:t xml:space="preserve">engines, </w:t>
      </w:r>
      <w:r>
        <w:rPr>
          <w:color w:val="231F20"/>
        </w:rPr>
        <w:t>read</w:t>
      </w:r>
      <w:r>
        <w:rPr>
          <w:color w:val="231F20"/>
          <w:spacing w:val="-7"/>
        </w:rPr>
        <w:t xml:space="preserve"> </w:t>
      </w:r>
      <w:r>
        <w:rPr>
          <w:color w:val="231F20"/>
        </w:rPr>
        <w:t>the</w:t>
      </w:r>
      <w:r>
        <w:rPr>
          <w:color w:val="231F20"/>
          <w:spacing w:val="-7"/>
        </w:rPr>
        <w:t xml:space="preserve"> </w:t>
      </w:r>
      <w:r>
        <w:rPr>
          <w:color w:val="231F20"/>
        </w:rPr>
        <w:t>section</w:t>
      </w:r>
      <w:r>
        <w:rPr>
          <w:color w:val="231F20"/>
          <w:spacing w:val="-8"/>
        </w:rPr>
        <w:t xml:space="preserve"> </w:t>
      </w:r>
      <w:r>
        <w:rPr>
          <w:i/>
          <w:color w:val="231F20"/>
        </w:rPr>
        <w:t>Places</w:t>
      </w:r>
      <w:r>
        <w:rPr>
          <w:i/>
          <w:color w:val="231F20"/>
          <w:spacing w:val="-7"/>
        </w:rPr>
        <w:t xml:space="preserve"> </w:t>
      </w:r>
      <w:r>
        <w:rPr>
          <w:i/>
          <w:color w:val="231F20"/>
        </w:rPr>
        <w:t>to</w:t>
      </w:r>
      <w:r>
        <w:rPr>
          <w:i/>
          <w:color w:val="231F20"/>
          <w:spacing w:val="-7"/>
        </w:rPr>
        <w:t xml:space="preserve"> </w:t>
      </w:r>
      <w:r>
        <w:rPr>
          <w:i/>
          <w:color w:val="231F20"/>
        </w:rPr>
        <w:t>Look</w:t>
      </w:r>
      <w:r>
        <w:rPr>
          <w:i/>
          <w:color w:val="231F20"/>
          <w:spacing w:val="-7"/>
        </w:rPr>
        <w:t xml:space="preserve"> </w:t>
      </w:r>
      <w:r>
        <w:rPr>
          <w:i/>
          <w:color w:val="231F20"/>
        </w:rPr>
        <w:t>for</w:t>
      </w:r>
      <w:r>
        <w:rPr>
          <w:i/>
          <w:color w:val="231F20"/>
          <w:spacing w:val="-7"/>
        </w:rPr>
        <w:t xml:space="preserve"> </w:t>
      </w:r>
      <w:r>
        <w:rPr>
          <w:i/>
          <w:color w:val="231F20"/>
          <w:spacing w:val="-5"/>
        </w:rPr>
        <w:t>Texts</w:t>
      </w:r>
      <w:r>
        <w:rPr>
          <w:i/>
          <w:color w:val="231F20"/>
          <w:spacing w:val="-7"/>
        </w:rPr>
        <w:t xml:space="preserve"> </w:t>
      </w:r>
      <w:r>
        <w:rPr>
          <w:i/>
          <w:color w:val="231F20"/>
        </w:rPr>
        <w:t>and</w:t>
      </w:r>
      <w:r>
        <w:rPr>
          <w:i/>
          <w:color w:val="231F20"/>
          <w:spacing w:val="-7"/>
        </w:rPr>
        <w:t xml:space="preserve"> </w:t>
      </w:r>
      <w:r>
        <w:rPr>
          <w:i/>
          <w:color w:val="231F20"/>
        </w:rPr>
        <w:t>Images</w:t>
      </w:r>
      <w:r>
        <w:rPr>
          <w:color w:val="231F20"/>
        </w:rPr>
        <w:t>)</w:t>
      </w:r>
      <w:r>
        <w:rPr>
          <w:color w:val="231F20"/>
          <w:spacing w:val="-7"/>
        </w:rPr>
        <w:t xml:space="preserve"> </w:t>
      </w:r>
      <w:r>
        <w:rPr>
          <w:color w:val="231F20"/>
        </w:rPr>
        <w:t>by</w:t>
      </w:r>
      <w:r>
        <w:rPr>
          <w:color w:val="231F20"/>
          <w:spacing w:val="-7"/>
        </w:rPr>
        <w:t xml:space="preserve"> </w:t>
      </w:r>
      <w:r>
        <w:rPr>
          <w:color w:val="231F20"/>
        </w:rPr>
        <w:t>entering</w:t>
      </w:r>
      <w:r>
        <w:rPr>
          <w:color w:val="231F20"/>
          <w:spacing w:val="-7"/>
        </w:rPr>
        <w:t xml:space="preserve"> </w:t>
      </w:r>
      <w:r>
        <w:rPr>
          <w:color w:val="231F20"/>
        </w:rPr>
        <w:t>the</w:t>
      </w:r>
      <w:r>
        <w:rPr>
          <w:color w:val="231F20"/>
          <w:spacing w:val="-6"/>
        </w:rPr>
        <w:t xml:space="preserve"> </w:t>
      </w:r>
      <w:r>
        <w:rPr>
          <w:color w:val="231F20"/>
        </w:rPr>
        <w:t>key</w:t>
      </w:r>
      <w:r>
        <w:rPr>
          <w:color w:val="231F20"/>
          <w:spacing w:val="-7"/>
        </w:rPr>
        <w:t xml:space="preserve"> </w:t>
      </w:r>
      <w:r>
        <w:rPr>
          <w:color w:val="231F20"/>
        </w:rPr>
        <w:t>terms:</w:t>
      </w:r>
    </w:p>
    <w:p w14:paraId="21BC2CCE" w14:textId="77777777" w:rsidR="007602AD" w:rsidRDefault="00EC70DF">
      <w:pPr>
        <w:pStyle w:val="ListParagraph"/>
        <w:numPr>
          <w:ilvl w:val="1"/>
          <w:numId w:val="4"/>
        </w:numPr>
        <w:tabs>
          <w:tab w:val="left" w:pos="1411"/>
        </w:tabs>
        <w:spacing w:before="1"/>
      </w:pPr>
      <w:r>
        <w:rPr>
          <w:color w:val="231F20"/>
        </w:rPr>
        <w:t>Community Service</w:t>
      </w:r>
      <w:r>
        <w:rPr>
          <w:color w:val="231F20"/>
          <w:spacing w:val="-2"/>
        </w:rPr>
        <w:t xml:space="preserve"> </w:t>
      </w:r>
      <w:r>
        <w:rPr>
          <w:color w:val="231F20"/>
        </w:rPr>
        <w:t>Projects</w:t>
      </w:r>
    </w:p>
    <w:p w14:paraId="4B0F9056" w14:textId="77777777" w:rsidR="007602AD" w:rsidRDefault="00EC70DF">
      <w:pPr>
        <w:pStyle w:val="ListParagraph"/>
        <w:numPr>
          <w:ilvl w:val="1"/>
          <w:numId w:val="4"/>
        </w:numPr>
        <w:tabs>
          <w:tab w:val="left" w:pos="1411"/>
        </w:tabs>
      </w:pPr>
      <w:r>
        <w:rPr>
          <w:color w:val="231F20"/>
        </w:rPr>
        <w:t>Examples of Community</w:t>
      </w:r>
      <w:r>
        <w:rPr>
          <w:color w:val="231F20"/>
          <w:spacing w:val="-4"/>
        </w:rPr>
        <w:t xml:space="preserve"> </w:t>
      </w:r>
      <w:r>
        <w:rPr>
          <w:color w:val="231F20"/>
        </w:rPr>
        <w:t>Service</w:t>
      </w:r>
    </w:p>
    <w:p w14:paraId="2F21013E" w14:textId="77777777" w:rsidR="007602AD" w:rsidRDefault="007602AD">
      <w:pPr>
        <w:pStyle w:val="BodyText"/>
        <w:rPr>
          <w:sz w:val="24"/>
        </w:rPr>
      </w:pPr>
    </w:p>
    <w:p w14:paraId="203984BD" w14:textId="77777777" w:rsidR="007602AD" w:rsidRDefault="00EC70DF">
      <w:pPr>
        <w:pStyle w:val="Heading4"/>
        <w:spacing w:before="146"/>
      </w:pPr>
      <w:r>
        <w:rPr>
          <w:color w:val="F58024"/>
          <w:w w:val="115"/>
        </w:rPr>
        <w:t>November: Thanksgiving</w:t>
      </w:r>
    </w:p>
    <w:p w14:paraId="59A5F8A3" w14:textId="3CE8F1EA" w:rsidR="007602AD" w:rsidRDefault="00EC70DF">
      <w:pPr>
        <w:pStyle w:val="BodyText"/>
        <w:spacing w:before="112" w:line="364" w:lineRule="auto"/>
        <w:ind w:left="690" w:right="1057"/>
      </w:pPr>
      <w:r>
        <w:rPr>
          <w:color w:val="231F20"/>
        </w:rPr>
        <w:t>Every</w:t>
      </w:r>
      <w:r>
        <w:rPr>
          <w:color w:val="231F20"/>
          <w:spacing w:val="-24"/>
        </w:rPr>
        <w:t xml:space="preserve"> </w:t>
      </w:r>
      <w:r>
        <w:rPr>
          <w:color w:val="231F20"/>
        </w:rPr>
        <w:t>fourth</w:t>
      </w:r>
      <w:r>
        <w:rPr>
          <w:color w:val="231F20"/>
          <w:spacing w:val="-23"/>
        </w:rPr>
        <w:t xml:space="preserve"> </w:t>
      </w:r>
      <w:r>
        <w:rPr>
          <w:color w:val="231F20"/>
        </w:rPr>
        <w:t>Thursday</w:t>
      </w:r>
      <w:r>
        <w:rPr>
          <w:color w:val="231F20"/>
          <w:spacing w:val="-23"/>
        </w:rPr>
        <w:t xml:space="preserve"> </w:t>
      </w:r>
      <w:r>
        <w:rPr>
          <w:color w:val="231F20"/>
        </w:rPr>
        <w:t>in</w:t>
      </w:r>
      <w:r>
        <w:rPr>
          <w:color w:val="231F20"/>
          <w:spacing w:val="-23"/>
        </w:rPr>
        <w:t xml:space="preserve"> </w:t>
      </w:r>
      <w:r>
        <w:rPr>
          <w:color w:val="231F20"/>
        </w:rPr>
        <w:t>November,</w:t>
      </w:r>
      <w:r>
        <w:rPr>
          <w:color w:val="231F20"/>
          <w:spacing w:val="-23"/>
        </w:rPr>
        <w:t xml:space="preserve"> </w:t>
      </w:r>
      <w:r>
        <w:rPr>
          <w:color w:val="231F20"/>
        </w:rPr>
        <w:t>Americans</w:t>
      </w:r>
      <w:r>
        <w:rPr>
          <w:color w:val="231F20"/>
          <w:spacing w:val="-23"/>
        </w:rPr>
        <w:t xml:space="preserve"> </w:t>
      </w:r>
      <w:r>
        <w:rPr>
          <w:color w:val="231F20"/>
        </w:rPr>
        <w:t>celebrate</w:t>
      </w:r>
      <w:r>
        <w:rPr>
          <w:color w:val="231F20"/>
          <w:spacing w:val="-23"/>
        </w:rPr>
        <w:t xml:space="preserve"> </w:t>
      </w:r>
      <w:r>
        <w:rPr>
          <w:color w:val="231F20"/>
        </w:rPr>
        <w:t>Thanksgiving.</w:t>
      </w:r>
      <w:r>
        <w:rPr>
          <w:color w:val="231F20"/>
          <w:spacing w:val="-23"/>
        </w:rPr>
        <w:t xml:space="preserve"> </w:t>
      </w:r>
      <w:r>
        <w:rPr>
          <w:color w:val="231F20"/>
        </w:rPr>
        <w:t>This</w:t>
      </w:r>
      <w:r>
        <w:rPr>
          <w:color w:val="231F20"/>
          <w:spacing w:val="-23"/>
        </w:rPr>
        <w:t xml:space="preserve"> </w:t>
      </w:r>
      <w:r>
        <w:rPr>
          <w:color w:val="231F20"/>
        </w:rPr>
        <w:t>holiday</w:t>
      </w:r>
      <w:r>
        <w:rPr>
          <w:color w:val="231F20"/>
          <w:spacing w:val="-23"/>
        </w:rPr>
        <w:t xml:space="preserve"> </w:t>
      </w:r>
      <w:r>
        <w:rPr>
          <w:color w:val="231F20"/>
        </w:rPr>
        <w:t>was</w:t>
      </w:r>
      <w:r>
        <w:rPr>
          <w:color w:val="231F20"/>
          <w:spacing w:val="-23"/>
        </w:rPr>
        <w:t xml:space="preserve"> </w:t>
      </w:r>
      <w:r>
        <w:rPr>
          <w:color w:val="231F20"/>
          <w:spacing w:val="-4"/>
        </w:rPr>
        <w:t>start</w:t>
      </w:r>
      <w:r>
        <w:rPr>
          <w:color w:val="231F20"/>
        </w:rPr>
        <w:t>ed</w:t>
      </w:r>
      <w:r>
        <w:rPr>
          <w:color w:val="231F20"/>
          <w:spacing w:val="-12"/>
        </w:rPr>
        <w:t xml:space="preserve"> </w:t>
      </w:r>
      <w:r>
        <w:rPr>
          <w:color w:val="231F20"/>
        </w:rPr>
        <w:t>after</w:t>
      </w:r>
      <w:r>
        <w:rPr>
          <w:color w:val="231F20"/>
          <w:spacing w:val="-12"/>
        </w:rPr>
        <w:t xml:space="preserve"> </w:t>
      </w:r>
      <w:r>
        <w:rPr>
          <w:color w:val="231F20"/>
        </w:rPr>
        <w:t>a</w:t>
      </w:r>
      <w:r>
        <w:rPr>
          <w:color w:val="231F20"/>
          <w:spacing w:val="-11"/>
        </w:rPr>
        <w:t xml:space="preserve"> </w:t>
      </w:r>
      <w:r>
        <w:rPr>
          <w:color w:val="231F20"/>
        </w:rPr>
        <w:t>celebration</w:t>
      </w:r>
      <w:r>
        <w:rPr>
          <w:color w:val="231F20"/>
          <w:spacing w:val="-12"/>
        </w:rPr>
        <w:t xml:space="preserve"> </w:t>
      </w:r>
      <w:r>
        <w:rPr>
          <w:color w:val="231F20"/>
        </w:rPr>
        <w:t>of</w:t>
      </w:r>
      <w:r>
        <w:rPr>
          <w:color w:val="231F20"/>
          <w:spacing w:val="-11"/>
        </w:rPr>
        <w:t xml:space="preserve"> </w:t>
      </w:r>
      <w:r>
        <w:rPr>
          <w:color w:val="231F20"/>
        </w:rPr>
        <w:t>thanks</w:t>
      </w:r>
      <w:r>
        <w:rPr>
          <w:color w:val="231F20"/>
          <w:spacing w:val="-12"/>
        </w:rPr>
        <w:t xml:space="preserve"> </w:t>
      </w:r>
      <w:r>
        <w:rPr>
          <w:color w:val="231F20"/>
        </w:rPr>
        <w:t>in</w:t>
      </w:r>
      <w:r>
        <w:rPr>
          <w:color w:val="231F20"/>
          <w:spacing w:val="-11"/>
        </w:rPr>
        <w:t xml:space="preserve"> </w:t>
      </w:r>
      <w:r>
        <w:rPr>
          <w:color w:val="231F20"/>
        </w:rPr>
        <w:t>1621</w:t>
      </w:r>
      <w:r>
        <w:rPr>
          <w:color w:val="231F20"/>
          <w:spacing w:val="-12"/>
        </w:rPr>
        <w:t xml:space="preserve"> </w:t>
      </w:r>
      <w:r>
        <w:rPr>
          <w:color w:val="231F20"/>
        </w:rPr>
        <w:t>when</w:t>
      </w:r>
      <w:r>
        <w:rPr>
          <w:color w:val="231F20"/>
          <w:spacing w:val="-11"/>
        </w:rPr>
        <w:t xml:space="preserve"> </w:t>
      </w:r>
      <w:r>
        <w:rPr>
          <w:color w:val="231F20"/>
        </w:rPr>
        <w:t>the</w:t>
      </w:r>
      <w:r>
        <w:rPr>
          <w:color w:val="231F20"/>
          <w:spacing w:val="-12"/>
        </w:rPr>
        <w:t xml:space="preserve"> </w:t>
      </w:r>
      <w:r>
        <w:rPr>
          <w:color w:val="231F20"/>
        </w:rPr>
        <w:t>first</w:t>
      </w:r>
      <w:r>
        <w:rPr>
          <w:color w:val="231F20"/>
          <w:spacing w:val="-11"/>
        </w:rPr>
        <w:t xml:space="preserve"> </w:t>
      </w:r>
      <w:r>
        <w:rPr>
          <w:color w:val="231F20"/>
        </w:rPr>
        <w:t>settlers</w:t>
      </w:r>
      <w:r>
        <w:rPr>
          <w:color w:val="231F20"/>
          <w:spacing w:val="-12"/>
        </w:rPr>
        <w:t xml:space="preserve"> </w:t>
      </w:r>
      <w:r>
        <w:rPr>
          <w:color w:val="231F20"/>
        </w:rPr>
        <w:t>from</w:t>
      </w:r>
      <w:r>
        <w:rPr>
          <w:color w:val="231F20"/>
          <w:spacing w:val="-11"/>
        </w:rPr>
        <w:t xml:space="preserve"> </w:t>
      </w:r>
      <w:r>
        <w:rPr>
          <w:color w:val="231F20"/>
        </w:rPr>
        <w:t>Great</w:t>
      </w:r>
      <w:r>
        <w:rPr>
          <w:color w:val="231F20"/>
          <w:spacing w:val="-12"/>
        </w:rPr>
        <w:t xml:space="preserve"> </w:t>
      </w:r>
      <w:r>
        <w:rPr>
          <w:color w:val="231F20"/>
        </w:rPr>
        <w:t>Britain</w:t>
      </w:r>
      <w:r>
        <w:rPr>
          <w:color w:val="231F20"/>
          <w:spacing w:val="-11"/>
        </w:rPr>
        <w:t xml:space="preserve"> </w:t>
      </w:r>
      <w:r>
        <w:rPr>
          <w:color w:val="231F20"/>
        </w:rPr>
        <w:t>(the</w:t>
      </w:r>
      <w:r>
        <w:rPr>
          <w:color w:val="231F20"/>
          <w:spacing w:val="-12"/>
        </w:rPr>
        <w:t xml:space="preserve"> </w:t>
      </w:r>
      <w:r>
        <w:rPr>
          <w:color w:val="231F20"/>
        </w:rPr>
        <w:t>Pilgrims) thanked</w:t>
      </w:r>
      <w:r>
        <w:rPr>
          <w:color w:val="231F20"/>
          <w:spacing w:val="-7"/>
        </w:rPr>
        <w:t xml:space="preserve"> </w:t>
      </w:r>
      <w:r>
        <w:rPr>
          <w:color w:val="231F20"/>
        </w:rPr>
        <w:t>the</w:t>
      </w:r>
      <w:r>
        <w:rPr>
          <w:color w:val="231F20"/>
          <w:spacing w:val="-7"/>
        </w:rPr>
        <w:t xml:space="preserve"> </w:t>
      </w:r>
      <w:r>
        <w:rPr>
          <w:color w:val="231F20"/>
        </w:rPr>
        <w:t>Native</w:t>
      </w:r>
      <w:r>
        <w:rPr>
          <w:color w:val="231F20"/>
          <w:spacing w:val="-7"/>
        </w:rPr>
        <w:t xml:space="preserve"> </w:t>
      </w:r>
      <w:r>
        <w:rPr>
          <w:color w:val="231F20"/>
        </w:rPr>
        <w:t>Americans</w:t>
      </w:r>
      <w:r>
        <w:rPr>
          <w:color w:val="231F20"/>
          <w:spacing w:val="-7"/>
        </w:rPr>
        <w:t xml:space="preserve"> </w:t>
      </w:r>
      <w:r>
        <w:rPr>
          <w:color w:val="231F20"/>
        </w:rPr>
        <w:t>for</w:t>
      </w:r>
      <w:r>
        <w:rPr>
          <w:color w:val="231F20"/>
          <w:spacing w:val="-7"/>
        </w:rPr>
        <w:t xml:space="preserve"> </w:t>
      </w:r>
      <w:r>
        <w:rPr>
          <w:color w:val="231F20"/>
        </w:rPr>
        <w:t>helping</w:t>
      </w:r>
      <w:r>
        <w:rPr>
          <w:color w:val="231F20"/>
          <w:spacing w:val="-7"/>
        </w:rPr>
        <w:t xml:space="preserve"> </w:t>
      </w:r>
      <w:r>
        <w:rPr>
          <w:color w:val="231F20"/>
        </w:rPr>
        <w:t>them</w:t>
      </w:r>
      <w:r>
        <w:rPr>
          <w:color w:val="231F20"/>
          <w:spacing w:val="-6"/>
        </w:rPr>
        <w:t xml:space="preserve"> </w:t>
      </w:r>
      <w:r>
        <w:rPr>
          <w:color w:val="231F20"/>
        </w:rPr>
        <w:t>survive</w:t>
      </w:r>
      <w:r>
        <w:rPr>
          <w:color w:val="231F20"/>
          <w:spacing w:val="-7"/>
        </w:rPr>
        <w:t xml:space="preserve"> </w:t>
      </w:r>
      <w:r>
        <w:rPr>
          <w:color w:val="231F20"/>
        </w:rPr>
        <w:t>their</w:t>
      </w:r>
      <w:r>
        <w:rPr>
          <w:color w:val="231F20"/>
          <w:spacing w:val="-7"/>
        </w:rPr>
        <w:t xml:space="preserve"> </w:t>
      </w:r>
      <w:r>
        <w:rPr>
          <w:color w:val="231F20"/>
        </w:rPr>
        <w:t>first</w:t>
      </w:r>
      <w:r>
        <w:rPr>
          <w:color w:val="231F20"/>
          <w:spacing w:val="-7"/>
        </w:rPr>
        <w:t xml:space="preserve"> </w:t>
      </w:r>
      <w:r>
        <w:rPr>
          <w:color w:val="231F20"/>
        </w:rPr>
        <w:t>long,</w:t>
      </w:r>
      <w:r>
        <w:rPr>
          <w:color w:val="231F20"/>
          <w:spacing w:val="-7"/>
        </w:rPr>
        <w:t xml:space="preserve"> </w:t>
      </w:r>
      <w:r>
        <w:rPr>
          <w:color w:val="231F20"/>
        </w:rPr>
        <w:t>cold</w:t>
      </w:r>
      <w:r>
        <w:rPr>
          <w:color w:val="231F20"/>
          <w:spacing w:val="-7"/>
        </w:rPr>
        <w:t xml:space="preserve"> </w:t>
      </w:r>
      <w:r>
        <w:rPr>
          <w:color w:val="231F20"/>
        </w:rPr>
        <w:t>winter.</w:t>
      </w:r>
    </w:p>
    <w:p w14:paraId="4F4064F9" w14:textId="77777777" w:rsidR="007602AD" w:rsidRPr="00153B07" w:rsidRDefault="00EC70DF" w:rsidP="00153B07">
      <w:pPr>
        <w:pStyle w:val="ListParagraph"/>
        <w:numPr>
          <w:ilvl w:val="1"/>
          <w:numId w:val="4"/>
        </w:numPr>
        <w:tabs>
          <w:tab w:val="left" w:pos="1411"/>
        </w:tabs>
        <w:spacing w:before="1" w:line="365" w:lineRule="auto"/>
        <w:ind w:left="1411" w:right="1134" w:hanging="181"/>
      </w:pPr>
      <w:r w:rsidRPr="00153B07">
        <w:rPr>
          <w:color w:val="231F20"/>
        </w:rPr>
        <w:t>This website gives information about what many American families do on this day.</w:t>
      </w:r>
      <w:r w:rsidRPr="00153B07">
        <w:rPr>
          <w:color w:val="0F4B91"/>
        </w:rPr>
        <w:t xml:space="preserve"> </w:t>
      </w:r>
      <w:hyperlink r:id="rId121">
        <w:r w:rsidRPr="00153B07">
          <w:rPr>
            <w:color w:val="0F4B91"/>
          </w:rPr>
          <w:t>http://americanenglish.state.gov/files/ae/resource_files/thanksgivingday.pdf</w:t>
        </w:r>
      </w:hyperlink>
    </w:p>
    <w:p w14:paraId="746E838A" w14:textId="77777777" w:rsidR="007602AD" w:rsidRPr="00153B07" w:rsidRDefault="00EC70DF">
      <w:pPr>
        <w:pStyle w:val="ListParagraph"/>
        <w:numPr>
          <w:ilvl w:val="1"/>
          <w:numId w:val="4"/>
        </w:numPr>
        <w:tabs>
          <w:tab w:val="left" w:pos="1411"/>
        </w:tabs>
        <w:spacing w:before="1" w:line="364" w:lineRule="auto"/>
        <w:ind w:right="1402"/>
      </w:pPr>
      <w:r w:rsidRPr="00153B07">
        <w:rPr>
          <w:color w:val="231F20"/>
        </w:rPr>
        <w:t>This website explains the Native American tradition called the “powwow.”</w:t>
      </w:r>
      <w:r w:rsidRPr="00153B07">
        <w:rPr>
          <w:color w:val="0F4B91"/>
        </w:rPr>
        <w:t xml:space="preserve"> </w:t>
      </w:r>
      <w:hyperlink r:id="rId122">
        <w:r w:rsidRPr="00153B07">
          <w:rPr>
            <w:color w:val="0F4B91"/>
            <w:w w:val="95"/>
          </w:rPr>
          <w:t>http://americanenglish.state.gov/files/ae/resource_files/nativeamericanpowwows.pdf</w:t>
        </w:r>
      </w:hyperlink>
    </w:p>
    <w:p w14:paraId="4EB9323A" w14:textId="77777777" w:rsidR="007602AD" w:rsidRPr="00153B07" w:rsidRDefault="00EC70DF">
      <w:pPr>
        <w:pStyle w:val="ListParagraph"/>
        <w:numPr>
          <w:ilvl w:val="1"/>
          <w:numId w:val="4"/>
        </w:numPr>
        <w:tabs>
          <w:tab w:val="left" w:pos="1411"/>
        </w:tabs>
        <w:spacing w:before="1" w:line="364" w:lineRule="auto"/>
        <w:ind w:right="1769"/>
      </w:pPr>
      <w:r w:rsidRPr="00153B07">
        <w:rPr>
          <w:color w:val="231F20"/>
        </w:rPr>
        <w:t>This website is for the National Museum of the American Indian and has lots of information about Native American Indians.</w:t>
      </w:r>
    </w:p>
    <w:p w14:paraId="31C8C6E5" w14:textId="77777777" w:rsidR="007602AD" w:rsidRPr="00153B07" w:rsidRDefault="008A2630">
      <w:pPr>
        <w:pStyle w:val="BodyText"/>
        <w:spacing w:before="1"/>
        <w:ind w:left="1410"/>
      </w:pPr>
      <w:hyperlink r:id="rId123">
        <w:r w:rsidR="00EC70DF" w:rsidRPr="00153B07">
          <w:rPr>
            <w:color w:val="0F4B91"/>
          </w:rPr>
          <w:t>http://www.nmai.si.edu/</w:t>
        </w:r>
      </w:hyperlink>
    </w:p>
    <w:p w14:paraId="7E830146" w14:textId="3185CFA3" w:rsidR="007602AD" w:rsidRDefault="00EC70DF">
      <w:pPr>
        <w:pStyle w:val="BodyText"/>
        <w:spacing w:before="132" w:line="364" w:lineRule="auto"/>
        <w:ind w:left="690" w:right="1106" w:firstLine="360"/>
      </w:pPr>
      <w:r>
        <w:rPr>
          <w:color w:val="231F20"/>
        </w:rPr>
        <w:t>Search online for more readings and images (to learn about using online search engines, read</w:t>
      </w:r>
      <w:r>
        <w:rPr>
          <w:color w:val="231F20"/>
          <w:spacing w:val="-15"/>
        </w:rPr>
        <w:t xml:space="preserve"> </w:t>
      </w:r>
      <w:r>
        <w:rPr>
          <w:color w:val="231F20"/>
        </w:rPr>
        <w:t>the</w:t>
      </w:r>
      <w:r>
        <w:rPr>
          <w:color w:val="231F20"/>
          <w:spacing w:val="-14"/>
        </w:rPr>
        <w:t xml:space="preserve"> </w:t>
      </w:r>
      <w:r>
        <w:rPr>
          <w:color w:val="231F20"/>
        </w:rPr>
        <w:t>section</w:t>
      </w:r>
      <w:r>
        <w:rPr>
          <w:color w:val="231F20"/>
          <w:spacing w:val="-15"/>
        </w:rPr>
        <w:t xml:space="preserve"> </w:t>
      </w:r>
      <w:r>
        <w:rPr>
          <w:i/>
          <w:color w:val="231F20"/>
        </w:rPr>
        <w:t>Places</w:t>
      </w:r>
      <w:r>
        <w:rPr>
          <w:i/>
          <w:color w:val="231F20"/>
          <w:spacing w:val="-15"/>
        </w:rPr>
        <w:t xml:space="preserve"> </w:t>
      </w:r>
      <w:r>
        <w:rPr>
          <w:i/>
          <w:color w:val="231F20"/>
        </w:rPr>
        <w:t>to</w:t>
      </w:r>
      <w:r>
        <w:rPr>
          <w:i/>
          <w:color w:val="231F20"/>
          <w:spacing w:val="-14"/>
        </w:rPr>
        <w:t xml:space="preserve"> </w:t>
      </w:r>
      <w:r>
        <w:rPr>
          <w:i/>
          <w:color w:val="231F20"/>
        </w:rPr>
        <w:t>Look</w:t>
      </w:r>
      <w:r>
        <w:rPr>
          <w:i/>
          <w:color w:val="231F20"/>
          <w:spacing w:val="-15"/>
        </w:rPr>
        <w:t xml:space="preserve"> </w:t>
      </w:r>
      <w:r>
        <w:rPr>
          <w:i/>
          <w:color w:val="231F20"/>
        </w:rPr>
        <w:t>for</w:t>
      </w:r>
      <w:r>
        <w:rPr>
          <w:i/>
          <w:color w:val="231F20"/>
          <w:spacing w:val="-14"/>
        </w:rPr>
        <w:t xml:space="preserve"> </w:t>
      </w:r>
      <w:r>
        <w:rPr>
          <w:i/>
          <w:color w:val="231F20"/>
          <w:spacing w:val="-5"/>
        </w:rPr>
        <w:t>Texts</w:t>
      </w:r>
      <w:r>
        <w:rPr>
          <w:i/>
          <w:color w:val="231F20"/>
          <w:spacing w:val="-14"/>
        </w:rPr>
        <w:t xml:space="preserve"> </w:t>
      </w:r>
      <w:r>
        <w:rPr>
          <w:i/>
          <w:color w:val="231F20"/>
        </w:rPr>
        <w:t>and</w:t>
      </w:r>
      <w:r>
        <w:rPr>
          <w:i/>
          <w:color w:val="231F20"/>
          <w:spacing w:val="-15"/>
        </w:rPr>
        <w:t xml:space="preserve"> </w:t>
      </w:r>
      <w:r>
        <w:rPr>
          <w:i/>
          <w:color w:val="231F20"/>
        </w:rPr>
        <w:t>Images</w:t>
      </w:r>
      <w:r>
        <w:rPr>
          <w:color w:val="231F20"/>
        </w:rPr>
        <w:t>)</w:t>
      </w:r>
      <w:r>
        <w:rPr>
          <w:color w:val="231F20"/>
          <w:spacing w:val="-14"/>
        </w:rPr>
        <w:t xml:space="preserve"> </w:t>
      </w:r>
      <w:r>
        <w:rPr>
          <w:color w:val="231F20"/>
        </w:rPr>
        <w:t>by</w:t>
      </w:r>
      <w:r>
        <w:rPr>
          <w:color w:val="231F20"/>
          <w:spacing w:val="-15"/>
        </w:rPr>
        <w:t xml:space="preserve"> </w:t>
      </w:r>
      <w:r>
        <w:rPr>
          <w:color w:val="231F20"/>
        </w:rPr>
        <w:t>entering</w:t>
      </w:r>
      <w:r>
        <w:rPr>
          <w:color w:val="231F20"/>
          <w:spacing w:val="-14"/>
        </w:rPr>
        <w:t xml:space="preserve"> </w:t>
      </w:r>
      <w:r>
        <w:rPr>
          <w:color w:val="231F20"/>
        </w:rPr>
        <w:t>the</w:t>
      </w:r>
      <w:r>
        <w:rPr>
          <w:color w:val="231F20"/>
          <w:spacing w:val="-15"/>
        </w:rPr>
        <w:t xml:space="preserve"> </w:t>
      </w:r>
      <w:r>
        <w:rPr>
          <w:color w:val="231F20"/>
        </w:rPr>
        <w:t>key</w:t>
      </w:r>
      <w:r>
        <w:rPr>
          <w:color w:val="231F20"/>
          <w:spacing w:val="-14"/>
        </w:rPr>
        <w:t xml:space="preserve"> </w:t>
      </w:r>
      <w:r>
        <w:rPr>
          <w:color w:val="231F20"/>
        </w:rPr>
        <w:t>term</w:t>
      </w:r>
      <w:r>
        <w:rPr>
          <w:color w:val="231F20"/>
          <w:spacing w:val="-14"/>
        </w:rPr>
        <w:t xml:space="preserve"> </w:t>
      </w:r>
      <w:r>
        <w:rPr>
          <w:color w:val="231F20"/>
        </w:rPr>
        <w:t>below</w:t>
      </w:r>
      <w:r>
        <w:rPr>
          <w:color w:val="231F20"/>
          <w:spacing w:val="-15"/>
        </w:rPr>
        <w:t xml:space="preserve"> </w:t>
      </w:r>
      <w:r>
        <w:rPr>
          <w:color w:val="231F20"/>
        </w:rPr>
        <w:t>and</w:t>
      </w:r>
      <w:r>
        <w:rPr>
          <w:color w:val="231F20"/>
          <w:spacing w:val="-14"/>
        </w:rPr>
        <w:t xml:space="preserve"> </w:t>
      </w:r>
      <w:r>
        <w:rPr>
          <w:color w:val="231F20"/>
        </w:rPr>
        <w:t>additional</w:t>
      </w:r>
      <w:r>
        <w:rPr>
          <w:color w:val="231F20"/>
          <w:spacing w:val="-18"/>
        </w:rPr>
        <w:t xml:space="preserve"> </w:t>
      </w:r>
      <w:r>
        <w:rPr>
          <w:color w:val="231F20"/>
        </w:rPr>
        <w:t>terms</w:t>
      </w:r>
      <w:r>
        <w:rPr>
          <w:color w:val="231F20"/>
          <w:spacing w:val="-17"/>
        </w:rPr>
        <w:t xml:space="preserve"> </w:t>
      </w:r>
      <w:r>
        <w:rPr>
          <w:color w:val="231F20"/>
        </w:rPr>
        <w:t>such</w:t>
      </w:r>
      <w:r>
        <w:rPr>
          <w:color w:val="231F20"/>
          <w:spacing w:val="-17"/>
        </w:rPr>
        <w:t xml:space="preserve"> </w:t>
      </w:r>
      <w:r>
        <w:rPr>
          <w:color w:val="231F20"/>
        </w:rPr>
        <w:t>as</w:t>
      </w:r>
      <w:r>
        <w:rPr>
          <w:color w:val="231F20"/>
          <w:spacing w:val="-17"/>
        </w:rPr>
        <w:t xml:space="preserve"> </w:t>
      </w:r>
      <w:r>
        <w:rPr>
          <w:color w:val="231F20"/>
        </w:rPr>
        <w:t>“For</w:t>
      </w:r>
      <w:r>
        <w:rPr>
          <w:color w:val="231F20"/>
          <w:spacing w:val="-17"/>
        </w:rPr>
        <w:t xml:space="preserve"> </w:t>
      </w:r>
      <w:r>
        <w:rPr>
          <w:color w:val="231F20"/>
        </w:rPr>
        <w:t>kids,”</w:t>
      </w:r>
      <w:r>
        <w:rPr>
          <w:color w:val="231F20"/>
          <w:spacing w:val="-18"/>
        </w:rPr>
        <w:t xml:space="preserve"> </w:t>
      </w:r>
      <w:r>
        <w:rPr>
          <w:color w:val="231F20"/>
        </w:rPr>
        <w:t>“Activities,”</w:t>
      </w:r>
      <w:r>
        <w:rPr>
          <w:color w:val="231F20"/>
          <w:spacing w:val="-17"/>
        </w:rPr>
        <w:t xml:space="preserve"> </w:t>
      </w:r>
      <w:r>
        <w:rPr>
          <w:color w:val="231F20"/>
        </w:rPr>
        <w:t>“Games,”</w:t>
      </w:r>
      <w:r>
        <w:rPr>
          <w:color w:val="231F20"/>
          <w:spacing w:val="-17"/>
        </w:rPr>
        <w:t xml:space="preserve"> </w:t>
      </w:r>
      <w:r>
        <w:rPr>
          <w:color w:val="231F20"/>
        </w:rPr>
        <w:t>“Songs,”</w:t>
      </w:r>
      <w:r>
        <w:rPr>
          <w:color w:val="231F20"/>
          <w:spacing w:val="-17"/>
        </w:rPr>
        <w:t xml:space="preserve"> </w:t>
      </w:r>
      <w:r>
        <w:rPr>
          <w:color w:val="231F20"/>
        </w:rPr>
        <w:t>“Speeches,”</w:t>
      </w:r>
      <w:r>
        <w:rPr>
          <w:color w:val="231F20"/>
          <w:spacing w:val="-17"/>
        </w:rPr>
        <w:t xml:space="preserve"> </w:t>
      </w:r>
      <w:r>
        <w:rPr>
          <w:color w:val="231F20"/>
        </w:rPr>
        <w:t>or</w:t>
      </w:r>
      <w:r>
        <w:rPr>
          <w:color w:val="231F20"/>
          <w:spacing w:val="-18"/>
        </w:rPr>
        <w:t xml:space="preserve"> </w:t>
      </w:r>
      <w:r>
        <w:rPr>
          <w:color w:val="231F20"/>
        </w:rPr>
        <w:t>“Poetry.”</w:t>
      </w:r>
      <w:r>
        <w:rPr>
          <w:color w:val="231F20"/>
          <w:spacing w:val="-17"/>
        </w:rPr>
        <w:t xml:space="preserve"> </w:t>
      </w:r>
      <w:r>
        <w:rPr>
          <w:color w:val="231F20"/>
          <w:spacing w:val="-4"/>
        </w:rPr>
        <w:t xml:space="preserve">Also </w:t>
      </w:r>
      <w:r>
        <w:rPr>
          <w:color w:val="231F20"/>
        </w:rPr>
        <w:t>try “Foods,” “Recipes,” “Famous Quotes,” or</w:t>
      </w:r>
      <w:r>
        <w:rPr>
          <w:color w:val="231F20"/>
          <w:spacing w:val="-10"/>
        </w:rPr>
        <w:t xml:space="preserve"> </w:t>
      </w:r>
      <w:r>
        <w:rPr>
          <w:color w:val="231F20"/>
        </w:rPr>
        <w:t>“Prayers.”</w:t>
      </w:r>
    </w:p>
    <w:p w14:paraId="02D4E294" w14:textId="77777777" w:rsidR="007602AD" w:rsidRDefault="00EC70DF">
      <w:pPr>
        <w:pStyle w:val="ListParagraph"/>
        <w:numPr>
          <w:ilvl w:val="1"/>
          <w:numId w:val="4"/>
        </w:numPr>
        <w:tabs>
          <w:tab w:val="left" w:pos="1411"/>
        </w:tabs>
        <w:spacing w:before="2"/>
      </w:pPr>
      <w:r>
        <w:rPr>
          <w:color w:val="231F20"/>
        </w:rPr>
        <w:t>Thanksgiving</w:t>
      </w:r>
    </w:p>
    <w:p w14:paraId="3C04FCE4" w14:textId="77777777" w:rsidR="007602AD" w:rsidRDefault="007602AD">
      <w:pPr>
        <w:sectPr w:rsidR="007602AD">
          <w:pgSz w:w="12240" w:h="15840"/>
          <w:pgMar w:top="1260" w:right="1020" w:bottom="1420" w:left="1220" w:header="1004" w:footer="1234" w:gutter="0"/>
          <w:cols w:space="720"/>
        </w:sectPr>
      </w:pPr>
    </w:p>
    <w:p w14:paraId="2666885B" w14:textId="77777777" w:rsidR="007602AD" w:rsidRDefault="007602AD">
      <w:pPr>
        <w:pStyle w:val="BodyText"/>
        <w:rPr>
          <w:sz w:val="20"/>
        </w:rPr>
      </w:pPr>
    </w:p>
    <w:p w14:paraId="4689C727" w14:textId="77777777" w:rsidR="007602AD" w:rsidRDefault="007602AD">
      <w:pPr>
        <w:pStyle w:val="BodyText"/>
        <w:rPr>
          <w:sz w:val="20"/>
        </w:rPr>
      </w:pPr>
    </w:p>
    <w:p w14:paraId="2EA9F092" w14:textId="77777777" w:rsidR="007602AD" w:rsidRDefault="007602AD">
      <w:pPr>
        <w:pStyle w:val="BodyText"/>
        <w:spacing w:before="2"/>
        <w:rPr>
          <w:sz w:val="27"/>
        </w:rPr>
      </w:pPr>
    </w:p>
    <w:p w14:paraId="487EDCDE" w14:textId="77777777" w:rsidR="007602AD" w:rsidRDefault="00EC70DF">
      <w:pPr>
        <w:pStyle w:val="Heading4"/>
        <w:ind w:left="783"/>
      </w:pPr>
      <w:bookmarkStart w:id="138" w:name="December:_Year’s_End"/>
      <w:bookmarkStart w:id="139" w:name="_bookmark55"/>
      <w:bookmarkEnd w:id="138"/>
      <w:bookmarkEnd w:id="139"/>
      <w:r>
        <w:rPr>
          <w:color w:val="F58024"/>
          <w:w w:val="110"/>
        </w:rPr>
        <w:t>December: Year’s End</w:t>
      </w:r>
    </w:p>
    <w:p w14:paraId="45EC0398" w14:textId="1D201B99" w:rsidR="007602AD" w:rsidRDefault="00EC70DF">
      <w:pPr>
        <w:pStyle w:val="BodyText"/>
        <w:spacing w:before="112" w:line="364" w:lineRule="auto"/>
        <w:ind w:left="783" w:right="1017"/>
      </w:pPr>
      <w:r>
        <w:rPr>
          <w:color w:val="231F20"/>
        </w:rPr>
        <w:t xml:space="preserve">Many news organizations make selections at the end of the year that “look back” at the </w:t>
      </w:r>
      <w:r>
        <w:rPr>
          <w:color w:val="231F20"/>
          <w:spacing w:val="-3"/>
        </w:rPr>
        <w:t xml:space="preserve">year. </w:t>
      </w:r>
      <w:r>
        <w:rPr>
          <w:color w:val="231F20"/>
        </w:rPr>
        <w:t>News</w:t>
      </w:r>
      <w:r>
        <w:rPr>
          <w:color w:val="231F20"/>
          <w:spacing w:val="-19"/>
        </w:rPr>
        <w:t xml:space="preserve"> </w:t>
      </w:r>
      <w:r>
        <w:rPr>
          <w:color w:val="231F20"/>
        </w:rPr>
        <w:t>organizations</w:t>
      </w:r>
      <w:r>
        <w:rPr>
          <w:color w:val="231F20"/>
          <w:spacing w:val="-18"/>
        </w:rPr>
        <w:t xml:space="preserve"> </w:t>
      </w:r>
      <w:r>
        <w:rPr>
          <w:color w:val="231F20"/>
        </w:rPr>
        <w:t>like</w:t>
      </w:r>
      <w:r>
        <w:rPr>
          <w:color w:val="231F20"/>
          <w:spacing w:val="-19"/>
        </w:rPr>
        <w:t xml:space="preserve"> </w:t>
      </w:r>
      <w:r>
        <w:rPr>
          <w:color w:val="231F20"/>
        </w:rPr>
        <w:t>to</w:t>
      </w:r>
      <w:r>
        <w:rPr>
          <w:color w:val="231F20"/>
          <w:spacing w:val="-18"/>
        </w:rPr>
        <w:t xml:space="preserve"> </w:t>
      </w:r>
      <w:r>
        <w:rPr>
          <w:color w:val="231F20"/>
        </w:rPr>
        <w:t>choose</w:t>
      </w:r>
      <w:r>
        <w:rPr>
          <w:color w:val="231F20"/>
          <w:spacing w:val="-19"/>
        </w:rPr>
        <w:t xml:space="preserve"> </w:t>
      </w:r>
      <w:r>
        <w:rPr>
          <w:color w:val="231F20"/>
        </w:rPr>
        <w:t>the</w:t>
      </w:r>
      <w:r>
        <w:rPr>
          <w:color w:val="231F20"/>
          <w:spacing w:val="-18"/>
        </w:rPr>
        <w:t xml:space="preserve"> </w:t>
      </w:r>
      <w:r>
        <w:rPr>
          <w:color w:val="231F20"/>
        </w:rPr>
        <w:t>most</w:t>
      </w:r>
      <w:r>
        <w:rPr>
          <w:color w:val="231F20"/>
          <w:spacing w:val="-19"/>
        </w:rPr>
        <w:t xml:space="preserve"> </w:t>
      </w:r>
      <w:r>
        <w:rPr>
          <w:color w:val="231F20"/>
        </w:rPr>
        <w:t>important</w:t>
      </w:r>
      <w:r>
        <w:rPr>
          <w:color w:val="231F20"/>
          <w:spacing w:val="-18"/>
        </w:rPr>
        <w:t xml:space="preserve"> </w:t>
      </w:r>
      <w:r>
        <w:rPr>
          <w:color w:val="231F20"/>
        </w:rPr>
        <w:t>people</w:t>
      </w:r>
      <w:r>
        <w:rPr>
          <w:color w:val="231F20"/>
          <w:spacing w:val="-19"/>
        </w:rPr>
        <w:t xml:space="preserve"> </w:t>
      </w:r>
      <w:r>
        <w:rPr>
          <w:color w:val="231F20"/>
        </w:rPr>
        <w:t>and/or</w:t>
      </w:r>
      <w:r>
        <w:rPr>
          <w:color w:val="231F20"/>
          <w:spacing w:val="-18"/>
        </w:rPr>
        <w:t xml:space="preserve"> </w:t>
      </w:r>
      <w:r>
        <w:rPr>
          <w:color w:val="231F20"/>
        </w:rPr>
        <w:t>events</w:t>
      </w:r>
      <w:r>
        <w:rPr>
          <w:color w:val="231F20"/>
          <w:spacing w:val="-19"/>
        </w:rPr>
        <w:t xml:space="preserve"> </w:t>
      </w:r>
      <w:r>
        <w:rPr>
          <w:color w:val="231F20"/>
        </w:rPr>
        <w:t>of</w:t>
      </w:r>
      <w:r>
        <w:rPr>
          <w:color w:val="231F20"/>
          <w:spacing w:val="-18"/>
        </w:rPr>
        <w:t xml:space="preserve"> </w:t>
      </w:r>
      <w:r>
        <w:rPr>
          <w:color w:val="231F20"/>
        </w:rPr>
        <w:t>the</w:t>
      </w:r>
      <w:r>
        <w:rPr>
          <w:color w:val="231F20"/>
          <w:spacing w:val="-19"/>
        </w:rPr>
        <w:t xml:space="preserve"> </w:t>
      </w:r>
      <w:r>
        <w:rPr>
          <w:color w:val="231F20"/>
        </w:rPr>
        <w:t>previous</w:t>
      </w:r>
      <w:r>
        <w:rPr>
          <w:color w:val="231F20"/>
          <w:spacing w:val="-18"/>
        </w:rPr>
        <w:t xml:space="preserve"> </w:t>
      </w:r>
      <w:r>
        <w:rPr>
          <w:color w:val="231F20"/>
          <w:spacing w:val="-7"/>
        </w:rPr>
        <w:t xml:space="preserve">year. </w:t>
      </w:r>
      <w:r>
        <w:rPr>
          <w:color w:val="231F20"/>
        </w:rPr>
        <w:t>They</w:t>
      </w:r>
      <w:r>
        <w:rPr>
          <w:color w:val="231F20"/>
          <w:spacing w:val="-13"/>
        </w:rPr>
        <w:t xml:space="preserve"> </w:t>
      </w:r>
      <w:r>
        <w:rPr>
          <w:color w:val="231F20"/>
        </w:rPr>
        <w:t>select</w:t>
      </w:r>
      <w:r>
        <w:rPr>
          <w:color w:val="231F20"/>
          <w:spacing w:val="-13"/>
        </w:rPr>
        <w:t xml:space="preserve"> </w:t>
      </w:r>
      <w:r>
        <w:rPr>
          <w:color w:val="231F20"/>
        </w:rPr>
        <w:t>the</w:t>
      </w:r>
      <w:r>
        <w:rPr>
          <w:color w:val="231F20"/>
          <w:spacing w:val="-12"/>
        </w:rPr>
        <w:t xml:space="preserve"> </w:t>
      </w:r>
      <w:r>
        <w:rPr>
          <w:color w:val="231F20"/>
        </w:rPr>
        <w:t>“Person</w:t>
      </w:r>
      <w:r>
        <w:rPr>
          <w:color w:val="231F20"/>
          <w:spacing w:val="-13"/>
        </w:rPr>
        <w:t xml:space="preserve"> </w:t>
      </w:r>
      <w:r>
        <w:rPr>
          <w:color w:val="231F20"/>
        </w:rPr>
        <w:t>of</w:t>
      </w:r>
      <w:r>
        <w:rPr>
          <w:color w:val="231F20"/>
          <w:spacing w:val="-12"/>
        </w:rPr>
        <w:t xml:space="preserve"> </w:t>
      </w:r>
      <w:r>
        <w:rPr>
          <w:color w:val="231F20"/>
        </w:rPr>
        <w:t>the</w:t>
      </w:r>
      <w:r>
        <w:rPr>
          <w:color w:val="231F20"/>
          <w:spacing w:val="-13"/>
        </w:rPr>
        <w:t xml:space="preserve"> </w:t>
      </w:r>
      <w:r>
        <w:rPr>
          <w:color w:val="231F20"/>
          <w:spacing w:val="-6"/>
        </w:rPr>
        <w:t>Year”</w:t>
      </w:r>
      <w:r>
        <w:rPr>
          <w:color w:val="231F20"/>
          <w:spacing w:val="-13"/>
        </w:rPr>
        <w:t xml:space="preserve"> </w:t>
      </w:r>
      <w:r>
        <w:rPr>
          <w:color w:val="231F20"/>
        </w:rPr>
        <w:t>and</w:t>
      </w:r>
      <w:r>
        <w:rPr>
          <w:color w:val="231F20"/>
          <w:spacing w:val="-12"/>
        </w:rPr>
        <w:t xml:space="preserve"> </w:t>
      </w:r>
      <w:r>
        <w:rPr>
          <w:color w:val="231F20"/>
        </w:rPr>
        <w:t>explain</w:t>
      </w:r>
      <w:r>
        <w:rPr>
          <w:color w:val="231F20"/>
          <w:spacing w:val="-13"/>
        </w:rPr>
        <w:t xml:space="preserve"> </w:t>
      </w:r>
      <w:r>
        <w:rPr>
          <w:color w:val="231F20"/>
        </w:rPr>
        <w:t>why</w:t>
      </w:r>
      <w:r>
        <w:rPr>
          <w:color w:val="231F20"/>
          <w:spacing w:val="-12"/>
        </w:rPr>
        <w:t xml:space="preserve"> </w:t>
      </w:r>
      <w:r>
        <w:rPr>
          <w:color w:val="231F20"/>
        </w:rPr>
        <w:t>the</w:t>
      </w:r>
      <w:r>
        <w:rPr>
          <w:color w:val="231F20"/>
          <w:spacing w:val="-13"/>
        </w:rPr>
        <w:t xml:space="preserve"> </w:t>
      </w:r>
      <w:r>
        <w:rPr>
          <w:color w:val="231F20"/>
        </w:rPr>
        <w:t>person</w:t>
      </w:r>
      <w:r>
        <w:rPr>
          <w:color w:val="231F20"/>
          <w:spacing w:val="-12"/>
        </w:rPr>
        <w:t xml:space="preserve"> </w:t>
      </w:r>
      <w:r>
        <w:rPr>
          <w:color w:val="231F20"/>
        </w:rPr>
        <w:t>was</w:t>
      </w:r>
      <w:r>
        <w:rPr>
          <w:color w:val="231F20"/>
          <w:spacing w:val="-13"/>
        </w:rPr>
        <w:t xml:space="preserve"> </w:t>
      </w:r>
      <w:r>
        <w:rPr>
          <w:color w:val="231F20"/>
        </w:rPr>
        <w:t>selected.</w:t>
      </w:r>
      <w:r>
        <w:rPr>
          <w:color w:val="231F20"/>
          <w:spacing w:val="-13"/>
        </w:rPr>
        <w:t xml:space="preserve"> </w:t>
      </w:r>
      <w:r>
        <w:rPr>
          <w:i/>
          <w:color w:val="231F20"/>
        </w:rPr>
        <w:t>Time</w:t>
      </w:r>
      <w:r>
        <w:rPr>
          <w:i/>
          <w:color w:val="231F20"/>
          <w:spacing w:val="-13"/>
        </w:rPr>
        <w:t xml:space="preserve"> </w:t>
      </w:r>
      <w:r>
        <w:rPr>
          <w:i/>
          <w:color w:val="231F20"/>
        </w:rPr>
        <w:t xml:space="preserve">Magazine </w:t>
      </w:r>
      <w:r>
        <w:rPr>
          <w:color w:val="231F20"/>
        </w:rPr>
        <w:t>started this in 1927, picking a person, a group, or an organization that contributed to world events.</w:t>
      </w:r>
      <w:r>
        <w:rPr>
          <w:color w:val="231F20"/>
          <w:spacing w:val="-18"/>
        </w:rPr>
        <w:t xml:space="preserve"> </w:t>
      </w:r>
      <w:r>
        <w:rPr>
          <w:color w:val="231F20"/>
        </w:rPr>
        <w:t>Sometimes</w:t>
      </w:r>
      <w:r>
        <w:rPr>
          <w:color w:val="231F20"/>
          <w:spacing w:val="-18"/>
        </w:rPr>
        <w:t xml:space="preserve"> </w:t>
      </w:r>
      <w:r>
        <w:rPr>
          <w:color w:val="231F20"/>
        </w:rPr>
        <w:t>the</w:t>
      </w:r>
      <w:r>
        <w:rPr>
          <w:color w:val="231F20"/>
          <w:spacing w:val="-18"/>
        </w:rPr>
        <w:t xml:space="preserve"> </w:t>
      </w:r>
      <w:r>
        <w:rPr>
          <w:color w:val="231F20"/>
        </w:rPr>
        <w:t>selection</w:t>
      </w:r>
      <w:r>
        <w:rPr>
          <w:color w:val="231F20"/>
          <w:spacing w:val="-18"/>
        </w:rPr>
        <w:t xml:space="preserve"> </w:t>
      </w:r>
      <w:r>
        <w:rPr>
          <w:color w:val="231F20"/>
        </w:rPr>
        <w:t>was</w:t>
      </w:r>
      <w:r>
        <w:rPr>
          <w:color w:val="231F20"/>
          <w:spacing w:val="-17"/>
        </w:rPr>
        <w:t xml:space="preserve"> </w:t>
      </w:r>
      <w:r>
        <w:rPr>
          <w:color w:val="231F20"/>
        </w:rPr>
        <w:t>for</w:t>
      </w:r>
      <w:r>
        <w:rPr>
          <w:color w:val="231F20"/>
          <w:spacing w:val="-18"/>
        </w:rPr>
        <w:t xml:space="preserve"> </w:t>
      </w:r>
      <w:r>
        <w:rPr>
          <w:color w:val="231F20"/>
        </w:rPr>
        <w:t>positive</w:t>
      </w:r>
      <w:r>
        <w:rPr>
          <w:color w:val="231F20"/>
          <w:spacing w:val="-18"/>
        </w:rPr>
        <w:t xml:space="preserve"> </w:t>
      </w:r>
      <w:r>
        <w:rPr>
          <w:color w:val="231F20"/>
        </w:rPr>
        <w:t>contributions</w:t>
      </w:r>
      <w:r>
        <w:rPr>
          <w:color w:val="231F20"/>
          <w:spacing w:val="-18"/>
        </w:rPr>
        <w:t xml:space="preserve"> </w:t>
      </w:r>
      <w:r>
        <w:rPr>
          <w:color w:val="231F20"/>
        </w:rPr>
        <w:t>and</w:t>
      </w:r>
      <w:r>
        <w:rPr>
          <w:color w:val="231F20"/>
          <w:spacing w:val="-17"/>
        </w:rPr>
        <w:t xml:space="preserve"> </w:t>
      </w:r>
      <w:r>
        <w:rPr>
          <w:color w:val="231F20"/>
        </w:rPr>
        <w:t>other</w:t>
      </w:r>
      <w:r>
        <w:rPr>
          <w:color w:val="231F20"/>
          <w:spacing w:val="-18"/>
        </w:rPr>
        <w:t xml:space="preserve"> </w:t>
      </w:r>
      <w:r>
        <w:rPr>
          <w:color w:val="231F20"/>
        </w:rPr>
        <w:t>times</w:t>
      </w:r>
      <w:r>
        <w:rPr>
          <w:color w:val="231F20"/>
          <w:spacing w:val="-18"/>
        </w:rPr>
        <w:t xml:space="preserve"> </w:t>
      </w:r>
      <w:r>
        <w:rPr>
          <w:color w:val="231F20"/>
        </w:rPr>
        <w:t>for</w:t>
      </w:r>
      <w:r>
        <w:rPr>
          <w:color w:val="231F20"/>
          <w:spacing w:val="-18"/>
        </w:rPr>
        <w:t xml:space="preserve"> </w:t>
      </w:r>
      <w:r>
        <w:rPr>
          <w:color w:val="231F20"/>
        </w:rPr>
        <w:t>negative</w:t>
      </w:r>
      <w:r>
        <w:rPr>
          <w:color w:val="231F20"/>
          <w:spacing w:val="-17"/>
        </w:rPr>
        <w:t xml:space="preserve"> </w:t>
      </w:r>
      <w:r>
        <w:rPr>
          <w:color w:val="231F20"/>
        </w:rPr>
        <w:t xml:space="preserve">impact. Here are some of the </w:t>
      </w:r>
      <w:r>
        <w:rPr>
          <w:i/>
          <w:color w:val="231F20"/>
        </w:rPr>
        <w:t>Time Magazine</w:t>
      </w:r>
      <w:r>
        <w:rPr>
          <w:i/>
          <w:color w:val="231F20"/>
          <w:spacing w:val="-14"/>
        </w:rPr>
        <w:t xml:space="preserve"> </w:t>
      </w:r>
      <w:r>
        <w:rPr>
          <w:color w:val="231F20"/>
        </w:rPr>
        <w:t>selections.</w:t>
      </w:r>
    </w:p>
    <w:p w14:paraId="0A52BAFC" w14:textId="77777777" w:rsidR="007602AD" w:rsidRPr="00433492" w:rsidRDefault="00EC70DF">
      <w:pPr>
        <w:pStyle w:val="ListParagraph"/>
        <w:numPr>
          <w:ilvl w:val="2"/>
          <w:numId w:val="4"/>
        </w:numPr>
        <w:tabs>
          <w:tab w:val="left" w:pos="1504"/>
        </w:tabs>
        <w:spacing w:before="3" w:line="364" w:lineRule="auto"/>
        <w:ind w:right="3050"/>
      </w:pPr>
      <w:r w:rsidRPr="00433492">
        <w:rPr>
          <w:color w:val="231F20"/>
        </w:rPr>
        <w:t>Franklin D. Roosevelt, 1932, 1934, 1941</w:t>
      </w:r>
      <w:r w:rsidRPr="00433492">
        <w:rPr>
          <w:color w:val="0F4B91"/>
        </w:rPr>
        <w:t xml:space="preserve"> </w:t>
      </w:r>
      <w:hyperlink r:id="rId124">
        <w:r w:rsidRPr="00433492">
          <w:rPr>
            <w:color w:val="0F4B91"/>
            <w:w w:val="95"/>
          </w:rPr>
          <w:t>https://www.whitehouse.gov/1600/presidents/franklindroosevelt</w:t>
        </w:r>
      </w:hyperlink>
    </w:p>
    <w:p w14:paraId="22DC0414" w14:textId="77777777" w:rsidR="007602AD" w:rsidRPr="00433492" w:rsidRDefault="00EC70DF">
      <w:pPr>
        <w:pStyle w:val="ListParagraph"/>
        <w:numPr>
          <w:ilvl w:val="2"/>
          <w:numId w:val="4"/>
        </w:numPr>
        <w:tabs>
          <w:tab w:val="left" w:pos="1504"/>
        </w:tabs>
        <w:spacing w:before="1" w:line="364" w:lineRule="auto"/>
        <w:ind w:right="3488"/>
      </w:pPr>
      <w:r w:rsidRPr="00433492">
        <w:rPr>
          <w:color w:val="231F20"/>
        </w:rPr>
        <w:t>Martin Luther King, Jr., 1963</w:t>
      </w:r>
      <w:r w:rsidRPr="00433492">
        <w:rPr>
          <w:color w:val="0F4B91"/>
        </w:rPr>
        <w:t xml:space="preserve"> </w:t>
      </w:r>
      <w:hyperlink r:id="rId125">
        <w:r w:rsidRPr="00433492">
          <w:rPr>
            <w:color w:val="0F4B91"/>
            <w:w w:val="95"/>
          </w:rPr>
          <w:t>http://www.americaslibrary.gov/aa/king/aa_king_subj.html</w:t>
        </w:r>
      </w:hyperlink>
    </w:p>
    <w:p w14:paraId="6D954562" w14:textId="77777777" w:rsidR="007602AD" w:rsidRPr="00433492" w:rsidRDefault="00EC70DF" w:rsidP="00433492">
      <w:pPr>
        <w:pStyle w:val="ListParagraph"/>
        <w:numPr>
          <w:ilvl w:val="2"/>
          <w:numId w:val="4"/>
        </w:numPr>
        <w:tabs>
          <w:tab w:val="left" w:pos="1504"/>
        </w:tabs>
        <w:spacing w:before="0" w:line="365" w:lineRule="auto"/>
        <w:ind w:left="1502" w:right="4366" w:hanging="181"/>
      </w:pPr>
      <w:r w:rsidRPr="00433492">
        <w:rPr>
          <w:color w:val="231F20"/>
        </w:rPr>
        <w:t>The Computer (Machine of the Year), 1982</w:t>
      </w:r>
      <w:r w:rsidRPr="00433492">
        <w:rPr>
          <w:color w:val="0F4B91"/>
        </w:rPr>
        <w:t xml:space="preserve"> </w:t>
      </w:r>
      <w:hyperlink r:id="rId126">
        <w:r w:rsidRPr="00433492">
          <w:rPr>
            <w:color w:val="0F4B91"/>
          </w:rPr>
          <w:t>http://americanhistory.si.edu/comphist/</w:t>
        </w:r>
      </w:hyperlink>
    </w:p>
    <w:p w14:paraId="1293C3CE" w14:textId="77777777" w:rsidR="007602AD" w:rsidRPr="00433492" w:rsidRDefault="00EC70DF">
      <w:pPr>
        <w:pStyle w:val="ListParagraph"/>
        <w:numPr>
          <w:ilvl w:val="2"/>
          <w:numId w:val="4"/>
        </w:numPr>
        <w:tabs>
          <w:tab w:val="left" w:pos="1504"/>
        </w:tabs>
        <w:spacing w:before="1" w:line="364" w:lineRule="auto"/>
        <w:ind w:right="2061"/>
      </w:pPr>
      <w:r w:rsidRPr="00433492">
        <w:rPr>
          <w:color w:val="231F20"/>
        </w:rPr>
        <w:t>The Endangered Earth (Planet of the Year), 1988</w:t>
      </w:r>
      <w:r w:rsidRPr="00433492">
        <w:rPr>
          <w:color w:val="0F4B91"/>
        </w:rPr>
        <w:t xml:space="preserve"> </w:t>
      </w:r>
      <w:hyperlink r:id="rId127">
        <w:r w:rsidRPr="00433492">
          <w:rPr>
            <w:color w:val="0F4B91"/>
            <w:w w:val="95"/>
          </w:rPr>
          <w:t>https://www.usaid.gov/what-we-do/environment-and-global-climate-change</w:t>
        </w:r>
      </w:hyperlink>
    </w:p>
    <w:p w14:paraId="49CB6B69" w14:textId="77777777" w:rsidR="007602AD" w:rsidRPr="00433492" w:rsidRDefault="00EC70DF">
      <w:pPr>
        <w:pStyle w:val="ListParagraph"/>
        <w:numPr>
          <w:ilvl w:val="2"/>
          <w:numId w:val="4"/>
        </w:numPr>
        <w:tabs>
          <w:tab w:val="left" w:pos="1504"/>
        </w:tabs>
        <w:spacing w:before="1" w:line="364" w:lineRule="auto"/>
        <w:ind w:right="1786"/>
      </w:pPr>
      <w:r w:rsidRPr="00433492">
        <w:rPr>
          <w:color w:val="231F20"/>
        </w:rPr>
        <w:t>The Peacemakers (Palestine, Israel, South Africa), 1993</w:t>
      </w:r>
      <w:r w:rsidRPr="00433492">
        <w:rPr>
          <w:color w:val="0F4B91"/>
        </w:rPr>
        <w:t xml:space="preserve"> </w:t>
      </w:r>
      <w:hyperlink r:id="rId128">
        <w:r w:rsidRPr="00433492">
          <w:rPr>
            <w:color w:val="0F4B91"/>
          </w:rPr>
          <w:t>https://history.state.gov/milestones/1993-2000/oslo</w:t>
        </w:r>
      </w:hyperlink>
      <w:hyperlink r:id="rId129">
        <w:r w:rsidRPr="00433492">
          <w:rPr>
            <w:color w:val="0F4B91"/>
          </w:rPr>
          <w:t xml:space="preserve"> </w:t>
        </w:r>
        <w:r w:rsidRPr="00433492">
          <w:rPr>
            <w:color w:val="0F4B91"/>
            <w:w w:val="95"/>
          </w:rPr>
          <w:t>http://www.voanews.com/content/remembering-nelson-mandela/1804730.html</w:t>
        </w:r>
      </w:hyperlink>
    </w:p>
    <w:p w14:paraId="1BE4701E" w14:textId="77777777" w:rsidR="007602AD" w:rsidRPr="00433492" w:rsidRDefault="00EC70DF">
      <w:pPr>
        <w:pStyle w:val="ListParagraph"/>
        <w:numPr>
          <w:ilvl w:val="2"/>
          <w:numId w:val="4"/>
        </w:numPr>
        <w:tabs>
          <w:tab w:val="left" w:pos="1504"/>
        </w:tabs>
        <w:spacing w:before="2" w:line="364" w:lineRule="auto"/>
        <w:ind w:right="3883"/>
      </w:pPr>
      <w:r w:rsidRPr="00433492">
        <w:rPr>
          <w:color w:val="231F20"/>
        </w:rPr>
        <w:t>The Ebola Fighters, 2014</w:t>
      </w:r>
      <w:r w:rsidRPr="00433492">
        <w:rPr>
          <w:color w:val="0F4B91"/>
        </w:rPr>
        <w:t xml:space="preserve"> </w:t>
      </w:r>
      <w:hyperlink r:id="rId130">
        <w:r w:rsidRPr="00433492">
          <w:rPr>
            <w:color w:val="0F4B91"/>
            <w:w w:val="95"/>
          </w:rPr>
          <w:t>https://share.america.gov/ebola-west-africa-goal-zero/</w:t>
        </w:r>
      </w:hyperlink>
    </w:p>
    <w:p w14:paraId="25ADE1A0" w14:textId="77777777" w:rsidR="007602AD" w:rsidRDefault="00EC70DF">
      <w:pPr>
        <w:pStyle w:val="BodyText"/>
        <w:spacing w:before="1" w:line="364" w:lineRule="auto"/>
        <w:ind w:left="783" w:right="1287" w:firstLine="360"/>
      </w:pPr>
      <w:r>
        <w:rPr>
          <w:color w:val="231F20"/>
        </w:rPr>
        <w:t>Search</w:t>
      </w:r>
      <w:r>
        <w:rPr>
          <w:color w:val="231F20"/>
          <w:spacing w:val="-14"/>
        </w:rPr>
        <w:t xml:space="preserve"> </w:t>
      </w:r>
      <w:r>
        <w:rPr>
          <w:color w:val="231F20"/>
        </w:rPr>
        <w:t>online</w:t>
      </w:r>
      <w:r>
        <w:rPr>
          <w:color w:val="231F20"/>
          <w:spacing w:val="-13"/>
        </w:rPr>
        <w:t xml:space="preserve"> </w:t>
      </w:r>
      <w:r>
        <w:rPr>
          <w:color w:val="231F20"/>
        </w:rPr>
        <w:t>for</w:t>
      </w:r>
      <w:r>
        <w:rPr>
          <w:color w:val="231F20"/>
          <w:spacing w:val="-13"/>
        </w:rPr>
        <w:t xml:space="preserve"> </w:t>
      </w:r>
      <w:r>
        <w:rPr>
          <w:color w:val="231F20"/>
        </w:rPr>
        <w:t>more</w:t>
      </w:r>
      <w:r>
        <w:rPr>
          <w:color w:val="231F20"/>
          <w:spacing w:val="-14"/>
        </w:rPr>
        <w:t xml:space="preserve"> </w:t>
      </w:r>
      <w:r>
        <w:rPr>
          <w:color w:val="231F20"/>
        </w:rPr>
        <w:t>readings</w:t>
      </w:r>
      <w:r>
        <w:rPr>
          <w:color w:val="231F20"/>
          <w:spacing w:val="-13"/>
        </w:rPr>
        <w:t xml:space="preserve"> </w:t>
      </w:r>
      <w:r>
        <w:rPr>
          <w:color w:val="231F20"/>
        </w:rPr>
        <w:t>and</w:t>
      </w:r>
      <w:r>
        <w:rPr>
          <w:color w:val="231F20"/>
          <w:spacing w:val="-13"/>
        </w:rPr>
        <w:t xml:space="preserve"> </w:t>
      </w:r>
      <w:r>
        <w:rPr>
          <w:color w:val="231F20"/>
        </w:rPr>
        <w:t>images</w:t>
      </w:r>
      <w:r>
        <w:rPr>
          <w:color w:val="231F20"/>
          <w:spacing w:val="-13"/>
        </w:rPr>
        <w:t xml:space="preserve"> </w:t>
      </w:r>
      <w:r>
        <w:rPr>
          <w:color w:val="231F20"/>
        </w:rPr>
        <w:t>(to</w:t>
      </w:r>
      <w:r>
        <w:rPr>
          <w:color w:val="231F20"/>
          <w:spacing w:val="-14"/>
        </w:rPr>
        <w:t xml:space="preserve"> </w:t>
      </w:r>
      <w:r>
        <w:rPr>
          <w:color w:val="231F20"/>
        </w:rPr>
        <w:t>learn</w:t>
      </w:r>
      <w:r>
        <w:rPr>
          <w:color w:val="231F20"/>
          <w:spacing w:val="-13"/>
        </w:rPr>
        <w:t xml:space="preserve"> </w:t>
      </w:r>
      <w:r>
        <w:rPr>
          <w:color w:val="231F20"/>
        </w:rPr>
        <w:t>about</w:t>
      </w:r>
      <w:r>
        <w:rPr>
          <w:color w:val="231F20"/>
          <w:spacing w:val="-13"/>
        </w:rPr>
        <w:t xml:space="preserve"> </w:t>
      </w:r>
      <w:r>
        <w:rPr>
          <w:color w:val="231F20"/>
        </w:rPr>
        <w:t>using</w:t>
      </w:r>
      <w:r>
        <w:rPr>
          <w:color w:val="231F20"/>
          <w:spacing w:val="-14"/>
        </w:rPr>
        <w:t xml:space="preserve"> </w:t>
      </w:r>
      <w:r>
        <w:rPr>
          <w:color w:val="231F20"/>
        </w:rPr>
        <w:t>online</w:t>
      </w:r>
      <w:r>
        <w:rPr>
          <w:color w:val="231F20"/>
          <w:spacing w:val="-13"/>
        </w:rPr>
        <w:t xml:space="preserve"> </w:t>
      </w:r>
      <w:r>
        <w:rPr>
          <w:color w:val="231F20"/>
        </w:rPr>
        <w:t>search</w:t>
      </w:r>
      <w:r>
        <w:rPr>
          <w:color w:val="231F20"/>
          <w:spacing w:val="-13"/>
        </w:rPr>
        <w:t xml:space="preserve"> </w:t>
      </w:r>
      <w:r>
        <w:rPr>
          <w:color w:val="231F20"/>
          <w:spacing w:val="-3"/>
        </w:rPr>
        <w:t xml:space="preserve">engines, </w:t>
      </w:r>
      <w:r>
        <w:rPr>
          <w:color w:val="231F20"/>
        </w:rPr>
        <w:t>read</w:t>
      </w:r>
      <w:r>
        <w:rPr>
          <w:color w:val="231F20"/>
          <w:spacing w:val="-16"/>
        </w:rPr>
        <w:t xml:space="preserve"> </w:t>
      </w:r>
      <w:r>
        <w:rPr>
          <w:color w:val="231F20"/>
        </w:rPr>
        <w:t>the</w:t>
      </w:r>
      <w:r>
        <w:rPr>
          <w:color w:val="231F20"/>
          <w:spacing w:val="-16"/>
        </w:rPr>
        <w:t xml:space="preserve"> </w:t>
      </w:r>
      <w:r>
        <w:rPr>
          <w:color w:val="231F20"/>
        </w:rPr>
        <w:t>section</w:t>
      </w:r>
      <w:r>
        <w:rPr>
          <w:color w:val="231F20"/>
          <w:spacing w:val="-16"/>
        </w:rPr>
        <w:t xml:space="preserve"> </w:t>
      </w:r>
      <w:r>
        <w:rPr>
          <w:i/>
          <w:color w:val="231F20"/>
        </w:rPr>
        <w:t>Places</w:t>
      </w:r>
      <w:r>
        <w:rPr>
          <w:i/>
          <w:color w:val="231F20"/>
          <w:spacing w:val="-15"/>
        </w:rPr>
        <w:t xml:space="preserve"> </w:t>
      </w:r>
      <w:r>
        <w:rPr>
          <w:i/>
          <w:color w:val="231F20"/>
        </w:rPr>
        <w:t>to</w:t>
      </w:r>
      <w:r>
        <w:rPr>
          <w:i/>
          <w:color w:val="231F20"/>
          <w:spacing w:val="-16"/>
        </w:rPr>
        <w:t xml:space="preserve"> </w:t>
      </w:r>
      <w:r>
        <w:rPr>
          <w:i/>
          <w:color w:val="231F20"/>
        </w:rPr>
        <w:t>Look</w:t>
      </w:r>
      <w:r>
        <w:rPr>
          <w:i/>
          <w:color w:val="231F20"/>
          <w:spacing w:val="-15"/>
        </w:rPr>
        <w:t xml:space="preserve"> </w:t>
      </w:r>
      <w:r>
        <w:rPr>
          <w:i/>
          <w:color w:val="231F20"/>
        </w:rPr>
        <w:t>for</w:t>
      </w:r>
      <w:r>
        <w:rPr>
          <w:i/>
          <w:color w:val="231F20"/>
          <w:spacing w:val="-16"/>
        </w:rPr>
        <w:t xml:space="preserve"> </w:t>
      </w:r>
      <w:r>
        <w:rPr>
          <w:i/>
          <w:color w:val="231F20"/>
          <w:spacing w:val="-5"/>
        </w:rPr>
        <w:t>Texts</w:t>
      </w:r>
      <w:r>
        <w:rPr>
          <w:i/>
          <w:color w:val="231F20"/>
          <w:spacing w:val="-15"/>
        </w:rPr>
        <w:t xml:space="preserve"> </w:t>
      </w:r>
      <w:r>
        <w:rPr>
          <w:i/>
          <w:color w:val="231F20"/>
        </w:rPr>
        <w:t>and</w:t>
      </w:r>
      <w:r>
        <w:rPr>
          <w:i/>
          <w:color w:val="231F20"/>
          <w:spacing w:val="-16"/>
        </w:rPr>
        <w:t xml:space="preserve"> </w:t>
      </w:r>
      <w:r>
        <w:rPr>
          <w:i/>
          <w:color w:val="231F20"/>
        </w:rPr>
        <w:t>Images</w:t>
      </w:r>
      <w:r>
        <w:rPr>
          <w:color w:val="231F20"/>
        </w:rPr>
        <w:t>)</w:t>
      </w:r>
      <w:r>
        <w:rPr>
          <w:color w:val="231F20"/>
          <w:spacing w:val="-16"/>
        </w:rPr>
        <w:t xml:space="preserve"> </w:t>
      </w:r>
      <w:r>
        <w:rPr>
          <w:color w:val="231F20"/>
        </w:rPr>
        <w:t>by</w:t>
      </w:r>
      <w:r>
        <w:rPr>
          <w:color w:val="231F20"/>
          <w:spacing w:val="-15"/>
        </w:rPr>
        <w:t xml:space="preserve"> </w:t>
      </w:r>
      <w:r>
        <w:rPr>
          <w:color w:val="231F20"/>
        </w:rPr>
        <w:t>entering</w:t>
      </w:r>
      <w:r>
        <w:rPr>
          <w:color w:val="231F20"/>
          <w:spacing w:val="-16"/>
        </w:rPr>
        <w:t xml:space="preserve"> </w:t>
      </w:r>
      <w:r>
        <w:rPr>
          <w:color w:val="231F20"/>
        </w:rPr>
        <w:t>the</w:t>
      </w:r>
      <w:r>
        <w:rPr>
          <w:color w:val="231F20"/>
          <w:spacing w:val="-15"/>
        </w:rPr>
        <w:t xml:space="preserve"> </w:t>
      </w:r>
      <w:r>
        <w:rPr>
          <w:color w:val="231F20"/>
        </w:rPr>
        <w:t>following</w:t>
      </w:r>
      <w:r>
        <w:rPr>
          <w:color w:val="231F20"/>
          <w:spacing w:val="-16"/>
        </w:rPr>
        <w:t xml:space="preserve"> </w:t>
      </w:r>
      <w:r>
        <w:rPr>
          <w:color w:val="231F20"/>
        </w:rPr>
        <w:t>key</w:t>
      </w:r>
      <w:r>
        <w:rPr>
          <w:color w:val="231F20"/>
          <w:spacing w:val="-15"/>
        </w:rPr>
        <w:t xml:space="preserve"> </w:t>
      </w:r>
      <w:r>
        <w:rPr>
          <w:color w:val="231F20"/>
        </w:rPr>
        <w:t>terms:</w:t>
      </w:r>
    </w:p>
    <w:p w14:paraId="1AB58FD8" w14:textId="5677DDB9" w:rsidR="007602AD" w:rsidRDefault="00EC70DF">
      <w:pPr>
        <w:pStyle w:val="ListParagraph"/>
        <w:numPr>
          <w:ilvl w:val="2"/>
          <w:numId w:val="4"/>
        </w:numPr>
        <w:tabs>
          <w:tab w:val="left" w:pos="1504"/>
        </w:tabs>
        <w:spacing w:before="1"/>
      </w:pPr>
      <w:r>
        <w:rPr>
          <w:color w:val="231F20"/>
        </w:rPr>
        <w:t>Person</w:t>
      </w:r>
      <w:r>
        <w:rPr>
          <w:color w:val="231F20"/>
          <w:spacing w:val="-5"/>
        </w:rPr>
        <w:t xml:space="preserve"> </w:t>
      </w:r>
      <w:r>
        <w:rPr>
          <w:color w:val="231F20"/>
        </w:rPr>
        <w:t>of</w:t>
      </w:r>
      <w:r>
        <w:rPr>
          <w:color w:val="231F20"/>
          <w:spacing w:val="-4"/>
        </w:rPr>
        <w:t xml:space="preserve"> </w:t>
      </w:r>
      <w:r>
        <w:rPr>
          <w:color w:val="231F20"/>
        </w:rPr>
        <w:t>the</w:t>
      </w:r>
      <w:r>
        <w:rPr>
          <w:color w:val="231F20"/>
          <w:spacing w:val="-4"/>
        </w:rPr>
        <w:t xml:space="preserve"> </w:t>
      </w:r>
      <w:r>
        <w:rPr>
          <w:color w:val="231F20"/>
          <w:spacing w:val="-8"/>
        </w:rPr>
        <w:t>Year</w:t>
      </w:r>
      <w:r>
        <w:rPr>
          <w:color w:val="231F20"/>
          <w:spacing w:val="-4"/>
        </w:rPr>
        <w:t xml:space="preserve"> </w:t>
      </w:r>
      <w:r>
        <w:rPr>
          <w:color w:val="231F20"/>
        </w:rPr>
        <w:t>[add</w:t>
      </w:r>
      <w:r>
        <w:rPr>
          <w:color w:val="231F20"/>
          <w:spacing w:val="-4"/>
        </w:rPr>
        <w:t xml:space="preserve"> </w:t>
      </w:r>
      <w:r>
        <w:rPr>
          <w:color w:val="231F20"/>
        </w:rPr>
        <w:t>date]</w:t>
      </w:r>
      <w:r>
        <w:rPr>
          <w:color w:val="231F20"/>
          <w:spacing w:val="-4"/>
        </w:rPr>
        <w:t xml:space="preserve"> </w:t>
      </w:r>
      <w:r>
        <w:rPr>
          <w:color w:val="231F20"/>
        </w:rPr>
        <w:t>[add</w:t>
      </w:r>
      <w:r>
        <w:rPr>
          <w:color w:val="231F20"/>
          <w:spacing w:val="-4"/>
        </w:rPr>
        <w:t xml:space="preserve"> </w:t>
      </w:r>
      <w:r>
        <w:rPr>
          <w:color w:val="231F20"/>
        </w:rPr>
        <w:t>CNN,</w:t>
      </w:r>
      <w:r>
        <w:rPr>
          <w:color w:val="231F20"/>
          <w:spacing w:val="-4"/>
        </w:rPr>
        <w:t xml:space="preserve"> </w:t>
      </w:r>
      <w:r>
        <w:rPr>
          <w:color w:val="231F20"/>
        </w:rPr>
        <w:t>BBC,</w:t>
      </w:r>
      <w:r>
        <w:rPr>
          <w:color w:val="231F20"/>
          <w:spacing w:val="-4"/>
        </w:rPr>
        <w:t xml:space="preserve"> </w:t>
      </w:r>
      <w:r>
        <w:rPr>
          <w:color w:val="231F20"/>
        </w:rPr>
        <w:t>Al</w:t>
      </w:r>
      <w:r>
        <w:rPr>
          <w:color w:val="231F20"/>
          <w:spacing w:val="-4"/>
        </w:rPr>
        <w:t xml:space="preserve"> </w:t>
      </w:r>
      <w:r>
        <w:rPr>
          <w:color w:val="231F20"/>
        </w:rPr>
        <w:t>Jazeera,</w:t>
      </w:r>
      <w:r>
        <w:rPr>
          <w:color w:val="231F20"/>
          <w:spacing w:val="-4"/>
        </w:rPr>
        <w:t xml:space="preserve"> </w:t>
      </w:r>
      <w:r>
        <w:rPr>
          <w:color w:val="231F20"/>
        </w:rPr>
        <w:t>or</w:t>
      </w:r>
      <w:r>
        <w:rPr>
          <w:color w:val="231F20"/>
          <w:spacing w:val="-4"/>
        </w:rPr>
        <w:t xml:space="preserve"> </w:t>
      </w:r>
      <w:r w:rsidR="00350D68">
        <w:rPr>
          <w:color w:val="231F20"/>
        </w:rPr>
        <w:t>all Africa</w:t>
      </w:r>
      <w:r>
        <w:rPr>
          <w:color w:val="231F20"/>
        </w:rPr>
        <w:t>]</w:t>
      </w:r>
    </w:p>
    <w:p w14:paraId="425C0758" w14:textId="7AEC927C" w:rsidR="007602AD" w:rsidRDefault="00EC70DF">
      <w:pPr>
        <w:pStyle w:val="ListParagraph"/>
        <w:numPr>
          <w:ilvl w:val="2"/>
          <w:numId w:val="4"/>
        </w:numPr>
        <w:tabs>
          <w:tab w:val="left" w:pos="1504"/>
        </w:tabs>
      </w:pPr>
      <w:r>
        <w:rPr>
          <w:color w:val="231F20"/>
        </w:rPr>
        <w:t xml:space="preserve">Event of the </w:t>
      </w:r>
      <w:r>
        <w:rPr>
          <w:color w:val="231F20"/>
          <w:spacing w:val="-8"/>
        </w:rPr>
        <w:t xml:space="preserve">Year </w:t>
      </w:r>
      <w:r>
        <w:rPr>
          <w:color w:val="231F20"/>
        </w:rPr>
        <w:t xml:space="preserve">[add date] [add CNN, BBC, Al Jazeera, </w:t>
      </w:r>
      <w:r w:rsidR="00EA1CE6">
        <w:rPr>
          <w:color w:val="231F20"/>
        </w:rPr>
        <w:t>or</w:t>
      </w:r>
      <w:r w:rsidR="00EA1CE6">
        <w:rPr>
          <w:color w:val="231F20"/>
          <w:spacing w:val="-4"/>
        </w:rPr>
        <w:t xml:space="preserve"> </w:t>
      </w:r>
      <w:r>
        <w:rPr>
          <w:color w:val="231F20"/>
        </w:rPr>
        <w:t>allAfrica]</w:t>
      </w:r>
    </w:p>
    <w:p w14:paraId="5F928572" w14:textId="77777777" w:rsidR="007602AD" w:rsidRDefault="007602AD">
      <w:pPr>
        <w:sectPr w:rsidR="007602AD">
          <w:pgSz w:w="12240" w:h="15840"/>
          <w:pgMar w:top="1260" w:right="1020" w:bottom="1420" w:left="1220" w:header="1004" w:footer="1234" w:gutter="0"/>
          <w:cols w:space="720"/>
        </w:sectPr>
      </w:pPr>
    </w:p>
    <w:p w14:paraId="13165563" w14:textId="77777777" w:rsidR="007602AD" w:rsidRDefault="007602AD">
      <w:pPr>
        <w:pStyle w:val="BodyText"/>
        <w:rPr>
          <w:sz w:val="20"/>
        </w:rPr>
      </w:pPr>
    </w:p>
    <w:p w14:paraId="5AD66AD0" w14:textId="77777777" w:rsidR="007602AD" w:rsidRDefault="007602AD">
      <w:pPr>
        <w:pStyle w:val="BodyText"/>
        <w:rPr>
          <w:sz w:val="20"/>
        </w:rPr>
      </w:pPr>
    </w:p>
    <w:p w14:paraId="6ECCA213" w14:textId="77777777" w:rsidR="007602AD" w:rsidRDefault="007602AD">
      <w:pPr>
        <w:pStyle w:val="BodyText"/>
        <w:spacing w:before="2"/>
        <w:rPr>
          <w:sz w:val="27"/>
        </w:rPr>
      </w:pPr>
    </w:p>
    <w:p w14:paraId="3B729E0D" w14:textId="77777777" w:rsidR="007602AD" w:rsidRDefault="00EC70DF">
      <w:pPr>
        <w:pStyle w:val="Heading4"/>
        <w:spacing w:line="252" w:lineRule="auto"/>
        <w:ind w:right="1182"/>
      </w:pPr>
      <w:bookmarkStart w:id="140" w:name="Funny,_Informative,_and_Provocative_Arti"/>
      <w:bookmarkStart w:id="141" w:name="_bookmark56"/>
      <w:bookmarkEnd w:id="140"/>
      <w:bookmarkEnd w:id="141"/>
      <w:r>
        <w:rPr>
          <w:color w:val="F58024"/>
          <w:spacing w:val="2"/>
          <w:w w:val="120"/>
        </w:rPr>
        <w:t xml:space="preserve">Funny, </w:t>
      </w:r>
      <w:r>
        <w:rPr>
          <w:color w:val="F58024"/>
          <w:spacing w:val="8"/>
          <w:w w:val="120"/>
        </w:rPr>
        <w:t xml:space="preserve">Informative, </w:t>
      </w:r>
      <w:r>
        <w:rPr>
          <w:color w:val="F58024"/>
          <w:spacing w:val="6"/>
          <w:w w:val="120"/>
        </w:rPr>
        <w:t xml:space="preserve">and </w:t>
      </w:r>
      <w:r>
        <w:rPr>
          <w:color w:val="F58024"/>
          <w:spacing w:val="8"/>
          <w:w w:val="120"/>
        </w:rPr>
        <w:t>Provocative Articles</w:t>
      </w:r>
      <w:r>
        <w:rPr>
          <w:color w:val="F58024"/>
          <w:spacing w:val="-70"/>
          <w:w w:val="120"/>
        </w:rPr>
        <w:t xml:space="preserve"> </w:t>
      </w:r>
      <w:r>
        <w:rPr>
          <w:color w:val="F58024"/>
          <w:w w:val="120"/>
        </w:rPr>
        <w:t xml:space="preserve">&amp; </w:t>
      </w:r>
      <w:r>
        <w:rPr>
          <w:color w:val="F58024"/>
          <w:spacing w:val="7"/>
          <w:w w:val="120"/>
        </w:rPr>
        <w:t>Photos</w:t>
      </w:r>
    </w:p>
    <w:p w14:paraId="372628F9" w14:textId="150F992C" w:rsidR="007602AD" w:rsidRDefault="00EC70DF">
      <w:pPr>
        <w:pStyle w:val="BodyText"/>
        <w:spacing w:before="92" w:line="364" w:lineRule="auto"/>
        <w:ind w:left="690" w:right="1063"/>
      </w:pPr>
      <w:r>
        <w:rPr>
          <w:color w:val="231F20"/>
        </w:rPr>
        <w:t>At</w:t>
      </w:r>
      <w:r>
        <w:rPr>
          <w:color w:val="231F20"/>
          <w:spacing w:val="-12"/>
        </w:rPr>
        <w:t xml:space="preserve"> </w:t>
      </w:r>
      <w:r>
        <w:rPr>
          <w:color w:val="231F20"/>
        </w:rPr>
        <w:t>the</w:t>
      </w:r>
      <w:r>
        <w:rPr>
          <w:color w:val="231F20"/>
          <w:spacing w:val="-12"/>
        </w:rPr>
        <w:t xml:space="preserve"> </w:t>
      </w:r>
      <w:r>
        <w:rPr>
          <w:color w:val="231F20"/>
        </w:rPr>
        <w:t>time</w:t>
      </w:r>
      <w:r>
        <w:rPr>
          <w:color w:val="231F20"/>
          <w:spacing w:val="-11"/>
        </w:rPr>
        <w:t xml:space="preserve"> </w:t>
      </w:r>
      <w:r>
        <w:rPr>
          <w:color w:val="231F20"/>
        </w:rPr>
        <w:t>this</w:t>
      </w:r>
      <w:r>
        <w:rPr>
          <w:color w:val="231F20"/>
          <w:spacing w:val="-12"/>
        </w:rPr>
        <w:t xml:space="preserve"> </w:t>
      </w:r>
      <w:r>
        <w:rPr>
          <w:i/>
          <w:color w:val="231F20"/>
        </w:rPr>
        <w:t>Manual</w:t>
      </w:r>
      <w:r>
        <w:rPr>
          <w:i/>
          <w:color w:val="231F20"/>
          <w:spacing w:val="-12"/>
        </w:rPr>
        <w:t xml:space="preserve"> </w:t>
      </w:r>
      <w:r>
        <w:rPr>
          <w:color w:val="231F20"/>
        </w:rPr>
        <w:t>was</w:t>
      </w:r>
      <w:r>
        <w:rPr>
          <w:color w:val="231F20"/>
          <w:spacing w:val="-12"/>
        </w:rPr>
        <w:t xml:space="preserve"> </w:t>
      </w:r>
      <w:r>
        <w:rPr>
          <w:color w:val="231F20"/>
        </w:rPr>
        <w:t>written,</w:t>
      </w:r>
      <w:r>
        <w:rPr>
          <w:color w:val="231F20"/>
          <w:spacing w:val="-11"/>
        </w:rPr>
        <w:t xml:space="preserve"> </w:t>
      </w:r>
      <w:r>
        <w:rPr>
          <w:color w:val="231F20"/>
        </w:rPr>
        <w:t>the</w:t>
      </w:r>
      <w:r>
        <w:rPr>
          <w:color w:val="231F20"/>
          <w:spacing w:val="-12"/>
        </w:rPr>
        <w:t xml:space="preserve"> </w:t>
      </w:r>
      <w:r>
        <w:rPr>
          <w:color w:val="231F20"/>
        </w:rPr>
        <w:t>websites</w:t>
      </w:r>
      <w:r>
        <w:rPr>
          <w:color w:val="231F20"/>
          <w:spacing w:val="-11"/>
        </w:rPr>
        <w:t xml:space="preserve"> </w:t>
      </w:r>
      <w:r>
        <w:rPr>
          <w:color w:val="231F20"/>
        </w:rPr>
        <w:t>below</w:t>
      </w:r>
      <w:r>
        <w:rPr>
          <w:color w:val="231F20"/>
          <w:spacing w:val="-12"/>
        </w:rPr>
        <w:t xml:space="preserve"> </w:t>
      </w:r>
      <w:r>
        <w:rPr>
          <w:color w:val="231F20"/>
        </w:rPr>
        <w:t>were</w:t>
      </w:r>
      <w:r>
        <w:rPr>
          <w:color w:val="231F20"/>
          <w:spacing w:val="-11"/>
        </w:rPr>
        <w:t xml:space="preserve"> </w:t>
      </w:r>
      <w:r>
        <w:rPr>
          <w:color w:val="231F20"/>
        </w:rPr>
        <w:t>active.</w:t>
      </w:r>
      <w:r>
        <w:rPr>
          <w:color w:val="231F20"/>
          <w:spacing w:val="-12"/>
        </w:rPr>
        <w:t xml:space="preserve"> </w:t>
      </w:r>
      <w:r>
        <w:rPr>
          <w:color w:val="231F20"/>
        </w:rPr>
        <w:t>Read</w:t>
      </w:r>
      <w:r>
        <w:rPr>
          <w:color w:val="231F20"/>
          <w:spacing w:val="-11"/>
        </w:rPr>
        <w:t xml:space="preserve"> </w:t>
      </w:r>
      <w:r>
        <w:rPr>
          <w:color w:val="231F20"/>
        </w:rPr>
        <w:t>through</w:t>
      </w:r>
      <w:r>
        <w:rPr>
          <w:color w:val="231F20"/>
          <w:spacing w:val="-12"/>
        </w:rPr>
        <w:t xml:space="preserve"> </w:t>
      </w:r>
      <w:r>
        <w:rPr>
          <w:color w:val="231F20"/>
        </w:rPr>
        <w:t>the</w:t>
      </w:r>
      <w:r>
        <w:rPr>
          <w:color w:val="231F20"/>
          <w:spacing w:val="-11"/>
        </w:rPr>
        <w:t xml:space="preserve"> </w:t>
      </w:r>
      <w:r>
        <w:rPr>
          <w:color w:val="231F20"/>
        </w:rPr>
        <w:t>list</w:t>
      </w:r>
      <w:r>
        <w:rPr>
          <w:color w:val="231F20"/>
          <w:spacing w:val="-12"/>
        </w:rPr>
        <w:t xml:space="preserve"> </w:t>
      </w:r>
      <w:r>
        <w:rPr>
          <w:color w:val="231F20"/>
        </w:rPr>
        <w:t>and choose</w:t>
      </w:r>
      <w:r>
        <w:rPr>
          <w:color w:val="231F20"/>
          <w:spacing w:val="-14"/>
        </w:rPr>
        <w:t xml:space="preserve"> </w:t>
      </w:r>
      <w:r>
        <w:rPr>
          <w:color w:val="231F20"/>
        </w:rPr>
        <w:t>the</w:t>
      </w:r>
      <w:r>
        <w:rPr>
          <w:color w:val="231F20"/>
          <w:spacing w:val="-13"/>
        </w:rPr>
        <w:t xml:space="preserve"> </w:t>
      </w:r>
      <w:r>
        <w:rPr>
          <w:color w:val="231F20"/>
        </w:rPr>
        <w:t>ones</w:t>
      </w:r>
      <w:r>
        <w:rPr>
          <w:color w:val="231F20"/>
          <w:spacing w:val="-13"/>
        </w:rPr>
        <w:t xml:space="preserve"> </w:t>
      </w:r>
      <w:r>
        <w:rPr>
          <w:color w:val="231F20"/>
        </w:rPr>
        <w:t>that</w:t>
      </w:r>
      <w:r>
        <w:rPr>
          <w:color w:val="231F20"/>
          <w:spacing w:val="-13"/>
        </w:rPr>
        <w:t xml:space="preserve"> </w:t>
      </w:r>
      <w:r>
        <w:rPr>
          <w:color w:val="231F20"/>
        </w:rPr>
        <w:t>interest</w:t>
      </w:r>
      <w:r>
        <w:rPr>
          <w:color w:val="231F20"/>
          <w:spacing w:val="-13"/>
        </w:rPr>
        <w:t xml:space="preserve"> </w:t>
      </w:r>
      <w:r>
        <w:rPr>
          <w:color w:val="231F20"/>
        </w:rPr>
        <w:t>you</w:t>
      </w:r>
      <w:r>
        <w:rPr>
          <w:color w:val="231F20"/>
          <w:spacing w:val="-13"/>
        </w:rPr>
        <w:t xml:space="preserve"> </w:t>
      </w:r>
      <w:r>
        <w:rPr>
          <w:color w:val="231F20"/>
        </w:rPr>
        <w:t>and/or</w:t>
      </w:r>
      <w:r>
        <w:rPr>
          <w:color w:val="231F20"/>
          <w:spacing w:val="-14"/>
        </w:rPr>
        <w:t xml:space="preserve"> </w:t>
      </w:r>
      <w:r>
        <w:rPr>
          <w:color w:val="231F20"/>
        </w:rPr>
        <w:t>Members.</w:t>
      </w:r>
      <w:r>
        <w:rPr>
          <w:color w:val="231F20"/>
          <w:spacing w:val="-13"/>
        </w:rPr>
        <w:t xml:space="preserve"> </w:t>
      </w:r>
      <w:r>
        <w:rPr>
          <w:color w:val="231F20"/>
        </w:rPr>
        <w:t>When</w:t>
      </w:r>
      <w:r>
        <w:rPr>
          <w:color w:val="231F20"/>
          <w:spacing w:val="-13"/>
        </w:rPr>
        <w:t xml:space="preserve"> </w:t>
      </w:r>
      <w:r>
        <w:rPr>
          <w:color w:val="231F20"/>
        </w:rPr>
        <w:t>visiting</w:t>
      </w:r>
      <w:r>
        <w:rPr>
          <w:color w:val="231F20"/>
          <w:spacing w:val="-13"/>
        </w:rPr>
        <w:t xml:space="preserve"> </w:t>
      </w:r>
      <w:r>
        <w:rPr>
          <w:color w:val="231F20"/>
        </w:rPr>
        <w:t>these</w:t>
      </w:r>
      <w:r>
        <w:rPr>
          <w:color w:val="231F20"/>
          <w:spacing w:val="-13"/>
        </w:rPr>
        <w:t xml:space="preserve"> </w:t>
      </w:r>
      <w:r>
        <w:rPr>
          <w:color w:val="231F20"/>
        </w:rPr>
        <w:t>links,</w:t>
      </w:r>
      <w:r>
        <w:rPr>
          <w:color w:val="231F20"/>
          <w:spacing w:val="-13"/>
        </w:rPr>
        <w:t xml:space="preserve"> </w:t>
      </w:r>
      <w:r>
        <w:rPr>
          <w:color w:val="231F20"/>
        </w:rPr>
        <w:t>look</w:t>
      </w:r>
      <w:r>
        <w:rPr>
          <w:color w:val="231F20"/>
          <w:spacing w:val="-13"/>
        </w:rPr>
        <w:t xml:space="preserve"> </w:t>
      </w:r>
      <w:r>
        <w:rPr>
          <w:color w:val="231F20"/>
        </w:rPr>
        <w:t>for</w:t>
      </w:r>
      <w:r>
        <w:rPr>
          <w:color w:val="231F20"/>
          <w:spacing w:val="-14"/>
        </w:rPr>
        <w:t xml:space="preserve"> </w:t>
      </w:r>
      <w:r>
        <w:rPr>
          <w:color w:val="231F20"/>
        </w:rPr>
        <w:t>other</w:t>
      </w:r>
      <w:r>
        <w:rPr>
          <w:color w:val="231F20"/>
          <w:spacing w:val="-13"/>
        </w:rPr>
        <w:t xml:space="preserve"> </w:t>
      </w:r>
      <w:r>
        <w:rPr>
          <w:color w:val="231F20"/>
          <w:spacing w:val="-5"/>
        </w:rPr>
        <w:t>arti</w:t>
      </w:r>
      <w:r>
        <w:rPr>
          <w:color w:val="231F20"/>
        </w:rPr>
        <w:t>cles that may be interesting and share them with</w:t>
      </w:r>
      <w:r>
        <w:rPr>
          <w:color w:val="231F20"/>
          <w:spacing w:val="-15"/>
        </w:rPr>
        <w:t xml:space="preserve"> </w:t>
      </w:r>
      <w:r>
        <w:rPr>
          <w:color w:val="231F20"/>
        </w:rPr>
        <w:t>Members.</w:t>
      </w:r>
    </w:p>
    <w:p w14:paraId="4DFEA08A" w14:textId="77777777" w:rsidR="007602AD" w:rsidRPr="000D030D" w:rsidRDefault="00EC70DF">
      <w:pPr>
        <w:pStyle w:val="ListParagraph"/>
        <w:numPr>
          <w:ilvl w:val="1"/>
          <w:numId w:val="4"/>
        </w:numPr>
        <w:tabs>
          <w:tab w:val="left" w:pos="1411"/>
        </w:tabs>
        <w:spacing w:before="1" w:line="364" w:lineRule="auto"/>
        <w:ind w:right="1234"/>
      </w:pPr>
      <w:r w:rsidRPr="000D030D">
        <w:rPr>
          <w:color w:val="231F20"/>
        </w:rPr>
        <w:t>Click on this link for Voice of America News. Listen and read stories of interest about Africa and around the world.</w:t>
      </w:r>
    </w:p>
    <w:p w14:paraId="3C619DEF" w14:textId="77777777" w:rsidR="007602AD" w:rsidRPr="000D030D" w:rsidRDefault="008A2630">
      <w:pPr>
        <w:pStyle w:val="BodyText"/>
        <w:spacing w:before="1"/>
        <w:ind w:left="1410"/>
      </w:pPr>
      <w:hyperlink r:id="rId131">
        <w:r w:rsidR="00EC70DF" w:rsidRPr="000D030D">
          <w:rPr>
            <w:color w:val="0F4B91"/>
          </w:rPr>
          <w:t>http://www.voanews.com/</w:t>
        </w:r>
      </w:hyperlink>
    </w:p>
    <w:p w14:paraId="07F49E76" w14:textId="77777777" w:rsidR="007602AD" w:rsidRPr="000D030D" w:rsidRDefault="00EC70DF">
      <w:pPr>
        <w:pStyle w:val="ListParagraph"/>
        <w:numPr>
          <w:ilvl w:val="1"/>
          <w:numId w:val="4"/>
        </w:numPr>
        <w:tabs>
          <w:tab w:val="left" w:pos="1411"/>
        </w:tabs>
        <w:spacing w:line="364" w:lineRule="auto"/>
        <w:ind w:right="1022"/>
      </w:pPr>
      <w:r w:rsidRPr="000D030D">
        <w:rPr>
          <w:color w:val="231F20"/>
        </w:rPr>
        <w:t>Find your favorite programs about your location on Voice of America by visiting this link.</w:t>
      </w:r>
      <w:r w:rsidRPr="000D030D">
        <w:rPr>
          <w:color w:val="0F4B91"/>
        </w:rPr>
        <w:t xml:space="preserve"> </w:t>
      </w:r>
      <w:hyperlink r:id="rId132">
        <w:r w:rsidRPr="000D030D">
          <w:rPr>
            <w:color w:val="0F4B91"/>
          </w:rPr>
          <w:t>http://www.voanews.com/</w:t>
        </w:r>
      </w:hyperlink>
    </w:p>
    <w:p w14:paraId="4E6FD707" w14:textId="77777777" w:rsidR="007602AD" w:rsidRPr="000D030D" w:rsidRDefault="00EC70DF">
      <w:pPr>
        <w:pStyle w:val="ListParagraph"/>
        <w:numPr>
          <w:ilvl w:val="1"/>
          <w:numId w:val="4"/>
        </w:numPr>
        <w:tabs>
          <w:tab w:val="left" w:pos="1411"/>
        </w:tabs>
        <w:spacing w:before="1" w:line="364" w:lineRule="auto"/>
        <w:ind w:right="1010"/>
      </w:pPr>
      <w:r w:rsidRPr="000D030D">
        <w:rPr>
          <w:color w:val="231F20"/>
        </w:rPr>
        <w:t>Do you think American English and British English are the same? Read this web article to find the answer.</w:t>
      </w:r>
    </w:p>
    <w:p w14:paraId="3399104B" w14:textId="77777777" w:rsidR="007602AD" w:rsidRPr="000D030D" w:rsidRDefault="008A2630">
      <w:pPr>
        <w:pStyle w:val="BodyText"/>
        <w:spacing w:before="1" w:line="364" w:lineRule="auto"/>
        <w:ind w:left="1410"/>
      </w:pPr>
      <w:hyperlink r:id="rId133">
        <w:r w:rsidR="00EC70DF" w:rsidRPr="000D030D">
          <w:rPr>
            <w:color w:val="0F4B91"/>
            <w:w w:val="95"/>
          </w:rPr>
          <w:t>http://learningenglish.voanews.com/a/six-difference-between-britsh-and-american-</w:t>
        </w:r>
      </w:hyperlink>
      <w:r w:rsidR="00EC70DF" w:rsidRPr="000D030D">
        <w:rPr>
          <w:color w:val="0F4B91"/>
          <w:w w:val="95"/>
        </w:rPr>
        <w:t xml:space="preserve"> </w:t>
      </w:r>
      <w:hyperlink r:id="rId134">
        <w:r w:rsidR="00EC70DF" w:rsidRPr="000D030D">
          <w:rPr>
            <w:color w:val="0F4B91"/>
          </w:rPr>
          <w:t>english/3063743.html</w:t>
        </w:r>
      </w:hyperlink>
    </w:p>
    <w:p w14:paraId="1212E48A" w14:textId="77777777" w:rsidR="007602AD" w:rsidRPr="000D030D" w:rsidRDefault="00EC70DF">
      <w:pPr>
        <w:pStyle w:val="ListParagraph"/>
        <w:numPr>
          <w:ilvl w:val="1"/>
          <w:numId w:val="4"/>
        </w:numPr>
        <w:tabs>
          <w:tab w:val="left" w:pos="1411"/>
        </w:tabs>
        <w:spacing w:before="1" w:line="364" w:lineRule="auto"/>
        <w:ind w:right="1253"/>
      </w:pPr>
      <w:r w:rsidRPr="000D030D">
        <w:rPr>
          <w:color w:val="231F20"/>
        </w:rPr>
        <w:t>Do you think women can be airplane pilots? Read this web article and find the answer.</w:t>
      </w:r>
      <w:r w:rsidRPr="000D030D">
        <w:rPr>
          <w:color w:val="0F4B91"/>
        </w:rPr>
        <w:t xml:space="preserve"> </w:t>
      </w:r>
      <w:hyperlink r:id="rId135">
        <w:r w:rsidRPr="000D030D">
          <w:rPr>
            <w:color w:val="0F4B91"/>
          </w:rPr>
          <w:t>http://learningenglish.voanews.com/a/women-only-crew-mans-ethiopian-air-</w:t>
        </w:r>
      </w:hyperlink>
      <w:hyperlink r:id="rId136">
        <w:r w:rsidRPr="000D030D">
          <w:rPr>
            <w:color w:val="0F4B91"/>
          </w:rPr>
          <w:t xml:space="preserve"> flight/3066833.html</w:t>
        </w:r>
      </w:hyperlink>
    </w:p>
    <w:p w14:paraId="79D64D0F" w14:textId="77777777" w:rsidR="007602AD" w:rsidRPr="000D030D" w:rsidRDefault="00EC70DF">
      <w:pPr>
        <w:pStyle w:val="ListParagraph"/>
        <w:numPr>
          <w:ilvl w:val="1"/>
          <w:numId w:val="4"/>
        </w:numPr>
        <w:tabs>
          <w:tab w:val="left" w:pos="1411"/>
        </w:tabs>
        <w:spacing w:before="2" w:line="364" w:lineRule="auto"/>
        <w:ind w:right="980"/>
      </w:pPr>
      <w:r w:rsidRPr="000D030D">
        <w:rPr>
          <w:color w:val="231F20"/>
        </w:rPr>
        <w:t>Why should we save endangered species? Read and look at the photos on this website to find the answer.</w:t>
      </w:r>
    </w:p>
    <w:p w14:paraId="2D572ADE" w14:textId="77777777" w:rsidR="007602AD" w:rsidRPr="000D030D" w:rsidRDefault="008A2630">
      <w:pPr>
        <w:pStyle w:val="BodyText"/>
        <w:spacing w:before="1"/>
        <w:ind w:left="1410"/>
      </w:pPr>
      <w:hyperlink r:id="rId137">
        <w:r w:rsidR="00EC70DF" w:rsidRPr="000D030D">
          <w:rPr>
            <w:color w:val="0F4B91"/>
          </w:rPr>
          <w:t>http://nationalzoo.si.edu/SCBI/CCS/</w:t>
        </w:r>
      </w:hyperlink>
    </w:p>
    <w:p w14:paraId="04144837" w14:textId="77777777" w:rsidR="007602AD" w:rsidRPr="000D030D" w:rsidRDefault="00EC70DF">
      <w:pPr>
        <w:pStyle w:val="ListParagraph"/>
        <w:numPr>
          <w:ilvl w:val="1"/>
          <w:numId w:val="4"/>
        </w:numPr>
        <w:tabs>
          <w:tab w:val="left" w:pos="1411"/>
        </w:tabs>
        <w:spacing w:line="364" w:lineRule="auto"/>
        <w:ind w:right="1003"/>
      </w:pPr>
      <w:r w:rsidRPr="000D030D">
        <w:rPr>
          <w:color w:val="231F20"/>
        </w:rPr>
        <w:t>In many countries, the first day of April is called “April Fool’s Day.” On this day, people play tricks on each other and tell jokes or “tall tales.” Check this website to find out some of these stories. Be careful—if you believe these stories, then it is an “April Fool’s” joke on you!</w:t>
      </w:r>
    </w:p>
    <w:p w14:paraId="192316FC" w14:textId="77777777" w:rsidR="007602AD" w:rsidRPr="000D030D" w:rsidRDefault="008A2630">
      <w:pPr>
        <w:pStyle w:val="BodyText"/>
        <w:spacing w:before="1"/>
        <w:ind w:left="1410"/>
      </w:pPr>
      <w:hyperlink r:id="rId138">
        <w:r w:rsidR="00EC70DF" w:rsidRPr="000D030D">
          <w:rPr>
            <w:color w:val="0F4B91"/>
          </w:rPr>
          <w:t>http://learningenglish.voanews.com/a/3261929.html</w:t>
        </w:r>
      </w:hyperlink>
    </w:p>
    <w:p w14:paraId="72359371" w14:textId="77777777" w:rsidR="007602AD" w:rsidRPr="000D030D" w:rsidRDefault="00EC70DF">
      <w:pPr>
        <w:pStyle w:val="ListParagraph"/>
        <w:numPr>
          <w:ilvl w:val="1"/>
          <w:numId w:val="4"/>
        </w:numPr>
        <w:tabs>
          <w:tab w:val="left" w:pos="1411"/>
        </w:tabs>
        <w:spacing w:before="133" w:line="364" w:lineRule="auto"/>
        <w:ind w:right="1231"/>
      </w:pPr>
      <w:r w:rsidRPr="000D030D">
        <w:rPr>
          <w:color w:val="231F20"/>
        </w:rPr>
        <w:t>These sites have texts that can be read in one minute. By reading at least one of these per day, Members can increase their reading speed.</w:t>
      </w:r>
      <w:r w:rsidRPr="000D030D">
        <w:rPr>
          <w:color w:val="0F4B91"/>
        </w:rPr>
        <w:t xml:space="preserve"> </w:t>
      </w:r>
      <w:hyperlink r:id="rId139">
        <w:r w:rsidRPr="000D030D">
          <w:rPr>
            <w:color w:val="0F4B91"/>
          </w:rPr>
          <w:t>http://learningenglish.voanews.com/a/1651145.html</w:t>
        </w:r>
      </w:hyperlink>
    </w:p>
    <w:p w14:paraId="0C664459" w14:textId="77777777" w:rsidR="007602AD" w:rsidRDefault="007602AD">
      <w:pPr>
        <w:spacing w:line="364" w:lineRule="auto"/>
        <w:sectPr w:rsidR="007602AD">
          <w:pgSz w:w="12240" w:h="15840"/>
          <w:pgMar w:top="1260" w:right="1020" w:bottom="1420" w:left="1220" w:header="1004" w:footer="1234" w:gutter="0"/>
          <w:cols w:space="720"/>
        </w:sectPr>
      </w:pPr>
    </w:p>
    <w:p w14:paraId="4A58CC32" w14:textId="77777777" w:rsidR="007602AD" w:rsidRDefault="007602AD">
      <w:pPr>
        <w:pStyle w:val="BodyText"/>
        <w:spacing w:before="4"/>
        <w:rPr>
          <w:sz w:val="17"/>
        </w:rPr>
      </w:pPr>
    </w:p>
    <w:p w14:paraId="4B9E670A" w14:textId="77777777" w:rsidR="007602AD" w:rsidRDefault="007602AD">
      <w:pPr>
        <w:rPr>
          <w:sz w:val="17"/>
        </w:rPr>
        <w:sectPr w:rsidR="007602AD">
          <w:headerReference w:type="even" r:id="rId140"/>
          <w:headerReference w:type="default" r:id="rId141"/>
          <w:pgSz w:w="12240" w:h="15840"/>
          <w:pgMar w:top="1260" w:right="1020" w:bottom="1420" w:left="1220" w:header="1004" w:footer="1234" w:gutter="0"/>
          <w:pgNumType w:start="110"/>
          <w:cols w:space="720"/>
        </w:sectPr>
      </w:pPr>
    </w:p>
    <w:p w14:paraId="16E3D269" w14:textId="77777777" w:rsidR="007602AD" w:rsidRDefault="007602AD">
      <w:pPr>
        <w:pStyle w:val="BodyText"/>
        <w:rPr>
          <w:sz w:val="20"/>
        </w:rPr>
      </w:pPr>
    </w:p>
    <w:p w14:paraId="3D0BCF93" w14:textId="77777777" w:rsidR="007602AD" w:rsidRDefault="007602AD">
      <w:pPr>
        <w:pStyle w:val="BodyText"/>
        <w:rPr>
          <w:sz w:val="20"/>
        </w:rPr>
      </w:pPr>
    </w:p>
    <w:p w14:paraId="0927148B" w14:textId="77777777" w:rsidR="007602AD" w:rsidRDefault="007602AD">
      <w:pPr>
        <w:pStyle w:val="BodyText"/>
        <w:spacing w:before="8"/>
        <w:rPr>
          <w:sz w:val="23"/>
        </w:rPr>
      </w:pPr>
    </w:p>
    <w:p w14:paraId="3B4BDFAE" w14:textId="77777777" w:rsidR="007602AD" w:rsidRDefault="00EC70DF">
      <w:pPr>
        <w:pStyle w:val="Heading3"/>
      </w:pPr>
      <w:bookmarkStart w:id="142" w:name="Acknowledgements"/>
      <w:bookmarkStart w:id="143" w:name="_bookmark57"/>
      <w:bookmarkEnd w:id="142"/>
      <w:bookmarkEnd w:id="143"/>
      <w:r>
        <w:rPr>
          <w:color w:val="0F4B91"/>
          <w:w w:val="115"/>
        </w:rPr>
        <w:t>ACKNOWLEDGEMENTS</w:t>
      </w:r>
    </w:p>
    <w:p w14:paraId="68D0DF1D" w14:textId="77777777" w:rsidR="007602AD" w:rsidRDefault="00EC70DF">
      <w:pPr>
        <w:pStyle w:val="BodyText"/>
        <w:spacing w:before="103" w:line="364" w:lineRule="auto"/>
        <w:ind w:left="690" w:right="969"/>
      </w:pPr>
      <w:r>
        <w:rPr>
          <w:color w:val="231F20"/>
        </w:rPr>
        <w:t>It</w:t>
      </w:r>
      <w:r>
        <w:rPr>
          <w:color w:val="231F20"/>
          <w:spacing w:val="-14"/>
        </w:rPr>
        <w:t xml:space="preserve"> </w:t>
      </w:r>
      <w:r>
        <w:rPr>
          <w:color w:val="231F20"/>
        </w:rPr>
        <w:t>is</w:t>
      </w:r>
      <w:r>
        <w:rPr>
          <w:color w:val="231F20"/>
          <w:spacing w:val="-13"/>
        </w:rPr>
        <w:t xml:space="preserve"> </w:t>
      </w:r>
      <w:r>
        <w:rPr>
          <w:color w:val="231F20"/>
        </w:rPr>
        <w:t>impossible</w:t>
      </w:r>
      <w:r>
        <w:rPr>
          <w:color w:val="231F20"/>
          <w:spacing w:val="-14"/>
        </w:rPr>
        <w:t xml:space="preserve"> </w:t>
      </w:r>
      <w:r>
        <w:rPr>
          <w:color w:val="231F20"/>
        </w:rPr>
        <w:t>to</w:t>
      </w:r>
      <w:r>
        <w:rPr>
          <w:color w:val="231F20"/>
          <w:spacing w:val="-13"/>
        </w:rPr>
        <w:t xml:space="preserve"> </w:t>
      </w:r>
      <w:r>
        <w:rPr>
          <w:color w:val="231F20"/>
        </w:rPr>
        <w:t>acknowledge</w:t>
      </w:r>
      <w:r>
        <w:rPr>
          <w:color w:val="231F20"/>
          <w:spacing w:val="-14"/>
        </w:rPr>
        <w:t xml:space="preserve"> </w:t>
      </w:r>
      <w:r>
        <w:rPr>
          <w:color w:val="231F20"/>
        </w:rPr>
        <w:t>all</w:t>
      </w:r>
      <w:r>
        <w:rPr>
          <w:color w:val="231F20"/>
          <w:spacing w:val="-13"/>
        </w:rPr>
        <w:t xml:space="preserve"> </w:t>
      </w:r>
      <w:r>
        <w:rPr>
          <w:color w:val="231F20"/>
        </w:rPr>
        <w:t>the</w:t>
      </w:r>
      <w:r>
        <w:rPr>
          <w:color w:val="231F20"/>
          <w:spacing w:val="-14"/>
        </w:rPr>
        <w:t xml:space="preserve"> </w:t>
      </w:r>
      <w:r>
        <w:rPr>
          <w:color w:val="231F20"/>
        </w:rPr>
        <w:t>people</w:t>
      </w:r>
      <w:r>
        <w:rPr>
          <w:color w:val="231F20"/>
          <w:spacing w:val="-13"/>
        </w:rPr>
        <w:t xml:space="preserve"> </w:t>
      </w:r>
      <w:r>
        <w:rPr>
          <w:color w:val="231F20"/>
        </w:rPr>
        <w:t>whose</w:t>
      </w:r>
      <w:r>
        <w:rPr>
          <w:color w:val="231F20"/>
          <w:spacing w:val="-13"/>
        </w:rPr>
        <w:t xml:space="preserve"> </w:t>
      </w:r>
      <w:r>
        <w:rPr>
          <w:color w:val="231F20"/>
        </w:rPr>
        <w:t>hard</w:t>
      </w:r>
      <w:r>
        <w:rPr>
          <w:color w:val="231F20"/>
          <w:spacing w:val="-14"/>
        </w:rPr>
        <w:t xml:space="preserve"> </w:t>
      </w:r>
      <w:r>
        <w:rPr>
          <w:color w:val="231F20"/>
        </w:rPr>
        <w:t>work,</w:t>
      </w:r>
      <w:r>
        <w:rPr>
          <w:color w:val="231F20"/>
          <w:spacing w:val="-13"/>
        </w:rPr>
        <w:t xml:space="preserve"> </w:t>
      </w:r>
      <w:r>
        <w:rPr>
          <w:color w:val="231F20"/>
        </w:rPr>
        <w:t>dedication,</w:t>
      </w:r>
      <w:r>
        <w:rPr>
          <w:color w:val="231F20"/>
          <w:spacing w:val="-14"/>
        </w:rPr>
        <w:t xml:space="preserve"> </w:t>
      </w:r>
      <w:r>
        <w:rPr>
          <w:color w:val="231F20"/>
        </w:rPr>
        <w:t>and</w:t>
      </w:r>
      <w:r>
        <w:rPr>
          <w:color w:val="231F20"/>
          <w:spacing w:val="-13"/>
        </w:rPr>
        <w:t xml:space="preserve"> </w:t>
      </w:r>
      <w:r>
        <w:rPr>
          <w:color w:val="231F20"/>
        </w:rPr>
        <w:t>insights</w:t>
      </w:r>
      <w:r>
        <w:rPr>
          <w:color w:val="231F20"/>
          <w:spacing w:val="-14"/>
        </w:rPr>
        <w:t xml:space="preserve"> </w:t>
      </w:r>
      <w:r>
        <w:rPr>
          <w:color w:val="231F20"/>
        </w:rPr>
        <w:t>into</w:t>
      </w:r>
      <w:r>
        <w:rPr>
          <w:color w:val="231F20"/>
          <w:spacing w:val="-13"/>
        </w:rPr>
        <w:t xml:space="preserve"> </w:t>
      </w:r>
      <w:r>
        <w:rPr>
          <w:color w:val="231F20"/>
        </w:rPr>
        <w:t>the needs of English language learners in the DRC inspired this project. Let me begin by thanking the</w:t>
      </w:r>
      <w:r>
        <w:rPr>
          <w:color w:val="231F20"/>
          <w:spacing w:val="-18"/>
        </w:rPr>
        <w:t xml:space="preserve"> </w:t>
      </w:r>
      <w:r>
        <w:rPr>
          <w:color w:val="231F20"/>
        </w:rPr>
        <w:t>people</w:t>
      </w:r>
      <w:r>
        <w:rPr>
          <w:color w:val="231F20"/>
          <w:spacing w:val="-17"/>
        </w:rPr>
        <w:t xml:space="preserve"> </w:t>
      </w:r>
      <w:r>
        <w:rPr>
          <w:color w:val="231F20"/>
        </w:rPr>
        <w:t>at</w:t>
      </w:r>
      <w:r>
        <w:rPr>
          <w:color w:val="231F20"/>
          <w:spacing w:val="-17"/>
        </w:rPr>
        <w:t xml:space="preserve"> </w:t>
      </w:r>
      <w:r>
        <w:rPr>
          <w:color w:val="231F20"/>
        </w:rPr>
        <w:t>the</w:t>
      </w:r>
      <w:r>
        <w:rPr>
          <w:color w:val="231F20"/>
          <w:spacing w:val="-18"/>
        </w:rPr>
        <w:t xml:space="preserve"> </w:t>
      </w:r>
      <w:r>
        <w:rPr>
          <w:color w:val="231F20"/>
        </w:rPr>
        <w:t>Congo-American</w:t>
      </w:r>
      <w:r>
        <w:rPr>
          <w:color w:val="231F20"/>
          <w:spacing w:val="-17"/>
        </w:rPr>
        <w:t xml:space="preserve"> </w:t>
      </w:r>
      <w:r>
        <w:rPr>
          <w:color w:val="231F20"/>
        </w:rPr>
        <w:t>Language</w:t>
      </w:r>
      <w:r>
        <w:rPr>
          <w:color w:val="231F20"/>
          <w:spacing w:val="-17"/>
        </w:rPr>
        <w:t xml:space="preserve"> </w:t>
      </w:r>
      <w:r>
        <w:rPr>
          <w:color w:val="231F20"/>
        </w:rPr>
        <w:t>Institute</w:t>
      </w:r>
      <w:r>
        <w:rPr>
          <w:color w:val="231F20"/>
          <w:spacing w:val="-17"/>
        </w:rPr>
        <w:t xml:space="preserve"> </w:t>
      </w:r>
      <w:r>
        <w:rPr>
          <w:color w:val="231F20"/>
        </w:rPr>
        <w:t>(CALI),</w:t>
      </w:r>
      <w:r>
        <w:rPr>
          <w:color w:val="231F20"/>
          <w:spacing w:val="-18"/>
        </w:rPr>
        <w:t xml:space="preserve"> </w:t>
      </w:r>
      <w:r>
        <w:rPr>
          <w:color w:val="231F20"/>
        </w:rPr>
        <w:t>the</w:t>
      </w:r>
      <w:r>
        <w:rPr>
          <w:color w:val="231F20"/>
          <w:spacing w:val="-17"/>
        </w:rPr>
        <w:t xml:space="preserve"> </w:t>
      </w:r>
      <w:r>
        <w:rPr>
          <w:color w:val="231F20"/>
        </w:rPr>
        <w:t>Public</w:t>
      </w:r>
      <w:r>
        <w:rPr>
          <w:color w:val="231F20"/>
          <w:spacing w:val="-17"/>
        </w:rPr>
        <w:t xml:space="preserve"> </w:t>
      </w:r>
      <w:r>
        <w:rPr>
          <w:color w:val="231F20"/>
        </w:rPr>
        <w:t>Affairs</w:t>
      </w:r>
      <w:r>
        <w:rPr>
          <w:color w:val="231F20"/>
          <w:spacing w:val="-18"/>
        </w:rPr>
        <w:t xml:space="preserve"> </w:t>
      </w:r>
      <w:r>
        <w:rPr>
          <w:color w:val="231F20"/>
        </w:rPr>
        <w:t>Officer,</w:t>
      </w:r>
      <w:r>
        <w:rPr>
          <w:color w:val="231F20"/>
          <w:spacing w:val="-17"/>
        </w:rPr>
        <w:t xml:space="preserve"> </w:t>
      </w:r>
      <w:r>
        <w:rPr>
          <w:color w:val="231F20"/>
        </w:rPr>
        <w:t>Ellen Masi,</w:t>
      </w:r>
      <w:r>
        <w:rPr>
          <w:color w:val="231F20"/>
          <w:spacing w:val="-20"/>
        </w:rPr>
        <w:t xml:space="preserve"> </w:t>
      </w:r>
      <w:r>
        <w:rPr>
          <w:color w:val="231F20"/>
        </w:rPr>
        <w:t>in</w:t>
      </w:r>
      <w:r>
        <w:rPr>
          <w:color w:val="231F20"/>
          <w:spacing w:val="-20"/>
        </w:rPr>
        <w:t xml:space="preserve"> </w:t>
      </w:r>
      <w:r>
        <w:rPr>
          <w:color w:val="231F20"/>
        </w:rPr>
        <w:t>the</w:t>
      </w:r>
      <w:r>
        <w:rPr>
          <w:color w:val="231F20"/>
          <w:spacing w:val="-20"/>
        </w:rPr>
        <w:t xml:space="preserve"> </w:t>
      </w:r>
      <w:r>
        <w:rPr>
          <w:color w:val="231F20"/>
        </w:rPr>
        <w:t>U.S.</w:t>
      </w:r>
      <w:r>
        <w:rPr>
          <w:color w:val="231F20"/>
          <w:spacing w:val="-20"/>
        </w:rPr>
        <w:t xml:space="preserve"> </w:t>
      </w:r>
      <w:r>
        <w:rPr>
          <w:color w:val="231F20"/>
          <w:spacing w:val="-3"/>
        </w:rPr>
        <w:t>Embassy,</w:t>
      </w:r>
      <w:r>
        <w:rPr>
          <w:color w:val="231F20"/>
          <w:spacing w:val="-19"/>
        </w:rPr>
        <w:t xml:space="preserve"> </w:t>
      </w:r>
      <w:r>
        <w:rPr>
          <w:color w:val="231F20"/>
        </w:rPr>
        <w:t>Kinshasa,</w:t>
      </w:r>
      <w:r>
        <w:rPr>
          <w:color w:val="231F20"/>
          <w:spacing w:val="-20"/>
        </w:rPr>
        <w:t xml:space="preserve"> </w:t>
      </w:r>
      <w:r>
        <w:rPr>
          <w:color w:val="231F20"/>
        </w:rPr>
        <w:t>and</w:t>
      </w:r>
      <w:r>
        <w:rPr>
          <w:color w:val="231F20"/>
          <w:spacing w:val="-20"/>
        </w:rPr>
        <w:t xml:space="preserve"> </w:t>
      </w:r>
      <w:r>
        <w:rPr>
          <w:color w:val="231F20"/>
        </w:rPr>
        <w:t>the</w:t>
      </w:r>
      <w:r>
        <w:rPr>
          <w:color w:val="231F20"/>
          <w:spacing w:val="-20"/>
        </w:rPr>
        <w:t xml:space="preserve"> </w:t>
      </w:r>
      <w:r>
        <w:rPr>
          <w:color w:val="231F20"/>
        </w:rPr>
        <w:t>Regional</w:t>
      </w:r>
      <w:r>
        <w:rPr>
          <w:color w:val="231F20"/>
          <w:spacing w:val="-19"/>
        </w:rPr>
        <w:t xml:space="preserve"> </w:t>
      </w:r>
      <w:r>
        <w:rPr>
          <w:color w:val="231F20"/>
        </w:rPr>
        <w:t>English</w:t>
      </w:r>
      <w:r>
        <w:rPr>
          <w:color w:val="231F20"/>
          <w:spacing w:val="-20"/>
        </w:rPr>
        <w:t xml:space="preserve"> </w:t>
      </w:r>
      <w:r>
        <w:rPr>
          <w:color w:val="231F20"/>
        </w:rPr>
        <w:t>Language</w:t>
      </w:r>
      <w:r>
        <w:rPr>
          <w:color w:val="231F20"/>
          <w:spacing w:val="-20"/>
        </w:rPr>
        <w:t xml:space="preserve"> </w:t>
      </w:r>
      <w:r>
        <w:rPr>
          <w:color w:val="231F20"/>
        </w:rPr>
        <w:t>Officer,</w:t>
      </w:r>
      <w:r>
        <w:rPr>
          <w:color w:val="231F20"/>
          <w:spacing w:val="-20"/>
        </w:rPr>
        <w:t xml:space="preserve"> </w:t>
      </w:r>
      <w:r>
        <w:rPr>
          <w:color w:val="231F20"/>
        </w:rPr>
        <w:t>Maria</w:t>
      </w:r>
      <w:r>
        <w:rPr>
          <w:color w:val="231F20"/>
          <w:spacing w:val="-20"/>
        </w:rPr>
        <w:t xml:space="preserve"> </w:t>
      </w:r>
      <w:r>
        <w:rPr>
          <w:color w:val="231F20"/>
        </w:rPr>
        <w:t xml:space="preserve">Snarski, at the U.S. </w:t>
      </w:r>
      <w:r>
        <w:rPr>
          <w:color w:val="231F20"/>
          <w:spacing w:val="-3"/>
        </w:rPr>
        <w:t xml:space="preserve">Embassy, </w:t>
      </w:r>
      <w:r>
        <w:rPr>
          <w:color w:val="231F20"/>
        </w:rPr>
        <w:t>Pretoria. Without their unwavering support, this project would not have been</w:t>
      </w:r>
      <w:r>
        <w:rPr>
          <w:color w:val="231F20"/>
          <w:spacing w:val="-1"/>
        </w:rPr>
        <w:t xml:space="preserve"> </w:t>
      </w:r>
      <w:r>
        <w:rPr>
          <w:color w:val="231F20"/>
        </w:rPr>
        <w:t>possible.</w:t>
      </w:r>
    </w:p>
    <w:p w14:paraId="300C51A0" w14:textId="0639D538" w:rsidR="007602AD" w:rsidRDefault="00EC70DF">
      <w:pPr>
        <w:pStyle w:val="BodyText"/>
        <w:spacing w:before="3" w:line="364" w:lineRule="auto"/>
        <w:ind w:left="690" w:right="1078" w:firstLine="360"/>
      </w:pPr>
      <w:r>
        <w:rPr>
          <w:color w:val="231F20"/>
        </w:rPr>
        <w:t>I</w:t>
      </w:r>
      <w:r>
        <w:rPr>
          <w:color w:val="231F20"/>
          <w:spacing w:val="-16"/>
        </w:rPr>
        <w:t xml:space="preserve"> </w:t>
      </w:r>
      <w:r>
        <w:rPr>
          <w:color w:val="231F20"/>
        </w:rPr>
        <w:t>am</w:t>
      </w:r>
      <w:r>
        <w:rPr>
          <w:color w:val="231F20"/>
          <w:spacing w:val="-15"/>
        </w:rPr>
        <w:t xml:space="preserve"> </w:t>
      </w:r>
      <w:r>
        <w:rPr>
          <w:color w:val="231F20"/>
        </w:rPr>
        <w:t>grateful</w:t>
      </w:r>
      <w:r>
        <w:rPr>
          <w:color w:val="231F20"/>
          <w:spacing w:val="-15"/>
        </w:rPr>
        <w:t xml:space="preserve"> </w:t>
      </w:r>
      <w:r>
        <w:rPr>
          <w:color w:val="231F20"/>
        </w:rPr>
        <w:t>to</w:t>
      </w:r>
      <w:r>
        <w:rPr>
          <w:color w:val="231F20"/>
          <w:spacing w:val="-15"/>
        </w:rPr>
        <w:t xml:space="preserve"> </w:t>
      </w:r>
      <w:r>
        <w:rPr>
          <w:color w:val="231F20"/>
        </w:rPr>
        <w:t>all</w:t>
      </w:r>
      <w:r>
        <w:rPr>
          <w:color w:val="231F20"/>
          <w:spacing w:val="-16"/>
        </w:rPr>
        <w:t xml:space="preserve"> </w:t>
      </w:r>
      <w:r>
        <w:rPr>
          <w:color w:val="231F20"/>
        </w:rPr>
        <w:t>those</w:t>
      </w:r>
      <w:r>
        <w:rPr>
          <w:color w:val="231F20"/>
          <w:spacing w:val="-15"/>
        </w:rPr>
        <w:t xml:space="preserve"> </w:t>
      </w:r>
      <w:r>
        <w:rPr>
          <w:color w:val="231F20"/>
        </w:rPr>
        <w:t>who</w:t>
      </w:r>
      <w:r>
        <w:rPr>
          <w:color w:val="231F20"/>
          <w:spacing w:val="-15"/>
        </w:rPr>
        <w:t xml:space="preserve"> </w:t>
      </w:r>
      <w:r>
        <w:rPr>
          <w:color w:val="231F20"/>
        </w:rPr>
        <w:t>offered</w:t>
      </w:r>
      <w:r>
        <w:rPr>
          <w:color w:val="231F20"/>
          <w:spacing w:val="-15"/>
        </w:rPr>
        <w:t xml:space="preserve"> </w:t>
      </w:r>
      <w:r>
        <w:rPr>
          <w:color w:val="231F20"/>
        </w:rPr>
        <w:t>ideas</w:t>
      </w:r>
      <w:r>
        <w:rPr>
          <w:color w:val="231F20"/>
          <w:spacing w:val="-16"/>
        </w:rPr>
        <w:t xml:space="preserve"> </w:t>
      </w:r>
      <w:r>
        <w:rPr>
          <w:color w:val="231F20"/>
        </w:rPr>
        <w:t>for</w:t>
      </w:r>
      <w:r>
        <w:rPr>
          <w:color w:val="231F20"/>
          <w:spacing w:val="-15"/>
        </w:rPr>
        <w:t xml:space="preserve"> </w:t>
      </w:r>
      <w:r>
        <w:rPr>
          <w:color w:val="231F20"/>
        </w:rPr>
        <w:t>reading</w:t>
      </w:r>
      <w:r>
        <w:rPr>
          <w:color w:val="231F20"/>
          <w:spacing w:val="-15"/>
        </w:rPr>
        <w:t xml:space="preserve"> </w:t>
      </w:r>
      <w:r>
        <w:rPr>
          <w:color w:val="231F20"/>
        </w:rPr>
        <w:t>and</w:t>
      </w:r>
      <w:r>
        <w:rPr>
          <w:color w:val="231F20"/>
          <w:spacing w:val="-15"/>
        </w:rPr>
        <w:t xml:space="preserve"> </w:t>
      </w:r>
      <w:r>
        <w:rPr>
          <w:color w:val="231F20"/>
        </w:rPr>
        <w:t>viewing</w:t>
      </w:r>
      <w:r>
        <w:rPr>
          <w:color w:val="231F20"/>
          <w:spacing w:val="-16"/>
        </w:rPr>
        <w:t xml:space="preserve"> </w:t>
      </w:r>
      <w:r>
        <w:rPr>
          <w:color w:val="231F20"/>
        </w:rPr>
        <w:t>activities.</w:t>
      </w:r>
      <w:r>
        <w:rPr>
          <w:color w:val="231F20"/>
          <w:spacing w:val="-15"/>
        </w:rPr>
        <w:t xml:space="preserve"> </w:t>
      </w:r>
      <w:r>
        <w:rPr>
          <w:color w:val="231F20"/>
        </w:rPr>
        <w:t>I</w:t>
      </w:r>
      <w:r>
        <w:rPr>
          <w:color w:val="231F20"/>
          <w:spacing w:val="-15"/>
        </w:rPr>
        <w:t xml:space="preserve"> </w:t>
      </w:r>
      <w:r>
        <w:rPr>
          <w:color w:val="231F20"/>
        </w:rPr>
        <w:t>am</w:t>
      </w:r>
      <w:r>
        <w:rPr>
          <w:color w:val="231F20"/>
          <w:spacing w:val="-15"/>
        </w:rPr>
        <w:t xml:space="preserve"> </w:t>
      </w:r>
      <w:r>
        <w:rPr>
          <w:color w:val="231F20"/>
        </w:rPr>
        <w:t>grateful to</w:t>
      </w:r>
      <w:r>
        <w:rPr>
          <w:color w:val="231F20"/>
          <w:spacing w:val="-12"/>
        </w:rPr>
        <w:t xml:space="preserve"> </w:t>
      </w:r>
      <w:r>
        <w:rPr>
          <w:color w:val="231F20"/>
        </w:rPr>
        <w:t>the</w:t>
      </w:r>
      <w:r>
        <w:rPr>
          <w:color w:val="231F20"/>
          <w:spacing w:val="-11"/>
        </w:rPr>
        <w:t xml:space="preserve"> </w:t>
      </w:r>
      <w:r>
        <w:rPr>
          <w:color w:val="231F20"/>
        </w:rPr>
        <w:t>CALI</w:t>
      </w:r>
      <w:r>
        <w:rPr>
          <w:color w:val="231F20"/>
          <w:spacing w:val="-11"/>
        </w:rPr>
        <w:t xml:space="preserve"> </w:t>
      </w:r>
      <w:r>
        <w:rPr>
          <w:color w:val="231F20"/>
          <w:spacing w:val="-3"/>
        </w:rPr>
        <w:t>Teacher</w:t>
      </w:r>
      <w:r>
        <w:rPr>
          <w:color w:val="231F20"/>
          <w:spacing w:val="-11"/>
        </w:rPr>
        <w:t xml:space="preserve"> </w:t>
      </w:r>
      <w:r>
        <w:rPr>
          <w:color w:val="231F20"/>
        </w:rPr>
        <w:t>Corps,</w:t>
      </w:r>
      <w:r>
        <w:rPr>
          <w:color w:val="231F20"/>
          <w:spacing w:val="-12"/>
        </w:rPr>
        <w:t xml:space="preserve"> </w:t>
      </w:r>
      <w:r>
        <w:rPr>
          <w:color w:val="231F20"/>
        </w:rPr>
        <w:t>2014</w:t>
      </w:r>
      <w:r>
        <w:rPr>
          <w:color w:val="231F20"/>
          <w:spacing w:val="-11"/>
        </w:rPr>
        <w:t xml:space="preserve"> </w:t>
      </w:r>
      <w:r>
        <w:rPr>
          <w:color w:val="231F20"/>
        </w:rPr>
        <w:t>and</w:t>
      </w:r>
      <w:r>
        <w:rPr>
          <w:color w:val="231F20"/>
          <w:spacing w:val="-11"/>
        </w:rPr>
        <w:t xml:space="preserve"> </w:t>
      </w:r>
      <w:r>
        <w:rPr>
          <w:color w:val="231F20"/>
        </w:rPr>
        <w:t>2015,</w:t>
      </w:r>
      <w:r>
        <w:rPr>
          <w:color w:val="231F20"/>
          <w:spacing w:val="-11"/>
        </w:rPr>
        <w:t xml:space="preserve"> </w:t>
      </w:r>
      <w:r>
        <w:rPr>
          <w:color w:val="231F20"/>
        </w:rPr>
        <w:t>for</w:t>
      </w:r>
      <w:r>
        <w:rPr>
          <w:color w:val="231F20"/>
          <w:spacing w:val="-12"/>
        </w:rPr>
        <w:t xml:space="preserve"> </w:t>
      </w:r>
      <w:r>
        <w:rPr>
          <w:color w:val="231F20"/>
        </w:rPr>
        <w:t>their</w:t>
      </w:r>
      <w:r>
        <w:rPr>
          <w:color w:val="231F20"/>
          <w:spacing w:val="-11"/>
        </w:rPr>
        <w:t xml:space="preserve"> </w:t>
      </w:r>
      <w:r>
        <w:rPr>
          <w:color w:val="231F20"/>
        </w:rPr>
        <w:t>feedback,</w:t>
      </w:r>
      <w:r>
        <w:rPr>
          <w:color w:val="231F20"/>
          <w:spacing w:val="-11"/>
        </w:rPr>
        <w:t xml:space="preserve"> </w:t>
      </w:r>
      <w:r>
        <w:rPr>
          <w:color w:val="231F20"/>
        </w:rPr>
        <w:t>suggestions,</w:t>
      </w:r>
      <w:r>
        <w:rPr>
          <w:color w:val="231F20"/>
          <w:spacing w:val="-12"/>
        </w:rPr>
        <w:t xml:space="preserve"> </w:t>
      </w:r>
      <w:r>
        <w:rPr>
          <w:color w:val="231F20"/>
        </w:rPr>
        <w:t>and</w:t>
      </w:r>
      <w:r>
        <w:rPr>
          <w:color w:val="231F20"/>
          <w:spacing w:val="-11"/>
        </w:rPr>
        <w:t xml:space="preserve"> </w:t>
      </w:r>
      <w:r>
        <w:rPr>
          <w:color w:val="231F20"/>
        </w:rPr>
        <w:t>advice</w:t>
      </w:r>
      <w:r>
        <w:rPr>
          <w:color w:val="231F20"/>
          <w:spacing w:val="-11"/>
        </w:rPr>
        <w:t xml:space="preserve"> </w:t>
      </w:r>
      <w:r>
        <w:rPr>
          <w:color w:val="231F20"/>
        </w:rPr>
        <w:t>during the</w:t>
      </w:r>
      <w:r>
        <w:rPr>
          <w:color w:val="231F20"/>
          <w:spacing w:val="-20"/>
        </w:rPr>
        <w:t xml:space="preserve"> </w:t>
      </w:r>
      <w:r>
        <w:rPr>
          <w:color w:val="231F20"/>
        </w:rPr>
        <w:t>field-testing</w:t>
      </w:r>
      <w:r>
        <w:rPr>
          <w:color w:val="231F20"/>
          <w:spacing w:val="-19"/>
        </w:rPr>
        <w:t xml:space="preserve"> </w:t>
      </w:r>
      <w:r>
        <w:rPr>
          <w:color w:val="231F20"/>
        </w:rPr>
        <w:t>phases</w:t>
      </w:r>
      <w:r>
        <w:rPr>
          <w:color w:val="231F20"/>
          <w:spacing w:val="-19"/>
        </w:rPr>
        <w:t xml:space="preserve"> </w:t>
      </w:r>
      <w:r>
        <w:rPr>
          <w:color w:val="231F20"/>
        </w:rPr>
        <w:t>of</w:t>
      </w:r>
      <w:r>
        <w:rPr>
          <w:color w:val="231F20"/>
          <w:spacing w:val="-19"/>
        </w:rPr>
        <w:t xml:space="preserve"> </w:t>
      </w:r>
      <w:r>
        <w:rPr>
          <w:color w:val="231F20"/>
        </w:rPr>
        <w:t>my</w:t>
      </w:r>
      <w:r>
        <w:rPr>
          <w:color w:val="231F20"/>
          <w:spacing w:val="-20"/>
        </w:rPr>
        <w:t xml:space="preserve"> </w:t>
      </w:r>
      <w:r>
        <w:rPr>
          <w:color w:val="231F20"/>
        </w:rPr>
        <w:t>work.</w:t>
      </w:r>
      <w:r>
        <w:rPr>
          <w:color w:val="231F20"/>
          <w:spacing w:val="-19"/>
        </w:rPr>
        <w:t xml:space="preserve"> </w:t>
      </w:r>
      <w:r>
        <w:rPr>
          <w:color w:val="231F20"/>
        </w:rPr>
        <w:t>This</w:t>
      </w:r>
      <w:r>
        <w:rPr>
          <w:color w:val="231F20"/>
          <w:spacing w:val="-19"/>
        </w:rPr>
        <w:t xml:space="preserve"> </w:t>
      </w:r>
      <w:r>
        <w:rPr>
          <w:color w:val="231F20"/>
        </w:rPr>
        <w:t>project</w:t>
      </w:r>
      <w:r>
        <w:rPr>
          <w:color w:val="231F20"/>
          <w:spacing w:val="-19"/>
        </w:rPr>
        <w:t xml:space="preserve"> </w:t>
      </w:r>
      <w:r>
        <w:rPr>
          <w:color w:val="231F20"/>
        </w:rPr>
        <w:t>was</w:t>
      </w:r>
      <w:r>
        <w:rPr>
          <w:color w:val="231F20"/>
          <w:spacing w:val="-19"/>
        </w:rPr>
        <w:t xml:space="preserve"> </w:t>
      </w:r>
      <w:r>
        <w:rPr>
          <w:color w:val="231F20"/>
        </w:rPr>
        <w:t>developed</w:t>
      </w:r>
      <w:r>
        <w:rPr>
          <w:color w:val="231F20"/>
          <w:spacing w:val="-20"/>
        </w:rPr>
        <w:t xml:space="preserve"> </w:t>
      </w:r>
      <w:r>
        <w:rPr>
          <w:color w:val="231F20"/>
        </w:rPr>
        <w:t>because</w:t>
      </w:r>
      <w:r>
        <w:rPr>
          <w:color w:val="231F20"/>
          <w:spacing w:val="-19"/>
        </w:rPr>
        <w:t xml:space="preserve"> </w:t>
      </w:r>
      <w:r>
        <w:rPr>
          <w:color w:val="231F20"/>
        </w:rPr>
        <w:t>of</w:t>
      </w:r>
      <w:r>
        <w:rPr>
          <w:color w:val="231F20"/>
          <w:spacing w:val="-19"/>
        </w:rPr>
        <w:t xml:space="preserve"> </w:t>
      </w:r>
      <w:r>
        <w:rPr>
          <w:color w:val="231F20"/>
        </w:rPr>
        <w:t>numerous</w:t>
      </w:r>
      <w:r>
        <w:rPr>
          <w:color w:val="231F20"/>
          <w:spacing w:val="-19"/>
        </w:rPr>
        <w:t xml:space="preserve"> </w:t>
      </w:r>
      <w:r>
        <w:rPr>
          <w:color w:val="231F20"/>
          <w:spacing w:val="-3"/>
        </w:rPr>
        <w:t>collabora</w:t>
      </w:r>
      <w:r>
        <w:rPr>
          <w:color w:val="231F20"/>
        </w:rPr>
        <w:t>tive</w:t>
      </w:r>
      <w:r>
        <w:rPr>
          <w:color w:val="231F20"/>
          <w:spacing w:val="-18"/>
        </w:rPr>
        <w:t xml:space="preserve"> </w:t>
      </w:r>
      <w:r>
        <w:rPr>
          <w:color w:val="231F20"/>
        </w:rPr>
        <w:t>exchanges</w:t>
      </w:r>
      <w:r>
        <w:rPr>
          <w:color w:val="231F20"/>
          <w:spacing w:val="-17"/>
        </w:rPr>
        <w:t xml:space="preserve"> </w:t>
      </w:r>
      <w:r>
        <w:rPr>
          <w:color w:val="231F20"/>
        </w:rPr>
        <w:t>I</w:t>
      </w:r>
      <w:r>
        <w:rPr>
          <w:color w:val="231F20"/>
          <w:spacing w:val="-17"/>
        </w:rPr>
        <w:t xml:space="preserve"> </w:t>
      </w:r>
      <w:r>
        <w:rPr>
          <w:color w:val="231F20"/>
        </w:rPr>
        <w:t>had</w:t>
      </w:r>
      <w:r>
        <w:rPr>
          <w:color w:val="231F20"/>
          <w:spacing w:val="-17"/>
        </w:rPr>
        <w:t xml:space="preserve"> </w:t>
      </w:r>
      <w:r>
        <w:rPr>
          <w:color w:val="231F20"/>
        </w:rPr>
        <w:t>with</w:t>
      </w:r>
      <w:r>
        <w:rPr>
          <w:color w:val="231F20"/>
          <w:spacing w:val="-17"/>
        </w:rPr>
        <w:t xml:space="preserve"> </w:t>
      </w:r>
      <w:r>
        <w:rPr>
          <w:color w:val="231F20"/>
          <w:spacing w:val="-4"/>
        </w:rPr>
        <w:t>Dr.</w:t>
      </w:r>
      <w:r>
        <w:rPr>
          <w:color w:val="231F20"/>
          <w:spacing w:val="-17"/>
        </w:rPr>
        <w:t xml:space="preserve"> </w:t>
      </w:r>
      <w:r>
        <w:rPr>
          <w:color w:val="231F20"/>
        </w:rPr>
        <w:t>Bryce</w:t>
      </w:r>
      <w:r>
        <w:rPr>
          <w:color w:val="231F20"/>
          <w:spacing w:val="-17"/>
        </w:rPr>
        <w:t xml:space="preserve"> </w:t>
      </w:r>
      <w:r>
        <w:rPr>
          <w:color w:val="231F20"/>
          <w:spacing w:val="-3"/>
        </w:rPr>
        <w:t>Smedley,</w:t>
      </w:r>
      <w:r>
        <w:rPr>
          <w:color w:val="231F20"/>
          <w:spacing w:val="-17"/>
        </w:rPr>
        <w:t xml:space="preserve"> </w:t>
      </w:r>
      <w:r>
        <w:rPr>
          <w:color w:val="231F20"/>
        </w:rPr>
        <w:t>Senior</w:t>
      </w:r>
      <w:r>
        <w:rPr>
          <w:color w:val="231F20"/>
          <w:spacing w:val="-17"/>
        </w:rPr>
        <w:t xml:space="preserve"> </w:t>
      </w:r>
      <w:r>
        <w:rPr>
          <w:color w:val="231F20"/>
        </w:rPr>
        <w:t>English</w:t>
      </w:r>
      <w:r>
        <w:rPr>
          <w:color w:val="231F20"/>
          <w:spacing w:val="-17"/>
        </w:rPr>
        <w:t xml:space="preserve"> </w:t>
      </w:r>
      <w:r>
        <w:rPr>
          <w:color w:val="231F20"/>
        </w:rPr>
        <w:t>Language</w:t>
      </w:r>
      <w:r>
        <w:rPr>
          <w:color w:val="231F20"/>
          <w:spacing w:val="-17"/>
        </w:rPr>
        <w:t xml:space="preserve"> </w:t>
      </w:r>
      <w:r>
        <w:rPr>
          <w:color w:val="231F20"/>
        </w:rPr>
        <w:t>Fellow</w:t>
      </w:r>
      <w:r>
        <w:rPr>
          <w:color w:val="231F20"/>
          <w:spacing w:val="-17"/>
        </w:rPr>
        <w:t xml:space="preserve"> </w:t>
      </w:r>
      <w:r>
        <w:rPr>
          <w:color w:val="231F20"/>
        </w:rPr>
        <w:t>at</w:t>
      </w:r>
      <w:r>
        <w:rPr>
          <w:color w:val="231F20"/>
          <w:spacing w:val="-17"/>
        </w:rPr>
        <w:t xml:space="preserve"> </w:t>
      </w:r>
      <w:r>
        <w:rPr>
          <w:color w:val="231F20"/>
        </w:rPr>
        <w:t>CALI—I</w:t>
      </w:r>
      <w:r>
        <w:rPr>
          <w:color w:val="231F20"/>
          <w:spacing w:val="-17"/>
        </w:rPr>
        <w:t xml:space="preserve"> </w:t>
      </w:r>
      <w:r>
        <w:rPr>
          <w:color w:val="231F20"/>
        </w:rPr>
        <w:t>am grateful for our lively</w:t>
      </w:r>
      <w:r>
        <w:rPr>
          <w:color w:val="231F20"/>
          <w:spacing w:val="-5"/>
        </w:rPr>
        <w:t xml:space="preserve"> </w:t>
      </w:r>
      <w:r>
        <w:rPr>
          <w:color w:val="231F20"/>
        </w:rPr>
        <w:t>give-and-take.</w:t>
      </w:r>
    </w:p>
    <w:p w14:paraId="63A424CA" w14:textId="77777777" w:rsidR="007602AD" w:rsidRDefault="00EC70DF">
      <w:pPr>
        <w:pStyle w:val="BodyText"/>
        <w:spacing w:before="2" w:line="364" w:lineRule="auto"/>
        <w:ind w:left="690" w:right="1325" w:firstLine="360"/>
      </w:pPr>
      <w:r>
        <w:rPr>
          <w:color w:val="231F20"/>
        </w:rPr>
        <w:t>I</w:t>
      </w:r>
      <w:r>
        <w:rPr>
          <w:color w:val="231F20"/>
          <w:spacing w:val="-10"/>
        </w:rPr>
        <w:t xml:space="preserve"> </w:t>
      </w:r>
      <w:r>
        <w:rPr>
          <w:color w:val="231F20"/>
        </w:rPr>
        <w:t>give</w:t>
      </w:r>
      <w:r>
        <w:rPr>
          <w:color w:val="231F20"/>
          <w:spacing w:val="-9"/>
        </w:rPr>
        <w:t xml:space="preserve"> </w:t>
      </w:r>
      <w:r>
        <w:rPr>
          <w:color w:val="231F20"/>
        </w:rPr>
        <w:t>special</w:t>
      </w:r>
      <w:r>
        <w:rPr>
          <w:color w:val="231F20"/>
          <w:spacing w:val="-9"/>
        </w:rPr>
        <w:t xml:space="preserve"> </w:t>
      </w:r>
      <w:r>
        <w:rPr>
          <w:color w:val="231F20"/>
        </w:rPr>
        <w:t>thanks</w:t>
      </w:r>
      <w:r>
        <w:rPr>
          <w:color w:val="231F20"/>
          <w:spacing w:val="-9"/>
        </w:rPr>
        <w:t xml:space="preserve"> </w:t>
      </w:r>
      <w:r>
        <w:rPr>
          <w:color w:val="231F20"/>
        </w:rPr>
        <w:t>to</w:t>
      </w:r>
      <w:r>
        <w:rPr>
          <w:color w:val="231F20"/>
          <w:spacing w:val="-9"/>
        </w:rPr>
        <w:t xml:space="preserve"> </w:t>
      </w:r>
      <w:r>
        <w:rPr>
          <w:color w:val="231F20"/>
        </w:rPr>
        <w:t>Richard</w:t>
      </w:r>
      <w:r>
        <w:rPr>
          <w:color w:val="231F20"/>
          <w:spacing w:val="-10"/>
        </w:rPr>
        <w:t xml:space="preserve"> </w:t>
      </w:r>
      <w:r>
        <w:rPr>
          <w:color w:val="231F20"/>
        </w:rPr>
        <w:t>Beadon</w:t>
      </w:r>
      <w:r>
        <w:rPr>
          <w:color w:val="231F20"/>
          <w:spacing w:val="-9"/>
        </w:rPr>
        <w:t xml:space="preserve"> </w:t>
      </w:r>
      <w:r>
        <w:rPr>
          <w:color w:val="231F20"/>
        </w:rPr>
        <w:t>for</w:t>
      </w:r>
      <w:r>
        <w:rPr>
          <w:color w:val="231F20"/>
          <w:spacing w:val="-9"/>
        </w:rPr>
        <w:t xml:space="preserve"> </w:t>
      </w:r>
      <w:r>
        <w:rPr>
          <w:color w:val="231F20"/>
        </w:rPr>
        <w:t>his</w:t>
      </w:r>
      <w:r>
        <w:rPr>
          <w:color w:val="231F20"/>
          <w:spacing w:val="-9"/>
        </w:rPr>
        <w:t xml:space="preserve"> </w:t>
      </w:r>
      <w:r>
        <w:rPr>
          <w:color w:val="231F20"/>
        </w:rPr>
        <w:t>technical</w:t>
      </w:r>
      <w:r>
        <w:rPr>
          <w:color w:val="231F20"/>
          <w:spacing w:val="-9"/>
        </w:rPr>
        <w:t xml:space="preserve"> </w:t>
      </w:r>
      <w:r>
        <w:rPr>
          <w:color w:val="231F20"/>
        </w:rPr>
        <w:t>assistance,</w:t>
      </w:r>
      <w:r>
        <w:rPr>
          <w:color w:val="231F20"/>
          <w:spacing w:val="-9"/>
        </w:rPr>
        <w:t xml:space="preserve"> </w:t>
      </w:r>
      <w:r>
        <w:rPr>
          <w:color w:val="231F20"/>
        </w:rPr>
        <w:t>feedback,</w:t>
      </w:r>
      <w:r>
        <w:rPr>
          <w:color w:val="231F20"/>
          <w:spacing w:val="-10"/>
        </w:rPr>
        <w:t xml:space="preserve"> </w:t>
      </w:r>
      <w:r>
        <w:rPr>
          <w:color w:val="231F20"/>
        </w:rPr>
        <w:t>patience, and</w:t>
      </w:r>
      <w:r>
        <w:rPr>
          <w:color w:val="231F20"/>
          <w:spacing w:val="-11"/>
        </w:rPr>
        <w:t xml:space="preserve"> </w:t>
      </w:r>
      <w:r>
        <w:rPr>
          <w:color w:val="231F20"/>
        </w:rPr>
        <w:t>support.</w:t>
      </w:r>
      <w:r>
        <w:rPr>
          <w:color w:val="231F20"/>
          <w:spacing w:val="-10"/>
        </w:rPr>
        <w:t xml:space="preserve"> </w:t>
      </w:r>
      <w:r>
        <w:rPr>
          <w:color w:val="231F20"/>
        </w:rPr>
        <w:t>I</w:t>
      </w:r>
      <w:r>
        <w:rPr>
          <w:color w:val="231F20"/>
          <w:spacing w:val="-10"/>
        </w:rPr>
        <w:t xml:space="preserve"> </w:t>
      </w:r>
      <w:r>
        <w:rPr>
          <w:color w:val="231F20"/>
        </w:rPr>
        <w:t>am</w:t>
      </w:r>
      <w:r>
        <w:rPr>
          <w:color w:val="231F20"/>
          <w:spacing w:val="-11"/>
        </w:rPr>
        <w:t xml:space="preserve"> </w:t>
      </w:r>
      <w:r>
        <w:rPr>
          <w:color w:val="231F20"/>
        </w:rPr>
        <w:t>particularly</w:t>
      </w:r>
      <w:r>
        <w:rPr>
          <w:color w:val="231F20"/>
          <w:spacing w:val="-10"/>
        </w:rPr>
        <w:t xml:space="preserve"> </w:t>
      </w:r>
      <w:r>
        <w:rPr>
          <w:color w:val="231F20"/>
        </w:rPr>
        <w:t>grateful</w:t>
      </w:r>
      <w:r>
        <w:rPr>
          <w:color w:val="231F20"/>
          <w:spacing w:val="-10"/>
        </w:rPr>
        <w:t xml:space="preserve"> </w:t>
      </w:r>
      <w:r>
        <w:rPr>
          <w:color w:val="231F20"/>
        </w:rPr>
        <w:t>for</w:t>
      </w:r>
      <w:r>
        <w:rPr>
          <w:color w:val="231F20"/>
          <w:spacing w:val="-10"/>
        </w:rPr>
        <w:t xml:space="preserve"> </w:t>
      </w:r>
      <w:r>
        <w:rPr>
          <w:color w:val="231F20"/>
        </w:rPr>
        <w:t>his</w:t>
      </w:r>
      <w:r>
        <w:rPr>
          <w:color w:val="231F20"/>
          <w:spacing w:val="-11"/>
        </w:rPr>
        <w:t xml:space="preserve"> </w:t>
      </w:r>
      <w:r>
        <w:rPr>
          <w:color w:val="231F20"/>
        </w:rPr>
        <w:t>attention</w:t>
      </w:r>
      <w:r>
        <w:rPr>
          <w:color w:val="231F20"/>
          <w:spacing w:val="-10"/>
        </w:rPr>
        <w:t xml:space="preserve"> </w:t>
      </w:r>
      <w:r>
        <w:rPr>
          <w:color w:val="231F20"/>
        </w:rPr>
        <w:t>to</w:t>
      </w:r>
      <w:r>
        <w:rPr>
          <w:color w:val="231F20"/>
          <w:spacing w:val="-10"/>
        </w:rPr>
        <w:t xml:space="preserve"> </w:t>
      </w:r>
      <w:r>
        <w:rPr>
          <w:color w:val="231F20"/>
        </w:rPr>
        <w:t>detail</w:t>
      </w:r>
      <w:r>
        <w:rPr>
          <w:color w:val="231F20"/>
          <w:spacing w:val="-10"/>
        </w:rPr>
        <w:t xml:space="preserve"> </w:t>
      </w:r>
      <w:r>
        <w:rPr>
          <w:color w:val="231F20"/>
        </w:rPr>
        <w:t>and</w:t>
      </w:r>
      <w:r>
        <w:rPr>
          <w:color w:val="231F20"/>
          <w:spacing w:val="-11"/>
        </w:rPr>
        <w:t xml:space="preserve"> </w:t>
      </w:r>
      <w:r>
        <w:rPr>
          <w:color w:val="231F20"/>
        </w:rPr>
        <w:t>willingness</w:t>
      </w:r>
      <w:r>
        <w:rPr>
          <w:color w:val="231F20"/>
          <w:spacing w:val="-10"/>
        </w:rPr>
        <w:t xml:space="preserve"> </w:t>
      </w:r>
      <w:r>
        <w:rPr>
          <w:color w:val="231F20"/>
        </w:rPr>
        <w:t>to</w:t>
      </w:r>
      <w:r>
        <w:rPr>
          <w:color w:val="231F20"/>
          <w:spacing w:val="-10"/>
        </w:rPr>
        <w:t xml:space="preserve"> </w:t>
      </w:r>
      <w:r>
        <w:rPr>
          <w:color w:val="231F20"/>
        </w:rPr>
        <w:t>teach</w:t>
      </w:r>
      <w:r>
        <w:rPr>
          <w:color w:val="231F20"/>
          <w:spacing w:val="-11"/>
        </w:rPr>
        <w:t xml:space="preserve"> </w:t>
      </w:r>
      <w:r>
        <w:rPr>
          <w:color w:val="231F20"/>
        </w:rPr>
        <w:t>me various features of Adobe</w:t>
      </w:r>
      <w:r>
        <w:rPr>
          <w:color w:val="231F20"/>
          <w:spacing w:val="-6"/>
        </w:rPr>
        <w:t xml:space="preserve"> </w:t>
      </w:r>
      <w:r>
        <w:rPr>
          <w:color w:val="231F20"/>
        </w:rPr>
        <w:t>Photoshop.</w:t>
      </w:r>
    </w:p>
    <w:p w14:paraId="2B244608" w14:textId="77777777" w:rsidR="007602AD" w:rsidRDefault="00EC70DF">
      <w:pPr>
        <w:pStyle w:val="BodyText"/>
        <w:spacing w:before="2" w:line="364" w:lineRule="auto"/>
        <w:ind w:left="690" w:right="1009" w:firstLine="360"/>
      </w:pPr>
      <w:r>
        <w:rPr>
          <w:color w:val="231F20"/>
          <w:spacing w:val="-3"/>
        </w:rPr>
        <w:t>Finally,</w:t>
      </w:r>
      <w:r>
        <w:rPr>
          <w:color w:val="231F20"/>
          <w:spacing w:val="-15"/>
        </w:rPr>
        <w:t xml:space="preserve"> </w:t>
      </w:r>
      <w:r>
        <w:rPr>
          <w:color w:val="231F20"/>
        </w:rPr>
        <w:t>I</w:t>
      </w:r>
      <w:r>
        <w:rPr>
          <w:color w:val="231F20"/>
          <w:spacing w:val="-14"/>
        </w:rPr>
        <w:t xml:space="preserve"> </w:t>
      </w:r>
      <w:r>
        <w:rPr>
          <w:color w:val="231F20"/>
        </w:rPr>
        <w:t>wish</w:t>
      </w:r>
      <w:r>
        <w:rPr>
          <w:color w:val="231F20"/>
          <w:spacing w:val="-14"/>
        </w:rPr>
        <w:t xml:space="preserve"> </w:t>
      </w:r>
      <w:r>
        <w:rPr>
          <w:color w:val="231F20"/>
        </w:rPr>
        <w:t>to</w:t>
      </w:r>
      <w:r>
        <w:rPr>
          <w:color w:val="231F20"/>
          <w:spacing w:val="-15"/>
        </w:rPr>
        <w:t xml:space="preserve"> </w:t>
      </w:r>
      <w:r>
        <w:rPr>
          <w:color w:val="231F20"/>
        </w:rPr>
        <w:t>credit</w:t>
      </w:r>
      <w:r>
        <w:rPr>
          <w:color w:val="231F20"/>
          <w:spacing w:val="-14"/>
        </w:rPr>
        <w:t xml:space="preserve"> </w:t>
      </w:r>
      <w:r>
        <w:rPr>
          <w:color w:val="231F20"/>
        </w:rPr>
        <w:t>those</w:t>
      </w:r>
      <w:r>
        <w:rPr>
          <w:color w:val="231F20"/>
          <w:spacing w:val="-14"/>
        </w:rPr>
        <w:t xml:space="preserve"> </w:t>
      </w:r>
      <w:r>
        <w:rPr>
          <w:color w:val="231F20"/>
        </w:rPr>
        <w:t>individuals</w:t>
      </w:r>
      <w:r>
        <w:rPr>
          <w:color w:val="231F20"/>
          <w:spacing w:val="-14"/>
        </w:rPr>
        <w:t xml:space="preserve"> </w:t>
      </w:r>
      <w:r>
        <w:rPr>
          <w:color w:val="231F20"/>
        </w:rPr>
        <w:t>whose</w:t>
      </w:r>
      <w:r>
        <w:rPr>
          <w:color w:val="231F20"/>
          <w:spacing w:val="-15"/>
        </w:rPr>
        <w:t xml:space="preserve"> </w:t>
      </w:r>
      <w:r>
        <w:rPr>
          <w:color w:val="231F20"/>
        </w:rPr>
        <w:t>ideas</w:t>
      </w:r>
      <w:r>
        <w:rPr>
          <w:color w:val="231F20"/>
          <w:spacing w:val="-14"/>
        </w:rPr>
        <w:t xml:space="preserve"> </w:t>
      </w:r>
      <w:r>
        <w:rPr>
          <w:color w:val="231F20"/>
        </w:rPr>
        <w:t>in</w:t>
      </w:r>
      <w:r>
        <w:rPr>
          <w:color w:val="231F20"/>
          <w:spacing w:val="-14"/>
        </w:rPr>
        <w:t xml:space="preserve"> </w:t>
      </w:r>
      <w:r>
        <w:rPr>
          <w:color w:val="231F20"/>
        </w:rPr>
        <w:t>this</w:t>
      </w:r>
      <w:r>
        <w:rPr>
          <w:color w:val="231F20"/>
          <w:spacing w:val="-15"/>
        </w:rPr>
        <w:t xml:space="preserve"> </w:t>
      </w:r>
      <w:r>
        <w:rPr>
          <w:i/>
          <w:color w:val="231F20"/>
        </w:rPr>
        <w:t>Handbook</w:t>
      </w:r>
      <w:r>
        <w:rPr>
          <w:i/>
          <w:color w:val="231F20"/>
          <w:spacing w:val="-15"/>
        </w:rPr>
        <w:t xml:space="preserve"> </w:t>
      </w:r>
      <w:r>
        <w:rPr>
          <w:color w:val="231F20"/>
        </w:rPr>
        <w:t>generate</w:t>
      </w:r>
      <w:r>
        <w:rPr>
          <w:color w:val="231F20"/>
          <w:spacing w:val="-15"/>
        </w:rPr>
        <w:t xml:space="preserve"> </w:t>
      </w:r>
      <w:r>
        <w:rPr>
          <w:color w:val="231F20"/>
        </w:rPr>
        <w:t>passionate, powerful, and pleasurable reading experiences—and I accept full credit for the ideas that are less</w:t>
      </w:r>
      <w:r>
        <w:rPr>
          <w:color w:val="231F20"/>
          <w:spacing w:val="-1"/>
        </w:rPr>
        <w:t xml:space="preserve"> </w:t>
      </w:r>
      <w:r>
        <w:rPr>
          <w:color w:val="231F20"/>
        </w:rPr>
        <w:t>appealing.</w:t>
      </w:r>
    </w:p>
    <w:p w14:paraId="299F62EB" w14:textId="77777777" w:rsidR="007602AD" w:rsidRDefault="007602AD">
      <w:pPr>
        <w:pStyle w:val="BodyText"/>
        <w:spacing w:before="6"/>
        <w:rPr>
          <w:sz w:val="33"/>
        </w:rPr>
      </w:pPr>
    </w:p>
    <w:p w14:paraId="62A2AC2F" w14:textId="77777777" w:rsidR="007602AD" w:rsidRDefault="00EC70DF">
      <w:pPr>
        <w:pStyle w:val="BodyText"/>
        <w:spacing w:before="1"/>
        <w:ind w:left="6932"/>
      </w:pPr>
      <w:r>
        <w:rPr>
          <w:color w:val="231F20"/>
        </w:rPr>
        <w:t xml:space="preserve">Kathleen </w:t>
      </w:r>
      <w:r>
        <w:rPr>
          <w:color w:val="231F20"/>
          <w:spacing w:val="-13"/>
        </w:rPr>
        <w:t xml:space="preserve">F. </w:t>
      </w:r>
      <w:r>
        <w:rPr>
          <w:color w:val="231F20"/>
        </w:rPr>
        <w:t>Malu,</w:t>
      </w:r>
      <w:r>
        <w:rPr>
          <w:color w:val="231F20"/>
          <w:spacing w:val="-35"/>
        </w:rPr>
        <w:t xml:space="preserve"> </w:t>
      </w:r>
      <w:r>
        <w:rPr>
          <w:color w:val="231F20"/>
        </w:rPr>
        <w:t>Ph.D.</w:t>
      </w:r>
    </w:p>
    <w:p w14:paraId="15B4669C" w14:textId="77777777" w:rsidR="007602AD" w:rsidRDefault="00EC70DF">
      <w:pPr>
        <w:pStyle w:val="BodyText"/>
        <w:spacing w:before="132" w:line="364" w:lineRule="auto"/>
        <w:ind w:left="5045" w:right="982" w:firstLine="3121"/>
        <w:jc w:val="right"/>
      </w:pPr>
      <w:r>
        <w:rPr>
          <w:color w:val="231F20"/>
          <w:w w:val="95"/>
        </w:rPr>
        <w:t xml:space="preserve">Kinshasa, </w:t>
      </w:r>
      <w:r>
        <w:rPr>
          <w:color w:val="231F20"/>
        </w:rPr>
        <w:t>La</w:t>
      </w:r>
      <w:r>
        <w:rPr>
          <w:color w:val="231F20"/>
          <w:spacing w:val="-20"/>
        </w:rPr>
        <w:t xml:space="preserve"> </w:t>
      </w:r>
      <w:r>
        <w:rPr>
          <w:color w:val="231F20"/>
        </w:rPr>
        <w:t>République</w:t>
      </w:r>
      <w:r>
        <w:rPr>
          <w:color w:val="231F20"/>
          <w:spacing w:val="-19"/>
        </w:rPr>
        <w:t xml:space="preserve"> </w:t>
      </w:r>
      <w:r>
        <w:rPr>
          <w:color w:val="231F20"/>
        </w:rPr>
        <w:t>Démocratique</w:t>
      </w:r>
      <w:r>
        <w:rPr>
          <w:color w:val="231F20"/>
          <w:spacing w:val="-19"/>
        </w:rPr>
        <w:t xml:space="preserve"> </w:t>
      </w:r>
      <w:r>
        <w:rPr>
          <w:color w:val="231F20"/>
        </w:rPr>
        <w:t>du</w:t>
      </w:r>
      <w:r>
        <w:rPr>
          <w:color w:val="231F20"/>
          <w:spacing w:val="-19"/>
        </w:rPr>
        <w:t xml:space="preserve"> </w:t>
      </w:r>
      <w:r>
        <w:rPr>
          <w:color w:val="231F20"/>
        </w:rPr>
        <w:t>Congo,</w:t>
      </w:r>
      <w:r>
        <w:rPr>
          <w:color w:val="231F20"/>
          <w:spacing w:val="-20"/>
        </w:rPr>
        <w:t xml:space="preserve"> </w:t>
      </w:r>
      <w:r>
        <w:rPr>
          <w:color w:val="231F20"/>
          <w:spacing w:val="-5"/>
        </w:rPr>
        <w:t>2015</w:t>
      </w:r>
    </w:p>
    <w:p w14:paraId="44D138DA" w14:textId="77777777" w:rsidR="007602AD" w:rsidRDefault="00EC70DF">
      <w:pPr>
        <w:pStyle w:val="BodyText"/>
        <w:spacing w:before="1"/>
        <w:ind w:right="981"/>
        <w:jc w:val="right"/>
      </w:pPr>
      <w:r>
        <w:rPr>
          <w:color w:val="231F20"/>
        </w:rPr>
        <w:t>The</w:t>
      </w:r>
      <w:r>
        <w:rPr>
          <w:color w:val="231F20"/>
          <w:spacing w:val="-30"/>
        </w:rPr>
        <w:t xml:space="preserve"> </w:t>
      </w:r>
      <w:r>
        <w:rPr>
          <w:color w:val="231F20"/>
        </w:rPr>
        <w:t>author</w:t>
      </w:r>
      <w:r>
        <w:rPr>
          <w:color w:val="231F20"/>
          <w:spacing w:val="-30"/>
        </w:rPr>
        <w:t xml:space="preserve"> </w:t>
      </w:r>
      <w:r>
        <w:rPr>
          <w:color w:val="231F20"/>
        </w:rPr>
        <w:t>may</w:t>
      </w:r>
      <w:r>
        <w:rPr>
          <w:color w:val="231F20"/>
          <w:spacing w:val="-30"/>
        </w:rPr>
        <w:t xml:space="preserve"> </w:t>
      </w:r>
      <w:r>
        <w:rPr>
          <w:color w:val="231F20"/>
        </w:rPr>
        <w:t>be</w:t>
      </w:r>
      <w:r>
        <w:rPr>
          <w:color w:val="231F20"/>
          <w:spacing w:val="-29"/>
        </w:rPr>
        <w:t xml:space="preserve"> </w:t>
      </w:r>
      <w:r>
        <w:rPr>
          <w:color w:val="231F20"/>
        </w:rPr>
        <w:t>contacted</w:t>
      </w:r>
      <w:r>
        <w:rPr>
          <w:color w:val="231F20"/>
          <w:spacing w:val="-30"/>
        </w:rPr>
        <w:t xml:space="preserve"> </w:t>
      </w:r>
      <w:r>
        <w:rPr>
          <w:color w:val="231F20"/>
        </w:rPr>
        <w:t>at</w:t>
      </w:r>
      <w:r>
        <w:rPr>
          <w:color w:val="231F20"/>
          <w:spacing w:val="-30"/>
        </w:rPr>
        <w:t xml:space="preserve"> </w:t>
      </w:r>
      <w:hyperlink r:id="rId142">
        <w:r>
          <w:rPr>
            <w:color w:val="0F4B91"/>
          </w:rPr>
          <w:t>Kathleen.Malu@Fulbrightmail.org</w:t>
        </w:r>
      </w:hyperlink>
    </w:p>
    <w:p w14:paraId="297ED64B" w14:textId="77777777" w:rsidR="007602AD" w:rsidRDefault="007602AD">
      <w:pPr>
        <w:jc w:val="right"/>
        <w:sectPr w:rsidR="007602AD">
          <w:pgSz w:w="12240" w:h="15840"/>
          <w:pgMar w:top="1260" w:right="1020" w:bottom="1420" w:left="1220" w:header="1004" w:footer="1234" w:gutter="0"/>
          <w:cols w:space="720"/>
        </w:sectPr>
      </w:pPr>
    </w:p>
    <w:p w14:paraId="01EFBF96" w14:textId="77777777" w:rsidR="007602AD" w:rsidRDefault="007602AD">
      <w:pPr>
        <w:pStyle w:val="BodyText"/>
        <w:spacing w:before="4"/>
        <w:rPr>
          <w:sz w:val="17"/>
        </w:rPr>
      </w:pPr>
    </w:p>
    <w:p w14:paraId="659583C7" w14:textId="77777777" w:rsidR="007602AD" w:rsidRDefault="007602AD">
      <w:pPr>
        <w:rPr>
          <w:sz w:val="17"/>
        </w:rPr>
        <w:sectPr w:rsidR="007602AD">
          <w:pgSz w:w="12240" w:h="15840"/>
          <w:pgMar w:top="1260" w:right="1020" w:bottom="1420" w:left="1220" w:header="1004" w:footer="1234" w:gutter="0"/>
          <w:cols w:space="720"/>
        </w:sectPr>
      </w:pPr>
    </w:p>
    <w:p w14:paraId="33ED6288" w14:textId="77777777" w:rsidR="007602AD" w:rsidRDefault="007602AD">
      <w:pPr>
        <w:pStyle w:val="BodyText"/>
        <w:spacing w:before="4"/>
        <w:rPr>
          <w:sz w:val="17"/>
        </w:rPr>
      </w:pPr>
    </w:p>
    <w:p w14:paraId="34E9C1D7" w14:textId="77777777" w:rsidR="007602AD" w:rsidRDefault="007602AD">
      <w:pPr>
        <w:rPr>
          <w:sz w:val="17"/>
        </w:rPr>
        <w:sectPr w:rsidR="007602AD">
          <w:headerReference w:type="even" r:id="rId143"/>
          <w:headerReference w:type="default" r:id="rId144"/>
          <w:pgSz w:w="12240" w:h="15840"/>
          <w:pgMar w:top="1260" w:right="1020" w:bottom="1420" w:left="1220" w:header="1004" w:footer="1234" w:gutter="0"/>
          <w:pgNumType w:start="113"/>
          <w:cols w:space="720"/>
        </w:sectPr>
      </w:pPr>
    </w:p>
    <w:p w14:paraId="06BE250F" w14:textId="77777777" w:rsidR="007602AD" w:rsidRDefault="007602AD">
      <w:pPr>
        <w:pStyle w:val="BodyText"/>
        <w:spacing w:before="4"/>
        <w:rPr>
          <w:sz w:val="17"/>
        </w:rPr>
      </w:pPr>
    </w:p>
    <w:p w14:paraId="47A05CA8" w14:textId="77777777" w:rsidR="007602AD" w:rsidRDefault="007602AD">
      <w:pPr>
        <w:rPr>
          <w:sz w:val="17"/>
        </w:rPr>
        <w:sectPr w:rsidR="007602AD">
          <w:pgSz w:w="12240" w:h="15840"/>
          <w:pgMar w:top="1260" w:right="1020" w:bottom="1420" w:left="1220" w:header="1004" w:footer="1234" w:gutter="0"/>
          <w:cols w:space="720"/>
        </w:sectPr>
      </w:pPr>
    </w:p>
    <w:p w14:paraId="6E0F7950" w14:textId="77777777" w:rsidR="007602AD" w:rsidRDefault="007602AD">
      <w:pPr>
        <w:pStyle w:val="BodyText"/>
        <w:spacing w:before="4"/>
        <w:rPr>
          <w:sz w:val="17"/>
        </w:rPr>
      </w:pPr>
    </w:p>
    <w:p w14:paraId="62ADDB8F" w14:textId="77777777" w:rsidR="007602AD" w:rsidRDefault="007602AD">
      <w:pPr>
        <w:rPr>
          <w:sz w:val="17"/>
        </w:rPr>
        <w:sectPr w:rsidR="007602AD">
          <w:headerReference w:type="default" r:id="rId145"/>
          <w:footerReference w:type="default" r:id="rId146"/>
          <w:pgSz w:w="12240" w:h="15840"/>
          <w:pgMar w:top="1500" w:right="1020" w:bottom="280" w:left="1220" w:header="0" w:footer="0" w:gutter="0"/>
          <w:cols w:space="720"/>
        </w:sectPr>
      </w:pPr>
    </w:p>
    <w:p w14:paraId="42CCF390" w14:textId="4D7C082F" w:rsidR="007602AD" w:rsidRDefault="009075B8">
      <w:pPr>
        <w:pStyle w:val="BodyText"/>
        <w:rPr>
          <w:sz w:val="20"/>
        </w:rPr>
      </w:pPr>
      <w:r>
        <w:rPr>
          <w:noProof/>
          <w:lang w:bidi="ar-SA"/>
        </w:rPr>
        <w:lastRenderedPageBreak/>
        <mc:AlternateContent>
          <mc:Choice Requires="wps">
            <w:drawing>
              <wp:anchor distT="0" distB="0" distL="114300" distR="114300" simplePos="0" relativeHeight="251659264" behindDoc="1" locked="0" layoutInCell="1" allowOverlap="1" wp14:anchorId="2A1D54B4" wp14:editId="7E98F856">
                <wp:simplePos x="0" y="0"/>
                <wp:positionH relativeFrom="page">
                  <wp:posOffset>457200</wp:posOffset>
                </wp:positionH>
                <wp:positionV relativeFrom="page">
                  <wp:posOffset>457200</wp:posOffset>
                </wp:positionV>
                <wp:extent cx="6858000" cy="6821170"/>
                <wp:effectExtent l="0" t="0" r="0" b="0"/>
                <wp:wrapNone/>
                <wp:docPr id="105"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6821170"/>
                        </a:xfrm>
                        <a:prstGeom prst="rect">
                          <a:avLst/>
                        </a:prstGeom>
                        <a:solidFill>
                          <a:srgbClr val="D4EFFC"/>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6C63AC" id="Rectangle 14" o:spid="_x0000_s1026" style="position:absolute;margin-left:36pt;margin-top:36pt;width:540pt;height:537.1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" fillcolor="#d4effc" stroked="f">
                <w10:wrap anchorx="page" anchory="page"/>
              </v:rect>
            </w:pict>
          </mc:Fallback>
        </mc:AlternateContent>
      </w:r>
    </w:p>
    <w:p w14:paraId="4BA8A365" w14:textId="77777777" w:rsidR="007602AD" w:rsidRDefault="007602AD">
      <w:pPr>
        <w:pStyle w:val="BodyText"/>
        <w:rPr>
          <w:sz w:val="20"/>
        </w:rPr>
      </w:pPr>
    </w:p>
    <w:p w14:paraId="1F91297E" w14:textId="77777777" w:rsidR="007602AD" w:rsidRDefault="007602AD">
      <w:pPr>
        <w:pStyle w:val="BodyText"/>
        <w:rPr>
          <w:sz w:val="20"/>
        </w:rPr>
      </w:pPr>
    </w:p>
    <w:p w14:paraId="1EF18B69" w14:textId="77777777" w:rsidR="007602AD" w:rsidRDefault="007602AD">
      <w:pPr>
        <w:pStyle w:val="BodyText"/>
        <w:rPr>
          <w:sz w:val="20"/>
        </w:rPr>
      </w:pPr>
    </w:p>
    <w:p w14:paraId="337DFD4F" w14:textId="77777777" w:rsidR="007602AD" w:rsidRDefault="007602AD">
      <w:pPr>
        <w:pStyle w:val="BodyText"/>
        <w:rPr>
          <w:sz w:val="20"/>
        </w:rPr>
      </w:pPr>
    </w:p>
    <w:p w14:paraId="036B8217" w14:textId="77777777" w:rsidR="007602AD" w:rsidRDefault="007602AD">
      <w:pPr>
        <w:pStyle w:val="BodyText"/>
        <w:rPr>
          <w:sz w:val="20"/>
        </w:rPr>
      </w:pPr>
    </w:p>
    <w:p w14:paraId="4E6A5D48" w14:textId="77777777" w:rsidR="007602AD" w:rsidRDefault="007602AD">
      <w:pPr>
        <w:pStyle w:val="BodyText"/>
        <w:rPr>
          <w:sz w:val="20"/>
        </w:rPr>
      </w:pPr>
    </w:p>
    <w:p w14:paraId="61898472" w14:textId="77777777" w:rsidR="007602AD" w:rsidRDefault="007602AD">
      <w:pPr>
        <w:pStyle w:val="BodyText"/>
        <w:rPr>
          <w:sz w:val="20"/>
        </w:rPr>
      </w:pPr>
    </w:p>
    <w:p w14:paraId="73AAFBD4" w14:textId="77777777" w:rsidR="007602AD" w:rsidRDefault="007602AD">
      <w:pPr>
        <w:pStyle w:val="BodyText"/>
        <w:rPr>
          <w:sz w:val="20"/>
        </w:rPr>
      </w:pPr>
    </w:p>
    <w:p w14:paraId="018BDBDF" w14:textId="77777777" w:rsidR="007602AD" w:rsidRDefault="007602AD">
      <w:pPr>
        <w:pStyle w:val="BodyText"/>
        <w:rPr>
          <w:sz w:val="20"/>
        </w:rPr>
      </w:pPr>
    </w:p>
    <w:p w14:paraId="6D7EA432" w14:textId="77777777" w:rsidR="007602AD" w:rsidRDefault="007602AD">
      <w:pPr>
        <w:pStyle w:val="BodyText"/>
        <w:rPr>
          <w:sz w:val="20"/>
        </w:rPr>
      </w:pPr>
    </w:p>
    <w:p w14:paraId="2E6DF61F" w14:textId="77777777" w:rsidR="007602AD" w:rsidRDefault="007602AD">
      <w:pPr>
        <w:pStyle w:val="BodyText"/>
        <w:rPr>
          <w:sz w:val="20"/>
        </w:rPr>
      </w:pPr>
    </w:p>
    <w:p w14:paraId="4B87CE1D" w14:textId="77777777" w:rsidR="007602AD" w:rsidRDefault="007602AD">
      <w:pPr>
        <w:pStyle w:val="BodyText"/>
        <w:rPr>
          <w:sz w:val="20"/>
        </w:rPr>
      </w:pPr>
    </w:p>
    <w:p w14:paraId="33FB19FC" w14:textId="77777777" w:rsidR="007602AD" w:rsidRDefault="007602AD">
      <w:pPr>
        <w:pStyle w:val="BodyText"/>
        <w:rPr>
          <w:sz w:val="20"/>
        </w:rPr>
      </w:pPr>
    </w:p>
    <w:p w14:paraId="43209E28" w14:textId="77777777" w:rsidR="007602AD" w:rsidRDefault="007602AD">
      <w:pPr>
        <w:pStyle w:val="BodyText"/>
        <w:spacing w:before="8"/>
        <w:rPr>
          <w:sz w:val="18"/>
        </w:rPr>
      </w:pPr>
    </w:p>
    <w:p w14:paraId="5560348E" w14:textId="77777777" w:rsidR="007602AD" w:rsidRDefault="00EC70DF">
      <w:pPr>
        <w:pStyle w:val="Heading1"/>
        <w:ind w:right="165"/>
        <w:jc w:val="center"/>
      </w:pPr>
      <w:r>
        <w:rPr>
          <w:color w:val="F1584E"/>
          <w:spacing w:val="26"/>
        </w:rPr>
        <w:t>Practice</w:t>
      </w:r>
      <w:r>
        <w:rPr>
          <w:color w:val="F1584E"/>
          <w:spacing w:val="98"/>
        </w:rPr>
        <w:t xml:space="preserve"> </w:t>
      </w:r>
      <w:r>
        <w:rPr>
          <w:color w:val="F1584E"/>
          <w:spacing w:val="31"/>
        </w:rPr>
        <w:t>English!</w:t>
      </w:r>
    </w:p>
    <w:p w14:paraId="66CD0520" w14:textId="77777777" w:rsidR="007602AD" w:rsidRDefault="00EC70DF">
      <w:pPr>
        <w:pStyle w:val="Heading2"/>
        <w:spacing w:before="209"/>
      </w:pPr>
      <w:r>
        <w:rPr>
          <w:color w:val="004A59"/>
          <w:spacing w:val="17"/>
          <w:w w:val="105"/>
        </w:rPr>
        <w:t xml:space="preserve">Choose </w:t>
      </w:r>
      <w:r>
        <w:rPr>
          <w:color w:val="004A59"/>
          <w:spacing w:val="18"/>
          <w:w w:val="105"/>
        </w:rPr>
        <w:t>Interesting</w:t>
      </w:r>
      <w:r>
        <w:rPr>
          <w:color w:val="004A59"/>
          <w:spacing w:val="76"/>
          <w:w w:val="105"/>
        </w:rPr>
        <w:t xml:space="preserve"> </w:t>
      </w:r>
      <w:r>
        <w:rPr>
          <w:color w:val="004A59"/>
          <w:spacing w:val="20"/>
          <w:w w:val="105"/>
        </w:rPr>
        <w:t>Activities!</w:t>
      </w:r>
    </w:p>
    <w:p w14:paraId="624A78C9" w14:textId="77777777" w:rsidR="007602AD" w:rsidRDefault="00EC70DF">
      <w:pPr>
        <w:spacing w:before="260"/>
        <w:ind w:right="177"/>
        <w:jc w:val="center"/>
        <w:rPr>
          <w:rFonts w:ascii="Arial"/>
          <w:sz w:val="40"/>
        </w:rPr>
      </w:pPr>
      <w:r>
        <w:rPr>
          <w:rFonts w:ascii="Arial"/>
          <w:color w:val="004A59"/>
          <w:w w:val="105"/>
          <w:sz w:val="40"/>
        </w:rPr>
        <w:t>Be Creative!</w:t>
      </w:r>
    </w:p>
    <w:p w14:paraId="5E08A0E4" w14:textId="77777777" w:rsidR="007602AD" w:rsidRDefault="00EC70DF">
      <w:pPr>
        <w:spacing w:before="260"/>
        <w:ind w:right="177"/>
        <w:jc w:val="center"/>
        <w:rPr>
          <w:rFonts w:ascii="Arial"/>
          <w:sz w:val="40"/>
        </w:rPr>
      </w:pPr>
      <w:r>
        <w:rPr>
          <w:rFonts w:ascii="Arial"/>
          <w:color w:val="004A59"/>
          <w:w w:val="110"/>
          <w:sz w:val="40"/>
        </w:rPr>
        <w:t>Help the Community!</w:t>
      </w:r>
    </w:p>
    <w:p w14:paraId="0C113DEC" w14:textId="77777777" w:rsidR="007602AD" w:rsidRDefault="00EC70DF">
      <w:pPr>
        <w:spacing w:before="260"/>
        <w:ind w:right="177"/>
        <w:jc w:val="center"/>
        <w:rPr>
          <w:rFonts w:ascii="Arial"/>
          <w:sz w:val="40"/>
        </w:rPr>
      </w:pPr>
      <w:r>
        <w:rPr>
          <w:rFonts w:ascii="Arial"/>
          <w:color w:val="004A59"/>
          <w:w w:val="105"/>
          <w:sz w:val="40"/>
        </w:rPr>
        <w:t>Have Fun!</w:t>
      </w:r>
    </w:p>
    <w:p w14:paraId="0C813A37" w14:textId="77777777" w:rsidR="007602AD" w:rsidRDefault="007602AD">
      <w:pPr>
        <w:pStyle w:val="BodyText"/>
        <w:rPr>
          <w:rFonts w:ascii="Arial"/>
          <w:sz w:val="20"/>
        </w:rPr>
      </w:pPr>
    </w:p>
    <w:p w14:paraId="54A2FB4A" w14:textId="77777777" w:rsidR="007602AD" w:rsidRDefault="007602AD">
      <w:pPr>
        <w:pStyle w:val="BodyText"/>
        <w:rPr>
          <w:rFonts w:ascii="Arial"/>
          <w:sz w:val="20"/>
        </w:rPr>
      </w:pPr>
    </w:p>
    <w:p w14:paraId="0B8F1F47" w14:textId="77777777" w:rsidR="007602AD" w:rsidRDefault="007602AD">
      <w:pPr>
        <w:pStyle w:val="BodyText"/>
        <w:rPr>
          <w:rFonts w:ascii="Arial"/>
          <w:sz w:val="20"/>
        </w:rPr>
      </w:pPr>
    </w:p>
    <w:p w14:paraId="0CAF8EA9" w14:textId="77777777" w:rsidR="007602AD" w:rsidRDefault="007602AD">
      <w:pPr>
        <w:pStyle w:val="BodyText"/>
        <w:rPr>
          <w:rFonts w:ascii="Arial"/>
          <w:sz w:val="20"/>
        </w:rPr>
      </w:pPr>
    </w:p>
    <w:p w14:paraId="46008EC9" w14:textId="77777777" w:rsidR="007602AD" w:rsidRDefault="007602AD">
      <w:pPr>
        <w:pStyle w:val="BodyText"/>
        <w:rPr>
          <w:rFonts w:ascii="Arial"/>
          <w:sz w:val="20"/>
        </w:rPr>
      </w:pPr>
    </w:p>
    <w:p w14:paraId="1E728100" w14:textId="77777777" w:rsidR="007602AD" w:rsidRDefault="007602AD">
      <w:pPr>
        <w:pStyle w:val="BodyText"/>
        <w:rPr>
          <w:rFonts w:ascii="Arial"/>
          <w:sz w:val="20"/>
        </w:rPr>
      </w:pPr>
    </w:p>
    <w:p w14:paraId="29CB9785" w14:textId="77777777" w:rsidR="007602AD" w:rsidRDefault="007602AD">
      <w:pPr>
        <w:pStyle w:val="BodyText"/>
        <w:rPr>
          <w:rFonts w:ascii="Arial"/>
          <w:sz w:val="20"/>
        </w:rPr>
      </w:pPr>
    </w:p>
    <w:p w14:paraId="02809DD7" w14:textId="77777777" w:rsidR="007602AD" w:rsidRDefault="007602AD">
      <w:pPr>
        <w:pStyle w:val="BodyText"/>
        <w:rPr>
          <w:rFonts w:ascii="Arial"/>
          <w:sz w:val="20"/>
        </w:rPr>
      </w:pPr>
    </w:p>
    <w:p w14:paraId="1B33F063" w14:textId="77777777" w:rsidR="007602AD" w:rsidRDefault="007602AD">
      <w:pPr>
        <w:pStyle w:val="BodyText"/>
        <w:rPr>
          <w:rFonts w:ascii="Arial"/>
          <w:sz w:val="20"/>
        </w:rPr>
      </w:pPr>
    </w:p>
    <w:p w14:paraId="3299D10C" w14:textId="77777777" w:rsidR="007602AD" w:rsidRDefault="007602AD">
      <w:pPr>
        <w:pStyle w:val="BodyText"/>
        <w:rPr>
          <w:rFonts w:ascii="Arial"/>
          <w:sz w:val="20"/>
        </w:rPr>
      </w:pPr>
    </w:p>
    <w:p w14:paraId="51F583FD" w14:textId="77777777" w:rsidR="007602AD" w:rsidRDefault="007602AD">
      <w:pPr>
        <w:pStyle w:val="BodyText"/>
        <w:rPr>
          <w:rFonts w:ascii="Arial"/>
          <w:sz w:val="20"/>
        </w:rPr>
      </w:pPr>
    </w:p>
    <w:p w14:paraId="52D55774" w14:textId="77777777" w:rsidR="007602AD" w:rsidRDefault="007602AD">
      <w:pPr>
        <w:pStyle w:val="BodyText"/>
        <w:rPr>
          <w:rFonts w:ascii="Arial"/>
          <w:sz w:val="20"/>
        </w:rPr>
      </w:pPr>
    </w:p>
    <w:p w14:paraId="5D88CF1C" w14:textId="77777777" w:rsidR="007602AD" w:rsidRDefault="007602AD">
      <w:pPr>
        <w:pStyle w:val="BodyText"/>
        <w:rPr>
          <w:rFonts w:ascii="Arial"/>
          <w:sz w:val="20"/>
        </w:rPr>
      </w:pPr>
    </w:p>
    <w:p w14:paraId="647E5A6F" w14:textId="77777777" w:rsidR="007602AD" w:rsidRDefault="007602AD">
      <w:pPr>
        <w:pStyle w:val="BodyText"/>
        <w:rPr>
          <w:rFonts w:ascii="Arial"/>
          <w:sz w:val="20"/>
        </w:rPr>
      </w:pPr>
    </w:p>
    <w:p w14:paraId="5E60386D" w14:textId="77777777" w:rsidR="007602AD" w:rsidRDefault="007602AD">
      <w:pPr>
        <w:pStyle w:val="BodyText"/>
        <w:rPr>
          <w:rFonts w:ascii="Arial"/>
          <w:sz w:val="20"/>
        </w:rPr>
      </w:pPr>
    </w:p>
    <w:p w14:paraId="2C61A137" w14:textId="77777777" w:rsidR="007602AD" w:rsidRDefault="007602AD">
      <w:pPr>
        <w:pStyle w:val="BodyText"/>
        <w:rPr>
          <w:rFonts w:ascii="Arial"/>
          <w:sz w:val="20"/>
        </w:rPr>
      </w:pPr>
    </w:p>
    <w:p w14:paraId="387278DF" w14:textId="77777777" w:rsidR="007602AD" w:rsidRDefault="007602AD">
      <w:pPr>
        <w:pStyle w:val="BodyText"/>
        <w:rPr>
          <w:rFonts w:ascii="Arial"/>
          <w:sz w:val="20"/>
        </w:rPr>
      </w:pPr>
    </w:p>
    <w:p w14:paraId="1A93DE34" w14:textId="5BF1292F" w:rsidR="007602AD" w:rsidRDefault="009075B8">
      <w:pPr>
        <w:pStyle w:val="BodyText"/>
        <w:spacing w:before="1"/>
        <w:rPr>
          <w:rFonts w:ascii="Arial"/>
          <w:sz w:val="26"/>
        </w:rPr>
      </w:pPr>
      <w:r>
        <w:rPr>
          <w:noProof/>
          <w:lang w:bidi="ar-SA"/>
        </w:rPr>
        <mc:AlternateContent>
          <mc:Choice Requires="wpg">
            <w:drawing>
              <wp:anchor distT="0" distB="0" distL="0" distR="0" simplePos="0" relativeHeight="251668480" behindDoc="1" locked="0" layoutInCell="1" allowOverlap="1" wp14:anchorId="42475655" wp14:editId="54159B3C">
                <wp:simplePos x="0" y="0"/>
                <wp:positionH relativeFrom="page">
                  <wp:posOffset>3545840</wp:posOffset>
                </wp:positionH>
                <wp:positionV relativeFrom="paragraph">
                  <wp:posOffset>229870</wp:posOffset>
                </wp:positionV>
                <wp:extent cx="680720" cy="358775"/>
                <wp:effectExtent l="15240" t="1270" r="15240" b="0"/>
                <wp:wrapTopAndBottom/>
                <wp:docPr id="101"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0720" cy="358775"/>
                          <a:chOff x="5584" y="362"/>
                          <a:chExt cx="1072" cy="565"/>
                        </a:xfrm>
                      </wpg:grpSpPr>
                      <pic:pic xmlns:pic="http://schemas.openxmlformats.org/drawingml/2006/picture">
                        <pic:nvPicPr>
                          <pic:cNvPr id="102" name="Picture 11"/>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5584" y="361"/>
                            <a:ext cx="1072" cy="391"/>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s:wsp>
                        <wps:cNvPr id="103" name="Line 12"/>
                        <wps:cNvCnPr/>
                        <wps:spPr bwMode="auto">
                          <a:xfrm>
                            <a:off x="5584" y="817"/>
                            <a:ext cx="1072" cy="0"/>
                          </a:xfrm>
                          <a:prstGeom prst="line">
                            <a:avLst/>
                          </a:prstGeom>
                          <a:noFill/>
                          <a:ln w="27559">
                            <a:solidFill>
                              <a:srgbClr val="DA1D3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04" name="Line 13"/>
                        <wps:cNvCnPr/>
                        <wps:spPr bwMode="auto">
                          <a:xfrm>
                            <a:off x="5584" y="904"/>
                            <a:ext cx="1072" cy="0"/>
                          </a:xfrm>
                          <a:prstGeom prst="line">
                            <a:avLst/>
                          </a:prstGeom>
                          <a:noFill/>
                          <a:ln w="27559">
                            <a:solidFill>
                              <a:srgbClr val="DA1D3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F868F28" id="Group 10" o:spid="_x0000_s1026" style="position:absolute;margin-left:279.2pt;margin-top:18.1pt;width:53.6pt;height:28.25pt;z-index:-251648000;mso-wrap-distance-left:0;mso-wrap-distance-right:0;mso-position-horizontal-relative:page" coordorigin="5584,362" coordsize="1072,5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">
                <v:shape id="Picture 11" o:spid="_x0000_s1027" type="#_x0000_t75" style="position:absolute;left:5584;top:361;width:1072;height:3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">
                  <v:imagedata r:id="rId148" o:title=""/>
                </v:shape>
                <v:line id="Line 12" o:spid="_x0000_s1028" style="position:absolute;visibility:visible;mso-wrap-style:square" from="5584,817" to="6656,8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" strokecolor="#da1d3f" strokeweight="2.17pt"/>
                <v:line id="Line 13" o:spid="_x0000_s1029" style="position:absolute;visibility:visible;mso-wrap-style:square" from="5584,904" to="6656,9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" strokecolor="#da1d3f" strokeweight="2.17pt"/>
                <w10:wrap type="topAndBottom" anchorx="page"/>
              </v:group>
            </w:pict>
          </mc:Fallback>
        </mc:AlternateContent>
      </w:r>
    </w:p>
    <w:p w14:paraId="35C0268A" w14:textId="6D0E747A" w:rsidR="007602AD" w:rsidRDefault="00EC70DF">
      <w:pPr>
        <w:spacing w:before="134" w:line="276" w:lineRule="auto"/>
        <w:ind w:left="3057" w:right="3245"/>
        <w:jc w:val="center"/>
        <w:rPr>
          <w:rFonts w:ascii="Arial"/>
          <w:sz w:val="20"/>
        </w:rPr>
      </w:pPr>
      <w:r>
        <w:rPr>
          <w:rFonts w:ascii="Arial"/>
          <w:color w:val="58595B"/>
          <w:w w:val="110"/>
          <w:sz w:val="20"/>
        </w:rPr>
        <w:t xml:space="preserve">United States Department of State Office of English Language Programs </w:t>
      </w:r>
      <w:hyperlink r:id="rId149">
        <w:r>
          <w:rPr>
            <w:rFonts w:ascii="Arial"/>
            <w:color w:val="58595B"/>
            <w:w w:val="110"/>
            <w:sz w:val="20"/>
          </w:rPr>
          <w:t>americanenglish.state.gov</w:t>
        </w:r>
      </w:hyperlink>
    </w:p>
    <w:p w14:paraId="27935812" w14:textId="3B0BB7D7" w:rsidR="007602AD" w:rsidRDefault="00DF0A07">
      <w:pPr>
        <w:pStyle w:val="BodyText"/>
        <w:spacing w:before="5"/>
        <w:rPr>
          <w:rFonts w:ascii="Arial"/>
          <w:sz w:val="27"/>
        </w:rPr>
      </w:pPr>
      <w:bookmarkStart w:id="144" w:name="_GoBack"/>
      <w:bookmarkEnd w:id="144"/>
      <w:r>
        <w:rPr>
          <w:rFonts w:ascii="Arial"/>
          <w:noProof/>
          <w:color w:val="58595B"/>
          <w:w w:val="110"/>
          <w:sz w:val="20"/>
          <w:lang w:bidi="ar-SA"/>
        </w:rPr>
        <w:drawing>
          <wp:anchor distT="0" distB="0" distL="114300" distR="114300" simplePos="0" relativeHeight="251672576" behindDoc="0" locked="0" layoutInCell="1" allowOverlap="1" wp14:anchorId="35D1716B" wp14:editId="405430BB">
            <wp:simplePos x="0" y="0"/>
            <wp:positionH relativeFrom="column">
              <wp:posOffset>2661920</wp:posOffset>
            </wp:positionH>
            <wp:positionV relativeFrom="paragraph">
              <wp:posOffset>213360</wp:posOffset>
            </wp:positionV>
            <wp:extent cx="1024130" cy="359665"/>
            <wp:effectExtent l="0" t="0" r="5080" b="2540"/>
            <wp:wrapThrough wrapText="bothSides">
              <wp:wrapPolygon edited="0">
                <wp:start x="0" y="0"/>
                <wp:lineTo x="0" y="20608"/>
                <wp:lineTo x="21305" y="20608"/>
                <wp:lineTo x="21305" y="0"/>
                <wp:lineTo x="0" y="0"/>
              </wp:wrapPolygon>
            </wp:wrapThrough>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CCBY.png"/>
                    <pic:cNvPicPr/>
                  </pic:nvPicPr>
                  <pic:blipFill>
                    <a:blip r:embed="rId14">
                      <a:extLst>
                        <a:ext uri="{28A0092B-C50C-407E-A947-70E740481C1C}">
                          <a14:useLocalDpi xmlns:a14="http://schemas.microsoft.com/office/drawing/2010/main" val="0"/>
                        </a:ext>
                      </a:extLst>
                    </a:blip>
                    <a:stretch>
                      <a:fillRect/>
                    </a:stretch>
                  </pic:blipFill>
                  <pic:spPr>
                    <a:xfrm>
                      <a:off x="0" y="0"/>
                      <a:ext cx="1024130" cy="359665"/>
                    </a:xfrm>
                    <a:prstGeom prst="rect">
                      <a:avLst/>
                    </a:prstGeom>
                  </pic:spPr>
                </pic:pic>
              </a:graphicData>
            </a:graphic>
            <wp14:sizeRelH relativeFrom="page">
              <wp14:pctWidth>0</wp14:pctWidth>
            </wp14:sizeRelH>
            <wp14:sizeRelV relativeFrom="page">
              <wp14:pctHeight>0</wp14:pctHeight>
            </wp14:sizeRelV>
          </wp:anchor>
        </w:drawing>
      </w:r>
    </w:p>
    <w:sectPr w:rsidR="007602AD">
      <w:headerReference w:type="even" r:id="rId150"/>
      <w:footerReference w:type="even" r:id="rId151"/>
      <w:pgSz w:w="12240" w:h="15840"/>
      <w:pgMar w:top="720" w:right="1020" w:bottom="280" w:left="122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50E51DA" w14:textId="77777777" w:rsidR="00B16282" w:rsidRDefault="00B16282">
      <w:r>
        <w:separator/>
      </w:r>
    </w:p>
  </w:endnote>
  <w:endnote w:type="continuationSeparator" w:id="0">
    <w:p w14:paraId="191A6A02" w14:textId="77777777" w:rsidR="00B16282" w:rsidRDefault="00B162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Lucida Grande">
    <w:charset w:val="00"/>
    <w:family w:val="auto"/>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A00002EF" w:usb1="4000004B" w:usb2="00000000" w:usb3="00000000" w:csb0="0000009F" w:csb1="00000000"/>
  </w:font>
  <w:font w:name="MS Mincho">
    <w:altName w:val="Yu Gothic UI"/>
    <w:panose1 w:val="02020609040205080304"/>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0FB85E" w14:textId="1C68A59C" w:rsidR="008A2630" w:rsidRDefault="008A2630">
    <w:pPr>
      <w:pStyle w:val="BodyText"/>
      <w:spacing w:line="14" w:lineRule="auto"/>
      <w:rPr>
        <w:sz w:val="20"/>
      </w:rPr>
    </w:pPr>
    <w:r>
      <w:rPr>
        <w:noProof/>
        <w:lang w:bidi="ar-SA"/>
      </w:rPr>
      <w:drawing>
        <wp:anchor distT="0" distB="0" distL="114300" distR="114300" simplePos="0" relativeHeight="503220352" behindDoc="0" locked="0" layoutInCell="1" allowOverlap="1" wp14:anchorId="009AC73F" wp14:editId="66ECF493">
          <wp:simplePos x="0" y="0"/>
          <wp:positionH relativeFrom="column">
            <wp:posOffset>2860040</wp:posOffset>
          </wp:positionH>
          <wp:positionV relativeFrom="paragraph">
            <wp:posOffset>-109220</wp:posOffset>
          </wp:positionV>
          <wp:extent cx="499873" cy="228600"/>
          <wp:effectExtent l="0" t="0" r="0" b="0"/>
          <wp:wrapThrough wrapText="bothSides">
            <wp:wrapPolygon edited="0">
              <wp:start x="0" y="0"/>
              <wp:lineTo x="0" y="19800"/>
              <wp:lineTo x="20584" y="19800"/>
              <wp:lineTo x="20584" y="0"/>
              <wp:lineTo x="0" y="0"/>
            </wp:wrapPolygon>
          </wp:wrapThrough>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Footer.png"/>
                  <pic:cNvPicPr/>
                </pic:nvPicPr>
                <pic:blipFill>
                  <a:blip r:embed="rId1">
                    <a:extLst>
                      <a:ext uri="{28A0092B-C50C-407E-A947-70E740481C1C}">
                        <a14:useLocalDpi xmlns:a14="http://schemas.microsoft.com/office/drawing/2010/main" val="0"/>
                      </a:ext>
                    </a:extLst>
                  </a:blip>
                  <a:stretch>
                    <a:fillRect/>
                  </a:stretch>
                </pic:blipFill>
                <pic:spPr>
                  <a:xfrm>
                    <a:off x="0" y="0"/>
                    <a:ext cx="499873" cy="228600"/>
                  </a:xfrm>
                  <a:prstGeom prst="rect">
                    <a:avLst/>
                  </a:prstGeom>
                </pic:spPr>
              </pic:pic>
            </a:graphicData>
          </a:graphic>
          <wp14:sizeRelH relativeFrom="page">
            <wp14:pctWidth>0</wp14:pctWidth>
          </wp14:sizeRelH>
          <wp14:sizeRelV relativeFrom="page">
            <wp14:pctHeight>0</wp14:pctHeight>
          </wp14:sizeRelV>
        </wp:anchor>
      </w:drawing>
    </w:r>
    <w:r>
      <w:rPr>
        <w:noProof/>
        <w:lang w:bidi="ar-SA"/>
      </w:rPr>
      <mc:AlternateContent>
        <mc:Choice Requires="wps">
          <w:drawing>
            <wp:anchor distT="0" distB="0" distL="114300" distR="114300" simplePos="0" relativeHeight="503214008" behindDoc="1" locked="0" layoutInCell="1" allowOverlap="1" wp14:anchorId="64ACDEE1" wp14:editId="6527BD16">
              <wp:simplePos x="0" y="0"/>
              <wp:positionH relativeFrom="page">
                <wp:posOffset>3209925</wp:posOffset>
              </wp:positionH>
              <wp:positionV relativeFrom="page">
                <wp:posOffset>9406255</wp:posOffset>
              </wp:positionV>
              <wp:extent cx="1411605" cy="167640"/>
              <wp:effectExtent l="0" t="0" r="1270" b="1905"/>
              <wp:wrapNone/>
              <wp:docPr id="81"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1605" cy="16764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2F99B26C" w14:textId="77777777" w:rsidR="008A2630" w:rsidRDefault="008A2630">
                          <w:pPr>
                            <w:spacing w:before="29"/>
                            <w:ind w:left="20"/>
                            <w:rPr>
                              <w:rFonts w:ascii="Arial"/>
                              <w:sz w:val="18"/>
                            </w:rPr>
                          </w:pPr>
                          <w:r>
                            <w:rPr>
                              <w:rFonts w:ascii="Arial"/>
                              <w:color w:val="58595B"/>
                              <w:sz w:val="18"/>
                            </w:rPr>
                            <w:t>americanenglish.state.gov</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4ACDEE1" id="_x0000_t202" coordsize="21600,21600" o:spt="202" path="m,l,21600r21600,l21600,xe">
              <v:stroke joinstyle="miter"/>
              <v:path gradientshapeok="t" o:connecttype="rect"/>
            </v:shapetype>
            <v:shape id="Text Box 59" o:spid="_x0000_s1031" type="#_x0000_t202" style="position:absolute;margin-left:252.75pt;margin-top:740.65pt;width:111.15pt;height:13.2pt;z-index:-102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" filled="f" stroked="f">
              <v:textbox inset="0,0,0,0">
                <w:txbxContent>
                  <w:p w14:paraId="2F99B26C" w14:textId="77777777" w:rsidR="008A2630" w:rsidRDefault="008A2630">
                    <w:pPr>
                      <w:spacing w:before="29"/>
                      <w:ind w:left="20"/>
                      <w:rPr>
                        <w:rFonts w:ascii="Arial"/>
                        <w:sz w:val="18"/>
                      </w:rPr>
                    </w:pPr>
                    <w:r>
                      <w:rPr>
                        <w:rFonts w:ascii="Arial"/>
                        <w:color w:val="58595B"/>
                        <w:sz w:val="18"/>
                      </w:rPr>
                      <w:t>americanenglish.state.gov</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F2A316" w14:textId="47304CA8" w:rsidR="008A2630" w:rsidRDefault="008A2630">
    <w:pPr>
      <w:pStyle w:val="BodyText"/>
      <w:spacing w:line="14" w:lineRule="auto"/>
      <w:rPr>
        <w:sz w:val="20"/>
      </w:rPr>
    </w:pPr>
    <w:r>
      <w:rPr>
        <w:noProof/>
        <w:lang w:bidi="ar-SA"/>
      </w:rPr>
      <w:drawing>
        <wp:anchor distT="0" distB="0" distL="114300" distR="114300" simplePos="0" relativeHeight="251660288" behindDoc="0" locked="0" layoutInCell="1" allowOverlap="1" wp14:anchorId="3E2F9807" wp14:editId="03520FFC">
          <wp:simplePos x="0" y="0"/>
          <wp:positionH relativeFrom="column">
            <wp:posOffset>2788920</wp:posOffset>
          </wp:positionH>
          <wp:positionV relativeFrom="paragraph">
            <wp:posOffset>-118110</wp:posOffset>
          </wp:positionV>
          <wp:extent cx="499873" cy="228600"/>
          <wp:effectExtent l="0" t="0" r="0" b="0"/>
          <wp:wrapThrough wrapText="bothSides">
            <wp:wrapPolygon edited="0">
              <wp:start x="0" y="0"/>
              <wp:lineTo x="0" y="19800"/>
              <wp:lineTo x="20584" y="19800"/>
              <wp:lineTo x="20584" y="0"/>
              <wp:lineTo x="0" y="0"/>
            </wp:wrapPolygon>
          </wp:wrapThrough>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Footer.png"/>
                  <pic:cNvPicPr/>
                </pic:nvPicPr>
                <pic:blipFill>
                  <a:blip r:embed="rId1">
                    <a:extLst>
                      <a:ext uri="{28A0092B-C50C-407E-A947-70E740481C1C}">
                        <a14:useLocalDpi xmlns:a14="http://schemas.microsoft.com/office/drawing/2010/main" val="0"/>
                      </a:ext>
                    </a:extLst>
                  </a:blip>
                  <a:stretch>
                    <a:fillRect/>
                  </a:stretch>
                </pic:blipFill>
                <pic:spPr>
                  <a:xfrm>
                    <a:off x="0" y="0"/>
                    <a:ext cx="499873" cy="228600"/>
                  </a:xfrm>
                  <a:prstGeom prst="rect">
                    <a:avLst/>
                  </a:prstGeom>
                </pic:spPr>
              </pic:pic>
            </a:graphicData>
          </a:graphic>
          <wp14:sizeRelH relativeFrom="page">
            <wp14:pctWidth>0</wp14:pctWidth>
          </wp14:sizeRelH>
          <wp14:sizeRelV relativeFrom="page">
            <wp14:pctHeight>0</wp14:pctHeight>
          </wp14:sizeRelV>
        </wp:anchor>
      </w:drawing>
    </w:r>
    <w:r>
      <w:rPr>
        <w:noProof/>
        <w:lang w:bidi="ar-SA"/>
      </w:rPr>
      <mc:AlternateContent>
        <mc:Choice Requires="wps">
          <w:drawing>
            <wp:anchor distT="0" distB="0" distL="114300" distR="114300" simplePos="0" relativeHeight="503214080" behindDoc="1" locked="0" layoutInCell="1" allowOverlap="1" wp14:anchorId="04972D8D" wp14:editId="22F999BB">
              <wp:simplePos x="0" y="0"/>
              <wp:positionH relativeFrom="page">
                <wp:posOffset>3151505</wp:posOffset>
              </wp:positionH>
              <wp:positionV relativeFrom="page">
                <wp:posOffset>9406255</wp:posOffset>
              </wp:positionV>
              <wp:extent cx="1411605" cy="167640"/>
              <wp:effectExtent l="1905" t="0" r="0" b="1905"/>
              <wp:wrapNone/>
              <wp:docPr id="71"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1605" cy="16764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686AC432" w14:textId="77777777" w:rsidR="008A2630" w:rsidRDefault="008A2630">
                          <w:pPr>
                            <w:spacing w:before="29"/>
                            <w:ind w:left="20"/>
                            <w:rPr>
                              <w:rFonts w:ascii="Arial"/>
                              <w:sz w:val="18"/>
                            </w:rPr>
                          </w:pPr>
                          <w:r>
                            <w:rPr>
                              <w:rFonts w:ascii="Arial"/>
                              <w:color w:val="58595B"/>
                              <w:sz w:val="18"/>
                            </w:rPr>
                            <w:t>americanenglish.state.gov</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4972D8D" id="_x0000_t202" coordsize="21600,21600" o:spt="202" path="m,l,21600r21600,l21600,xe">
              <v:stroke joinstyle="miter"/>
              <v:path gradientshapeok="t" o:connecttype="rect"/>
            </v:shapetype>
            <v:shape id="Text Box 49" o:spid="_x0000_s1032" type="#_x0000_t202" style="position:absolute;margin-left:248.15pt;margin-top:740.65pt;width:111.15pt;height:13.2pt;z-index:-102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" filled="f" stroked="f">
              <v:textbox inset="0,0,0,0">
                <w:txbxContent>
                  <w:p w14:paraId="686AC432" w14:textId="77777777" w:rsidR="008A2630" w:rsidRDefault="008A2630">
                    <w:pPr>
                      <w:spacing w:before="29"/>
                      <w:ind w:left="20"/>
                      <w:rPr>
                        <w:rFonts w:ascii="Arial"/>
                        <w:sz w:val="18"/>
                      </w:rPr>
                    </w:pPr>
                    <w:r>
                      <w:rPr>
                        <w:rFonts w:ascii="Arial"/>
                        <w:color w:val="58595B"/>
                        <w:sz w:val="18"/>
                      </w:rPr>
                      <w:t>americanenglish.state.gov</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ADB270" w14:textId="77777777" w:rsidR="0012397D" w:rsidRDefault="0012397D">
    <w:pPr>
      <w:pStyle w:val="BodyText"/>
      <w:spacing w:line="14" w:lineRule="auto"/>
      <w:rPr>
        <w:sz w:val="20"/>
      </w:rPr>
    </w:pPr>
    <w:r>
      <w:rPr>
        <w:noProof/>
        <w:lang w:bidi="ar-SA"/>
      </w:rPr>
      <w:drawing>
        <wp:anchor distT="0" distB="0" distL="114300" distR="114300" simplePos="0" relativeHeight="503225472" behindDoc="0" locked="0" layoutInCell="1" allowOverlap="1" wp14:anchorId="7EA32A6E" wp14:editId="549FC38F">
          <wp:simplePos x="0" y="0"/>
          <wp:positionH relativeFrom="column">
            <wp:posOffset>2788920</wp:posOffset>
          </wp:positionH>
          <wp:positionV relativeFrom="paragraph">
            <wp:posOffset>-118110</wp:posOffset>
          </wp:positionV>
          <wp:extent cx="499873" cy="228600"/>
          <wp:effectExtent l="0" t="0" r="0" b="0"/>
          <wp:wrapThrough wrapText="bothSides">
            <wp:wrapPolygon edited="0">
              <wp:start x="0" y="0"/>
              <wp:lineTo x="0" y="19800"/>
              <wp:lineTo x="20584" y="19800"/>
              <wp:lineTo x="20584" y="0"/>
              <wp:lineTo x="0" y="0"/>
            </wp:wrapPolygon>
          </wp:wrapThrough>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Footer.png"/>
                  <pic:cNvPicPr/>
                </pic:nvPicPr>
                <pic:blipFill>
                  <a:blip r:embed="rId1">
                    <a:extLst>
                      <a:ext uri="{28A0092B-C50C-407E-A947-70E740481C1C}">
                        <a14:useLocalDpi xmlns:a14="http://schemas.microsoft.com/office/drawing/2010/main" val="0"/>
                      </a:ext>
                    </a:extLst>
                  </a:blip>
                  <a:stretch>
                    <a:fillRect/>
                  </a:stretch>
                </pic:blipFill>
                <pic:spPr>
                  <a:xfrm>
                    <a:off x="0" y="0"/>
                    <a:ext cx="499873" cy="228600"/>
                  </a:xfrm>
                  <a:prstGeom prst="rect">
                    <a:avLst/>
                  </a:prstGeom>
                </pic:spPr>
              </pic:pic>
            </a:graphicData>
          </a:graphic>
          <wp14:sizeRelH relativeFrom="page">
            <wp14:pctWidth>0</wp14:pctWidth>
          </wp14:sizeRelH>
          <wp14:sizeRelV relativeFrom="page">
            <wp14:pctHeight>0</wp14:pctHeight>
          </wp14:sizeRelV>
        </wp:anchor>
      </w:drawing>
    </w:r>
    <w:r>
      <w:rPr>
        <w:noProof/>
        <w:lang w:bidi="ar-SA"/>
      </w:rPr>
      <mc:AlternateContent>
        <mc:Choice Requires="wps">
          <w:drawing>
            <wp:anchor distT="0" distB="0" distL="114300" distR="114300" simplePos="0" relativeHeight="503224448" behindDoc="1" locked="0" layoutInCell="1" allowOverlap="1" wp14:anchorId="101E19B2" wp14:editId="6DCC85D9">
              <wp:simplePos x="0" y="0"/>
              <wp:positionH relativeFrom="page">
                <wp:posOffset>3151505</wp:posOffset>
              </wp:positionH>
              <wp:positionV relativeFrom="page">
                <wp:posOffset>9406255</wp:posOffset>
              </wp:positionV>
              <wp:extent cx="1411605" cy="167640"/>
              <wp:effectExtent l="1905" t="0" r="0" b="1905"/>
              <wp:wrapNone/>
              <wp:docPr id="110"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1605" cy="16764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4739BA81" w14:textId="77777777" w:rsidR="0012397D" w:rsidRDefault="0012397D">
                          <w:pPr>
                            <w:spacing w:before="29"/>
                            <w:ind w:left="20"/>
                            <w:rPr>
                              <w:rFonts w:ascii="Arial"/>
                              <w:sz w:val="18"/>
                            </w:rPr>
                          </w:pPr>
                          <w:r>
                            <w:rPr>
                              <w:rFonts w:ascii="Arial"/>
                              <w:color w:val="58595B"/>
                              <w:sz w:val="18"/>
                            </w:rPr>
                            <w:t>americanenglish.state.gov</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01E19B2" id="_x0000_t202" coordsize="21600,21600" o:spt="202" path="m,l,21600r21600,l21600,xe">
              <v:stroke joinstyle="miter"/>
              <v:path gradientshapeok="t" o:connecttype="rect"/>
            </v:shapetype>
            <v:shape id="_x0000_s1033" type="#_x0000_t202" style="position:absolute;margin-left:248.15pt;margin-top:740.65pt;width:111.15pt;height:13.2pt;z-index:-92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" filled="f" stroked="f">
              <v:textbox inset="0,0,0,0">
                <w:txbxContent>
                  <w:p w14:paraId="4739BA81" w14:textId="77777777" w:rsidR="0012397D" w:rsidRDefault="0012397D">
                    <w:pPr>
                      <w:spacing w:before="29"/>
                      <w:ind w:left="20"/>
                      <w:rPr>
                        <w:rFonts w:ascii="Arial"/>
                        <w:sz w:val="18"/>
                      </w:rPr>
                    </w:pPr>
                    <w:r>
                      <w:rPr>
                        <w:rFonts w:ascii="Arial"/>
                        <w:color w:val="58595B"/>
                        <w:sz w:val="18"/>
                      </w:rPr>
                      <w:t>americanenglish.state.gov</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5B4EF4" w14:textId="77777777" w:rsidR="0012397D" w:rsidRDefault="0012397D">
    <w:pPr>
      <w:pStyle w:val="BodyText"/>
      <w:spacing w:line="14" w:lineRule="auto"/>
      <w:rPr>
        <w:sz w:val="20"/>
      </w:rPr>
    </w:pPr>
    <w:r>
      <w:rPr>
        <w:noProof/>
        <w:lang w:bidi="ar-SA"/>
      </w:rPr>
      <w:drawing>
        <wp:anchor distT="0" distB="0" distL="114300" distR="114300" simplePos="0" relativeHeight="503228544" behindDoc="0" locked="0" layoutInCell="1" allowOverlap="1" wp14:anchorId="5BF0BD42" wp14:editId="345721F5">
          <wp:simplePos x="0" y="0"/>
          <wp:positionH relativeFrom="column">
            <wp:posOffset>2860040</wp:posOffset>
          </wp:positionH>
          <wp:positionV relativeFrom="paragraph">
            <wp:posOffset>-443230</wp:posOffset>
          </wp:positionV>
          <wp:extent cx="499873" cy="228600"/>
          <wp:effectExtent l="0" t="0" r="0" b="0"/>
          <wp:wrapThrough wrapText="bothSides">
            <wp:wrapPolygon edited="0">
              <wp:start x="0" y="0"/>
              <wp:lineTo x="0" y="19800"/>
              <wp:lineTo x="20584" y="19800"/>
              <wp:lineTo x="20584" y="0"/>
              <wp:lineTo x="0" y="0"/>
            </wp:wrapPolygon>
          </wp:wrapThrough>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Footer.png"/>
                  <pic:cNvPicPr/>
                </pic:nvPicPr>
                <pic:blipFill>
                  <a:blip r:embed="rId1">
                    <a:extLst>
                      <a:ext uri="{28A0092B-C50C-407E-A947-70E740481C1C}">
                        <a14:useLocalDpi xmlns:a14="http://schemas.microsoft.com/office/drawing/2010/main" val="0"/>
                      </a:ext>
                    </a:extLst>
                  </a:blip>
                  <a:stretch>
                    <a:fillRect/>
                  </a:stretch>
                </pic:blipFill>
                <pic:spPr>
                  <a:xfrm>
                    <a:off x="0" y="0"/>
                    <a:ext cx="499873" cy="228600"/>
                  </a:xfrm>
                  <a:prstGeom prst="rect">
                    <a:avLst/>
                  </a:prstGeom>
                </pic:spPr>
              </pic:pic>
            </a:graphicData>
          </a:graphic>
          <wp14:sizeRelH relativeFrom="page">
            <wp14:pctWidth>0</wp14:pctWidth>
          </wp14:sizeRelH>
          <wp14:sizeRelV relativeFrom="page">
            <wp14:pctHeight>0</wp14:pctHeight>
          </wp14:sizeRelV>
        </wp:anchor>
      </w:drawing>
    </w:r>
    <w:r>
      <w:rPr>
        <w:noProof/>
        <w:lang w:bidi="ar-SA"/>
      </w:rPr>
      <mc:AlternateContent>
        <mc:Choice Requires="wps">
          <w:drawing>
            <wp:anchor distT="0" distB="0" distL="114300" distR="114300" simplePos="0" relativeHeight="503227520" behindDoc="1" locked="0" layoutInCell="1" allowOverlap="1" wp14:anchorId="40E7B326" wp14:editId="13D09D49">
              <wp:simplePos x="0" y="0"/>
              <wp:positionH relativeFrom="page">
                <wp:posOffset>3209925</wp:posOffset>
              </wp:positionH>
              <wp:positionV relativeFrom="page">
                <wp:posOffset>9406255</wp:posOffset>
              </wp:positionV>
              <wp:extent cx="1411605" cy="167640"/>
              <wp:effectExtent l="0" t="0" r="1270" b="1905"/>
              <wp:wrapNone/>
              <wp:docPr id="114"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1605" cy="16764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2C320F2F" w14:textId="77777777" w:rsidR="0012397D" w:rsidRDefault="0012397D">
                          <w:pPr>
                            <w:spacing w:before="29"/>
                            <w:ind w:left="20"/>
                            <w:rPr>
                              <w:rFonts w:ascii="Arial"/>
                              <w:sz w:val="18"/>
                            </w:rPr>
                          </w:pPr>
                          <w:r>
                            <w:rPr>
                              <w:rFonts w:ascii="Arial"/>
                              <w:color w:val="58595B"/>
                              <w:sz w:val="18"/>
                            </w:rPr>
                            <w:t>americanenglish.state.gov</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0E7B326" id="_x0000_t202" coordsize="21600,21600" o:spt="202" path="m,l,21600r21600,l21600,xe">
              <v:stroke joinstyle="miter"/>
              <v:path gradientshapeok="t" o:connecttype="rect"/>
            </v:shapetype>
            <v:shape id="_x0000_s1034" type="#_x0000_t202" style="position:absolute;margin-left:252.75pt;margin-top:740.65pt;width:111.15pt;height:13.2pt;z-index:-88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" filled="f" stroked="f">
              <v:textbox inset="0,0,0,0">
                <w:txbxContent>
                  <w:p w14:paraId="2C320F2F" w14:textId="77777777" w:rsidR="0012397D" w:rsidRDefault="0012397D">
                    <w:pPr>
                      <w:spacing w:before="29"/>
                      <w:ind w:left="20"/>
                      <w:rPr>
                        <w:rFonts w:ascii="Arial"/>
                        <w:sz w:val="18"/>
                      </w:rPr>
                    </w:pPr>
                    <w:r>
                      <w:rPr>
                        <w:rFonts w:ascii="Arial"/>
                        <w:color w:val="58595B"/>
                        <w:sz w:val="18"/>
                      </w:rPr>
                      <w:t>americanenglish.state.gov</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46D4D8" w14:textId="77777777" w:rsidR="0012397D" w:rsidRDefault="0012397D">
    <w:pPr>
      <w:pStyle w:val="BodyText"/>
      <w:spacing w:line="14" w:lineRule="auto"/>
      <w:rPr>
        <w:sz w:val="20"/>
      </w:rPr>
    </w:pPr>
    <w:r>
      <w:rPr>
        <w:noProof/>
        <w:lang w:bidi="ar-SA"/>
      </w:rPr>
      <w:drawing>
        <wp:anchor distT="0" distB="0" distL="114300" distR="114300" simplePos="0" relativeHeight="503231616" behindDoc="0" locked="0" layoutInCell="1" allowOverlap="1" wp14:anchorId="4860551C" wp14:editId="376A7D99">
          <wp:simplePos x="0" y="0"/>
          <wp:positionH relativeFrom="column">
            <wp:posOffset>2788920</wp:posOffset>
          </wp:positionH>
          <wp:positionV relativeFrom="paragraph">
            <wp:posOffset>-443230</wp:posOffset>
          </wp:positionV>
          <wp:extent cx="499873" cy="228600"/>
          <wp:effectExtent l="0" t="0" r="0" b="0"/>
          <wp:wrapThrough wrapText="bothSides">
            <wp:wrapPolygon edited="0">
              <wp:start x="0" y="0"/>
              <wp:lineTo x="0" y="19800"/>
              <wp:lineTo x="20584" y="19800"/>
              <wp:lineTo x="20584" y="0"/>
              <wp:lineTo x="0" y="0"/>
            </wp:wrapPolygon>
          </wp:wrapThrough>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Footer.png"/>
                  <pic:cNvPicPr/>
                </pic:nvPicPr>
                <pic:blipFill>
                  <a:blip r:embed="rId1">
                    <a:extLst>
                      <a:ext uri="{28A0092B-C50C-407E-A947-70E740481C1C}">
                        <a14:useLocalDpi xmlns:a14="http://schemas.microsoft.com/office/drawing/2010/main" val="0"/>
                      </a:ext>
                    </a:extLst>
                  </a:blip>
                  <a:stretch>
                    <a:fillRect/>
                  </a:stretch>
                </pic:blipFill>
                <pic:spPr>
                  <a:xfrm>
                    <a:off x="0" y="0"/>
                    <a:ext cx="499873" cy="228600"/>
                  </a:xfrm>
                  <a:prstGeom prst="rect">
                    <a:avLst/>
                  </a:prstGeom>
                </pic:spPr>
              </pic:pic>
            </a:graphicData>
          </a:graphic>
          <wp14:sizeRelH relativeFrom="page">
            <wp14:pctWidth>0</wp14:pctWidth>
          </wp14:sizeRelH>
          <wp14:sizeRelV relativeFrom="page">
            <wp14:pctHeight>0</wp14:pctHeight>
          </wp14:sizeRelV>
        </wp:anchor>
      </w:drawing>
    </w:r>
    <w:r>
      <w:rPr>
        <w:noProof/>
        <w:lang w:bidi="ar-SA"/>
      </w:rPr>
      <mc:AlternateContent>
        <mc:Choice Requires="wps">
          <w:drawing>
            <wp:anchor distT="0" distB="0" distL="114300" distR="114300" simplePos="0" relativeHeight="503230592" behindDoc="1" locked="0" layoutInCell="1" allowOverlap="1" wp14:anchorId="54E623B6" wp14:editId="1BF4D443">
              <wp:simplePos x="0" y="0"/>
              <wp:positionH relativeFrom="page">
                <wp:posOffset>3151505</wp:posOffset>
              </wp:positionH>
              <wp:positionV relativeFrom="page">
                <wp:posOffset>9406255</wp:posOffset>
              </wp:positionV>
              <wp:extent cx="1411605" cy="167640"/>
              <wp:effectExtent l="1905" t="0" r="0" b="1905"/>
              <wp:wrapNone/>
              <wp:docPr id="116"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1605" cy="16764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7B6141BF" w14:textId="77777777" w:rsidR="0012397D" w:rsidRDefault="0012397D">
                          <w:pPr>
                            <w:spacing w:before="29"/>
                            <w:ind w:left="20"/>
                            <w:rPr>
                              <w:rFonts w:ascii="Arial"/>
                              <w:sz w:val="18"/>
                            </w:rPr>
                          </w:pPr>
                          <w:r>
                            <w:rPr>
                              <w:rFonts w:ascii="Arial"/>
                              <w:color w:val="58595B"/>
                              <w:sz w:val="18"/>
                            </w:rPr>
                            <w:t>americanenglish.state.gov</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4E623B6" id="_x0000_t202" coordsize="21600,21600" o:spt="202" path="m,l,21600r21600,l21600,xe">
              <v:stroke joinstyle="miter"/>
              <v:path gradientshapeok="t" o:connecttype="rect"/>
            </v:shapetype>
            <v:shape id="_x0000_s1035" type="#_x0000_t202" style="position:absolute;margin-left:248.15pt;margin-top:740.65pt;width:111.15pt;height:13.2pt;z-index:-85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" filled="f" stroked="f">
              <v:textbox inset="0,0,0,0">
                <w:txbxContent>
                  <w:p w14:paraId="7B6141BF" w14:textId="77777777" w:rsidR="0012397D" w:rsidRDefault="0012397D">
                    <w:pPr>
                      <w:spacing w:before="29"/>
                      <w:ind w:left="20"/>
                      <w:rPr>
                        <w:rFonts w:ascii="Arial"/>
                        <w:sz w:val="18"/>
                      </w:rPr>
                    </w:pPr>
                    <w:r>
                      <w:rPr>
                        <w:rFonts w:ascii="Arial"/>
                        <w:color w:val="58595B"/>
                        <w:sz w:val="18"/>
                      </w:rPr>
                      <w:t>americanenglish.state.gov</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AC2D00" w14:textId="77777777" w:rsidR="0012397D" w:rsidRDefault="0012397D">
    <w:pPr>
      <w:pStyle w:val="BodyText"/>
      <w:spacing w:line="14" w:lineRule="auto"/>
      <w:rPr>
        <w:sz w:val="20"/>
      </w:rPr>
    </w:pPr>
    <w:r>
      <w:rPr>
        <w:noProof/>
        <w:lang w:bidi="ar-SA"/>
      </w:rPr>
      <w:drawing>
        <wp:anchor distT="0" distB="0" distL="114300" distR="114300" simplePos="0" relativeHeight="503234688" behindDoc="0" locked="0" layoutInCell="1" allowOverlap="1" wp14:anchorId="38470B0E" wp14:editId="2A8BCFB2">
          <wp:simplePos x="0" y="0"/>
          <wp:positionH relativeFrom="column">
            <wp:posOffset>2860040</wp:posOffset>
          </wp:positionH>
          <wp:positionV relativeFrom="paragraph">
            <wp:posOffset>-123190</wp:posOffset>
          </wp:positionV>
          <wp:extent cx="499873" cy="228600"/>
          <wp:effectExtent l="0" t="0" r="0" b="0"/>
          <wp:wrapThrough wrapText="bothSides">
            <wp:wrapPolygon edited="0">
              <wp:start x="0" y="0"/>
              <wp:lineTo x="0" y="19800"/>
              <wp:lineTo x="20584" y="19800"/>
              <wp:lineTo x="20584" y="0"/>
              <wp:lineTo x="0" y="0"/>
            </wp:wrapPolygon>
          </wp:wrapThrough>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Footer.png"/>
                  <pic:cNvPicPr/>
                </pic:nvPicPr>
                <pic:blipFill>
                  <a:blip r:embed="rId1">
                    <a:extLst>
                      <a:ext uri="{28A0092B-C50C-407E-A947-70E740481C1C}">
                        <a14:useLocalDpi xmlns:a14="http://schemas.microsoft.com/office/drawing/2010/main" val="0"/>
                      </a:ext>
                    </a:extLst>
                  </a:blip>
                  <a:stretch>
                    <a:fillRect/>
                  </a:stretch>
                </pic:blipFill>
                <pic:spPr>
                  <a:xfrm>
                    <a:off x="0" y="0"/>
                    <a:ext cx="499873" cy="228600"/>
                  </a:xfrm>
                  <a:prstGeom prst="rect">
                    <a:avLst/>
                  </a:prstGeom>
                </pic:spPr>
              </pic:pic>
            </a:graphicData>
          </a:graphic>
          <wp14:sizeRelH relativeFrom="page">
            <wp14:pctWidth>0</wp14:pctWidth>
          </wp14:sizeRelH>
          <wp14:sizeRelV relativeFrom="page">
            <wp14:pctHeight>0</wp14:pctHeight>
          </wp14:sizeRelV>
        </wp:anchor>
      </w:drawing>
    </w:r>
    <w:r>
      <w:rPr>
        <w:noProof/>
        <w:lang w:bidi="ar-SA"/>
      </w:rPr>
      <mc:AlternateContent>
        <mc:Choice Requires="wps">
          <w:drawing>
            <wp:anchor distT="0" distB="0" distL="114300" distR="114300" simplePos="0" relativeHeight="503233664" behindDoc="1" locked="0" layoutInCell="1" allowOverlap="1" wp14:anchorId="7B9F8EBD" wp14:editId="3333D622">
              <wp:simplePos x="0" y="0"/>
              <wp:positionH relativeFrom="page">
                <wp:posOffset>3209925</wp:posOffset>
              </wp:positionH>
              <wp:positionV relativeFrom="page">
                <wp:posOffset>9406255</wp:posOffset>
              </wp:positionV>
              <wp:extent cx="1411605" cy="167640"/>
              <wp:effectExtent l="0" t="0" r="1270" b="1905"/>
              <wp:wrapNone/>
              <wp:docPr id="118"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1605" cy="16764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3D447AE1" w14:textId="77777777" w:rsidR="0012397D" w:rsidRDefault="0012397D">
                          <w:pPr>
                            <w:spacing w:before="29"/>
                            <w:ind w:left="20"/>
                            <w:rPr>
                              <w:rFonts w:ascii="Arial"/>
                              <w:sz w:val="18"/>
                            </w:rPr>
                          </w:pPr>
                          <w:r>
                            <w:rPr>
                              <w:rFonts w:ascii="Arial"/>
                              <w:color w:val="58595B"/>
                              <w:sz w:val="18"/>
                            </w:rPr>
                            <w:t>americanenglish.state.gov</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B9F8EBD" id="_x0000_t202" coordsize="21600,21600" o:spt="202" path="m,l,21600r21600,l21600,xe">
              <v:stroke joinstyle="miter"/>
              <v:path gradientshapeok="t" o:connecttype="rect"/>
            </v:shapetype>
            <v:shape id="_x0000_s1036" type="#_x0000_t202" style="position:absolute;margin-left:252.75pt;margin-top:740.65pt;width:111.15pt;height:13.2pt;z-index:-82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" filled="f" stroked="f">
              <v:textbox inset="0,0,0,0">
                <w:txbxContent>
                  <w:p w14:paraId="3D447AE1" w14:textId="77777777" w:rsidR="0012397D" w:rsidRDefault="0012397D">
                    <w:pPr>
                      <w:spacing w:before="29"/>
                      <w:ind w:left="20"/>
                      <w:rPr>
                        <w:rFonts w:ascii="Arial"/>
                        <w:sz w:val="18"/>
                      </w:rPr>
                    </w:pPr>
                    <w:r>
                      <w:rPr>
                        <w:rFonts w:ascii="Arial"/>
                        <w:color w:val="58595B"/>
                        <w:sz w:val="18"/>
                      </w:rPr>
                      <w:t>americanenglish.state.gov</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BB4A29" w14:textId="77777777" w:rsidR="0012397D" w:rsidRDefault="0012397D">
    <w:pPr>
      <w:pStyle w:val="BodyText"/>
      <w:spacing w:line="14" w:lineRule="auto"/>
      <w:rPr>
        <w:sz w:val="20"/>
      </w:rPr>
    </w:pPr>
    <w:r>
      <w:rPr>
        <w:noProof/>
        <w:lang w:bidi="ar-SA"/>
      </w:rPr>
      <w:drawing>
        <wp:anchor distT="0" distB="0" distL="114300" distR="114300" simplePos="0" relativeHeight="503237760" behindDoc="0" locked="0" layoutInCell="1" allowOverlap="1" wp14:anchorId="5618CCE0" wp14:editId="5F93D46D">
          <wp:simplePos x="0" y="0"/>
          <wp:positionH relativeFrom="column">
            <wp:posOffset>2788920</wp:posOffset>
          </wp:positionH>
          <wp:positionV relativeFrom="paragraph">
            <wp:posOffset>-100330</wp:posOffset>
          </wp:positionV>
          <wp:extent cx="499873" cy="228600"/>
          <wp:effectExtent l="0" t="0" r="0" b="0"/>
          <wp:wrapThrough wrapText="bothSides">
            <wp:wrapPolygon edited="0">
              <wp:start x="0" y="0"/>
              <wp:lineTo x="0" y="19800"/>
              <wp:lineTo x="20584" y="19800"/>
              <wp:lineTo x="20584" y="0"/>
              <wp:lineTo x="0" y="0"/>
            </wp:wrapPolygon>
          </wp:wrapThrough>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Footer.png"/>
                  <pic:cNvPicPr/>
                </pic:nvPicPr>
                <pic:blipFill>
                  <a:blip r:embed="rId1">
                    <a:extLst>
                      <a:ext uri="{28A0092B-C50C-407E-A947-70E740481C1C}">
                        <a14:useLocalDpi xmlns:a14="http://schemas.microsoft.com/office/drawing/2010/main" val="0"/>
                      </a:ext>
                    </a:extLst>
                  </a:blip>
                  <a:stretch>
                    <a:fillRect/>
                  </a:stretch>
                </pic:blipFill>
                <pic:spPr>
                  <a:xfrm>
                    <a:off x="0" y="0"/>
                    <a:ext cx="499873" cy="228600"/>
                  </a:xfrm>
                  <a:prstGeom prst="rect">
                    <a:avLst/>
                  </a:prstGeom>
                </pic:spPr>
              </pic:pic>
            </a:graphicData>
          </a:graphic>
          <wp14:sizeRelH relativeFrom="page">
            <wp14:pctWidth>0</wp14:pctWidth>
          </wp14:sizeRelH>
          <wp14:sizeRelV relativeFrom="page">
            <wp14:pctHeight>0</wp14:pctHeight>
          </wp14:sizeRelV>
        </wp:anchor>
      </w:drawing>
    </w:r>
    <w:r>
      <w:rPr>
        <w:noProof/>
        <w:lang w:bidi="ar-SA"/>
      </w:rPr>
      <mc:AlternateContent>
        <mc:Choice Requires="wps">
          <w:drawing>
            <wp:anchor distT="0" distB="0" distL="114300" distR="114300" simplePos="0" relativeHeight="503236736" behindDoc="1" locked="0" layoutInCell="1" allowOverlap="1" wp14:anchorId="7EA82F74" wp14:editId="1531798B">
              <wp:simplePos x="0" y="0"/>
              <wp:positionH relativeFrom="page">
                <wp:posOffset>3151505</wp:posOffset>
              </wp:positionH>
              <wp:positionV relativeFrom="page">
                <wp:posOffset>9406255</wp:posOffset>
              </wp:positionV>
              <wp:extent cx="1411605" cy="167640"/>
              <wp:effectExtent l="1905" t="0" r="0" b="1905"/>
              <wp:wrapNone/>
              <wp:docPr id="120"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1605" cy="16764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1D31FAB3" w14:textId="77777777" w:rsidR="0012397D" w:rsidRDefault="0012397D">
                          <w:pPr>
                            <w:spacing w:before="29"/>
                            <w:ind w:left="20"/>
                            <w:rPr>
                              <w:rFonts w:ascii="Arial"/>
                              <w:sz w:val="18"/>
                            </w:rPr>
                          </w:pPr>
                          <w:r>
                            <w:rPr>
                              <w:rFonts w:ascii="Arial"/>
                              <w:color w:val="58595B"/>
                              <w:sz w:val="18"/>
                            </w:rPr>
                            <w:t>americanenglish.state.gov</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A82F74" id="_x0000_t202" coordsize="21600,21600" o:spt="202" path="m,l,21600r21600,l21600,xe">
              <v:stroke joinstyle="miter"/>
              <v:path gradientshapeok="t" o:connecttype="rect"/>
            </v:shapetype>
            <v:shape id="_x0000_s1040" type="#_x0000_t202" style="position:absolute;margin-left:248.15pt;margin-top:740.65pt;width:111.15pt;height:13.2pt;z-index:-79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" filled="f" stroked="f">
              <v:textbox inset="0,0,0,0">
                <w:txbxContent>
                  <w:p w14:paraId="1D31FAB3" w14:textId="77777777" w:rsidR="0012397D" w:rsidRDefault="0012397D">
                    <w:pPr>
                      <w:spacing w:before="29"/>
                      <w:ind w:left="20"/>
                      <w:rPr>
                        <w:rFonts w:ascii="Arial"/>
                        <w:sz w:val="18"/>
                      </w:rPr>
                    </w:pPr>
                    <w:r>
                      <w:rPr>
                        <w:rFonts w:ascii="Arial"/>
                        <w:color w:val="58595B"/>
                        <w:sz w:val="18"/>
                      </w:rPr>
                      <w:t>americanenglish.state.gov</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1EA614" w14:textId="77777777" w:rsidR="008A2630" w:rsidRDefault="008A2630">
    <w:pPr>
      <w:pStyle w:val="BodyText"/>
      <w:spacing w:line="14" w:lineRule="auto"/>
      <w:rPr>
        <w:sz w:val="2"/>
      </w:rPr>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16CF25" w14:textId="77777777" w:rsidR="008A2630" w:rsidRDefault="008A2630">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614494A" w14:textId="77777777" w:rsidR="00B16282" w:rsidRDefault="00B16282">
      <w:r>
        <w:separator/>
      </w:r>
    </w:p>
  </w:footnote>
  <w:footnote w:type="continuationSeparator" w:id="0">
    <w:p w14:paraId="184720A1" w14:textId="77777777" w:rsidR="00B16282" w:rsidRDefault="00B1628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9F372A" w14:textId="007C8954" w:rsidR="008A2630" w:rsidRDefault="008A2630">
    <w:pPr>
      <w:pStyle w:val="BodyText"/>
      <w:spacing w:line="14" w:lineRule="auto"/>
      <w:rPr>
        <w:sz w:val="20"/>
      </w:rPr>
    </w:pPr>
    <w:r>
      <w:rPr>
        <w:noProof/>
        <w:lang w:bidi="ar-SA"/>
      </w:rPr>
      <mc:AlternateContent>
        <mc:Choice Requires="wps">
          <w:drawing>
            <wp:anchor distT="0" distB="0" distL="114300" distR="114300" simplePos="0" relativeHeight="503213912" behindDoc="1" locked="0" layoutInCell="1" allowOverlap="1" wp14:anchorId="371ED91F" wp14:editId="33F2444A">
              <wp:simplePos x="0" y="0"/>
              <wp:positionH relativeFrom="page">
                <wp:posOffset>1263650</wp:posOffset>
              </wp:positionH>
              <wp:positionV relativeFrom="page">
                <wp:posOffset>624840</wp:posOffset>
              </wp:positionV>
              <wp:extent cx="173990" cy="200025"/>
              <wp:effectExtent l="0" t="0" r="3810" b="3175"/>
              <wp:wrapNone/>
              <wp:docPr id="92"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990" cy="20002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3D389FFC" w14:textId="54B84FA0" w:rsidR="008A2630" w:rsidRDefault="008A2630">
                          <w:pPr>
                            <w:spacing w:before="32"/>
                            <w:ind w:left="40"/>
                            <w:rPr>
                              <w:rFonts w:ascii="Arial"/>
                              <w:b/>
                            </w:rPr>
                          </w:pPr>
                          <w:r>
                            <w:fldChar w:fldCharType="begin"/>
                          </w:r>
                          <w:r>
                            <w:rPr>
                              <w:rFonts w:ascii="Arial"/>
                              <w:b/>
                              <w:color w:val="0F4B91"/>
                              <w:w w:val="105"/>
                            </w:rPr>
                            <w:instrText xml:space="preserve"> PAGE  \* roman </w:instrText>
                          </w:r>
                          <w:r>
                            <w:fldChar w:fldCharType="separate"/>
                          </w:r>
                          <w:r w:rsidR="00DF0A07">
                            <w:rPr>
                              <w:rFonts w:ascii="Arial"/>
                              <w:b/>
                              <w:noProof/>
                              <w:color w:val="0F4B91"/>
                              <w:w w:val="105"/>
                            </w:rPr>
                            <w:t>vi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71ED91F" id="_x0000_t202" coordsize="21600,21600" o:spt="202" path="m,l,21600r21600,l21600,xe">
              <v:stroke joinstyle="miter"/>
              <v:path gradientshapeok="t" o:connecttype="rect"/>
            </v:shapetype>
            <v:shape id="Text Box 70" o:spid="_x0000_s1029" type="#_x0000_t202" style="position:absolute;margin-left:99.5pt;margin-top:49.2pt;width:13.7pt;height:15.75pt;z-index:-102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" filled="f" stroked="f">
              <v:textbox inset="0,0,0,0">
                <w:txbxContent>
                  <w:p w14:paraId="3D389FFC" w14:textId="54B84FA0" w:rsidR="008A2630" w:rsidRDefault="008A2630">
                    <w:pPr>
                      <w:spacing w:before="32"/>
                      <w:ind w:left="40"/>
                      <w:rPr>
                        <w:rFonts w:ascii="Arial"/>
                        <w:b/>
                      </w:rPr>
                    </w:pPr>
                    <w:r>
                      <w:fldChar w:fldCharType="begin"/>
                    </w:r>
                    <w:r>
                      <w:rPr>
                        <w:rFonts w:ascii="Arial"/>
                        <w:b/>
                        <w:color w:val="0F4B91"/>
                        <w:w w:val="105"/>
                      </w:rPr>
                      <w:instrText xml:space="preserve"> PAGE  \* roman </w:instrText>
                    </w:r>
                    <w:r>
                      <w:fldChar w:fldCharType="separate"/>
                    </w:r>
                    <w:r w:rsidR="00DF0A07">
                      <w:rPr>
                        <w:rFonts w:ascii="Arial"/>
                        <w:b/>
                        <w:noProof/>
                        <w:color w:val="0F4B91"/>
                        <w:w w:val="105"/>
                      </w:rPr>
                      <w:t>vi</w:t>
                    </w:r>
                    <w:r>
                      <w:fldChar w:fldCharType="end"/>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6C383B" w14:textId="2DB07452" w:rsidR="008A2630" w:rsidRDefault="008A2630">
    <w:pPr>
      <w:pStyle w:val="BodyText"/>
      <w:spacing w:line="14" w:lineRule="auto"/>
      <w:rPr>
        <w:sz w:val="20"/>
      </w:rPr>
    </w:pPr>
    <w:r>
      <w:rPr>
        <w:noProof/>
        <w:lang w:bidi="ar-SA"/>
      </w:rPr>
      <mc:AlternateContent>
        <mc:Choice Requires="wps">
          <w:drawing>
            <wp:anchor distT="0" distB="0" distL="114300" distR="114300" simplePos="0" relativeHeight="503214344" behindDoc="1" locked="0" layoutInCell="1" allowOverlap="1" wp14:anchorId="52FEC337" wp14:editId="5D8595BB">
              <wp:simplePos x="0" y="0"/>
              <wp:positionH relativeFrom="page">
                <wp:posOffset>4751070</wp:posOffset>
              </wp:positionH>
              <wp:positionV relativeFrom="page">
                <wp:posOffset>625475</wp:posOffset>
              </wp:positionV>
              <wp:extent cx="1421765" cy="199390"/>
              <wp:effectExtent l="1270" t="3175" r="0" b="635"/>
              <wp:wrapNone/>
              <wp:docPr id="58"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1765" cy="19939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533F32A7" w14:textId="77777777" w:rsidR="008A2630" w:rsidRDefault="008A2630">
                          <w:pPr>
                            <w:pStyle w:val="BodyText"/>
                            <w:spacing w:before="31"/>
                            <w:ind w:left="20"/>
                            <w:rPr>
                              <w:rFonts w:ascii="Arial"/>
                            </w:rPr>
                          </w:pPr>
                          <w:r>
                            <w:rPr>
                              <w:rFonts w:ascii="Arial"/>
                              <w:color w:val="F58024"/>
                              <w:w w:val="105"/>
                            </w:rPr>
                            <w:t>What is Reading?</w:t>
                          </w:r>
                          <w:r>
                            <w:rPr>
                              <w:rFonts w:ascii="Arial"/>
                              <w:color w:val="F58024"/>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2FEC337" id="_x0000_t202" coordsize="21600,21600" o:spt="202" path="m,l,21600r21600,l21600,xe">
              <v:stroke joinstyle="miter"/>
              <v:path gradientshapeok="t" o:connecttype="rect"/>
            </v:shapetype>
            <v:shape id="Text Box 36" o:spid="_x0000_s1050" type="#_x0000_t202" style="position:absolute;margin-left:374.1pt;margin-top:49.25pt;width:111.95pt;height:15.7pt;z-index:-102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" filled="f" stroked="f">
              <v:textbox inset="0,0,0,0">
                <w:txbxContent>
                  <w:p w14:paraId="533F32A7" w14:textId="77777777" w:rsidR="008A2630" w:rsidRDefault="008A2630">
                    <w:pPr>
                      <w:pStyle w:val="BodyText"/>
                      <w:spacing w:before="31"/>
                      <w:ind w:left="20"/>
                      <w:rPr>
                        <w:rFonts w:ascii="Arial"/>
                      </w:rPr>
                    </w:pPr>
                    <w:r>
                      <w:rPr>
                        <w:rFonts w:ascii="Arial"/>
                        <w:color w:val="F58024"/>
                        <w:w w:val="105"/>
                      </w:rPr>
                      <w:t>What is Reading?</w:t>
                    </w:r>
                    <w:r>
                      <w:rPr>
                        <w:rFonts w:ascii="Arial"/>
                        <w:color w:val="F58024"/>
                      </w:rPr>
                      <w:t xml:space="preserve"> </w:t>
                    </w:r>
                  </w:p>
                </w:txbxContent>
              </v:textbox>
              <w10:wrap anchorx="page" anchory="page"/>
            </v:shape>
          </w:pict>
        </mc:Fallback>
      </mc:AlternateContent>
    </w:r>
    <w:r>
      <w:rPr>
        <w:noProof/>
        <w:lang w:bidi="ar-SA"/>
      </w:rPr>
      <mc:AlternateContent>
        <mc:Choice Requires="wps">
          <w:drawing>
            <wp:anchor distT="0" distB="0" distL="114300" distR="114300" simplePos="0" relativeHeight="503214368" behindDoc="1" locked="0" layoutInCell="1" allowOverlap="1" wp14:anchorId="1293F4E4" wp14:editId="39790602">
              <wp:simplePos x="0" y="0"/>
              <wp:positionH relativeFrom="page">
                <wp:posOffset>6334125</wp:posOffset>
              </wp:positionH>
              <wp:positionV relativeFrom="page">
                <wp:posOffset>624840</wp:posOffset>
              </wp:positionV>
              <wp:extent cx="196850" cy="200025"/>
              <wp:effectExtent l="0" t="2540" r="0" b="635"/>
              <wp:wrapNone/>
              <wp:docPr id="57"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850" cy="20002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686EBD1F" w14:textId="1FA95F81" w:rsidR="008A2630" w:rsidRDefault="008A2630">
                          <w:pPr>
                            <w:spacing w:before="32"/>
                            <w:ind w:left="40"/>
                            <w:rPr>
                              <w:rFonts w:ascii="Arial"/>
                              <w:b/>
                            </w:rPr>
                          </w:pPr>
                          <w:r>
                            <w:fldChar w:fldCharType="begin"/>
                          </w:r>
                          <w:r>
                            <w:rPr>
                              <w:rFonts w:ascii="Arial"/>
                              <w:b/>
                              <w:color w:val="0F4B91"/>
                            </w:rPr>
                            <w:instrText xml:space="preserve"> PAGE </w:instrText>
                          </w:r>
                          <w:r>
                            <w:fldChar w:fldCharType="separate"/>
                          </w:r>
                          <w:r w:rsidR="00DF0A07">
                            <w:rPr>
                              <w:rFonts w:ascii="Arial"/>
                              <w:b/>
                              <w:noProof/>
                              <w:color w:val="0F4B91"/>
                            </w:rPr>
                            <w:t>19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93F4E4" id="_x0000_s1051" type="#_x0000_t202" style="position:absolute;margin-left:498.75pt;margin-top:49.2pt;width:15.5pt;height:15.75pt;z-index:-102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" filled="f" stroked="f">
              <v:textbox inset="0,0,0,0">
                <w:txbxContent>
                  <w:p w14:paraId="686EBD1F" w14:textId="1FA95F81" w:rsidR="008A2630" w:rsidRDefault="008A2630">
                    <w:pPr>
                      <w:spacing w:before="32"/>
                      <w:ind w:left="40"/>
                      <w:rPr>
                        <w:rFonts w:ascii="Arial"/>
                        <w:b/>
                      </w:rPr>
                    </w:pPr>
                    <w:r>
                      <w:fldChar w:fldCharType="begin"/>
                    </w:r>
                    <w:r>
                      <w:rPr>
                        <w:rFonts w:ascii="Arial"/>
                        <w:b/>
                        <w:color w:val="0F4B91"/>
                      </w:rPr>
                      <w:instrText xml:space="preserve"> PAGE </w:instrText>
                    </w:r>
                    <w:r>
                      <w:fldChar w:fldCharType="separate"/>
                    </w:r>
                    <w:r w:rsidR="00DF0A07">
                      <w:rPr>
                        <w:rFonts w:ascii="Arial"/>
                        <w:b/>
                        <w:noProof/>
                        <w:color w:val="0F4B91"/>
                      </w:rPr>
                      <w:t>19</w:t>
                    </w:r>
                    <w:r>
                      <w:fldChar w:fldCharType="end"/>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C70C87" w14:textId="08BC3B0F" w:rsidR="008A2630" w:rsidRDefault="008A2630">
    <w:pPr>
      <w:pStyle w:val="BodyText"/>
      <w:spacing w:line="14" w:lineRule="auto"/>
      <w:rPr>
        <w:sz w:val="20"/>
      </w:rPr>
    </w:pPr>
    <w:r>
      <w:rPr>
        <w:noProof/>
        <w:lang w:bidi="ar-SA"/>
      </w:rPr>
      <mc:AlternateContent>
        <mc:Choice Requires="wps">
          <w:drawing>
            <wp:anchor distT="0" distB="0" distL="114300" distR="114300" simplePos="0" relativeHeight="503214464" behindDoc="1" locked="0" layoutInCell="1" allowOverlap="1" wp14:anchorId="5126957C" wp14:editId="14D69FC6">
              <wp:simplePos x="0" y="0"/>
              <wp:positionH relativeFrom="page">
                <wp:posOffset>1246505</wp:posOffset>
              </wp:positionH>
              <wp:positionV relativeFrom="page">
                <wp:posOffset>624840</wp:posOffset>
              </wp:positionV>
              <wp:extent cx="211455" cy="200025"/>
              <wp:effectExtent l="1905" t="2540" r="2540" b="635"/>
              <wp:wrapNone/>
              <wp:docPr id="56"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455" cy="20002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516189D6" w14:textId="2BC78FAF" w:rsidR="008A2630" w:rsidRDefault="008A2630">
                          <w:pPr>
                            <w:spacing w:before="32"/>
                            <w:ind w:left="40"/>
                            <w:rPr>
                              <w:rFonts w:ascii="Arial"/>
                              <w:b/>
                            </w:rPr>
                          </w:pPr>
                          <w:r>
                            <w:fldChar w:fldCharType="begin"/>
                          </w:r>
                          <w:r>
                            <w:rPr>
                              <w:rFonts w:ascii="Arial"/>
                              <w:b/>
                              <w:color w:val="0F4B91"/>
                              <w:w w:val="110"/>
                            </w:rPr>
                            <w:instrText xml:space="preserve"> PAGE </w:instrText>
                          </w:r>
                          <w:r>
                            <w:fldChar w:fldCharType="separate"/>
                          </w:r>
                          <w:r w:rsidR="00DF0A07">
                            <w:rPr>
                              <w:rFonts w:ascii="Arial"/>
                              <w:b/>
                              <w:noProof/>
                              <w:color w:val="0F4B91"/>
                              <w:w w:val="110"/>
                            </w:rPr>
                            <w:t>22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26957C" id="_x0000_t202" coordsize="21600,21600" o:spt="202" path="m,l,21600r21600,l21600,xe">
              <v:stroke joinstyle="miter"/>
              <v:path gradientshapeok="t" o:connecttype="rect"/>
            </v:shapetype>
            <v:shape id="Text Box 34" o:spid="_x0000_s1052" type="#_x0000_t202" style="position:absolute;margin-left:98.15pt;margin-top:49.2pt;width:16.65pt;height:15.75pt;z-index:-102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" filled="f" stroked="f">
              <v:textbox inset="0,0,0,0">
                <w:txbxContent>
                  <w:p w14:paraId="516189D6" w14:textId="2BC78FAF" w:rsidR="008A2630" w:rsidRDefault="008A2630">
                    <w:pPr>
                      <w:spacing w:before="32"/>
                      <w:ind w:left="40"/>
                      <w:rPr>
                        <w:rFonts w:ascii="Arial"/>
                        <w:b/>
                      </w:rPr>
                    </w:pPr>
                    <w:r>
                      <w:fldChar w:fldCharType="begin"/>
                    </w:r>
                    <w:r>
                      <w:rPr>
                        <w:rFonts w:ascii="Arial"/>
                        <w:b/>
                        <w:color w:val="0F4B91"/>
                        <w:w w:val="110"/>
                      </w:rPr>
                      <w:instrText xml:space="preserve"> PAGE </w:instrText>
                    </w:r>
                    <w:r>
                      <w:fldChar w:fldCharType="separate"/>
                    </w:r>
                    <w:r w:rsidR="00DF0A07">
                      <w:rPr>
                        <w:rFonts w:ascii="Arial"/>
                        <w:b/>
                        <w:noProof/>
                        <w:color w:val="0F4B91"/>
                        <w:w w:val="110"/>
                      </w:rPr>
                      <w:t>22</w:t>
                    </w:r>
                    <w:r>
                      <w:fldChar w:fldCharType="end"/>
                    </w:r>
                  </w:p>
                </w:txbxContent>
              </v:textbox>
              <w10:wrap anchorx="page" anchory="page"/>
            </v:shape>
          </w:pict>
        </mc:Fallback>
      </mc:AlternateContent>
    </w:r>
    <w:r>
      <w:rPr>
        <w:noProof/>
        <w:lang w:bidi="ar-SA"/>
      </w:rPr>
      <mc:AlternateContent>
        <mc:Choice Requires="wps">
          <w:drawing>
            <wp:anchor distT="0" distB="0" distL="114300" distR="114300" simplePos="0" relativeHeight="503214488" behindDoc="1" locked="0" layoutInCell="1" allowOverlap="1" wp14:anchorId="50419AE6" wp14:editId="2AA3C53D">
              <wp:simplePos x="0" y="0"/>
              <wp:positionH relativeFrom="page">
                <wp:posOffset>1615440</wp:posOffset>
              </wp:positionH>
              <wp:positionV relativeFrom="page">
                <wp:posOffset>625475</wp:posOffset>
              </wp:positionV>
              <wp:extent cx="2259965" cy="199390"/>
              <wp:effectExtent l="2540" t="3175" r="0" b="635"/>
              <wp:wrapNone/>
              <wp:docPr id="55"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9965" cy="19939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42892764" w14:textId="77777777" w:rsidR="008A2630" w:rsidRDefault="008A2630">
                          <w:pPr>
                            <w:pStyle w:val="BodyText"/>
                            <w:spacing w:before="31"/>
                            <w:ind w:left="20"/>
                            <w:rPr>
                              <w:rFonts w:ascii="Arial"/>
                            </w:rPr>
                          </w:pPr>
                          <w:r>
                            <w:rPr>
                              <w:rFonts w:ascii="Arial"/>
                              <w:color w:val="F58024"/>
                            </w:rPr>
                            <w:t xml:space="preserve">The Readers Club Handbook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419AE6" id="Text Box 33" o:spid="_x0000_s1053" type="#_x0000_t202" style="position:absolute;margin-left:127.2pt;margin-top:49.25pt;width:177.95pt;height:15.7pt;z-index:-101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" filled="f" stroked="f">
              <v:textbox inset="0,0,0,0">
                <w:txbxContent>
                  <w:p w14:paraId="42892764" w14:textId="77777777" w:rsidR="008A2630" w:rsidRDefault="008A2630">
                    <w:pPr>
                      <w:pStyle w:val="BodyText"/>
                      <w:spacing w:before="31"/>
                      <w:ind w:left="20"/>
                      <w:rPr>
                        <w:rFonts w:ascii="Arial"/>
                      </w:rPr>
                    </w:pPr>
                    <w:r>
                      <w:rPr>
                        <w:rFonts w:ascii="Arial"/>
                        <w:color w:val="F58024"/>
                      </w:rPr>
                      <w:t xml:space="preserve">The Readers Club Handbook </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1AF40F" w14:textId="1117B3B1" w:rsidR="008A2630" w:rsidRDefault="008A2630">
    <w:pPr>
      <w:pStyle w:val="BodyText"/>
      <w:spacing w:line="14" w:lineRule="auto"/>
      <w:rPr>
        <w:sz w:val="20"/>
      </w:rPr>
    </w:pPr>
    <w:r>
      <w:rPr>
        <w:noProof/>
        <w:lang w:bidi="ar-SA"/>
      </w:rPr>
      <mc:AlternateContent>
        <mc:Choice Requires="wps">
          <w:drawing>
            <wp:anchor distT="0" distB="0" distL="114300" distR="114300" simplePos="0" relativeHeight="503214440" behindDoc="1" locked="0" layoutInCell="1" allowOverlap="1" wp14:anchorId="7FE0561F" wp14:editId="4548B36A">
              <wp:simplePos x="0" y="0"/>
              <wp:positionH relativeFrom="page">
                <wp:posOffset>6337935</wp:posOffset>
              </wp:positionH>
              <wp:positionV relativeFrom="page">
                <wp:posOffset>624840</wp:posOffset>
              </wp:positionV>
              <wp:extent cx="191135" cy="200025"/>
              <wp:effectExtent l="635" t="2540" r="0" b="635"/>
              <wp:wrapNone/>
              <wp:docPr id="54"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 cy="20002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2C1E7AF0" w14:textId="1EA25DFE" w:rsidR="008A2630" w:rsidRDefault="008A2630">
                          <w:pPr>
                            <w:spacing w:before="32"/>
                            <w:ind w:left="40"/>
                            <w:rPr>
                              <w:rFonts w:ascii="Arial"/>
                              <w:b/>
                            </w:rPr>
                          </w:pPr>
                          <w:r>
                            <w:fldChar w:fldCharType="begin"/>
                          </w:r>
                          <w:r>
                            <w:rPr>
                              <w:rFonts w:ascii="Arial"/>
                              <w:b/>
                              <w:color w:val="0F4B91"/>
                              <w:w w:val="95"/>
                            </w:rPr>
                            <w:instrText xml:space="preserve"> PAGE </w:instrText>
                          </w:r>
                          <w:r>
                            <w:fldChar w:fldCharType="separate"/>
                          </w:r>
                          <w:r w:rsidR="00DF0A07">
                            <w:rPr>
                              <w:rFonts w:ascii="Arial"/>
                              <w:b/>
                              <w:noProof/>
                              <w:color w:val="0F4B91"/>
                              <w:w w:val="95"/>
                            </w:rPr>
                            <w:t>21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E0561F" id="_x0000_t202" coordsize="21600,21600" o:spt="202" path="m,l,21600r21600,l21600,xe">
              <v:stroke joinstyle="miter"/>
              <v:path gradientshapeok="t" o:connecttype="rect"/>
            </v:shapetype>
            <v:shape id="Text Box 32" o:spid="_x0000_s1054" type="#_x0000_t202" style="position:absolute;margin-left:499.05pt;margin-top:49.2pt;width:15.05pt;height:15.75pt;z-index:-102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" filled="f" stroked="f">
              <v:textbox inset="0,0,0,0">
                <w:txbxContent>
                  <w:p w14:paraId="2C1E7AF0" w14:textId="1EA25DFE" w:rsidR="008A2630" w:rsidRDefault="008A2630">
                    <w:pPr>
                      <w:spacing w:before="32"/>
                      <w:ind w:left="40"/>
                      <w:rPr>
                        <w:rFonts w:ascii="Arial"/>
                        <w:b/>
                      </w:rPr>
                    </w:pPr>
                    <w:r>
                      <w:fldChar w:fldCharType="begin"/>
                    </w:r>
                    <w:r>
                      <w:rPr>
                        <w:rFonts w:ascii="Arial"/>
                        <w:b/>
                        <w:color w:val="0F4B91"/>
                        <w:w w:val="95"/>
                      </w:rPr>
                      <w:instrText xml:space="preserve"> PAGE </w:instrText>
                    </w:r>
                    <w:r>
                      <w:fldChar w:fldCharType="separate"/>
                    </w:r>
                    <w:r w:rsidR="00DF0A07">
                      <w:rPr>
                        <w:rFonts w:ascii="Arial"/>
                        <w:b/>
                        <w:noProof/>
                        <w:color w:val="0F4B91"/>
                        <w:w w:val="95"/>
                      </w:rPr>
                      <w:t>21</w:t>
                    </w:r>
                    <w:r>
                      <w:fldChar w:fldCharType="end"/>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7FE48C" w14:textId="7C941549" w:rsidR="008A2630" w:rsidRDefault="008A2630">
    <w:pPr>
      <w:pStyle w:val="BodyText"/>
      <w:spacing w:line="14" w:lineRule="auto"/>
      <w:rPr>
        <w:sz w:val="20"/>
      </w:rPr>
    </w:pPr>
    <w:r>
      <w:rPr>
        <w:noProof/>
        <w:lang w:bidi="ar-SA"/>
      </w:rPr>
      <mc:AlternateContent>
        <mc:Choice Requires="wps">
          <w:drawing>
            <wp:anchor distT="0" distB="0" distL="114300" distR="114300" simplePos="0" relativeHeight="503214560" behindDoc="1" locked="0" layoutInCell="1" allowOverlap="1" wp14:anchorId="5C54EB08" wp14:editId="3FB7786F">
              <wp:simplePos x="0" y="0"/>
              <wp:positionH relativeFrom="page">
                <wp:posOffset>1246505</wp:posOffset>
              </wp:positionH>
              <wp:positionV relativeFrom="page">
                <wp:posOffset>624840</wp:posOffset>
              </wp:positionV>
              <wp:extent cx="233680" cy="200025"/>
              <wp:effectExtent l="1905" t="2540" r="5715" b="635"/>
              <wp:wrapNone/>
              <wp:docPr id="53"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680" cy="20002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5FBC4FAB" w14:textId="4ADE7965" w:rsidR="008A2630" w:rsidRDefault="008A2630">
                          <w:pPr>
                            <w:spacing w:before="32"/>
                            <w:ind w:left="40"/>
                            <w:rPr>
                              <w:rFonts w:ascii="Arial"/>
                              <w:b/>
                            </w:rPr>
                          </w:pPr>
                          <w:r>
                            <w:fldChar w:fldCharType="begin"/>
                          </w:r>
                          <w:r>
                            <w:rPr>
                              <w:rFonts w:ascii="Arial"/>
                              <w:b/>
                              <w:color w:val="0F4B91"/>
                              <w:w w:val="115"/>
                            </w:rPr>
                            <w:instrText xml:space="preserve"> PAGE </w:instrText>
                          </w:r>
                          <w:r>
                            <w:fldChar w:fldCharType="separate"/>
                          </w:r>
                          <w:r w:rsidR="00DF0A07">
                            <w:rPr>
                              <w:rFonts w:ascii="Arial"/>
                              <w:b/>
                              <w:noProof/>
                              <w:color w:val="0F4B91"/>
                              <w:w w:val="115"/>
                            </w:rPr>
                            <w:t>36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54EB08" id="_x0000_t202" coordsize="21600,21600" o:spt="202" path="m,l,21600r21600,l21600,xe">
              <v:stroke joinstyle="miter"/>
              <v:path gradientshapeok="t" o:connecttype="rect"/>
            </v:shapetype>
            <v:shape id="Text Box 31" o:spid="_x0000_s1055" type="#_x0000_t202" style="position:absolute;margin-left:98.15pt;margin-top:49.2pt;width:18.4pt;height:15.75pt;z-index:-101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" filled="f" stroked="f">
              <v:textbox inset="0,0,0,0">
                <w:txbxContent>
                  <w:p w14:paraId="5FBC4FAB" w14:textId="4ADE7965" w:rsidR="008A2630" w:rsidRDefault="008A2630">
                    <w:pPr>
                      <w:spacing w:before="32"/>
                      <w:ind w:left="40"/>
                      <w:rPr>
                        <w:rFonts w:ascii="Arial"/>
                        <w:b/>
                      </w:rPr>
                    </w:pPr>
                    <w:r>
                      <w:fldChar w:fldCharType="begin"/>
                    </w:r>
                    <w:r>
                      <w:rPr>
                        <w:rFonts w:ascii="Arial"/>
                        <w:b/>
                        <w:color w:val="0F4B91"/>
                        <w:w w:val="115"/>
                      </w:rPr>
                      <w:instrText xml:space="preserve"> PAGE </w:instrText>
                    </w:r>
                    <w:r>
                      <w:fldChar w:fldCharType="separate"/>
                    </w:r>
                    <w:r w:rsidR="00DF0A07">
                      <w:rPr>
                        <w:rFonts w:ascii="Arial"/>
                        <w:b/>
                        <w:noProof/>
                        <w:color w:val="0F4B91"/>
                        <w:w w:val="115"/>
                      </w:rPr>
                      <w:t>36</w:t>
                    </w:r>
                    <w:r>
                      <w:fldChar w:fldCharType="end"/>
                    </w:r>
                  </w:p>
                </w:txbxContent>
              </v:textbox>
              <w10:wrap anchorx="page" anchory="page"/>
            </v:shape>
          </w:pict>
        </mc:Fallback>
      </mc:AlternateContent>
    </w:r>
    <w:r>
      <w:rPr>
        <w:noProof/>
        <w:lang w:bidi="ar-SA"/>
      </w:rPr>
      <mc:AlternateContent>
        <mc:Choice Requires="wps">
          <w:drawing>
            <wp:anchor distT="0" distB="0" distL="114300" distR="114300" simplePos="0" relativeHeight="503214584" behindDoc="1" locked="0" layoutInCell="1" allowOverlap="1" wp14:anchorId="40C970D7" wp14:editId="24BF73C3">
              <wp:simplePos x="0" y="0"/>
              <wp:positionH relativeFrom="page">
                <wp:posOffset>1615440</wp:posOffset>
              </wp:positionH>
              <wp:positionV relativeFrom="page">
                <wp:posOffset>625475</wp:posOffset>
              </wp:positionV>
              <wp:extent cx="2259965" cy="199390"/>
              <wp:effectExtent l="2540" t="3175" r="0" b="635"/>
              <wp:wrapNone/>
              <wp:docPr id="52"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9965" cy="19939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536DC716" w14:textId="77777777" w:rsidR="008A2630" w:rsidRDefault="008A2630">
                          <w:pPr>
                            <w:pStyle w:val="BodyText"/>
                            <w:spacing w:before="31"/>
                            <w:ind w:left="20"/>
                            <w:rPr>
                              <w:rFonts w:ascii="Arial"/>
                            </w:rPr>
                          </w:pPr>
                          <w:r>
                            <w:rPr>
                              <w:rFonts w:ascii="Arial"/>
                              <w:color w:val="F58024"/>
                            </w:rPr>
                            <w:t xml:space="preserve">The Readers Club Handbook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C970D7" id="Text Box 30" o:spid="_x0000_s1056" type="#_x0000_t202" style="position:absolute;margin-left:127.2pt;margin-top:49.25pt;width:177.95pt;height:15.7pt;z-index:-101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" filled="f" stroked="f">
              <v:textbox inset="0,0,0,0">
                <w:txbxContent>
                  <w:p w14:paraId="536DC716" w14:textId="77777777" w:rsidR="008A2630" w:rsidRDefault="008A2630">
                    <w:pPr>
                      <w:pStyle w:val="BodyText"/>
                      <w:spacing w:before="31"/>
                      <w:ind w:left="20"/>
                      <w:rPr>
                        <w:rFonts w:ascii="Arial"/>
                      </w:rPr>
                    </w:pPr>
                    <w:r>
                      <w:rPr>
                        <w:rFonts w:ascii="Arial"/>
                        <w:color w:val="F58024"/>
                      </w:rPr>
                      <w:t xml:space="preserve">The Readers Club Handbook </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22C49C" w14:textId="21BB072F" w:rsidR="008A2630" w:rsidRDefault="008A2630">
    <w:pPr>
      <w:pStyle w:val="BodyText"/>
      <w:spacing w:line="14" w:lineRule="auto"/>
      <w:rPr>
        <w:sz w:val="20"/>
      </w:rPr>
    </w:pPr>
    <w:r>
      <w:rPr>
        <w:noProof/>
        <w:lang w:bidi="ar-SA"/>
      </w:rPr>
      <mc:AlternateContent>
        <mc:Choice Requires="wps">
          <w:drawing>
            <wp:anchor distT="0" distB="0" distL="114300" distR="114300" simplePos="0" relativeHeight="503214512" behindDoc="1" locked="0" layoutInCell="1" allowOverlap="1" wp14:anchorId="0AFAC745" wp14:editId="0F7BF6E2">
              <wp:simplePos x="0" y="0"/>
              <wp:positionH relativeFrom="page">
                <wp:posOffset>4081780</wp:posOffset>
              </wp:positionH>
              <wp:positionV relativeFrom="page">
                <wp:posOffset>625475</wp:posOffset>
              </wp:positionV>
              <wp:extent cx="2091055" cy="199390"/>
              <wp:effectExtent l="5080" t="3175" r="0" b="635"/>
              <wp:wrapNone/>
              <wp:docPr id="51"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1055" cy="19939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5C5C64C6" w14:textId="77777777" w:rsidR="008A2630" w:rsidRDefault="008A2630">
                          <w:pPr>
                            <w:pStyle w:val="BodyText"/>
                            <w:spacing w:before="31"/>
                            <w:ind w:left="20"/>
                            <w:rPr>
                              <w:rFonts w:ascii="Arial"/>
                            </w:rPr>
                          </w:pPr>
                          <w:r>
                            <w:rPr>
                              <w:rFonts w:ascii="Arial"/>
                              <w:color w:val="F58024"/>
                              <w:w w:val="105"/>
                            </w:rPr>
                            <w:t>Strategies before Reading</w:t>
                          </w:r>
                          <w:r>
                            <w:rPr>
                              <w:rFonts w:ascii="Arial"/>
                              <w:color w:val="F58024"/>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AFAC745" id="_x0000_t202" coordsize="21600,21600" o:spt="202" path="m,l,21600r21600,l21600,xe">
              <v:stroke joinstyle="miter"/>
              <v:path gradientshapeok="t" o:connecttype="rect"/>
            </v:shapetype>
            <v:shape id="Text Box 29" o:spid="_x0000_s1057" type="#_x0000_t202" style="position:absolute;margin-left:321.4pt;margin-top:49.25pt;width:164.65pt;height:15.7pt;z-index:-101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" filled="f" stroked="f">
              <v:textbox inset="0,0,0,0">
                <w:txbxContent>
                  <w:p w14:paraId="5C5C64C6" w14:textId="77777777" w:rsidR="008A2630" w:rsidRDefault="008A2630">
                    <w:pPr>
                      <w:pStyle w:val="BodyText"/>
                      <w:spacing w:before="31"/>
                      <w:ind w:left="20"/>
                      <w:rPr>
                        <w:rFonts w:ascii="Arial"/>
                      </w:rPr>
                    </w:pPr>
                    <w:r>
                      <w:rPr>
                        <w:rFonts w:ascii="Arial"/>
                        <w:color w:val="F58024"/>
                        <w:w w:val="105"/>
                      </w:rPr>
                      <w:t>Strategies before Reading</w:t>
                    </w:r>
                    <w:r>
                      <w:rPr>
                        <w:rFonts w:ascii="Arial"/>
                        <w:color w:val="F58024"/>
                      </w:rPr>
                      <w:t xml:space="preserve"> </w:t>
                    </w:r>
                  </w:p>
                </w:txbxContent>
              </v:textbox>
              <w10:wrap anchorx="page" anchory="page"/>
            </v:shape>
          </w:pict>
        </mc:Fallback>
      </mc:AlternateContent>
    </w:r>
    <w:r>
      <w:rPr>
        <w:noProof/>
        <w:lang w:bidi="ar-SA"/>
      </w:rPr>
      <mc:AlternateContent>
        <mc:Choice Requires="wps">
          <w:drawing>
            <wp:anchor distT="0" distB="0" distL="114300" distR="114300" simplePos="0" relativeHeight="503214536" behindDoc="1" locked="0" layoutInCell="1" allowOverlap="1" wp14:anchorId="51BB4967" wp14:editId="25485E43">
              <wp:simplePos x="0" y="0"/>
              <wp:positionH relativeFrom="page">
                <wp:posOffset>6302375</wp:posOffset>
              </wp:positionH>
              <wp:positionV relativeFrom="page">
                <wp:posOffset>624840</wp:posOffset>
              </wp:positionV>
              <wp:extent cx="227330" cy="200025"/>
              <wp:effectExtent l="3175" t="2540" r="0" b="635"/>
              <wp:wrapNone/>
              <wp:docPr id="50"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330" cy="20002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205FE4BD" w14:textId="5E1A568D" w:rsidR="008A2630" w:rsidRDefault="008A2630">
                          <w:pPr>
                            <w:spacing w:before="32"/>
                            <w:ind w:left="40"/>
                            <w:rPr>
                              <w:rFonts w:ascii="Arial"/>
                              <w:b/>
                            </w:rPr>
                          </w:pPr>
                          <w:r>
                            <w:fldChar w:fldCharType="begin"/>
                          </w:r>
                          <w:r>
                            <w:rPr>
                              <w:rFonts w:ascii="Arial"/>
                              <w:b/>
                              <w:color w:val="0F4B91"/>
                              <w:w w:val="110"/>
                            </w:rPr>
                            <w:instrText xml:space="preserve"> PAGE </w:instrText>
                          </w:r>
                          <w:r>
                            <w:fldChar w:fldCharType="separate"/>
                          </w:r>
                          <w:r w:rsidR="00DF0A07">
                            <w:rPr>
                              <w:rFonts w:ascii="Arial"/>
                              <w:b/>
                              <w:noProof/>
                              <w:color w:val="0F4B91"/>
                              <w:w w:val="110"/>
                            </w:rPr>
                            <w:t>35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BB4967" id="Text Box 28" o:spid="_x0000_s1058" type="#_x0000_t202" style="position:absolute;margin-left:496.25pt;margin-top:49.2pt;width:17.9pt;height:15.75pt;z-index:-101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" filled="f" stroked="f">
              <v:textbox inset="0,0,0,0">
                <w:txbxContent>
                  <w:p w14:paraId="205FE4BD" w14:textId="5E1A568D" w:rsidR="008A2630" w:rsidRDefault="008A2630">
                    <w:pPr>
                      <w:spacing w:before="32"/>
                      <w:ind w:left="40"/>
                      <w:rPr>
                        <w:rFonts w:ascii="Arial"/>
                        <w:b/>
                      </w:rPr>
                    </w:pPr>
                    <w:r>
                      <w:fldChar w:fldCharType="begin"/>
                    </w:r>
                    <w:r>
                      <w:rPr>
                        <w:rFonts w:ascii="Arial"/>
                        <w:b/>
                        <w:color w:val="0F4B91"/>
                        <w:w w:val="110"/>
                      </w:rPr>
                      <w:instrText xml:space="preserve"> PAGE </w:instrText>
                    </w:r>
                    <w:r>
                      <w:fldChar w:fldCharType="separate"/>
                    </w:r>
                    <w:r w:rsidR="00DF0A07">
                      <w:rPr>
                        <w:rFonts w:ascii="Arial"/>
                        <w:b/>
                        <w:noProof/>
                        <w:color w:val="0F4B91"/>
                        <w:w w:val="110"/>
                      </w:rPr>
                      <w:t>35</w:t>
                    </w:r>
                    <w:r>
                      <w:fldChar w:fldCharType="end"/>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197DF5" w14:textId="4BD10245" w:rsidR="008A2630" w:rsidRDefault="008A2630">
    <w:pPr>
      <w:pStyle w:val="BodyText"/>
      <w:spacing w:line="14" w:lineRule="auto"/>
      <w:rPr>
        <w:sz w:val="20"/>
      </w:rPr>
    </w:pPr>
    <w:r>
      <w:rPr>
        <w:noProof/>
        <w:lang w:bidi="ar-SA"/>
      </w:rPr>
      <mc:AlternateContent>
        <mc:Choice Requires="wps">
          <w:drawing>
            <wp:anchor distT="0" distB="0" distL="114300" distR="114300" simplePos="0" relativeHeight="503214632" behindDoc="1" locked="0" layoutInCell="1" allowOverlap="1" wp14:anchorId="18FBDC1F" wp14:editId="381D018B">
              <wp:simplePos x="0" y="0"/>
              <wp:positionH relativeFrom="page">
                <wp:posOffset>1246505</wp:posOffset>
              </wp:positionH>
              <wp:positionV relativeFrom="page">
                <wp:posOffset>624840</wp:posOffset>
              </wp:positionV>
              <wp:extent cx="224790" cy="200025"/>
              <wp:effectExtent l="1905" t="2540" r="1905" b="635"/>
              <wp:wrapNone/>
              <wp:docPr id="49"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790" cy="20002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66D69035" w14:textId="55145AEB" w:rsidR="008A2630" w:rsidRDefault="008A2630">
                          <w:pPr>
                            <w:spacing w:before="32"/>
                            <w:ind w:left="40"/>
                            <w:rPr>
                              <w:rFonts w:ascii="Arial"/>
                              <w:b/>
                            </w:rPr>
                          </w:pPr>
                          <w:r>
                            <w:fldChar w:fldCharType="begin"/>
                          </w:r>
                          <w:r>
                            <w:rPr>
                              <w:rFonts w:ascii="Arial"/>
                              <w:b/>
                              <w:color w:val="0F4B91"/>
                              <w:w w:val="110"/>
                            </w:rPr>
                            <w:instrText xml:space="preserve"> PAGE </w:instrText>
                          </w:r>
                          <w:r>
                            <w:fldChar w:fldCharType="separate"/>
                          </w:r>
                          <w:r w:rsidR="00DF0A07">
                            <w:rPr>
                              <w:rFonts w:ascii="Arial"/>
                              <w:b/>
                              <w:noProof/>
                              <w:color w:val="0F4B91"/>
                              <w:w w:val="110"/>
                            </w:rPr>
                            <w:t>38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8FBDC1F" id="_x0000_t202" coordsize="21600,21600" o:spt="202" path="m,l,21600r21600,l21600,xe">
              <v:stroke joinstyle="miter"/>
              <v:path gradientshapeok="t" o:connecttype="rect"/>
            </v:shapetype>
            <v:shape id="Text Box 27" o:spid="_x0000_s1059" type="#_x0000_t202" style="position:absolute;margin-left:98.15pt;margin-top:49.2pt;width:17.7pt;height:15.75pt;z-index:-101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" filled="f" stroked="f">
              <v:textbox inset="0,0,0,0">
                <w:txbxContent>
                  <w:p w14:paraId="66D69035" w14:textId="55145AEB" w:rsidR="008A2630" w:rsidRDefault="008A2630">
                    <w:pPr>
                      <w:spacing w:before="32"/>
                      <w:ind w:left="40"/>
                      <w:rPr>
                        <w:rFonts w:ascii="Arial"/>
                        <w:b/>
                      </w:rPr>
                    </w:pPr>
                    <w:r>
                      <w:fldChar w:fldCharType="begin"/>
                    </w:r>
                    <w:r>
                      <w:rPr>
                        <w:rFonts w:ascii="Arial"/>
                        <w:b/>
                        <w:color w:val="0F4B91"/>
                        <w:w w:val="110"/>
                      </w:rPr>
                      <w:instrText xml:space="preserve"> PAGE </w:instrText>
                    </w:r>
                    <w:r>
                      <w:fldChar w:fldCharType="separate"/>
                    </w:r>
                    <w:r w:rsidR="00DF0A07">
                      <w:rPr>
                        <w:rFonts w:ascii="Arial"/>
                        <w:b/>
                        <w:noProof/>
                        <w:color w:val="0F4B91"/>
                        <w:w w:val="110"/>
                      </w:rPr>
                      <w:t>38</w:t>
                    </w:r>
                    <w:r>
                      <w:fldChar w:fldCharType="end"/>
                    </w:r>
                  </w:p>
                </w:txbxContent>
              </v:textbox>
              <w10:wrap anchorx="page" anchory="page"/>
            </v:shape>
          </w:pict>
        </mc:Fallback>
      </mc:AlternateContent>
    </w:r>
    <w:r>
      <w:rPr>
        <w:noProof/>
        <w:lang w:bidi="ar-SA"/>
      </w:rPr>
      <mc:AlternateContent>
        <mc:Choice Requires="wps">
          <w:drawing>
            <wp:anchor distT="0" distB="0" distL="114300" distR="114300" simplePos="0" relativeHeight="503214656" behindDoc="1" locked="0" layoutInCell="1" allowOverlap="1" wp14:anchorId="113853BA" wp14:editId="6FEA03DB">
              <wp:simplePos x="0" y="0"/>
              <wp:positionH relativeFrom="page">
                <wp:posOffset>1615440</wp:posOffset>
              </wp:positionH>
              <wp:positionV relativeFrom="page">
                <wp:posOffset>625475</wp:posOffset>
              </wp:positionV>
              <wp:extent cx="2259965" cy="199390"/>
              <wp:effectExtent l="2540" t="3175" r="0" b="635"/>
              <wp:wrapNone/>
              <wp:docPr id="48"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9965" cy="19939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204D64F6" w14:textId="77777777" w:rsidR="008A2630" w:rsidRDefault="008A2630">
                          <w:pPr>
                            <w:pStyle w:val="BodyText"/>
                            <w:spacing w:before="31"/>
                            <w:ind w:left="20"/>
                            <w:rPr>
                              <w:rFonts w:ascii="Arial"/>
                            </w:rPr>
                          </w:pPr>
                          <w:r>
                            <w:rPr>
                              <w:rFonts w:ascii="Arial"/>
                              <w:color w:val="F58024"/>
                            </w:rPr>
                            <w:t xml:space="preserve">The Readers Club Handbook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3853BA" id="Text Box 26" o:spid="_x0000_s1060" type="#_x0000_t202" style="position:absolute;margin-left:127.2pt;margin-top:49.25pt;width:177.95pt;height:15.7pt;z-index:-10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" filled="f" stroked="f">
              <v:textbox inset="0,0,0,0">
                <w:txbxContent>
                  <w:p w14:paraId="204D64F6" w14:textId="77777777" w:rsidR="008A2630" w:rsidRDefault="008A2630">
                    <w:pPr>
                      <w:pStyle w:val="BodyText"/>
                      <w:spacing w:before="31"/>
                      <w:ind w:left="20"/>
                      <w:rPr>
                        <w:rFonts w:ascii="Arial"/>
                      </w:rPr>
                    </w:pPr>
                    <w:r>
                      <w:rPr>
                        <w:rFonts w:ascii="Arial"/>
                        <w:color w:val="F58024"/>
                      </w:rPr>
                      <w:t xml:space="preserve">The Readers Club Handbook </w:t>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1D9BB7" w14:textId="6986BDEF" w:rsidR="008A2630" w:rsidRDefault="008A2630">
    <w:pPr>
      <w:pStyle w:val="BodyText"/>
      <w:spacing w:line="14" w:lineRule="auto"/>
      <w:rPr>
        <w:sz w:val="20"/>
      </w:rPr>
    </w:pPr>
    <w:r>
      <w:rPr>
        <w:noProof/>
        <w:lang w:bidi="ar-SA"/>
      </w:rPr>
      <mc:AlternateContent>
        <mc:Choice Requires="wps">
          <w:drawing>
            <wp:anchor distT="0" distB="0" distL="114300" distR="114300" simplePos="0" relativeHeight="503214608" behindDoc="1" locked="0" layoutInCell="1" allowOverlap="1" wp14:anchorId="38F0BE78" wp14:editId="1817F10A">
              <wp:simplePos x="0" y="0"/>
              <wp:positionH relativeFrom="page">
                <wp:posOffset>6314440</wp:posOffset>
              </wp:positionH>
              <wp:positionV relativeFrom="page">
                <wp:posOffset>624840</wp:posOffset>
              </wp:positionV>
              <wp:extent cx="213360" cy="200025"/>
              <wp:effectExtent l="2540" t="2540" r="0" b="635"/>
              <wp:wrapNone/>
              <wp:docPr id="47"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 cy="20002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733D031A" w14:textId="5084F95E" w:rsidR="008A2630" w:rsidRDefault="008A2630">
                          <w:pPr>
                            <w:spacing w:before="32"/>
                            <w:ind w:left="40"/>
                            <w:rPr>
                              <w:rFonts w:ascii="Arial"/>
                              <w:b/>
                            </w:rPr>
                          </w:pPr>
                          <w:r>
                            <w:fldChar w:fldCharType="begin"/>
                          </w:r>
                          <w:r>
                            <w:rPr>
                              <w:rFonts w:ascii="Arial"/>
                              <w:b/>
                              <w:color w:val="0F4B91"/>
                              <w:w w:val="105"/>
                            </w:rPr>
                            <w:instrText xml:space="preserve"> PAGE </w:instrText>
                          </w:r>
                          <w:r>
                            <w:fldChar w:fldCharType="separate"/>
                          </w:r>
                          <w:r w:rsidR="00DF0A07">
                            <w:rPr>
                              <w:rFonts w:ascii="Arial"/>
                              <w:b/>
                              <w:noProof/>
                              <w:color w:val="0F4B91"/>
                              <w:w w:val="105"/>
                            </w:rPr>
                            <w:t>37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F0BE78" id="_x0000_t202" coordsize="21600,21600" o:spt="202" path="m,l,21600r21600,l21600,xe">
              <v:stroke joinstyle="miter"/>
              <v:path gradientshapeok="t" o:connecttype="rect"/>
            </v:shapetype>
            <v:shape id="Text Box 25" o:spid="_x0000_s1061" type="#_x0000_t202" style="position:absolute;margin-left:497.2pt;margin-top:49.2pt;width:16.8pt;height:15.75pt;z-index:-101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" filled="f" stroked="f">
              <v:textbox inset="0,0,0,0">
                <w:txbxContent>
                  <w:p w14:paraId="733D031A" w14:textId="5084F95E" w:rsidR="008A2630" w:rsidRDefault="008A2630">
                    <w:pPr>
                      <w:spacing w:before="32"/>
                      <w:ind w:left="40"/>
                      <w:rPr>
                        <w:rFonts w:ascii="Arial"/>
                        <w:b/>
                      </w:rPr>
                    </w:pPr>
                    <w:r>
                      <w:fldChar w:fldCharType="begin"/>
                    </w:r>
                    <w:r>
                      <w:rPr>
                        <w:rFonts w:ascii="Arial"/>
                        <w:b/>
                        <w:color w:val="0F4B91"/>
                        <w:w w:val="105"/>
                      </w:rPr>
                      <w:instrText xml:space="preserve"> PAGE </w:instrText>
                    </w:r>
                    <w:r>
                      <w:fldChar w:fldCharType="separate"/>
                    </w:r>
                    <w:r w:rsidR="00DF0A07">
                      <w:rPr>
                        <w:rFonts w:ascii="Arial"/>
                        <w:b/>
                        <w:noProof/>
                        <w:color w:val="0F4B91"/>
                        <w:w w:val="105"/>
                      </w:rPr>
                      <w:t>37</w:t>
                    </w:r>
                    <w:r>
                      <w:fldChar w:fldCharType="end"/>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A3A741" w14:textId="2E204B33" w:rsidR="008A2630" w:rsidRDefault="008A2630">
    <w:pPr>
      <w:pStyle w:val="BodyText"/>
      <w:spacing w:line="14" w:lineRule="auto"/>
      <w:rPr>
        <w:sz w:val="20"/>
      </w:rPr>
    </w:pPr>
    <w:r>
      <w:rPr>
        <w:noProof/>
        <w:lang w:bidi="ar-SA"/>
      </w:rPr>
      <mc:AlternateContent>
        <mc:Choice Requires="wps">
          <w:drawing>
            <wp:anchor distT="0" distB="0" distL="114300" distR="114300" simplePos="0" relativeHeight="503214728" behindDoc="1" locked="0" layoutInCell="1" allowOverlap="1" wp14:anchorId="06C7C868" wp14:editId="0E6E0772">
              <wp:simplePos x="0" y="0"/>
              <wp:positionH relativeFrom="page">
                <wp:posOffset>1246505</wp:posOffset>
              </wp:positionH>
              <wp:positionV relativeFrom="page">
                <wp:posOffset>624840</wp:posOffset>
              </wp:positionV>
              <wp:extent cx="232410" cy="200025"/>
              <wp:effectExtent l="1905" t="2540" r="0" b="635"/>
              <wp:wrapNone/>
              <wp:docPr id="46"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 cy="20002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3622F584" w14:textId="2E272C6F" w:rsidR="008A2630" w:rsidRDefault="008A2630">
                          <w:pPr>
                            <w:spacing w:before="32"/>
                            <w:ind w:left="40"/>
                            <w:rPr>
                              <w:rFonts w:ascii="Arial"/>
                              <w:b/>
                            </w:rPr>
                          </w:pPr>
                          <w:r>
                            <w:fldChar w:fldCharType="begin"/>
                          </w:r>
                          <w:r>
                            <w:rPr>
                              <w:rFonts w:ascii="Arial"/>
                              <w:b/>
                              <w:color w:val="0F4B91"/>
                              <w:w w:val="120"/>
                            </w:rPr>
                            <w:instrText xml:space="preserve"> PAGE </w:instrText>
                          </w:r>
                          <w:r>
                            <w:fldChar w:fldCharType="separate"/>
                          </w:r>
                          <w:r w:rsidR="00DF0A07">
                            <w:rPr>
                              <w:rFonts w:ascii="Arial"/>
                              <w:b/>
                              <w:noProof/>
                              <w:color w:val="0F4B91"/>
                              <w:w w:val="120"/>
                            </w:rPr>
                            <w:t>54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6C7C868" id="_x0000_t202" coordsize="21600,21600" o:spt="202" path="m,l,21600r21600,l21600,xe">
              <v:stroke joinstyle="miter"/>
              <v:path gradientshapeok="t" o:connecttype="rect"/>
            </v:shapetype>
            <v:shape id="Text Box 24" o:spid="_x0000_s1062" type="#_x0000_t202" style="position:absolute;margin-left:98.15pt;margin-top:49.2pt;width:18.3pt;height:15.75pt;z-index:-101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" filled="f" stroked="f">
              <v:textbox inset="0,0,0,0">
                <w:txbxContent>
                  <w:p w14:paraId="3622F584" w14:textId="2E272C6F" w:rsidR="008A2630" w:rsidRDefault="008A2630">
                    <w:pPr>
                      <w:spacing w:before="32"/>
                      <w:ind w:left="40"/>
                      <w:rPr>
                        <w:rFonts w:ascii="Arial"/>
                        <w:b/>
                      </w:rPr>
                    </w:pPr>
                    <w:r>
                      <w:fldChar w:fldCharType="begin"/>
                    </w:r>
                    <w:r>
                      <w:rPr>
                        <w:rFonts w:ascii="Arial"/>
                        <w:b/>
                        <w:color w:val="0F4B91"/>
                        <w:w w:val="120"/>
                      </w:rPr>
                      <w:instrText xml:space="preserve"> PAGE </w:instrText>
                    </w:r>
                    <w:r>
                      <w:fldChar w:fldCharType="separate"/>
                    </w:r>
                    <w:r w:rsidR="00DF0A07">
                      <w:rPr>
                        <w:rFonts w:ascii="Arial"/>
                        <w:b/>
                        <w:noProof/>
                        <w:color w:val="0F4B91"/>
                        <w:w w:val="120"/>
                      </w:rPr>
                      <w:t>54</w:t>
                    </w:r>
                    <w:r>
                      <w:fldChar w:fldCharType="end"/>
                    </w:r>
                  </w:p>
                </w:txbxContent>
              </v:textbox>
              <w10:wrap anchorx="page" anchory="page"/>
            </v:shape>
          </w:pict>
        </mc:Fallback>
      </mc:AlternateContent>
    </w:r>
    <w:r>
      <w:rPr>
        <w:noProof/>
        <w:lang w:bidi="ar-SA"/>
      </w:rPr>
      <mc:AlternateContent>
        <mc:Choice Requires="wps">
          <w:drawing>
            <wp:anchor distT="0" distB="0" distL="114300" distR="114300" simplePos="0" relativeHeight="503214752" behindDoc="1" locked="0" layoutInCell="1" allowOverlap="1" wp14:anchorId="395FE3D8" wp14:editId="2303A0D2">
              <wp:simplePos x="0" y="0"/>
              <wp:positionH relativeFrom="page">
                <wp:posOffset>1615440</wp:posOffset>
              </wp:positionH>
              <wp:positionV relativeFrom="page">
                <wp:posOffset>625475</wp:posOffset>
              </wp:positionV>
              <wp:extent cx="2259965" cy="199390"/>
              <wp:effectExtent l="2540" t="3175" r="0" b="635"/>
              <wp:wrapNone/>
              <wp:docPr id="45"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9965" cy="19939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69B4F21D" w14:textId="77777777" w:rsidR="008A2630" w:rsidRDefault="008A2630">
                          <w:pPr>
                            <w:pStyle w:val="BodyText"/>
                            <w:spacing w:before="31"/>
                            <w:ind w:left="20"/>
                            <w:rPr>
                              <w:rFonts w:ascii="Arial"/>
                            </w:rPr>
                          </w:pPr>
                          <w:r>
                            <w:rPr>
                              <w:rFonts w:ascii="Arial"/>
                              <w:color w:val="F58024"/>
                            </w:rPr>
                            <w:t xml:space="preserve">The Readers Club Handbook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5FE3D8" id="Text Box 23" o:spid="_x0000_s1063" type="#_x0000_t202" style="position:absolute;margin-left:127.2pt;margin-top:49.25pt;width:177.95pt;height:15.7pt;z-index:-101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" filled="f" stroked="f">
              <v:textbox inset="0,0,0,0">
                <w:txbxContent>
                  <w:p w14:paraId="69B4F21D" w14:textId="77777777" w:rsidR="008A2630" w:rsidRDefault="008A2630">
                    <w:pPr>
                      <w:pStyle w:val="BodyText"/>
                      <w:spacing w:before="31"/>
                      <w:ind w:left="20"/>
                      <w:rPr>
                        <w:rFonts w:ascii="Arial"/>
                      </w:rPr>
                    </w:pPr>
                    <w:r>
                      <w:rPr>
                        <w:rFonts w:ascii="Arial"/>
                        <w:color w:val="F58024"/>
                      </w:rPr>
                      <w:t xml:space="preserve">The Readers Club Handbook </w:t>
                    </w:r>
                  </w:p>
                </w:txbxContent>
              </v:textbox>
              <w10:wrap anchorx="page" anchory="page"/>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E89775" w14:textId="63214402" w:rsidR="008A2630" w:rsidRDefault="008A2630">
    <w:pPr>
      <w:pStyle w:val="BodyText"/>
      <w:spacing w:line="14" w:lineRule="auto"/>
      <w:rPr>
        <w:sz w:val="20"/>
      </w:rPr>
    </w:pPr>
    <w:r>
      <w:rPr>
        <w:noProof/>
        <w:lang w:bidi="ar-SA"/>
      </w:rPr>
      <mc:AlternateContent>
        <mc:Choice Requires="wps">
          <w:drawing>
            <wp:anchor distT="0" distB="0" distL="114300" distR="114300" simplePos="0" relativeHeight="503214680" behindDoc="1" locked="0" layoutInCell="1" allowOverlap="1" wp14:anchorId="2EB4B9CD" wp14:editId="5E544D2B">
              <wp:simplePos x="0" y="0"/>
              <wp:positionH relativeFrom="page">
                <wp:posOffset>4163695</wp:posOffset>
              </wp:positionH>
              <wp:positionV relativeFrom="page">
                <wp:posOffset>625475</wp:posOffset>
              </wp:positionV>
              <wp:extent cx="2009775" cy="199390"/>
              <wp:effectExtent l="0" t="3175" r="0" b="635"/>
              <wp:wrapNone/>
              <wp:docPr id="44"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9775" cy="19939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24E0B9C0" w14:textId="77777777" w:rsidR="008A2630" w:rsidRDefault="008A2630">
                          <w:pPr>
                            <w:pStyle w:val="BodyText"/>
                            <w:spacing w:before="31"/>
                            <w:ind w:left="20"/>
                            <w:rPr>
                              <w:rFonts w:ascii="Arial"/>
                            </w:rPr>
                          </w:pPr>
                          <w:r>
                            <w:rPr>
                              <w:rFonts w:ascii="Arial"/>
                              <w:color w:val="F58024"/>
                              <w:spacing w:val="21"/>
                              <w:w w:val="105"/>
                            </w:rPr>
                            <w:t xml:space="preserve">Strategies </w:t>
                          </w:r>
                          <w:r>
                            <w:rPr>
                              <w:rFonts w:ascii="Arial"/>
                              <w:color w:val="F58024"/>
                              <w:spacing w:val="19"/>
                              <w:w w:val="105"/>
                            </w:rPr>
                            <w:t>while</w:t>
                          </w:r>
                          <w:r>
                            <w:rPr>
                              <w:rFonts w:ascii="Arial"/>
                              <w:color w:val="F58024"/>
                              <w:spacing w:val="71"/>
                              <w:w w:val="105"/>
                            </w:rPr>
                            <w:t xml:space="preserve"> </w:t>
                          </w:r>
                          <w:r>
                            <w:rPr>
                              <w:rFonts w:ascii="Arial"/>
                              <w:color w:val="F58024"/>
                              <w:spacing w:val="20"/>
                              <w:w w:val="105"/>
                            </w:rPr>
                            <w:t>Reading</w:t>
                          </w:r>
                          <w:r>
                            <w:rPr>
                              <w:rFonts w:ascii="Arial"/>
                              <w:color w:val="F58024"/>
                              <w:spacing w:val="-37"/>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EB4B9CD" id="_x0000_t202" coordsize="21600,21600" o:spt="202" path="m,l,21600r21600,l21600,xe">
              <v:stroke joinstyle="miter"/>
              <v:path gradientshapeok="t" o:connecttype="rect"/>
            </v:shapetype>
            <v:shape id="Text Box 22" o:spid="_x0000_s1064" type="#_x0000_t202" style="position:absolute;margin-left:327.85pt;margin-top:49.25pt;width:158.25pt;height:15.7pt;z-index:-101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" filled="f" stroked="f">
              <v:textbox inset="0,0,0,0">
                <w:txbxContent>
                  <w:p w14:paraId="24E0B9C0" w14:textId="77777777" w:rsidR="008A2630" w:rsidRDefault="008A2630">
                    <w:pPr>
                      <w:pStyle w:val="BodyText"/>
                      <w:spacing w:before="31"/>
                      <w:ind w:left="20"/>
                      <w:rPr>
                        <w:rFonts w:ascii="Arial"/>
                      </w:rPr>
                    </w:pPr>
                    <w:r>
                      <w:rPr>
                        <w:rFonts w:ascii="Arial"/>
                        <w:color w:val="F58024"/>
                        <w:spacing w:val="21"/>
                        <w:w w:val="105"/>
                      </w:rPr>
                      <w:t xml:space="preserve">Strategies </w:t>
                    </w:r>
                    <w:r>
                      <w:rPr>
                        <w:rFonts w:ascii="Arial"/>
                        <w:color w:val="F58024"/>
                        <w:spacing w:val="19"/>
                        <w:w w:val="105"/>
                      </w:rPr>
                      <w:t>while</w:t>
                    </w:r>
                    <w:r>
                      <w:rPr>
                        <w:rFonts w:ascii="Arial"/>
                        <w:color w:val="F58024"/>
                        <w:spacing w:val="71"/>
                        <w:w w:val="105"/>
                      </w:rPr>
                      <w:t xml:space="preserve"> </w:t>
                    </w:r>
                    <w:r>
                      <w:rPr>
                        <w:rFonts w:ascii="Arial"/>
                        <w:color w:val="F58024"/>
                        <w:spacing w:val="20"/>
                        <w:w w:val="105"/>
                      </w:rPr>
                      <w:t>Reading</w:t>
                    </w:r>
                    <w:r>
                      <w:rPr>
                        <w:rFonts w:ascii="Arial"/>
                        <w:color w:val="F58024"/>
                        <w:spacing w:val="-37"/>
                      </w:rPr>
                      <w:t xml:space="preserve"> </w:t>
                    </w:r>
                  </w:p>
                </w:txbxContent>
              </v:textbox>
              <w10:wrap anchorx="page" anchory="page"/>
            </v:shape>
          </w:pict>
        </mc:Fallback>
      </mc:AlternateContent>
    </w:r>
    <w:r>
      <w:rPr>
        <w:noProof/>
        <w:lang w:bidi="ar-SA"/>
      </w:rPr>
      <mc:AlternateContent>
        <mc:Choice Requires="wps">
          <w:drawing>
            <wp:anchor distT="0" distB="0" distL="114300" distR="114300" simplePos="0" relativeHeight="503214704" behindDoc="1" locked="0" layoutInCell="1" allowOverlap="1" wp14:anchorId="6648A943" wp14:editId="56204365">
              <wp:simplePos x="0" y="0"/>
              <wp:positionH relativeFrom="page">
                <wp:posOffset>6290945</wp:posOffset>
              </wp:positionH>
              <wp:positionV relativeFrom="page">
                <wp:posOffset>624840</wp:posOffset>
              </wp:positionV>
              <wp:extent cx="238760" cy="200025"/>
              <wp:effectExtent l="4445" t="2540" r="0" b="635"/>
              <wp:wrapNone/>
              <wp:docPr id="42"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760" cy="20002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983C64F" w14:textId="04262F9F" w:rsidR="008A2630" w:rsidRDefault="008A2630">
                          <w:pPr>
                            <w:spacing w:before="32"/>
                            <w:ind w:left="40"/>
                            <w:rPr>
                              <w:rFonts w:ascii="Arial"/>
                              <w:b/>
                            </w:rPr>
                          </w:pPr>
                          <w:r>
                            <w:fldChar w:fldCharType="begin"/>
                          </w:r>
                          <w:r>
                            <w:rPr>
                              <w:rFonts w:ascii="Arial"/>
                              <w:b/>
                              <w:color w:val="0F4B91"/>
                              <w:w w:val="120"/>
                            </w:rPr>
                            <w:instrText xml:space="preserve"> PAGE </w:instrText>
                          </w:r>
                          <w:r>
                            <w:fldChar w:fldCharType="separate"/>
                          </w:r>
                          <w:r w:rsidR="00DF0A07">
                            <w:rPr>
                              <w:rFonts w:ascii="Arial"/>
                              <w:b/>
                              <w:noProof/>
                              <w:color w:val="0F4B91"/>
                              <w:w w:val="120"/>
                            </w:rPr>
                            <w:t>53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48A943" id="Text Box 21" o:spid="_x0000_s1065" type="#_x0000_t202" style="position:absolute;margin-left:495.35pt;margin-top:49.2pt;width:18.8pt;height:15.75pt;z-index:-101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" filled="f" stroked="f">
              <v:textbox inset="0,0,0,0">
                <w:txbxContent>
                  <w:p w14:paraId="0983C64F" w14:textId="04262F9F" w:rsidR="008A2630" w:rsidRDefault="008A2630">
                    <w:pPr>
                      <w:spacing w:before="32"/>
                      <w:ind w:left="40"/>
                      <w:rPr>
                        <w:rFonts w:ascii="Arial"/>
                        <w:b/>
                      </w:rPr>
                    </w:pPr>
                    <w:r>
                      <w:fldChar w:fldCharType="begin"/>
                    </w:r>
                    <w:r>
                      <w:rPr>
                        <w:rFonts w:ascii="Arial"/>
                        <w:b/>
                        <w:color w:val="0F4B91"/>
                        <w:w w:val="120"/>
                      </w:rPr>
                      <w:instrText xml:space="preserve"> PAGE </w:instrText>
                    </w:r>
                    <w:r>
                      <w:fldChar w:fldCharType="separate"/>
                    </w:r>
                    <w:r w:rsidR="00DF0A07">
                      <w:rPr>
                        <w:rFonts w:ascii="Arial"/>
                        <w:b/>
                        <w:noProof/>
                        <w:color w:val="0F4B91"/>
                        <w:w w:val="120"/>
                      </w:rPr>
                      <w:t>53</w:t>
                    </w:r>
                    <w:r>
                      <w:fldChar w:fldCharType="end"/>
                    </w:r>
                  </w:p>
                </w:txbxContent>
              </v:textbox>
              <w10:wrap anchorx="page" anchory="page"/>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5C4693" w14:textId="182C1090" w:rsidR="008A2630" w:rsidRDefault="008A2630">
    <w:pPr>
      <w:pStyle w:val="BodyText"/>
      <w:spacing w:line="14" w:lineRule="auto"/>
      <w:rPr>
        <w:sz w:val="20"/>
      </w:rPr>
    </w:pPr>
    <w:r>
      <w:rPr>
        <w:noProof/>
        <w:lang w:bidi="ar-SA"/>
      </w:rPr>
      <mc:AlternateContent>
        <mc:Choice Requires="wps">
          <w:drawing>
            <wp:anchor distT="0" distB="0" distL="114300" distR="114300" simplePos="0" relativeHeight="503214800" behindDoc="1" locked="0" layoutInCell="1" allowOverlap="1" wp14:anchorId="0C926D99" wp14:editId="2A3A4314">
              <wp:simplePos x="0" y="0"/>
              <wp:positionH relativeFrom="page">
                <wp:posOffset>1246505</wp:posOffset>
              </wp:positionH>
              <wp:positionV relativeFrom="page">
                <wp:posOffset>624840</wp:posOffset>
              </wp:positionV>
              <wp:extent cx="219710" cy="200025"/>
              <wp:effectExtent l="1905" t="2540" r="0" b="635"/>
              <wp:wrapNone/>
              <wp:docPr id="4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20002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13A821D1" w14:textId="4A6FAA54" w:rsidR="008A2630" w:rsidRDefault="008A2630">
                          <w:pPr>
                            <w:spacing w:before="32"/>
                            <w:ind w:left="40"/>
                            <w:rPr>
                              <w:rFonts w:ascii="Arial"/>
                              <w:b/>
                            </w:rPr>
                          </w:pPr>
                          <w:r>
                            <w:fldChar w:fldCharType="begin"/>
                          </w:r>
                          <w:r>
                            <w:rPr>
                              <w:rFonts w:ascii="Arial"/>
                              <w:b/>
                              <w:color w:val="0F4B91"/>
                              <w:w w:val="110"/>
                            </w:rPr>
                            <w:instrText xml:space="preserve"> PAGE </w:instrText>
                          </w:r>
                          <w:r>
                            <w:fldChar w:fldCharType="separate"/>
                          </w:r>
                          <w:r w:rsidR="00DF0A07">
                            <w:rPr>
                              <w:rFonts w:ascii="Arial"/>
                              <w:b/>
                              <w:noProof/>
                              <w:color w:val="0F4B91"/>
                              <w:w w:val="110"/>
                            </w:rPr>
                            <w:t>56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C926D99" id="_x0000_t202" coordsize="21600,21600" o:spt="202" path="m,l,21600r21600,l21600,xe">
              <v:stroke joinstyle="miter"/>
              <v:path gradientshapeok="t" o:connecttype="rect"/>
            </v:shapetype>
            <v:shape id="Text Box 20" o:spid="_x0000_s1066" type="#_x0000_t202" style="position:absolute;margin-left:98.15pt;margin-top:49.2pt;width:17.3pt;height:15.75pt;z-index:-101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" filled="f" stroked="f">
              <v:textbox inset="0,0,0,0">
                <w:txbxContent>
                  <w:p w14:paraId="13A821D1" w14:textId="4A6FAA54" w:rsidR="008A2630" w:rsidRDefault="008A2630">
                    <w:pPr>
                      <w:spacing w:before="32"/>
                      <w:ind w:left="40"/>
                      <w:rPr>
                        <w:rFonts w:ascii="Arial"/>
                        <w:b/>
                      </w:rPr>
                    </w:pPr>
                    <w:r>
                      <w:fldChar w:fldCharType="begin"/>
                    </w:r>
                    <w:r>
                      <w:rPr>
                        <w:rFonts w:ascii="Arial"/>
                        <w:b/>
                        <w:color w:val="0F4B91"/>
                        <w:w w:val="110"/>
                      </w:rPr>
                      <w:instrText xml:space="preserve"> PAGE </w:instrText>
                    </w:r>
                    <w:r>
                      <w:fldChar w:fldCharType="separate"/>
                    </w:r>
                    <w:r w:rsidR="00DF0A07">
                      <w:rPr>
                        <w:rFonts w:ascii="Arial"/>
                        <w:b/>
                        <w:noProof/>
                        <w:color w:val="0F4B91"/>
                        <w:w w:val="110"/>
                      </w:rPr>
                      <w:t>56</w:t>
                    </w:r>
                    <w:r>
                      <w:fldChar w:fldCharType="end"/>
                    </w:r>
                  </w:p>
                </w:txbxContent>
              </v:textbox>
              <w10:wrap anchorx="page" anchory="page"/>
            </v:shape>
          </w:pict>
        </mc:Fallback>
      </mc:AlternateContent>
    </w:r>
    <w:r>
      <w:rPr>
        <w:noProof/>
        <w:lang w:bidi="ar-SA"/>
      </w:rPr>
      <mc:AlternateContent>
        <mc:Choice Requires="wps">
          <w:drawing>
            <wp:anchor distT="0" distB="0" distL="114300" distR="114300" simplePos="0" relativeHeight="503214824" behindDoc="1" locked="0" layoutInCell="1" allowOverlap="1" wp14:anchorId="68833C87" wp14:editId="4D375698">
              <wp:simplePos x="0" y="0"/>
              <wp:positionH relativeFrom="page">
                <wp:posOffset>1615440</wp:posOffset>
              </wp:positionH>
              <wp:positionV relativeFrom="page">
                <wp:posOffset>625475</wp:posOffset>
              </wp:positionV>
              <wp:extent cx="2259965" cy="199390"/>
              <wp:effectExtent l="2540" t="3175" r="0" b="635"/>
              <wp:wrapNone/>
              <wp:docPr id="38"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9965" cy="19939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303FC637" w14:textId="77777777" w:rsidR="008A2630" w:rsidRDefault="008A2630">
                          <w:pPr>
                            <w:pStyle w:val="BodyText"/>
                            <w:spacing w:before="31"/>
                            <w:ind w:left="20"/>
                            <w:rPr>
                              <w:rFonts w:ascii="Arial"/>
                            </w:rPr>
                          </w:pPr>
                          <w:r>
                            <w:rPr>
                              <w:rFonts w:ascii="Arial"/>
                              <w:color w:val="F58024"/>
                            </w:rPr>
                            <w:t xml:space="preserve">The Readers Club Handbook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833C87" id="Text Box 19" o:spid="_x0000_s1067" type="#_x0000_t202" style="position:absolute;margin-left:127.2pt;margin-top:49.25pt;width:177.95pt;height:15.7pt;z-index:-101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" filled="f" stroked="f">
              <v:textbox inset="0,0,0,0">
                <w:txbxContent>
                  <w:p w14:paraId="303FC637" w14:textId="77777777" w:rsidR="008A2630" w:rsidRDefault="008A2630">
                    <w:pPr>
                      <w:pStyle w:val="BodyText"/>
                      <w:spacing w:before="31"/>
                      <w:ind w:left="20"/>
                      <w:rPr>
                        <w:rFonts w:ascii="Arial"/>
                      </w:rPr>
                    </w:pPr>
                    <w:r>
                      <w:rPr>
                        <w:rFonts w:ascii="Arial"/>
                        <w:color w:val="F58024"/>
                      </w:rPr>
                      <w:t xml:space="preserve">The Readers Club Handbook </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3FA3D3" w14:textId="0303CBE7" w:rsidR="008A2630" w:rsidRDefault="008A2630">
    <w:pPr>
      <w:pStyle w:val="BodyText"/>
      <w:spacing w:line="14" w:lineRule="auto"/>
      <w:rPr>
        <w:sz w:val="20"/>
      </w:rPr>
    </w:pPr>
    <w:r>
      <w:rPr>
        <w:noProof/>
        <w:lang w:bidi="ar-SA"/>
      </w:rPr>
      <mc:AlternateContent>
        <mc:Choice Requires="wps">
          <w:drawing>
            <wp:anchor distT="0" distB="0" distL="114300" distR="114300" simplePos="0" relativeHeight="503213936" behindDoc="1" locked="0" layoutInCell="1" allowOverlap="1" wp14:anchorId="357C3D2C" wp14:editId="2FB9B93B">
              <wp:simplePos x="0" y="0"/>
              <wp:positionH relativeFrom="page">
                <wp:posOffset>6342380</wp:posOffset>
              </wp:positionH>
              <wp:positionV relativeFrom="page">
                <wp:posOffset>624840</wp:posOffset>
              </wp:positionV>
              <wp:extent cx="184150" cy="200025"/>
              <wp:effectExtent l="5080" t="2540" r="1270" b="635"/>
              <wp:wrapNone/>
              <wp:docPr id="91"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150" cy="20002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7E9373EB" w14:textId="0AAB5837" w:rsidR="008A2630" w:rsidRDefault="008A2630">
                          <w:pPr>
                            <w:spacing w:before="32"/>
                            <w:ind w:left="40"/>
                            <w:rPr>
                              <w:rFonts w:ascii="Arial"/>
                              <w:b/>
                            </w:rPr>
                          </w:pPr>
                          <w:r>
                            <w:fldChar w:fldCharType="begin"/>
                          </w:r>
                          <w:r>
                            <w:rPr>
                              <w:rFonts w:ascii="Arial"/>
                              <w:b/>
                              <w:color w:val="0F4B91"/>
                              <w:w w:val="115"/>
                            </w:rPr>
                            <w:instrText xml:space="preserve"> PAGE  \* roman </w:instrText>
                          </w:r>
                          <w:r>
                            <w:fldChar w:fldCharType="separate"/>
                          </w:r>
                          <w:r w:rsidR="00DF0A07">
                            <w:rPr>
                              <w:rFonts w:ascii="Arial"/>
                              <w:b/>
                              <w:noProof/>
                              <w:color w:val="0F4B91"/>
                              <w:w w:val="115"/>
                            </w:rPr>
                            <w:t>v</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57C3D2C" id="_x0000_t202" coordsize="21600,21600" o:spt="202" path="m,l,21600r21600,l21600,xe">
              <v:stroke joinstyle="miter"/>
              <v:path gradientshapeok="t" o:connecttype="rect"/>
            </v:shapetype>
            <v:shape id="Text Box 69" o:spid="_x0000_s1030" type="#_x0000_t202" style="position:absolute;margin-left:499.4pt;margin-top:49.2pt;width:14.5pt;height:15.75pt;z-index:-102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" filled="f" stroked="f">
              <v:textbox inset="0,0,0,0">
                <w:txbxContent>
                  <w:p w14:paraId="7E9373EB" w14:textId="0AAB5837" w:rsidR="008A2630" w:rsidRDefault="008A2630">
                    <w:pPr>
                      <w:spacing w:before="32"/>
                      <w:ind w:left="40"/>
                      <w:rPr>
                        <w:rFonts w:ascii="Arial"/>
                        <w:b/>
                      </w:rPr>
                    </w:pPr>
                    <w:r>
                      <w:fldChar w:fldCharType="begin"/>
                    </w:r>
                    <w:r>
                      <w:rPr>
                        <w:rFonts w:ascii="Arial"/>
                        <w:b/>
                        <w:color w:val="0F4B91"/>
                        <w:w w:val="115"/>
                      </w:rPr>
                      <w:instrText xml:space="preserve"> PAGE  \* roman </w:instrText>
                    </w:r>
                    <w:r>
                      <w:fldChar w:fldCharType="separate"/>
                    </w:r>
                    <w:r w:rsidR="00DF0A07">
                      <w:rPr>
                        <w:rFonts w:ascii="Arial"/>
                        <w:b/>
                        <w:noProof/>
                        <w:color w:val="0F4B91"/>
                        <w:w w:val="115"/>
                      </w:rPr>
                      <w:t>v</w:t>
                    </w:r>
                    <w:r>
                      <w:fldChar w:fldCharType="end"/>
                    </w:r>
                  </w:p>
                </w:txbxContent>
              </v:textbox>
              <w10:wrap anchorx="page" anchory="page"/>
            </v:shap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684243" w14:textId="1BF32182" w:rsidR="008A2630" w:rsidRDefault="008A2630">
    <w:pPr>
      <w:pStyle w:val="BodyText"/>
      <w:spacing w:line="14" w:lineRule="auto"/>
      <w:rPr>
        <w:sz w:val="20"/>
      </w:rPr>
    </w:pPr>
    <w:r>
      <w:rPr>
        <w:noProof/>
        <w:lang w:bidi="ar-SA"/>
      </w:rPr>
      <mc:AlternateContent>
        <mc:Choice Requires="wps">
          <w:drawing>
            <wp:anchor distT="0" distB="0" distL="114300" distR="114300" simplePos="0" relativeHeight="503214776" behindDoc="1" locked="0" layoutInCell="1" allowOverlap="1" wp14:anchorId="0DB5FEDB" wp14:editId="699F364D">
              <wp:simplePos x="0" y="0"/>
              <wp:positionH relativeFrom="page">
                <wp:posOffset>6311265</wp:posOffset>
              </wp:positionH>
              <wp:positionV relativeFrom="page">
                <wp:posOffset>624840</wp:posOffset>
              </wp:positionV>
              <wp:extent cx="216535" cy="200025"/>
              <wp:effectExtent l="0" t="2540" r="0" b="635"/>
              <wp:wrapNone/>
              <wp:docPr id="36"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20002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400DCE2D" w14:textId="49E0D768" w:rsidR="008A2630" w:rsidRDefault="008A2630">
                          <w:pPr>
                            <w:spacing w:before="32"/>
                            <w:ind w:left="40"/>
                            <w:rPr>
                              <w:rFonts w:ascii="Arial"/>
                              <w:b/>
                            </w:rPr>
                          </w:pPr>
                          <w:r>
                            <w:fldChar w:fldCharType="begin"/>
                          </w:r>
                          <w:r>
                            <w:rPr>
                              <w:rFonts w:ascii="Arial"/>
                              <w:b/>
                              <w:color w:val="0F4B91"/>
                              <w:w w:val="105"/>
                            </w:rPr>
                            <w:instrText xml:space="preserve"> PAGE </w:instrText>
                          </w:r>
                          <w:r>
                            <w:fldChar w:fldCharType="separate"/>
                          </w:r>
                          <w:r w:rsidR="00DF0A07">
                            <w:rPr>
                              <w:rFonts w:ascii="Arial"/>
                              <w:b/>
                              <w:noProof/>
                              <w:color w:val="0F4B91"/>
                              <w:w w:val="105"/>
                            </w:rPr>
                            <w:t>55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DB5FEDB" id="_x0000_t202" coordsize="21600,21600" o:spt="202" path="m,l,21600r21600,l21600,xe">
              <v:stroke joinstyle="miter"/>
              <v:path gradientshapeok="t" o:connecttype="rect"/>
            </v:shapetype>
            <v:shape id="Text Box 18" o:spid="_x0000_s1068" type="#_x0000_t202" style="position:absolute;margin-left:496.95pt;margin-top:49.2pt;width:17.05pt;height:15.75pt;z-index:-101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" filled="f" stroked="f">
              <v:textbox inset="0,0,0,0">
                <w:txbxContent>
                  <w:p w14:paraId="400DCE2D" w14:textId="49E0D768" w:rsidR="008A2630" w:rsidRDefault="008A2630">
                    <w:pPr>
                      <w:spacing w:before="32"/>
                      <w:ind w:left="40"/>
                      <w:rPr>
                        <w:rFonts w:ascii="Arial"/>
                        <w:b/>
                      </w:rPr>
                    </w:pPr>
                    <w:r>
                      <w:fldChar w:fldCharType="begin"/>
                    </w:r>
                    <w:r>
                      <w:rPr>
                        <w:rFonts w:ascii="Arial"/>
                        <w:b/>
                        <w:color w:val="0F4B91"/>
                        <w:w w:val="105"/>
                      </w:rPr>
                      <w:instrText xml:space="preserve"> PAGE </w:instrText>
                    </w:r>
                    <w:r>
                      <w:fldChar w:fldCharType="separate"/>
                    </w:r>
                    <w:r w:rsidR="00DF0A07">
                      <w:rPr>
                        <w:rFonts w:ascii="Arial"/>
                        <w:b/>
                        <w:noProof/>
                        <w:color w:val="0F4B91"/>
                        <w:w w:val="105"/>
                      </w:rPr>
                      <w:t>55</w:t>
                    </w:r>
                    <w:r>
                      <w:fldChar w:fldCharType="end"/>
                    </w:r>
                  </w:p>
                </w:txbxContent>
              </v:textbox>
              <w10:wrap anchorx="page" anchory="page"/>
            </v:shape>
          </w:pict>
        </mc:Fallback>
      </mc:AlternateContent>
    </w: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3C978C" w14:textId="5350E231" w:rsidR="008A2630" w:rsidRDefault="008A2630">
    <w:pPr>
      <w:pStyle w:val="BodyText"/>
      <w:spacing w:line="14" w:lineRule="auto"/>
      <w:rPr>
        <w:sz w:val="20"/>
      </w:rPr>
    </w:pPr>
    <w:r>
      <w:rPr>
        <w:noProof/>
        <w:lang w:bidi="ar-SA"/>
      </w:rPr>
      <mc:AlternateContent>
        <mc:Choice Requires="wps">
          <w:drawing>
            <wp:anchor distT="0" distB="0" distL="114300" distR="114300" simplePos="0" relativeHeight="503214896" behindDoc="1" locked="0" layoutInCell="1" allowOverlap="1" wp14:anchorId="19FEDC0C" wp14:editId="0004CD9E">
              <wp:simplePos x="0" y="0"/>
              <wp:positionH relativeFrom="page">
                <wp:posOffset>1246505</wp:posOffset>
              </wp:positionH>
              <wp:positionV relativeFrom="page">
                <wp:posOffset>624840</wp:posOffset>
              </wp:positionV>
              <wp:extent cx="224790" cy="200025"/>
              <wp:effectExtent l="1905" t="2540" r="1905" b="635"/>
              <wp:wrapNone/>
              <wp:docPr id="34"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790" cy="20002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4F75869" w14:textId="279D814D" w:rsidR="008A2630" w:rsidRDefault="008A2630">
                          <w:pPr>
                            <w:spacing w:before="32"/>
                            <w:ind w:left="40"/>
                            <w:rPr>
                              <w:rFonts w:ascii="Arial"/>
                              <w:b/>
                            </w:rPr>
                          </w:pPr>
                          <w:r>
                            <w:fldChar w:fldCharType="begin"/>
                          </w:r>
                          <w:r>
                            <w:rPr>
                              <w:rFonts w:ascii="Arial"/>
                              <w:b/>
                              <w:color w:val="0F4B91"/>
                              <w:w w:val="110"/>
                            </w:rPr>
                            <w:instrText xml:space="preserve"> PAGE </w:instrText>
                          </w:r>
                          <w:r>
                            <w:fldChar w:fldCharType="separate"/>
                          </w:r>
                          <w:r w:rsidR="00DF0A07">
                            <w:rPr>
                              <w:rFonts w:ascii="Arial"/>
                              <w:b/>
                              <w:noProof/>
                              <w:color w:val="0F4B91"/>
                              <w:w w:val="110"/>
                            </w:rPr>
                            <w:t>86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FEDC0C" id="_x0000_t202" coordsize="21600,21600" o:spt="202" path="m,l,21600r21600,l21600,xe">
              <v:stroke joinstyle="miter"/>
              <v:path gradientshapeok="t" o:connecttype="rect"/>
            </v:shapetype>
            <v:shape id="Text Box 17" o:spid="_x0000_s1069" type="#_x0000_t202" style="position:absolute;margin-left:98.15pt;margin-top:49.2pt;width:17.7pt;height:15.75pt;z-index:-10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" filled="f" stroked="f">
              <v:textbox inset="0,0,0,0">
                <w:txbxContent>
                  <w:p w14:paraId="04F75869" w14:textId="279D814D" w:rsidR="008A2630" w:rsidRDefault="008A2630">
                    <w:pPr>
                      <w:spacing w:before="32"/>
                      <w:ind w:left="40"/>
                      <w:rPr>
                        <w:rFonts w:ascii="Arial"/>
                        <w:b/>
                      </w:rPr>
                    </w:pPr>
                    <w:r>
                      <w:fldChar w:fldCharType="begin"/>
                    </w:r>
                    <w:r>
                      <w:rPr>
                        <w:rFonts w:ascii="Arial"/>
                        <w:b/>
                        <w:color w:val="0F4B91"/>
                        <w:w w:val="110"/>
                      </w:rPr>
                      <w:instrText xml:space="preserve"> PAGE </w:instrText>
                    </w:r>
                    <w:r>
                      <w:fldChar w:fldCharType="separate"/>
                    </w:r>
                    <w:r w:rsidR="00DF0A07">
                      <w:rPr>
                        <w:rFonts w:ascii="Arial"/>
                        <w:b/>
                        <w:noProof/>
                        <w:color w:val="0F4B91"/>
                        <w:w w:val="110"/>
                      </w:rPr>
                      <w:t>86</w:t>
                    </w:r>
                    <w:r>
                      <w:fldChar w:fldCharType="end"/>
                    </w:r>
                  </w:p>
                </w:txbxContent>
              </v:textbox>
              <w10:wrap anchorx="page" anchory="page"/>
            </v:shape>
          </w:pict>
        </mc:Fallback>
      </mc:AlternateContent>
    </w:r>
    <w:r>
      <w:rPr>
        <w:noProof/>
        <w:lang w:bidi="ar-SA"/>
      </w:rPr>
      <mc:AlternateContent>
        <mc:Choice Requires="wps">
          <w:drawing>
            <wp:anchor distT="0" distB="0" distL="114300" distR="114300" simplePos="0" relativeHeight="503214920" behindDoc="1" locked="0" layoutInCell="1" allowOverlap="1" wp14:anchorId="614C6C95" wp14:editId="50519E0A">
              <wp:simplePos x="0" y="0"/>
              <wp:positionH relativeFrom="page">
                <wp:posOffset>1615440</wp:posOffset>
              </wp:positionH>
              <wp:positionV relativeFrom="page">
                <wp:posOffset>625475</wp:posOffset>
              </wp:positionV>
              <wp:extent cx="2259965" cy="199390"/>
              <wp:effectExtent l="2540" t="3175" r="0" b="635"/>
              <wp:wrapNone/>
              <wp:docPr id="3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9965" cy="19939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57081178" w14:textId="77777777" w:rsidR="008A2630" w:rsidRDefault="008A2630">
                          <w:pPr>
                            <w:pStyle w:val="BodyText"/>
                            <w:spacing w:before="31"/>
                            <w:ind w:left="20"/>
                            <w:rPr>
                              <w:rFonts w:ascii="Arial"/>
                            </w:rPr>
                          </w:pPr>
                          <w:r>
                            <w:rPr>
                              <w:rFonts w:ascii="Arial"/>
                              <w:color w:val="F58024"/>
                            </w:rPr>
                            <w:t xml:space="preserve">The Readers Club Handbook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4C6C95" id="Text Box 16" o:spid="_x0000_s1070" type="#_x0000_t202" style="position:absolute;margin-left:127.2pt;margin-top:49.25pt;width:177.95pt;height:15.7pt;z-index:-101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" filled="f" stroked="f">
              <v:textbox inset="0,0,0,0">
                <w:txbxContent>
                  <w:p w14:paraId="57081178" w14:textId="77777777" w:rsidR="008A2630" w:rsidRDefault="008A2630">
                    <w:pPr>
                      <w:pStyle w:val="BodyText"/>
                      <w:spacing w:before="31"/>
                      <w:ind w:left="20"/>
                      <w:rPr>
                        <w:rFonts w:ascii="Arial"/>
                      </w:rPr>
                    </w:pPr>
                    <w:r>
                      <w:rPr>
                        <w:rFonts w:ascii="Arial"/>
                        <w:color w:val="F58024"/>
                      </w:rPr>
                      <w:t xml:space="preserve">The Readers Club Handbook </w:t>
                    </w:r>
                  </w:p>
                </w:txbxContent>
              </v:textbox>
              <w10:wrap anchorx="page" anchory="page"/>
            </v:shape>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1E4552" w14:textId="45F2B04F" w:rsidR="008A2630" w:rsidRDefault="008A2630">
    <w:pPr>
      <w:pStyle w:val="BodyText"/>
      <w:spacing w:line="14" w:lineRule="auto"/>
      <w:rPr>
        <w:sz w:val="20"/>
      </w:rPr>
    </w:pPr>
    <w:r>
      <w:rPr>
        <w:noProof/>
        <w:lang w:bidi="ar-SA"/>
      </w:rPr>
      <mc:AlternateContent>
        <mc:Choice Requires="wps">
          <w:drawing>
            <wp:anchor distT="0" distB="0" distL="114300" distR="114300" simplePos="0" relativeHeight="503214848" behindDoc="1" locked="0" layoutInCell="1" allowOverlap="1" wp14:anchorId="4BEE811F" wp14:editId="2771706C">
              <wp:simplePos x="0" y="0"/>
              <wp:positionH relativeFrom="page">
                <wp:posOffset>4203065</wp:posOffset>
              </wp:positionH>
              <wp:positionV relativeFrom="page">
                <wp:posOffset>625475</wp:posOffset>
              </wp:positionV>
              <wp:extent cx="1970405" cy="199390"/>
              <wp:effectExtent l="0" t="3175" r="0" b="635"/>
              <wp:wrapNone/>
              <wp:docPr id="30"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0405" cy="19939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0F0F816" w14:textId="77777777" w:rsidR="008A2630" w:rsidRDefault="008A2630">
                          <w:pPr>
                            <w:pStyle w:val="BodyText"/>
                            <w:spacing w:before="31"/>
                            <w:ind w:left="20"/>
                            <w:rPr>
                              <w:rFonts w:ascii="Arial"/>
                            </w:rPr>
                          </w:pPr>
                          <w:r>
                            <w:rPr>
                              <w:rFonts w:ascii="Arial"/>
                              <w:color w:val="F58024"/>
                              <w:w w:val="105"/>
                            </w:rPr>
                            <w:t>Strategies after Reading</w:t>
                          </w:r>
                          <w:r>
                            <w:rPr>
                              <w:rFonts w:ascii="Arial"/>
                              <w:color w:val="F58024"/>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BEE811F" id="_x0000_t202" coordsize="21600,21600" o:spt="202" path="m,l,21600r21600,l21600,xe">
              <v:stroke joinstyle="miter"/>
              <v:path gradientshapeok="t" o:connecttype="rect"/>
            </v:shapetype>
            <v:shape id="Text Box 15" o:spid="_x0000_s1071" type="#_x0000_t202" style="position:absolute;margin-left:330.95pt;margin-top:49.25pt;width:155.15pt;height:15.7pt;z-index:-101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" filled="f" stroked="f">
              <v:textbox inset="0,0,0,0">
                <w:txbxContent>
                  <w:p w14:paraId="00F0F816" w14:textId="77777777" w:rsidR="008A2630" w:rsidRDefault="008A2630">
                    <w:pPr>
                      <w:pStyle w:val="BodyText"/>
                      <w:spacing w:before="31"/>
                      <w:ind w:left="20"/>
                      <w:rPr>
                        <w:rFonts w:ascii="Arial"/>
                      </w:rPr>
                    </w:pPr>
                    <w:r>
                      <w:rPr>
                        <w:rFonts w:ascii="Arial"/>
                        <w:color w:val="F58024"/>
                        <w:w w:val="105"/>
                      </w:rPr>
                      <w:t>Strategies after Reading</w:t>
                    </w:r>
                    <w:r>
                      <w:rPr>
                        <w:rFonts w:ascii="Arial"/>
                        <w:color w:val="F58024"/>
                      </w:rPr>
                      <w:t xml:space="preserve"> </w:t>
                    </w:r>
                  </w:p>
                </w:txbxContent>
              </v:textbox>
              <w10:wrap anchorx="page" anchory="page"/>
            </v:shape>
          </w:pict>
        </mc:Fallback>
      </mc:AlternateContent>
    </w:r>
    <w:r>
      <w:rPr>
        <w:noProof/>
        <w:lang w:bidi="ar-SA"/>
      </w:rPr>
      <mc:AlternateContent>
        <mc:Choice Requires="wps">
          <w:drawing>
            <wp:anchor distT="0" distB="0" distL="114300" distR="114300" simplePos="0" relativeHeight="503214872" behindDoc="1" locked="0" layoutInCell="1" allowOverlap="1" wp14:anchorId="17DC58CF" wp14:editId="61DD5ED8">
              <wp:simplePos x="0" y="0"/>
              <wp:positionH relativeFrom="page">
                <wp:posOffset>6299200</wp:posOffset>
              </wp:positionH>
              <wp:positionV relativeFrom="page">
                <wp:posOffset>624840</wp:posOffset>
              </wp:positionV>
              <wp:extent cx="231140" cy="200025"/>
              <wp:effectExtent l="0" t="2540" r="0" b="635"/>
              <wp:wrapNone/>
              <wp:docPr id="2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140" cy="20002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7E2F8FF3" w14:textId="761186F7" w:rsidR="008A2630" w:rsidRDefault="008A2630">
                          <w:pPr>
                            <w:spacing w:before="32"/>
                            <w:ind w:left="40"/>
                            <w:rPr>
                              <w:rFonts w:ascii="Arial"/>
                              <w:b/>
                            </w:rPr>
                          </w:pPr>
                          <w:r>
                            <w:fldChar w:fldCharType="begin"/>
                          </w:r>
                          <w:r>
                            <w:rPr>
                              <w:rFonts w:ascii="Arial"/>
                              <w:b/>
                              <w:color w:val="0F4B91"/>
                              <w:w w:val="110"/>
                            </w:rPr>
                            <w:instrText xml:space="preserve"> PAGE </w:instrText>
                          </w:r>
                          <w:r>
                            <w:fldChar w:fldCharType="separate"/>
                          </w:r>
                          <w:r w:rsidR="00DF0A07">
                            <w:rPr>
                              <w:rFonts w:ascii="Arial"/>
                              <w:b/>
                              <w:noProof/>
                              <w:color w:val="0F4B91"/>
                              <w:w w:val="110"/>
                            </w:rPr>
                            <w:t>85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DC58CF" id="Text Box 14" o:spid="_x0000_s1072" type="#_x0000_t202" style="position:absolute;margin-left:496pt;margin-top:49.2pt;width:18.2pt;height:15.75pt;z-index:-101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" filled="f" stroked="f">
              <v:textbox inset="0,0,0,0">
                <w:txbxContent>
                  <w:p w14:paraId="7E2F8FF3" w14:textId="761186F7" w:rsidR="008A2630" w:rsidRDefault="008A2630">
                    <w:pPr>
                      <w:spacing w:before="32"/>
                      <w:ind w:left="40"/>
                      <w:rPr>
                        <w:rFonts w:ascii="Arial"/>
                        <w:b/>
                      </w:rPr>
                    </w:pPr>
                    <w:r>
                      <w:fldChar w:fldCharType="begin"/>
                    </w:r>
                    <w:r>
                      <w:rPr>
                        <w:rFonts w:ascii="Arial"/>
                        <w:b/>
                        <w:color w:val="0F4B91"/>
                        <w:w w:val="110"/>
                      </w:rPr>
                      <w:instrText xml:space="preserve"> PAGE </w:instrText>
                    </w:r>
                    <w:r>
                      <w:fldChar w:fldCharType="separate"/>
                    </w:r>
                    <w:r w:rsidR="00DF0A07">
                      <w:rPr>
                        <w:rFonts w:ascii="Arial"/>
                        <w:b/>
                        <w:noProof/>
                        <w:color w:val="0F4B91"/>
                        <w:w w:val="110"/>
                      </w:rPr>
                      <w:t>85</w:t>
                    </w:r>
                    <w:r>
                      <w:fldChar w:fldCharType="end"/>
                    </w:r>
                  </w:p>
                </w:txbxContent>
              </v:textbox>
              <w10:wrap anchorx="page" anchory="page"/>
            </v:shape>
          </w:pict>
        </mc:Fallback>
      </mc:AlternateContent>
    </w: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A71343" w14:textId="72656BF1" w:rsidR="008A2630" w:rsidRDefault="008A2630">
    <w:pPr>
      <w:pStyle w:val="BodyText"/>
      <w:spacing w:line="14" w:lineRule="auto"/>
      <w:rPr>
        <w:sz w:val="20"/>
      </w:rPr>
    </w:pPr>
    <w:r>
      <w:rPr>
        <w:noProof/>
        <w:lang w:bidi="ar-SA"/>
      </w:rPr>
      <mc:AlternateContent>
        <mc:Choice Requires="wps">
          <w:drawing>
            <wp:anchor distT="0" distB="0" distL="114300" distR="114300" simplePos="0" relativeHeight="503214992" behindDoc="1" locked="0" layoutInCell="1" allowOverlap="1" wp14:anchorId="7B47A8CE" wp14:editId="73BE9BA1">
              <wp:simplePos x="0" y="0"/>
              <wp:positionH relativeFrom="page">
                <wp:posOffset>1246505</wp:posOffset>
              </wp:positionH>
              <wp:positionV relativeFrom="page">
                <wp:posOffset>624840</wp:posOffset>
              </wp:positionV>
              <wp:extent cx="233680" cy="200025"/>
              <wp:effectExtent l="1905" t="2540" r="5715" b="635"/>
              <wp:wrapNone/>
              <wp:docPr id="26"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680" cy="20002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3340236E" w14:textId="3BDA61AD" w:rsidR="008A2630" w:rsidRDefault="008A2630">
                          <w:pPr>
                            <w:spacing w:before="32"/>
                            <w:ind w:left="40"/>
                            <w:rPr>
                              <w:rFonts w:ascii="Arial"/>
                              <w:b/>
                            </w:rPr>
                          </w:pPr>
                          <w:r>
                            <w:fldChar w:fldCharType="begin"/>
                          </w:r>
                          <w:r>
                            <w:rPr>
                              <w:rFonts w:ascii="Arial"/>
                              <w:b/>
                              <w:color w:val="0F4B91"/>
                              <w:w w:val="115"/>
                            </w:rPr>
                            <w:instrText xml:space="preserve"> PAGE </w:instrText>
                          </w:r>
                          <w:r>
                            <w:fldChar w:fldCharType="separate"/>
                          </w:r>
                          <w:r w:rsidR="00DF0A07">
                            <w:rPr>
                              <w:rFonts w:ascii="Arial"/>
                              <w:b/>
                              <w:noProof/>
                              <w:color w:val="0F4B91"/>
                              <w:w w:val="115"/>
                            </w:rPr>
                            <w:t>98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B47A8CE" id="_x0000_t202" coordsize="21600,21600" o:spt="202" path="m,l,21600r21600,l21600,xe">
              <v:stroke joinstyle="miter"/>
              <v:path gradientshapeok="t" o:connecttype="rect"/>
            </v:shapetype>
            <v:shape id="Text Box 13" o:spid="_x0000_s1073" type="#_x0000_t202" style="position:absolute;margin-left:98.15pt;margin-top:49.2pt;width:18.4pt;height:15.75pt;z-index:-101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" filled="f" stroked="f">
              <v:textbox inset="0,0,0,0">
                <w:txbxContent>
                  <w:p w14:paraId="3340236E" w14:textId="3BDA61AD" w:rsidR="008A2630" w:rsidRDefault="008A2630">
                    <w:pPr>
                      <w:spacing w:before="32"/>
                      <w:ind w:left="40"/>
                      <w:rPr>
                        <w:rFonts w:ascii="Arial"/>
                        <w:b/>
                      </w:rPr>
                    </w:pPr>
                    <w:r>
                      <w:fldChar w:fldCharType="begin"/>
                    </w:r>
                    <w:r>
                      <w:rPr>
                        <w:rFonts w:ascii="Arial"/>
                        <w:b/>
                        <w:color w:val="0F4B91"/>
                        <w:w w:val="115"/>
                      </w:rPr>
                      <w:instrText xml:space="preserve"> PAGE </w:instrText>
                    </w:r>
                    <w:r>
                      <w:fldChar w:fldCharType="separate"/>
                    </w:r>
                    <w:r w:rsidR="00DF0A07">
                      <w:rPr>
                        <w:rFonts w:ascii="Arial"/>
                        <w:b/>
                        <w:noProof/>
                        <w:color w:val="0F4B91"/>
                        <w:w w:val="115"/>
                      </w:rPr>
                      <w:t>98</w:t>
                    </w:r>
                    <w:r>
                      <w:fldChar w:fldCharType="end"/>
                    </w:r>
                  </w:p>
                </w:txbxContent>
              </v:textbox>
              <w10:wrap anchorx="page" anchory="page"/>
            </v:shape>
          </w:pict>
        </mc:Fallback>
      </mc:AlternateContent>
    </w:r>
    <w:r>
      <w:rPr>
        <w:noProof/>
        <w:lang w:bidi="ar-SA"/>
      </w:rPr>
      <mc:AlternateContent>
        <mc:Choice Requires="wps">
          <w:drawing>
            <wp:anchor distT="0" distB="0" distL="114300" distR="114300" simplePos="0" relativeHeight="503215016" behindDoc="1" locked="0" layoutInCell="1" allowOverlap="1" wp14:anchorId="0723DC1A" wp14:editId="0771FB45">
              <wp:simplePos x="0" y="0"/>
              <wp:positionH relativeFrom="page">
                <wp:posOffset>1615440</wp:posOffset>
              </wp:positionH>
              <wp:positionV relativeFrom="page">
                <wp:posOffset>625475</wp:posOffset>
              </wp:positionV>
              <wp:extent cx="2259965" cy="199390"/>
              <wp:effectExtent l="2540" t="3175" r="0" b="635"/>
              <wp:wrapNone/>
              <wp:docPr id="2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9965" cy="19939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7FA1CB50" w14:textId="77777777" w:rsidR="008A2630" w:rsidRDefault="008A2630">
                          <w:pPr>
                            <w:pStyle w:val="BodyText"/>
                            <w:spacing w:before="31"/>
                            <w:ind w:left="20"/>
                            <w:rPr>
                              <w:rFonts w:ascii="Arial"/>
                            </w:rPr>
                          </w:pPr>
                          <w:r>
                            <w:rPr>
                              <w:rFonts w:ascii="Arial"/>
                              <w:color w:val="F58024"/>
                            </w:rPr>
                            <w:t xml:space="preserve">The Readers Club Handbook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23DC1A" id="Text Box 12" o:spid="_x0000_s1074" type="#_x0000_t202" style="position:absolute;margin-left:127.2pt;margin-top:49.25pt;width:177.95pt;height:15.7pt;z-index:-101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" filled="f" stroked="f">
              <v:textbox inset="0,0,0,0">
                <w:txbxContent>
                  <w:p w14:paraId="7FA1CB50" w14:textId="77777777" w:rsidR="008A2630" w:rsidRDefault="008A2630">
                    <w:pPr>
                      <w:pStyle w:val="BodyText"/>
                      <w:spacing w:before="31"/>
                      <w:ind w:left="20"/>
                      <w:rPr>
                        <w:rFonts w:ascii="Arial"/>
                      </w:rPr>
                    </w:pPr>
                    <w:r>
                      <w:rPr>
                        <w:rFonts w:ascii="Arial"/>
                        <w:color w:val="F58024"/>
                      </w:rPr>
                      <w:t xml:space="preserve">The Readers Club Handbook </w:t>
                    </w:r>
                  </w:p>
                </w:txbxContent>
              </v:textbox>
              <w10:wrap anchorx="page" anchory="page"/>
            </v:shape>
          </w:pict>
        </mc:Fallback>
      </mc:AlternateContent>
    </w: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9A8D20" w14:textId="36C76333" w:rsidR="008A2630" w:rsidRDefault="008A2630">
    <w:pPr>
      <w:pStyle w:val="BodyText"/>
      <w:spacing w:line="14" w:lineRule="auto"/>
      <w:rPr>
        <w:sz w:val="20"/>
      </w:rPr>
    </w:pPr>
    <w:r>
      <w:rPr>
        <w:noProof/>
        <w:lang w:bidi="ar-SA"/>
      </w:rPr>
      <mc:AlternateContent>
        <mc:Choice Requires="wps">
          <w:drawing>
            <wp:anchor distT="0" distB="0" distL="114300" distR="114300" simplePos="0" relativeHeight="503214944" behindDoc="1" locked="0" layoutInCell="1" allowOverlap="1" wp14:anchorId="05BF8F44" wp14:editId="7C1E704E">
              <wp:simplePos x="0" y="0"/>
              <wp:positionH relativeFrom="page">
                <wp:posOffset>4380865</wp:posOffset>
              </wp:positionH>
              <wp:positionV relativeFrom="page">
                <wp:posOffset>625475</wp:posOffset>
              </wp:positionV>
              <wp:extent cx="1792605" cy="199390"/>
              <wp:effectExtent l="0" t="3175" r="0" b="635"/>
              <wp:wrapNone/>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2605" cy="19939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4735C7BA" w14:textId="77777777" w:rsidR="008A2630" w:rsidRDefault="008A2630">
                          <w:pPr>
                            <w:pStyle w:val="BodyText"/>
                            <w:spacing w:before="31"/>
                            <w:ind w:left="20"/>
                            <w:rPr>
                              <w:rFonts w:ascii="Arial"/>
                            </w:rPr>
                          </w:pPr>
                          <w:r>
                            <w:rPr>
                              <w:rFonts w:ascii="Arial"/>
                              <w:color w:val="F58024"/>
                              <w:w w:val="105"/>
                            </w:rPr>
                            <w:t>Strategies for Viewing</w:t>
                          </w:r>
                          <w:r>
                            <w:rPr>
                              <w:rFonts w:ascii="Arial"/>
                              <w:color w:val="F58024"/>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5BF8F44" id="_x0000_t202" coordsize="21600,21600" o:spt="202" path="m,l,21600r21600,l21600,xe">
              <v:stroke joinstyle="miter"/>
              <v:path gradientshapeok="t" o:connecttype="rect"/>
            </v:shapetype>
            <v:shape id="Text Box 11" o:spid="_x0000_s1075" type="#_x0000_t202" style="position:absolute;margin-left:344.95pt;margin-top:49.25pt;width:141.15pt;height:15.7pt;z-index:-101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" filled="f" stroked="f">
              <v:textbox inset="0,0,0,0">
                <w:txbxContent>
                  <w:p w14:paraId="4735C7BA" w14:textId="77777777" w:rsidR="008A2630" w:rsidRDefault="008A2630">
                    <w:pPr>
                      <w:pStyle w:val="BodyText"/>
                      <w:spacing w:before="31"/>
                      <w:ind w:left="20"/>
                      <w:rPr>
                        <w:rFonts w:ascii="Arial"/>
                      </w:rPr>
                    </w:pPr>
                    <w:r>
                      <w:rPr>
                        <w:rFonts w:ascii="Arial"/>
                        <w:color w:val="F58024"/>
                        <w:w w:val="105"/>
                      </w:rPr>
                      <w:t>Strategies for Viewing</w:t>
                    </w:r>
                    <w:r>
                      <w:rPr>
                        <w:rFonts w:ascii="Arial"/>
                        <w:color w:val="F58024"/>
                      </w:rPr>
                      <w:t xml:space="preserve"> </w:t>
                    </w:r>
                  </w:p>
                </w:txbxContent>
              </v:textbox>
              <w10:wrap anchorx="page" anchory="page"/>
            </v:shape>
          </w:pict>
        </mc:Fallback>
      </mc:AlternateContent>
    </w:r>
    <w:r>
      <w:rPr>
        <w:noProof/>
        <w:lang w:bidi="ar-SA"/>
      </w:rPr>
      <mc:AlternateContent>
        <mc:Choice Requires="wps">
          <w:drawing>
            <wp:anchor distT="0" distB="0" distL="114300" distR="114300" simplePos="0" relativeHeight="503214968" behindDoc="1" locked="0" layoutInCell="1" allowOverlap="1" wp14:anchorId="20E7D190" wp14:editId="7DAEE421">
              <wp:simplePos x="0" y="0"/>
              <wp:positionH relativeFrom="page">
                <wp:posOffset>6296660</wp:posOffset>
              </wp:positionH>
              <wp:positionV relativeFrom="page">
                <wp:posOffset>624840</wp:posOffset>
              </wp:positionV>
              <wp:extent cx="233680" cy="200025"/>
              <wp:effectExtent l="0" t="2540" r="0" b="635"/>
              <wp:wrapNone/>
              <wp:docPr id="2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680" cy="20002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18209D3C" w14:textId="6248FD09" w:rsidR="008A2630" w:rsidRDefault="008A2630">
                          <w:pPr>
                            <w:spacing w:before="32"/>
                            <w:ind w:left="40"/>
                            <w:rPr>
                              <w:rFonts w:ascii="Arial"/>
                              <w:b/>
                            </w:rPr>
                          </w:pPr>
                          <w:r>
                            <w:fldChar w:fldCharType="begin"/>
                          </w:r>
                          <w:r>
                            <w:rPr>
                              <w:rFonts w:ascii="Arial"/>
                              <w:b/>
                              <w:color w:val="0F4B91"/>
                              <w:w w:val="115"/>
                            </w:rPr>
                            <w:instrText xml:space="preserve"> PAGE </w:instrText>
                          </w:r>
                          <w:r>
                            <w:fldChar w:fldCharType="separate"/>
                          </w:r>
                          <w:r w:rsidR="00DF0A07">
                            <w:rPr>
                              <w:rFonts w:ascii="Arial"/>
                              <w:b/>
                              <w:noProof/>
                              <w:color w:val="0F4B91"/>
                              <w:w w:val="115"/>
                            </w:rPr>
                            <w:t>97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E7D190" id="Text Box 10" o:spid="_x0000_s1076" type="#_x0000_t202" style="position:absolute;margin-left:495.8pt;margin-top:49.2pt;width:18.4pt;height:15.75pt;z-index:-101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" filled="f" stroked="f">
              <v:textbox inset="0,0,0,0">
                <w:txbxContent>
                  <w:p w14:paraId="18209D3C" w14:textId="6248FD09" w:rsidR="008A2630" w:rsidRDefault="008A2630">
                    <w:pPr>
                      <w:spacing w:before="32"/>
                      <w:ind w:left="40"/>
                      <w:rPr>
                        <w:rFonts w:ascii="Arial"/>
                        <w:b/>
                      </w:rPr>
                    </w:pPr>
                    <w:r>
                      <w:fldChar w:fldCharType="begin"/>
                    </w:r>
                    <w:r>
                      <w:rPr>
                        <w:rFonts w:ascii="Arial"/>
                        <w:b/>
                        <w:color w:val="0F4B91"/>
                        <w:w w:val="115"/>
                      </w:rPr>
                      <w:instrText xml:space="preserve"> PAGE </w:instrText>
                    </w:r>
                    <w:r>
                      <w:fldChar w:fldCharType="separate"/>
                    </w:r>
                    <w:r w:rsidR="00DF0A07">
                      <w:rPr>
                        <w:rFonts w:ascii="Arial"/>
                        <w:b/>
                        <w:noProof/>
                        <w:color w:val="0F4B91"/>
                        <w:w w:val="115"/>
                      </w:rPr>
                      <w:t>97</w:t>
                    </w:r>
                    <w:r>
                      <w:fldChar w:fldCharType="end"/>
                    </w:r>
                  </w:p>
                </w:txbxContent>
              </v:textbox>
              <w10:wrap anchorx="page" anchory="page"/>
            </v:shape>
          </w:pict>
        </mc:Fallback>
      </mc:AlternateContent>
    </w:r>
  </w:p>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5E1C1B" w14:textId="7E0B2013" w:rsidR="008A2630" w:rsidRDefault="008A2630">
    <w:pPr>
      <w:pStyle w:val="BodyText"/>
      <w:spacing w:line="14" w:lineRule="auto"/>
      <w:rPr>
        <w:sz w:val="20"/>
      </w:rPr>
    </w:pPr>
    <w:r>
      <w:rPr>
        <w:noProof/>
        <w:lang w:bidi="ar-SA"/>
      </w:rPr>
      <mc:AlternateContent>
        <mc:Choice Requires="wps">
          <w:drawing>
            <wp:anchor distT="0" distB="0" distL="114300" distR="114300" simplePos="0" relativeHeight="503215064" behindDoc="1" locked="0" layoutInCell="1" allowOverlap="1" wp14:anchorId="785F3B14" wp14:editId="1706E1A4">
              <wp:simplePos x="0" y="0"/>
              <wp:positionH relativeFrom="page">
                <wp:posOffset>1246505</wp:posOffset>
              </wp:positionH>
              <wp:positionV relativeFrom="page">
                <wp:posOffset>624840</wp:posOffset>
              </wp:positionV>
              <wp:extent cx="2628265" cy="200025"/>
              <wp:effectExtent l="1905" t="2540" r="0" b="635"/>
              <wp:wrapNone/>
              <wp:docPr id="1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265" cy="20002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5729AE68" w14:textId="48A8923B" w:rsidR="008A2630" w:rsidRDefault="008A2630">
                          <w:pPr>
                            <w:pStyle w:val="BodyText"/>
                            <w:spacing w:before="32"/>
                            <w:ind w:left="40"/>
                            <w:rPr>
                              <w:rFonts w:ascii="Arial"/>
                            </w:rPr>
                          </w:pPr>
                          <w:r>
                            <w:fldChar w:fldCharType="begin"/>
                          </w:r>
                          <w:r>
                            <w:rPr>
                              <w:rFonts w:ascii="Arial"/>
                              <w:b/>
                              <w:color w:val="0F4B91"/>
                            </w:rPr>
                            <w:instrText xml:space="preserve"> PAGE </w:instrText>
                          </w:r>
                          <w:r>
                            <w:fldChar w:fldCharType="separate"/>
                          </w:r>
                          <w:r w:rsidR="00DF0A07">
                            <w:rPr>
                              <w:rFonts w:ascii="Arial"/>
                              <w:b/>
                              <w:noProof/>
                              <w:color w:val="0F4B91"/>
                            </w:rPr>
                            <w:t>100</w:t>
                          </w:r>
                          <w:r>
                            <w:fldChar w:fldCharType="end"/>
                          </w:r>
                          <w:r>
                            <w:rPr>
                              <w:rFonts w:ascii="Arial"/>
                              <w:b/>
                              <w:color w:val="0F4B91"/>
                            </w:rPr>
                            <w:t xml:space="preserve"> </w:t>
                          </w:r>
                          <w:r>
                            <w:rPr>
                              <w:rFonts w:ascii="Arial"/>
                              <w:color w:val="F58024"/>
                            </w:rPr>
                            <w:t xml:space="preserve">The Readers Club Handbook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85F3B14" id="_x0000_t202" coordsize="21600,21600" o:spt="202" path="m,l,21600r21600,l21600,xe">
              <v:stroke joinstyle="miter"/>
              <v:path gradientshapeok="t" o:connecttype="rect"/>
            </v:shapetype>
            <v:shape id="Text Box 9" o:spid="_x0000_s1077" type="#_x0000_t202" style="position:absolute;margin-left:98.15pt;margin-top:49.2pt;width:206.95pt;height:15.75pt;z-index:-101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" filled="f" stroked="f">
              <v:textbox inset="0,0,0,0">
                <w:txbxContent>
                  <w:p w14:paraId="5729AE68" w14:textId="48A8923B" w:rsidR="008A2630" w:rsidRDefault="008A2630">
                    <w:pPr>
                      <w:pStyle w:val="BodyText"/>
                      <w:spacing w:before="32"/>
                      <w:ind w:left="40"/>
                      <w:rPr>
                        <w:rFonts w:ascii="Arial"/>
                      </w:rPr>
                    </w:pPr>
                    <w:r>
                      <w:fldChar w:fldCharType="begin"/>
                    </w:r>
                    <w:r>
                      <w:rPr>
                        <w:rFonts w:ascii="Arial"/>
                        <w:b/>
                        <w:color w:val="0F4B91"/>
                      </w:rPr>
                      <w:instrText xml:space="preserve"> PAGE </w:instrText>
                    </w:r>
                    <w:r>
                      <w:fldChar w:fldCharType="separate"/>
                    </w:r>
                    <w:r w:rsidR="00DF0A07">
                      <w:rPr>
                        <w:rFonts w:ascii="Arial"/>
                        <w:b/>
                        <w:noProof/>
                        <w:color w:val="0F4B91"/>
                      </w:rPr>
                      <w:t>100</w:t>
                    </w:r>
                    <w:r>
                      <w:fldChar w:fldCharType="end"/>
                    </w:r>
                    <w:r>
                      <w:rPr>
                        <w:rFonts w:ascii="Arial"/>
                        <w:b/>
                        <w:color w:val="0F4B91"/>
                      </w:rPr>
                      <w:t xml:space="preserve"> </w:t>
                    </w:r>
                    <w:r>
                      <w:rPr>
                        <w:rFonts w:ascii="Arial"/>
                        <w:color w:val="F58024"/>
                      </w:rPr>
                      <w:t xml:space="preserve">The Readers Club Handbook </w:t>
                    </w:r>
                  </w:p>
                </w:txbxContent>
              </v:textbox>
              <w10:wrap anchorx="page" anchory="page"/>
            </v:shape>
          </w:pict>
        </mc:Fallback>
      </mc:AlternateContent>
    </w:r>
  </w:p>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F931E9" w14:textId="4E172F15" w:rsidR="008A2630" w:rsidRDefault="008A2630">
    <w:pPr>
      <w:pStyle w:val="BodyText"/>
      <w:spacing w:line="14" w:lineRule="auto"/>
      <w:rPr>
        <w:sz w:val="20"/>
      </w:rPr>
    </w:pPr>
    <w:r>
      <w:rPr>
        <w:noProof/>
        <w:lang w:bidi="ar-SA"/>
      </w:rPr>
      <mc:AlternateContent>
        <mc:Choice Requires="wps">
          <w:drawing>
            <wp:anchor distT="0" distB="0" distL="114300" distR="114300" simplePos="0" relativeHeight="503215040" behindDoc="1" locked="0" layoutInCell="1" allowOverlap="1" wp14:anchorId="786A7030" wp14:editId="26CE2968">
              <wp:simplePos x="0" y="0"/>
              <wp:positionH relativeFrom="page">
                <wp:posOffset>6299200</wp:posOffset>
              </wp:positionH>
              <wp:positionV relativeFrom="page">
                <wp:posOffset>624840</wp:posOffset>
              </wp:positionV>
              <wp:extent cx="229235" cy="200025"/>
              <wp:effectExtent l="0" t="2540" r="0" b="635"/>
              <wp:wrapNone/>
              <wp:docPr id="1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 cy="20002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33705E74" w14:textId="236C2F4B" w:rsidR="008A2630" w:rsidRDefault="008A2630">
                          <w:pPr>
                            <w:spacing w:before="32"/>
                            <w:ind w:left="40"/>
                            <w:rPr>
                              <w:rFonts w:ascii="Arial"/>
                              <w:b/>
                            </w:rPr>
                          </w:pPr>
                          <w:r>
                            <w:fldChar w:fldCharType="begin"/>
                          </w:r>
                          <w:r>
                            <w:rPr>
                              <w:rFonts w:ascii="Arial"/>
                              <w:b/>
                              <w:color w:val="0F4B91"/>
                              <w:w w:val="110"/>
                            </w:rPr>
                            <w:instrText xml:space="preserve"> PAGE </w:instrText>
                          </w:r>
                          <w:r>
                            <w:fldChar w:fldCharType="separate"/>
                          </w:r>
                          <w:r w:rsidR="00DF0A07">
                            <w:rPr>
                              <w:rFonts w:ascii="Arial"/>
                              <w:b/>
                              <w:noProof/>
                              <w:color w:val="0F4B91"/>
                              <w:w w:val="110"/>
                            </w:rPr>
                            <w:t>99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86A7030" id="_x0000_t202" coordsize="21600,21600" o:spt="202" path="m,l,21600r21600,l21600,xe">
              <v:stroke joinstyle="miter"/>
              <v:path gradientshapeok="t" o:connecttype="rect"/>
            </v:shapetype>
            <v:shape id="Text Box 8" o:spid="_x0000_s1078" type="#_x0000_t202" style="position:absolute;margin-left:496pt;margin-top:49.2pt;width:18.05pt;height:15.75pt;z-index:-101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" filled="f" stroked="f">
              <v:textbox inset="0,0,0,0">
                <w:txbxContent>
                  <w:p w14:paraId="33705E74" w14:textId="236C2F4B" w:rsidR="008A2630" w:rsidRDefault="008A2630">
                    <w:pPr>
                      <w:spacing w:before="32"/>
                      <w:ind w:left="40"/>
                      <w:rPr>
                        <w:rFonts w:ascii="Arial"/>
                        <w:b/>
                      </w:rPr>
                    </w:pPr>
                    <w:r>
                      <w:fldChar w:fldCharType="begin"/>
                    </w:r>
                    <w:r>
                      <w:rPr>
                        <w:rFonts w:ascii="Arial"/>
                        <w:b/>
                        <w:color w:val="0F4B91"/>
                        <w:w w:val="110"/>
                      </w:rPr>
                      <w:instrText xml:space="preserve"> PAGE </w:instrText>
                    </w:r>
                    <w:r>
                      <w:fldChar w:fldCharType="separate"/>
                    </w:r>
                    <w:r w:rsidR="00DF0A07">
                      <w:rPr>
                        <w:rFonts w:ascii="Arial"/>
                        <w:b/>
                        <w:noProof/>
                        <w:color w:val="0F4B91"/>
                        <w:w w:val="110"/>
                      </w:rPr>
                      <w:t>99</w:t>
                    </w:r>
                    <w:r>
                      <w:fldChar w:fldCharType="end"/>
                    </w:r>
                  </w:p>
                </w:txbxContent>
              </v:textbox>
              <w10:wrap anchorx="page" anchory="page"/>
            </v:shape>
          </w:pict>
        </mc:Fallback>
      </mc:AlternateContent>
    </w:r>
  </w:p>
</w:hdr>
</file>

<file path=word/header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F1E878" w14:textId="22051589" w:rsidR="008A2630" w:rsidRDefault="008A2630">
    <w:pPr>
      <w:pStyle w:val="BodyText"/>
      <w:spacing w:line="14" w:lineRule="auto"/>
      <w:rPr>
        <w:sz w:val="20"/>
      </w:rPr>
    </w:pPr>
    <w:r>
      <w:rPr>
        <w:noProof/>
        <w:lang w:bidi="ar-SA"/>
      </w:rPr>
      <mc:AlternateContent>
        <mc:Choice Requires="wps">
          <w:drawing>
            <wp:anchor distT="0" distB="0" distL="114300" distR="114300" simplePos="0" relativeHeight="503215112" behindDoc="1" locked="0" layoutInCell="1" allowOverlap="1" wp14:anchorId="265EE071" wp14:editId="1C3B1799">
              <wp:simplePos x="0" y="0"/>
              <wp:positionH relativeFrom="page">
                <wp:posOffset>1246505</wp:posOffset>
              </wp:positionH>
              <wp:positionV relativeFrom="page">
                <wp:posOffset>624840</wp:posOffset>
              </wp:positionV>
              <wp:extent cx="2628265" cy="200025"/>
              <wp:effectExtent l="1905" t="2540" r="0" b="635"/>
              <wp:wrapNone/>
              <wp:docPr id="1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265" cy="20002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6A8A4322" w14:textId="2F9B0B91" w:rsidR="008A2630" w:rsidRDefault="008A2630">
                          <w:pPr>
                            <w:pStyle w:val="BodyText"/>
                            <w:tabs>
                              <w:tab w:val="left" w:pos="600"/>
                            </w:tabs>
                            <w:spacing w:before="32"/>
                            <w:ind w:left="40"/>
                            <w:rPr>
                              <w:rFonts w:ascii="Arial"/>
                            </w:rPr>
                          </w:pPr>
                          <w:r>
                            <w:fldChar w:fldCharType="begin"/>
                          </w:r>
                          <w:r>
                            <w:rPr>
                              <w:rFonts w:ascii="Arial"/>
                              <w:b/>
                              <w:color w:val="0F4B91"/>
                              <w:w w:val="85"/>
                            </w:rPr>
                            <w:instrText xml:space="preserve"> PAGE </w:instrText>
                          </w:r>
                          <w:r>
                            <w:fldChar w:fldCharType="separate"/>
                          </w:r>
                          <w:r w:rsidR="00DF0A07">
                            <w:rPr>
                              <w:rFonts w:ascii="Arial"/>
                              <w:b/>
                              <w:noProof/>
                              <w:color w:val="0F4B91"/>
                              <w:w w:val="85"/>
                            </w:rPr>
                            <w:t>108</w:t>
                          </w:r>
                          <w:r>
                            <w:fldChar w:fldCharType="end"/>
                          </w:r>
                          <w:r>
                            <w:rPr>
                              <w:rFonts w:ascii="Arial"/>
                              <w:b/>
                              <w:color w:val="0F4B91"/>
                              <w:w w:val="85"/>
                            </w:rPr>
                            <w:tab/>
                          </w:r>
                          <w:r>
                            <w:rPr>
                              <w:rFonts w:ascii="Arial"/>
                              <w:color w:val="F58024"/>
                              <w:spacing w:val="16"/>
                            </w:rPr>
                            <w:t xml:space="preserve">The </w:t>
                          </w:r>
                          <w:r>
                            <w:rPr>
                              <w:rFonts w:ascii="Arial"/>
                              <w:color w:val="F58024"/>
                              <w:spacing w:val="20"/>
                            </w:rPr>
                            <w:t xml:space="preserve">Readers </w:t>
                          </w:r>
                          <w:r>
                            <w:rPr>
                              <w:rFonts w:ascii="Arial"/>
                              <w:color w:val="F58024"/>
                              <w:spacing w:val="18"/>
                            </w:rPr>
                            <w:t>Club</w:t>
                          </w:r>
                          <w:r>
                            <w:rPr>
                              <w:rFonts w:ascii="Arial"/>
                              <w:color w:val="F58024"/>
                              <w:spacing w:val="5"/>
                            </w:rPr>
                            <w:t xml:space="preserve"> </w:t>
                          </w:r>
                          <w:r>
                            <w:rPr>
                              <w:rFonts w:ascii="Arial"/>
                              <w:color w:val="F58024"/>
                              <w:spacing w:val="21"/>
                            </w:rPr>
                            <w:t>Handbook</w:t>
                          </w:r>
                          <w:r>
                            <w:rPr>
                              <w:rFonts w:ascii="Arial"/>
                              <w:color w:val="F58024"/>
                              <w:spacing w:val="-37"/>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65EE071" id="_x0000_t202" coordsize="21600,21600" o:spt="202" path="m,l,21600r21600,l21600,xe">
              <v:stroke joinstyle="miter"/>
              <v:path gradientshapeok="t" o:connecttype="rect"/>
            </v:shapetype>
            <v:shape id="Text Box 7" o:spid="_x0000_s1079" type="#_x0000_t202" style="position:absolute;margin-left:98.15pt;margin-top:49.2pt;width:206.95pt;height:15.75pt;z-index:-101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" filled="f" stroked="f">
              <v:textbox inset="0,0,0,0">
                <w:txbxContent>
                  <w:p w14:paraId="6A8A4322" w14:textId="2F9B0B91" w:rsidR="008A2630" w:rsidRDefault="008A2630">
                    <w:pPr>
                      <w:pStyle w:val="BodyText"/>
                      <w:tabs>
                        <w:tab w:val="left" w:pos="600"/>
                      </w:tabs>
                      <w:spacing w:before="32"/>
                      <w:ind w:left="40"/>
                      <w:rPr>
                        <w:rFonts w:ascii="Arial"/>
                      </w:rPr>
                    </w:pPr>
                    <w:r>
                      <w:fldChar w:fldCharType="begin"/>
                    </w:r>
                    <w:r>
                      <w:rPr>
                        <w:rFonts w:ascii="Arial"/>
                        <w:b/>
                        <w:color w:val="0F4B91"/>
                        <w:w w:val="85"/>
                      </w:rPr>
                      <w:instrText xml:space="preserve"> PAGE </w:instrText>
                    </w:r>
                    <w:r>
                      <w:fldChar w:fldCharType="separate"/>
                    </w:r>
                    <w:r w:rsidR="00DF0A07">
                      <w:rPr>
                        <w:rFonts w:ascii="Arial"/>
                        <w:b/>
                        <w:noProof/>
                        <w:color w:val="0F4B91"/>
                        <w:w w:val="85"/>
                      </w:rPr>
                      <w:t>108</w:t>
                    </w:r>
                    <w:r>
                      <w:fldChar w:fldCharType="end"/>
                    </w:r>
                    <w:r>
                      <w:rPr>
                        <w:rFonts w:ascii="Arial"/>
                        <w:b/>
                        <w:color w:val="0F4B91"/>
                        <w:w w:val="85"/>
                      </w:rPr>
                      <w:tab/>
                    </w:r>
                    <w:r>
                      <w:rPr>
                        <w:rFonts w:ascii="Arial"/>
                        <w:color w:val="F58024"/>
                        <w:spacing w:val="16"/>
                      </w:rPr>
                      <w:t xml:space="preserve">The </w:t>
                    </w:r>
                    <w:r>
                      <w:rPr>
                        <w:rFonts w:ascii="Arial"/>
                        <w:color w:val="F58024"/>
                        <w:spacing w:val="20"/>
                      </w:rPr>
                      <w:t xml:space="preserve">Readers </w:t>
                    </w:r>
                    <w:r>
                      <w:rPr>
                        <w:rFonts w:ascii="Arial"/>
                        <w:color w:val="F58024"/>
                        <w:spacing w:val="18"/>
                      </w:rPr>
                      <w:t>Club</w:t>
                    </w:r>
                    <w:r>
                      <w:rPr>
                        <w:rFonts w:ascii="Arial"/>
                        <w:color w:val="F58024"/>
                        <w:spacing w:val="5"/>
                      </w:rPr>
                      <w:t xml:space="preserve"> </w:t>
                    </w:r>
                    <w:r>
                      <w:rPr>
                        <w:rFonts w:ascii="Arial"/>
                        <w:color w:val="F58024"/>
                        <w:spacing w:val="21"/>
                      </w:rPr>
                      <w:t>Handbook</w:t>
                    </w:r>
                    <w:r>
                      <w:rPr>
                        <w:rFonts w:ascii="Arial"/>
                        <w:color w:val="F58024"/>
                        <w:spacing w:val="-37"/>
                      </w:rPr>
                      <w:t xml:space="preserve"> </w:t>
                    </w:r>
                  </w:p>
                </w:txbxContent>
              </v:textbox>
              <w10:wrap anchorx="page" anchory="page"/>
            </v:shape>
          </w:pict>
        </mc:Fallback>
      </mc:AlternateContent>
    </w:r>
  </w:p>
</w:hdr>
</file>

<file path=word/header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506D04" w14:textId="704B5CFD" w:rsidR="008A2630" w:rsidRDefault="008A2630">
    <w:pPr>
      <w:pStyle w:val="BodyText"/>
      <w:spacing w:line="14" w:lineRule="auto"/>
      <w:rPr>
        <w:sz w:val="20"/>
      </w:rPr>
    </w:pPr>
    <w:r>
      <w:rPr>
        <w:noProof/>
        <w:lang w:bidi="ar-SA"/>
      </w:rPr>
      <mc:AlternateContent>
        <mc:Choice Requires="wps">
          <w:drawing>
            <wp:anchor distT="0" distB="0" distL="114300" distR="114300" simplePos="0" relativeHeight="503215088" behindDoc="1" locked="0" layoutInCell="1" allowOverlap="1" wp14:anchorId="20D52465" wp14:editId="6994108A">
              <wp:simplePos x="0" y="0"/>
              <wp:positionH relativeFrom="page">
                <wp:posOffset>4771390</wp:posOffset>
              </wp:positionH>
              <wp:positionV relativeFrom="page">
                <wp:posOffset>624840</wp:posOffset>
              </wp:positionV>
              <wp:extent cx="1757680" cy="200025"/>
              <wp:effectExtent l="0" t="2540" r="0" b="635"/>
              <wp:wrapNone/>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7680" cy="20002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536D98BF" w14:textId="7B8A6C1B" w:rsidR="008A2630" w:rsidRDefault="008A2630">
                          <w:pPr>
                            <w:pStyle w:val="BodyText"/>
                            <w:spacing w:before="32"/>
                            <w:ind w:left="20"/>
                            <w:rPr>
                              <w:rFonts w:ascii="Arial"/>
                              <w:b/>
                            </w:rPr>
                          </w:pPr>
                          <w:r>
                            <w:rPr>
                              <w:rFonts w:ascii="Arial"/>
                              <w:color w:val="F58024"/>
                            </w:rPr>
                            <w:t xml:space="preserve">Suggested Topics </w:t>
                          </w:r>
                          <w:r>
                            <w:fldChar w:fldCharType="begin"/>
                          </w:r>
                          <w:r>
                            <w:rPr>
                              <w:rFonts w:ascii="Arial"/>
                              <w:b/>
                              <w:color w:val="0F4B91"/>
                            </w:rPr>
                            <w:instrText xml:space="preserve"> PAGE </w:instrText>
                          </w:r>
                          <w:r>
                            <w:fldChar w:fldCharType="separate"/>
                          </w:r>
                          <w:r w:rsidR="00DF0A07">
                            <w:rPr>
                              <w:rFonts w:ascii="Arial"/>
                              <w:b/>
                              <w:noProof/>
                              <w:color w:val="0F4B91"/>
                            </w:rPr>
                            <w:t>109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0D52465" id="_x0000_t202" coordsize="21600,21600" o:spt="202" path="m,l,21600r21600,l21600,xe">
              <v:stroke joinstyle="miter"/>
              <v:path gradientshapeok="t" o:connecttype="rect"/>
            </v:shapetype>
            <v:shape id="Text Box 6" o:spid="_x0000_s1080" type="#_x0000_t202" style="position:absolute;margin-left:375.7pt;margin-top:49.2pt;width:138.4pt;height:15.75pt;z-index:-101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" filled="f" stroked="f">
              <v:textbox inset="0,0,0,0">
                <w:txbxContent>
                  <w:p w14:paraId="536D98BF" w14:textId="7B8A6C1B" w:rsidR="008A2630" w:rsidRDefault="008A2630">
                    <w:pPr>
                      <w:pStyle w:val="BodyText"/>
                      <w:spacing w:before="32"/>
                      <w:ind w:left="20"/>
                      <w:rPr>
                        <w:rFonts w:ascii="Arial"/>
                        <w:b/>
                      </w:rPr>
                    </w:pPr>
                    <w:r>
                      <w:rPr>
                        <w:rFonts w:ascii="Arial"/>
                        <w:color w:val="F58024"/>
                      </w:rPr>
                      <w:t xml:space="preserve">Suggested Topics </w:t>
                    </w:r>
                    <w:r>
                      <w:fldChar w:fldCharType="begin"/>
                    </w:r>
                    <w:r>
                      <w:rPr>
                        <w:rFonts w:ascii="Arial"/>
                        <w:b/>
                        <w:color w:val="0F4B91"/>
                      </w:rPr>
                      <w:instrText xml:space="preserve"> PAGE </w:instrText>
                    </w:r>
                    <w:r>
                      <w:fldChar w:fldCharType="separate"/>
                    </w:r>
                    <w:r w:rsidR="00DF0A07">
                      <w:rPr>
                        <w:rFonts w:ascii="Arial"/>
                        <w:b/>
                        <w:noProof/>
                        <w:color w:val="0F4B91"/>
                      </w:rPr>
                      <w:t>109</w:t>
                    </w:r>
                    <w:r>
                      <w:fldChar w:fldCharType="end"/>
                    </w:r>
                  </w:p>
                </w:txbxContent>
              </v:textbox>
              <w10:wrap anchorx="page" anchory="page"/>
            </v:shape>
          </w:pict>
        </mc:Fallback>
      </mc:AlternateContent>
    </w:r>
  </w:p>
</w:hdr>
</file>

<file path=word/header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71C1FE" w14:textId="7963D22D" w:rsidR="008A2630" w:rsidRDefault="008A2630">
    <w:pPr>
      <w:pStyle w:val="BodyText"/>
      <w:spacing w:line="14" w:lineRule="auto"/>
      <w:rPr>
        <w:sz w:val="20"/>
      </w:rPr>
    </w:pPr>
    <w:r>
      <w:rPr>
        <w:noProof/>
        <w:lang w:bidi="ar-SA"/>
      </w:rPr>
      <mc:AlternateContent>
        <mc:Choice Requires="wps">
          <w:drawing>
            <wp:anchor distT="0" distB="0" distL="114300" distR="114300" simplePos="0" relativeHeight="503215136" behindDoc="1" locked="0" layoutInCell="1" allowOverlap="1" wp14:anchorId="2BE20C43" wp14:editId="748DA79B">
              <wp:simplePos x="0" y="0"/>
              <wp:positionH relativeFrom="page">
                <wp:posOffset>1246505</wp:posOffset>
              </wp:positionH>
              <wp:positionV relativeFrom="page">
                <wp:posOffset>624840</wp:posOffset>
              </wp:positionV>
              <wp:extent cx="2628265" cy="200025"/>
              <wp:effectExtent l="1905" t="2540" r="0" b="635"/>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265" cy="20002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730A939E" w14:textId="360979AE" w:rsidR="008A2630" w:rsidRDefault="008A2630">
                          <w:pPr>
                            <w:pStyle w:val="BodyText"/>
                            <w:tabs>
                              <w:tab w:val="left" w:pos="600"/>
                            </w:tabs>
                            <w:spacing w:before="32"/>
                            <w:ind w:left="40"/>
                            <w:rPr>
                              <w:rFonts w:ascii="Arial"/>
                            </w:rPr>
                          </w:pPr>
                          <w:r>
                            <w:fldChar w:fldCharType="begin"/>
                          </w:r>
                          <w:r>
                            <w:rPr>
                              <w:rFonts w:ascii="Arial"/>
                              <w:b/>
                              <w:color w:val="0F4B91"/>
                              <w:w w:val="85"/>
                            </w:rPr>
                            <w:instrText xml:space="preserve"> PAGE </w:instrText>
                          </w:r>
                          <w:r>
                            <w:fldChar w:fldCharType="separate"/>
                          </w:r>
                          <w:r w:rsidR="00DF0A07">
                            <w:rPr>
                              <w:rFonts w:ascii="Arial"/>
                              <w:b/>
                              <w:noProof/>
                              <w:color w:val="0F4B91"/>
                              <w:w w:val="85"/>
                            </w:rPr>
                            <w:t>112</w:t>
                          </w:r>
                          <w:r>
                            <w:fldChar w:fldCharType="end"/>
                          </w:r>
                          <w:r>
                            <w:rPr>
                              <w:rFonts w:ascii="Arial"/>
                              <w:b/>
                              <w:color w:val="0F4B91"/>
                              <w:w w:val="85"/>
                            </w:rPr>
                            <w:tab/>
                          </w:r>
                          <w:r>
                            <w:rPr>
                              <w:rFonts w:ascii="Arial"/>
                              <w:color w:val="F58024"/>
                              <w:spacing w:val="16"/>
                            </w:rPr>
                            <w:t xml:space="preserve">The </w:t>
                          </w:r>
                          <w:r>
                            <w:rPr>
                              <w:rFonts w:ascii="Arial"/>
                              <w:color w:val="F58024"/>
                              <w:spacing w:val="20"/>
                            </w:rPr>
                            <w:t xml:space="preserve">Readers </w:t>
                          </w:r>
                          <w:r>
                            <w:rPr>
                              <w:rFonts w:ascii="Arial"/>
                              <w:color w:val="F58024"/>
                              <w:spacing w:val="18"/>
                            </w:rPr>
                            <w:t>Club</w:t>
                          </w:r>
                          <w:r>
                            <w:rPr>
                              <w:rFonts w:ascii="Arial"/>
                              <w:color w:val="F58024"/>
                              <w:spacing w:val="5"/>
                            </w:rPr>
                            <w:t xml:space="preserve"> </w:t>
                          </w:r>
                          <w:r>
                            <w:rPr>
                              <w:rFonts w:ascii="Arial"/>
                              <w:color w:val="F58024"/>
                              <w:spacing w:val="21"/>
                            </w:rPr>
                            <w:t>Handbook</w:t>
                          </w:r>
                          <w:r>
                            <w:rPr>
                              <w:rFonts w:ascii="Arial"/>
                              <w:color w:val="F58024"/>
                              <w:spacing w:val="-37"/>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BE20C43" id="_x0000_t202" coordsize="21600,21600" o:spt="202" path="m,l,21600r21600,l21600,xe">
              <v:stroke joinstyle="miter"/>
              <v:path gradientshapeok="t" o:connecttype="rect"/>
            </v:shapetype>
            <v:shape id="Text Box 5" o:spid="_x0000_s1081" type="#_x0000_t202" style="position:absolute;margin-left:98.15pt;margin-top:49.2pt;width:206.95pt;height:15.75pt;z-index:-101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" filled="f" stroked="f">
              <v:textbox inset="0,0,0,0">
                <w:txbxContent>
                  <w:p w14:paraId="730A939E" w14:textId="360979AE" w:rsidR="008A2630" w:rsidRDefault="008A2630">
                    <w:pPr>
                      <w:pStyle w:val="BodyText"/>
                      <w:tabs>
                        <w:tab w:val="left" w:pos="600"/>
                      </w:tabs>
                      <w:spacing w:before="32"/>
                      <w:ind w:left="40"/>
                      <w:rPr>
                        <w:rFonts w:ascii="Arial"/>
                      </w:rPr>
                    </w:pPr>
                    <w:r>
                      <w:fldChar w:fldCharType="begin"/>
                    </w:r>
                    <w:r>
                      <w:rPr>
                        <w:rFonts w:ascii="Arial"/>
                        <w:b/>
                        <w:color w:val="0F4B91"/>
                        <w:w w:val="85"/>
                      </w:rPr>
                      <w:instrText xml:space="preserve"> PAGE </w:instrText>
                    </w:r>
                    <w:r>
                      <w:fldChar w:fldCharType="separate"/>
                    </w:r>
                    <w:r w:rsidR="00DF0A07">
                      <w:rPr>
                        <w:rFonts w:ascii="Arial"/>
                        <w:b/>
                        <w:noProof/>
                        <w:color w:val="0F4B91"/>
                        <w:w w:val="85"/>
                      </w:rPr>
                      <w:t>112</w:t>
                    </w:r>
                    <w:r>
                      <w:fldChar w:fldCharType="end"/>
                    </w:r>
                    <w:r>
                      <w:rPr>
                        <w:rFonts w:ascii="Arial"/>
                        <w:b/>
                        <w:color w:val="0F4B91"/>
                        <w:w w:val="85"/>
                      </w:rPr>
                      <w:tab/>
                    </w:r>
                    <w:r>
                      <w:rPr>
                        <w:rFonts w:ascii="Arial"/>
                        <w:color w:val="F58024"/>
                        <w:spacing w:val="16"/>
                      </w:rPr>
                      <w:t xml:space="preserve">The </w:t>
                    </w:r>
                    <w:r>
                      <w:rPr>
                        <w:rFonts w:ascii="Arial"/>
                        <w:color w:val="F58024"/>
                        <w:spacing w:val="20"/>
                      </w:rPr>
                      <w:t xml:space="preserve">Readers </w:t>
                    </w:r>
                    <w:r>
                      <w:rPr>
                        <w:rFonts w:ascii="Arial"/>
                        <w:color w:val="F58024"/>
                        <w:spacing w:val="18"/>
                      </w:rPr>
                      <w:t>Club</w:t>
                    </w:r>
                    <w:r>
                      <w:rPr>
                        <w:rFonts w:ascii="Arial"/>
                        <w:color w:val="F58024"/>
                        <w:spacing w:val="5"/>
                      </w:rPr>
                      <w:t xml:space="preserve"> </w:t>
                    </w:r>
                    <w:r>
                      <w:rPr>
                        <w:rFonts w:ascii="Arial"/>
                        <w:color w:val="F58024"/>
                        <w:spacing w:val="21"/>
                      </w:rPr>
                      <w:t>Handbook</w:t>
                    </w:r>
                    <w:r>
                      <w:rPr>
                        <w:rFonts w:ascii="Arial"/>
                        <w:color w:val="F58024"/>
                        <w:spacing w:val="-37"/>
                      </w:rPr>
                      <w:t xml:space="preserve"> </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A24105" w14:textId="173C3494" w:rsidR="008A2630" w:rsidRDefault="008A2630">
    <w:pPr>
      <w:pStyle w:val="BodyText"/>
      <w:spacing w:line="14" w:lineRule="auto"/>
      <w:rPr>
        <w:sz w:val="20"/>
      </w:rPr>
    </w:pPr>
    <w:r>
      <w:rPr>
        <w:noProof/>
        <w:lang w:bidi="ar-SA"/>
      </w:rPr>
      <mc:AlternateContent>
        <mc:Choice Requires="wps">
          <w:drawing>
            <wp:anchor distT="0" distB="0" distL="114300" distR="114300" simplePos="0" relativeHeight="503214128" behindDoc="1" locked="0" layoutInCell="1" allowOverlap="1" wp14:anchorId="36BB2C0D" wp14:editId="72D61DDF">
              <wp:simplePos x="0" y="0"/>
              <wp:positionH relativeFrom="page">
                <wp:posOffset>1246505</wp:posOffset>
              </wp:positionH>
              <wp:positionV relativeFrom="page">
                <wp:posOffset>624840</wp:posOffset>
              </wp:positionV>
              <wp:extent cx="235585" cy="200025"/>
              <wp:effectExtent l="1905" t="2540" r="3810" b="635"/>
              <wp:wrapNone/>
              <wp:docPr id="70"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585" cy="20002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3A975C7" w14:textId="259AC56E" w:rsidR="008A2630" w:rsidRDefault="008A2630">
                          <w:pPr>
                            <w:spacing w:before="32"/>
                            <w:ind w:left="40"/>
                            <w:rPr>
                              <w:rFonts w:ascii="Arial"/>
                              <w:b/>
                            </w:rPr>
                          </w:pPr>
                          <w:r>
                            <w:fldChar w:fldCharType="begin"/>
                          </w:r>
                          <w:r>
                            <w:rPr>
                              <w:rFonts w:ascii="Arial"/>
                              <w:b/>
                              <w:color w:val="0F4B91"/>
                              <w:w w:val="120"/>
                            </w:rPr>
                            <w:instrText xml:space="preserve"> PAGE </w:instrText>
                          </w:r>
                          <w:r>
                            <w:fldChar w:fldCharType="separate"/>
                          </w:r>
                          <w:r w:rsidR="00DF0A07">
                            <w:rPr>
                              <w:rFonts w:ascii="Arial"/>
                              <w:b/>
                              <w:noProof/>
                              <w:color w:val="0F4B91"/>
                              <w:w w:val="120"/>
                            </w:rP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6BB2C0D" id="_x0000_t202" coordsize="21600,21600" o:spt="202" path="m,l,21600r21600,l21600,xe">
              <v:stroke joinstyle="miter"/>
              <v:path gradientshapeok="t" o:connecttype="rect"/>
            </v:shapetype>
            <v:shape id="Text Box 48" o:spid="_x0000_s1037" type="#_x0000_t202" style="position:absolute;margin-left:98.15pt;margin-top:49.2pt;width:18.55pt;height:15.75pt;z-index:-102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" filled="f" stroked="f">
              <v:textbox inset="0,0,0,0">
                <w:txbxContent>
                  <w:p w14:paraId="03A975C7" w14:textId="259AC56E" w:rsidR="008A2630" w:rsidRDefault="008A2630">
                    <w:pPr>
                      <w:spacing w:before="32"/>
                      <w:ind w:left="40"/>
                      <w:rPr>
                        <w:rFonts w:ascii="Arial"/>
                        <w:b/>
                      </w:rPr>
                    </w:pPr>
                    <w:r>
                      <w:fldChar w:fldCharType="begin"/>
                    </w:r>
                    <w:r>
                      <w:rPr>
                        <w:rFonts w:ascii="Arial"/>
                        <w:b/>
                        <w:color w:val="0F4B91"/>
                        <w:w w:val="120"/>
                      </w:rPr>
                      <w:instrText xml:space="preserve"> PAGE </w:instrText>
                    </w:r>
                    <w:r>
                      <w:fldChar w:fldCharType="separate"/>
                    </w:r>
                    <w:r w:rsidR="00DF0A07">
                      <w:rPr>
                        <w:rFonts w:ascii="Arial"/>
                        <w:b/>
                        <w:noProof/>
                        <w:color w:val="0F4B91"/>
                        <w:w w:val="120"/>
                      </w:rPr>
                      <w:t>2</w:t>
                    </w:r>
                    <w:r>
                      <w:fldChar w:fldCharType="end"/>
                    </w:r>
                  </w:p>
                </w:txbxContent>
              </v:textbox>
              <w10:wrap anchorx="page" anchory="page"/>
            </v:shape>
          </w:pict>
        </mc:Fallback>
      </mc:AlternateContent>
    </w:r>
    <w:r>
      <w:rPr>
        <w:noProof/>
        <w:lang w:bidi="ar-SA"/>
      </w:rPr>
      <mc:AlternateContent>
        <mc:Choice Requires="wps">
          <w:drawing>
            <wp:anchor distT="0" distB="0" distL="114300" distR="114300" simplePos="0" relativeHeight="503214152" behindDoc="1" locked="0" layoutInCell="1" allowOverlap="1" wp14:anchorId="4595C08B" wp14:editId="23DEDE52">
              <wp:simplePos x="0" y="0"/>
              <wp:positionH relativeFrom="page">
                <wp:posOffset>1615440</wp:posOffset>
              </wp:positionH>
              <wp:positionV relativeFrom="page">
                <wp:posOffset>625475</wp:posOffset>
              </wp:positionV>
              <wp:extent cx="2259965" cy="199390"/>
              <wp:effectExtent l="2540" t="3175" r="0" b="635"/>
              <wp:wrapNone/>
              <wp:docPr id="69"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9965" cy="19939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EEE0F12" w14:textId="77777777" w:rsidR="008A2630" w:rsidRDefault="008A2630">
                          <w:pPr>
                            <w:pStyle w:val="BodyText"/>
                            <w:spacing w:before="31"/>
                            <w:ind w:left="20"/>
                            <w:rPr>
                              <w:rFonts w:ascii="Arial"/>
                            </w:rPr>
                          </w:pPr>
                          <w:r>
                            <w:rPr>
                              <w:rFonts w:ascii="Arial"/>
                              <w:color w:val="F58024"/>
                            </w:rPr>
                            <w:t xml:space="preserve">The Readers Club Handbook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95C08B" id="Text Box 47" o:spid="_x0000_s1038" type="#_x0000_t202" style="position:absolute;margin-left:127.2pt;margin-top:49.25pt;width:177.95pt;height:15.7pt;z-index:-102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" filled="f" stroked="f">
              <v:textbox inset="0,0,0,0">
                <w:txbxContent>
                  <w:p w14:paraId="0EEE0F12" w14:textId="77777777" w:rsidR="008A2630" w:rsidRDefault="008A2630">
                    <w:pPr>
                      <w:pStyle w:val="BodyText"/>
                      <w:spacing w:before="31"/>
                      <w:ind w:left="20"/>
                      <w:rPr>
                        <w:rFonts w:ascii="Arial"/>
                      </w:rPr>
                    </w:pPr>
                    <w:r>
                      <w:rPr>
                        <w:rFonts w:ascii="Arial"/>
                        <w:color w:val="F58024"/>
                      </w:rPr>
                      <w:t xml:space="preserve">The Readers Club Handbook </w:t>
                    </w:r>
                  </w:p>
                </w:txbxContent>
              </v:textbox>
              <w10:wrap anchorx="page" anchory="page"/>
            </v:shape>
          </w:pict>
        </mc:Fallback>
      </mc:AlternateContent>
    </w:r>
  </w:p>
</w:hdr>
</file>

<file path=word/header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69AF0E" w14:textId="3082DDAC" w:rsidR="008A2630" w:rsidRDefault="008A2630">
    <w:pPr>
      <w:pStyle w:val="BodyText"/>
      <w:spacing w:line="14" w:lineRule="auto"/>
      <w:rPr>
        <w:sz w:val="20"/>
      </w:rPr>
    </w:pPr>
    <w:r>
      <w:rPr>
        <w:noProof/>
        <w:lang w:bidi="ar-SA"/>
      </w:rPr>
      <mc:AlternateContent>
        <mc:Choice Requires="wps">
          <w:drawing>
            <wp:anchor distT="0" distB="0" distL="114300" distR="114300" simplePos="0" relativeHeight="503215160" behindDoc="1" locked="0" layoutInCell="1" allowOverlap="1" wp14:anchorId="19FD2A74" wp14:editId="01804279">
              <wp:simplePos x="0" y="0"/>
              <wp:positionH relativeFrom="page">
                <wp:posOffset>6315710</wp:posOffset>
              </wp:positionH>
              <wp:positionV relativeFrom="page">
                <wp:posOffset>624840</wp:posOffset>
              </wp:positionV>
              <wp:extent cx="215900" cy="200025"/>
              <wp:effectExtent l="3810" t="2540" r="0" b="635"/>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0" cy="20002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392F9BBA" w14:textId="0D266CA7" w:rsidR="008A2630" w:rsidRDefault="008A2630">
                          <w:pPr>
                            <w:spacing w:before="32"/>
                            <w:ind w:left="40"/>
                            <w:rPr>
                              <w:rFonts w:ascii="Arial"/>
                              <w:b/>
                            </w:rPr>
                          </w:pPr>
                          <w:r>
                            <w:fldChar w:fldCharType="begin"/>
                          </w:r>
                          <w:r>
                            <w:rPr>
                              <w:rFonts w:ascii="Arial"/>
                              <w:b/>
                              <w:color w:val="0F4B91"/>
                              <w:w w:val="75"/>
                            </w:rPr>
                            <w:instrText xml:space="preserve"> PAGE </w:instrText>
                          </w:r>
                          <w:r>
                            <w:fldChar w:fldCharType="separate"/>
                          </w:r>
                          <w:r w:rsidR="00DF0A07">
                            <w:rPr>
                              <w:rFonts w:ascii="Arial"/>
                              <w:b/>
                              <w:noProof/>
                              <w:color w:val="0F4B91"/>
                              <w:w w:val="75"/>
                            </w:rPr>
                            <w:t>111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FD2A74" id="_x0000_t202" coordsize="21600,21600" o:spt="202" path="m,l,21600r21600,l21600,xe">
              <v:stroke joinstyle="miter"/>
              <v:path gradientshapeok="t" o:connecttype="rect"/>
            </v:shapetype>
            <v:shape id="Text Box 4" o:spid="_x0000_s1082" type="#_x0000_t202" style="position:absolute;margin-left:497.3pt;margin-top:49.2pt;width:17pt;height:15.75pt;z-index:-101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" filled="f" stroked="f">
              <v:textbox inset="0,0,0,0">
                <w:txbxContent>
                  <w:p w14:paraId="392F9BBA" w14:textId="0D266CA7" w:rsidR="008A2630" w:rsidRDefault="008A2630">
                    <w:pPr>
                      <w:spacing w:before="32"/>
                      <w:ind w:left="40"/>
                      <w:rPr>
                        <w:rFonts w:ascii="Arial"/>
                        <w:b/>
                      </w:rPr>
                    </w:pPr>
                    <w:r>
                      <w:fldChar w:fldCharType="begin"/>
                    </w:r>
                    <w:r>
                      <w:rPr>
                        <w:rFonts w:ascii="Arial"/>
                        <w:b/>
                        <w:color w:val="0F4B91"/>
                        <w:w w:val="75"/>
                      </w:rPr>
                      <w:instrText xml:space="preserve"> PAGE </w:instrText>
                    </w:r>
                    <w:r>
                      <w:fldChar w:fldCharType="separate"/>
                    </w:r>
                    <w:r w:rsidR="00DF0A07">
                      <w:rPr>
                        <w:rFonts w:ascii="Arial"/>
                        <w:b/>
                        <w:noProof/>
                        <w:color w:val="0F4B91"/>
                        <w:w w:val="75"/>
                      </w:rPr>
                      <w:t>111</w:t>
                    </w:r>
                    <w:r>
                      <w:fldChar w:fldCharType="end"/>
                    </w:r>
                  </w:p>
                </w:txbxContent>
              </v:textbox>
              <w10:wrap anchorx="page" anchory="page"/>
            </v:shape>
          </w:pict>
        </mc:Fallback>
      </mc:AlternateContent>
    </w:r>
  </w:p>
</w:hdr>
</file>

<file path=word/header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6F72FC" w14:textId="6150D0BF" w:rsidR="008A2630" w:rsidRDefault="008A2630">
    <w:pPr>
      <w:pStyle w:val="BodyText"/>
      <w:spacing w:line="14" w:lineRule="auto"/>
      <w:rPr>
        <w:sz w:val="20"/>
      </w:rPr>
    </w:pPr>
    <w:r>
      <w:rPr>
        <w:noProof/>
        <w:lang w:bidi="ar-SA"/>
      </w:rPr>
      <mc:AlternateContent>
        <mc:Choice Requires="wps">
          <w:drawing>
            <wp:anchor distT="0" distB="0" distL="114300" distR="114300" simplePos="0" relativeHeight="503215232" behindDoc="1" locked="0" layoutInCell="1" allowOverlap="1" wp14:anchorId="20525BE4" wp14:editId="6DC608E9">
              <wp:simplePos x="0" y="0"/>
              <wp:positionH relativeFrom="page">
                <wp:posOffset>1246505</wp:posOffset>
              </wp:positionH>
              <wp:positionV relativeFrom="page">
                <wp:posOffset>624840</wp:posOffset>
              </wp:positionV>
              <wp:extent cx="2628265" cy="200025"/>
              <wp:effectExtent l="1905" t="2540" r="0" b="635"/>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265" cy="20002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32B51245" w14:textId="5C8FC9E6" w:rsidR="008A2630" w:rsidRDefault="008A2630">
                          <w:pPr>
                            <w:pStyle w:val="BodyText"/>
                            <w:tabs>
                              <w:tab w:val="left" w:pos="600"/>
                            </w:tabs>
                            <w:spacing w:before="32"/>
                            <w:ind w:left="40"/>
                            <w:rPr>
                              <w:rFonts w:ascii="Arial"/>
                            </w:rPr>
                          </w:pPr>
                          <w:r>
                            <w:fldChar w:fldCharType="begin"/>
                          </w:r>
                          <w:r>
                            <w:rPr>
                              <w:rFonts w:ascii="Arial"/>
                              <w:b/>
                              <w:color w:val="0F4B91"/>
                              <w:w w:val="85"/>
                            </w:rPr>
                            <w:instrText xml:space="preserve"> PAGE </w:instrText>
                          </w:r>
                          <w:r>
                            <w:fldChar w:fldCharType="separate"/>
                          </w:r>
                          <w:r w:rsidR="00DF0A07">
                            <w:rPr>
                              <w:rFonts w:ascii="Arial"/>
                              <w:b/>
                              <w:noProof/>
                              <w:color w:val="0F4B91"/>
                              <w:w w:val="85"/>
                            </w:rPr>
                            <w:t>114</w:t>
                          </w:r>
                          <w:r>
                            <w:fldChar w:fldCharType="end"/>
                          </w:r>
                          <w:r>
                            <w:rPr>
                              <w:rFonts w:ascii="Arial"/>
                              <w:b/>
                              <w:color w:val="0F4B91"/>
                              <w:w w:val="85"/>
                            </w:rPr>
                            <w:tab/>
                          </w:r>
                          <w:r>
                            <w:rPr>
                              <w:rFonts w:ascii="Arial"/>
                              <w:color w:val="F58024"/>
                              <w:spacing w:val="16"/>
                            </w:rPr>
                            <w:t xml:space="preserve">The </w:t>
                          </w:r>
                          <w:r>
                            <w:rPr>
                              <w:rFonts w:ascii="Arial"/>
                              <w:color w:val="F58024"/>
                              <w:spacing w:val="20"/>
                            </w:rPr>
                            <w:t xml:space="preserve">Readers </w:t>
                          </w:r>
                          <w:r>
                            <w:rPr>
                              <w:rFonts w:ascii="Arial"/>
                              <w:color w:val="F58024"/>
                              <w:spacing w:val="18"/>
                            </w:rPr>
                            <w:t>Club</w:t>
                          </w:r>
                          <w:r>
                            <w:rPr>
                              <w:rFonts w:ascii="Arial"/>
                              <w:color w:val="F58024"/>
                              <w:spacing w:val="5"/>
                            </w:rPr>
                            <w:t xml:space="preserve"> </w:t>
                          </w:r>
                          <w:r>
                            <w:rPr>
                              <w:rFonts w:ascii="Arial"/>
                              <w:color w:val="F58024"/>
                              <w:spacing w:val="21"/>
                            </w:rPr>
                            <w:t>Handbook</w:t>
                          </w:r>
                          <w:r>
                            <w:rPr>
                              <w:rFonts w:ascii="Arial"/>
                              <w:color w:val="F58024"/>
                              <w:spacing w:val="-37"/>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0525BE4" id="_x0000_t202" coordsize="21600,21600" o:spt="202" path="m,l,21600r21600,l21600,xe">
              <v:stroke joinstyle="miter"/>
              <v:path gradientshapeok="t" o:connecttype="rect"/>
            </v:shapetype>
            <v:shape id="Text Box 3" o:spid="_x0000_s1083" type="#_x0000_t202" style="position:absolute;margin-left:98.15pt;margin-top:49.2pt;width:206.95pt;height:15.75pt;z-index:-101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" filled="f" stroked="f">
              <v:textbox inset="0,0,0,0">
                <w:txbxContent>
                  <w:p w14:paraId="32B51245" w14:textId="5C8FC9E6" w:rsidR="008A2630" w:rsidRDefault="008A2630">
                    <w:pPr>
                      <w:pStyle w:val="BodyText"/>
                      <w:tabs>
                        <w:tab w:val="left" w:pos="600"/>
                      </w:tabs>
                      <w:spacing w:before="32"/>
                      <w:ind w:left="40"/>
                      <w:rPr>
                        <w:rFonts w:ascii="Arial"/>
                      </w:rPr>
                    </w:pPr>
                    <w:r>
                      <w:fldChar w:fldCharType="begin"/>
                    </w:r>
                    <w:r>
                      <w:rPr>
                        <w:rFonts w:ascii="Arial"/>
                        <w:b/>
                        <w:color w:val="0F4B91"/>
                        <w:w w:val="85"/>
                      </w:rPr>
                      <w:instrText xml:space="preserve"> PAGE </w:instrText>
                    </w:r>
                    <w:r>
                      <w:fldChar w:fldCharType="separate"/>
                    </w:r>
                    <w:r w:rsidR="00DF0A07">
                      <w:rPr>
                        <w:rFonts w:ascii="Arial"/>
                        <w:b/>
                        <w:noProof/>
                        <w:color w:val="0F4B91"/>
                        <w:w w:val="85"/>
                      </w:rPr>
                      <w:t>114</w:t>
                    </w:r>
                    <w:r>
                      <w:fldChar w:fldCharType="end"/>
                    </w:r>
                    <w:r>
                      <w:rPr>
                        <w:rFonts w:ascii="Arial"/>
                        <w:b/>
                        <w:color w:val="0F4B91"/>
                        <w:w w:val="85"/>
                      </w:rPr>
                      <w:tab/>
                    </w:r>
                    <w:r>
                      <w:rPr>
                        <w:rFonts w:ascii="Arial"/>
                        <w:color w:val="F58024"/>
                        <w:spacing w:val="16"/>
                      </w:rPr>
                      <w:t xml:space="preserve">The </w:t>
                    </w:r>
                    <w:r>
                      <w:rPr>
                        <w:rFonts w:ascii="Arial"/>
                        <w:color w:val="F58024"/>
                        <w:spacing w:val="20"/>
                      </w:rPr>
                      <w:t xml:space="preserve">Readers </w:t>
                    </w:r>
                    <w:r>
                      <w:rPr>
                        <w:rFonts w:ascii="Arial"/>
                        <w:color w:val="F58024"/>
                        <w:spacing w:val="18"/>
                      </w:rPr>
                      <w:t>Club</w:t>
                    </w:r>
                    <w:r>
                      <w:rPr>
                        <w:rFonts w:ascii="Arial"/>
                        <w:color w:val="F58024"/>
                        <w:spacing w:val="5"/>
                      </w:rPr>
                      <w:t xml:space="preserve"> </w:t>
                    </w:r>
                    <w:r>
                      <w:rPr>
                        <w:rFonts w:ascii="Arial"/>
                        <w:color w:val="F58024"/>
                        <w:spacing w:val="21"/>
                      </w:rPr>
                      <w:t>Handbook</w:t>
                    </w:r>
                    <w:r>
                      <w:rPr>
                        <w:rFonts w:ascii="Arial"/>
                        <w:color w:val="F58024"/>
                        <w:spacing w:val="-37"/>
                      </w:rPr>
                      <w:t xml:space="preserve"> </w:t>
                    </w:r>
                  </w:p>
                </w:txbxContent>
              </v:textbox>
              <w10:wrap anchorx="page" anchory="page"/>
            </v:shape>
          </w:pict>
        </mc:Fallback>
      </mc:AlternateContent>
    </w:r>
  </w:p>
</w:hdr>
</file>

<file path=word/header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E4F040" w14:textId="66238C9B" w:rsidR="008A2630" w:rsidRDefault="008A2630">
    <w:pPr>
      <w:pStyle w:val="BodyText"/>
      <w:spacing w:line="14" w:lineRule="auto"/>
      <w:rPr>
        <w:sz w:val="20"/>
      </w:rPr>
    </w:pPr>
    <w:r>
      <w:rPr>
        <w:noProof/>
        <w:lang w:bidi="ar-SA"/>
      </w:rPr>
      <mc:AlternateContent>
        <mc:Choice Requires="wps">
          <w:drawing>
            <wp:anchor distT="0" distB="0" distL="114300" distR="114300" simplePos="0" relativeHeight="503215184" behindDoc="1" locked="0" layoutInCell="1" allowOverlap="1" wp14:anchorId="129BF2B4" wp14:editId="1C543936">
              <wp:simplePos x="0" y="0"/>
              <wp:positionH relativeFrom="page">
                <wp:posOffset>4634230</wp:posOffset>
              </wp:positionH>
              <wp:positionV relativeFrom="page">
                <wp:posOffset>625475</wp:posOffset>
              </wp:positionV>
              <wp:extent cx="1538605" cy="199390"/>
              <wp:effectExtent l="0" t="3175" r="0" b="63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8605" cy="19939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4E0940C8" w14:textId="77777777" w:rsidR="008A2630" w:rsidRDefault="008A2630">
                          <w:pPr>
                            <w:pStyle w:val="BodyText"/>
                            <w:spacing w:before="31"/>
                            <w:ind w:left="20"/>
                            <w:rPr>
                              <w:rFonts w:ascii="Arial"/>
                            </w:rPr>
                          </w:pPr>
                          <w:r>
                            <w:rPr>
                              <w:rFonts w:ascii="Arial"/>
                              <w:color w:val="F58024"/>
                              <w:w w:val="105"/>
                            </w:rPr>
                            <w:t>Acknowledgements</w:t>
                          </w:r>
                          <w:r>
                            <w:rPr>
                              <w:rFonts w:ascii="Arial"/>
                              <w:color w:val="F58024"/>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29BF2B4" id="_x0000_t202" coordsize="21600,21600" o:spt="202" path="m,l,21600r21600,l21600,xe">
              <v:stroke joinstyle="miter"/>
              <v:path gradientshapeok="t" o:connecttype="rect"/>
            </v:shapetype>
            <v:shape id="Text Box 2" o:spid="_x0000_s1084" type="#_x0000_t202" style="position:absolute;margin-left:364.9pt;margin-top:49.25pt;width:121.15pt;height:15.7pt;z-index:-101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" filled="f" stroked="f">
              <v:textbox inset="0,0,0,0">
                <w:txbxContent>
                  <w:p w14:paraId="4E0940C8" w14:textId="77777777" w:rsidR="008A2630" w:rsidRDefault="008A2630">
                    <w:pPr>
                      <w:pStyle w:val="BodyText"/>
                      <w:spacing w:before="31"/>
                      <w:ind w:left="20"/>
                      <w:rPr>
                        <w:rFonts w:ascii="Arial"/>
                      </w:rPr>
                    </w:pPr>
                    <w:r>
                      <w:rPr>
                        <w:rFonts w:ascii="Arial"/>
                        <w:color w:val="F58024"/>
                        <w:w w:val="105"/>
                      </w:rPr>
                      <w:t>Acknowledgements</w:t>
                    </w:r>
                    <w:r>
                      <w:rPr>
                        <w:rFonts w:ascii="Arial"/>
                        <w:color w:val="F58024"/>
                      </w:rPr>
                      <w:t xml:space="preserve"> </w:t>
                    </w:r>
                  </w:p>
                </w:txbxContent>
              </v:textbox>
              <w10:wrap anchorx="page" anchory="page"/>
            </v:shape>
          </w:pict>
        </mc:Fallback>
      </mc:AlternateContent>
    </w:r>
    <w:r>
      <w:rPr>
        <w:noProof/>
        <w:lang w:bidi="ar-SA"/>
      </w:rPr>
      <mc:AlternateContent>
        <mc:Choice Requires="wps">
          <w:drawing>
            <wp:anchor distT="0" distB="0" distL="114300" distR="114300" simplePos="0" relativeHeight="503215208" behindDoc="1" locked="0" layoutInCell="1" allowOverlap="1" wp14:anchorId="03BA91B3" wp14:editId="5D73328E">
              <wp:simplePos x="0" y="0"/>
              <wp:positionH relativeFrom="page">
                <wp:posOffset>6289040</wp:posOffset>
              </wp:positionH>
              <wp:positionV relativeFrom="page">
                <wp:posOffset>624840</wp:posOffset>
              </wp:positionV>
              <wp:extent cx="238125" cy="200025"/>
              <wp:effectExtent l="2540" t="2540" r="635" b="635"/>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20002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31E3FB34" w14:textId="034781BB" w:rsidR="008A2630" w:rsidRDefault="008A2630">
                          <w:pPr>
                            <w:spacing w:before="32"/>
                            <w:ind w:left="40"/>
                            <w:rPr>
                              <w:rFonts w:ascii="Arial"/>
                              <w:b/>
                            </w:rPr>
                          </w:pPr>
                          <w:r>
                            <w:fldChar w:fldCharType="begin"/>
                          </w:r>
                          <w:r>
                            <w:rPr>
                              <w:rFonts w:ascii="Arial"/>
                              <w:b/>
                              <w:color w:val="0F4B91"/>
                              <w:w w:val="75"/>
                            </w:rPr>
                            <w:instrText xml:space="preserve"> PAGE </w:instrText>
                          </w:r>
                          <w:r>
                            <w:fldChar w:fldCharType="separate"/>
                          </w:r>
                          <w:r w:rsidR="00DF0A07">
                            <w:rPr>
                              <w:rFonts w:ascii="Arial"/>
                              <w:b/>
                              <w:noProof/>
                              <w:color w:val="0F4B91"/>
                              <w:w w:val="75"/>
                            </w:rPr>
                            <w:t>113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BA91B3" id="Text Box 1" o:spid="_x0000_s1085" type="#_x0000_t202" style="position:absolute;margin-left:495.2pt;margin-top:49.2pt;width:18.75pt;height:15.75pt;z-index:-101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" filled="f" stroked="f">
              <v:textbox inset="0,0,0,0">
                <w:txbxContent>
                  <w:p w14:paraId="31E3FB34" w14:textId="034781BB" w:rsidR="008A2630" w:rsidRDefault="008A2630">
                    <w:pPr>
                      <w:spacing w:before="32"/>
                      <w:ind w:left="40"/>
                      <w:rPr>
                        <w:rFonts w:ascii="Arial"/>
                        <w:b/>
                      </w:rPr>
                    </w:pPr>
                    <w:r>
                      <w:fldChar w:fldCharType="begin"/>
                    </w:r>
                    <w:r>
                      <w:rPr>
                        <w:rFonts w:ascii="Arial"/>
                        <w:b/>
                        <w:color w:val="0F4B91"/>
                        <w:w w:val="75"/>
                      </w:rPr>
                      <w:instrText xml:space="preserve"> PAGE </w:instrText>
                    </w:r>
                    <w:r>
                      <w:fldChar w:fldCharType="separate"/>
                    </w:r>
                    <w:r w:rsidR="00DF0A07">
                      <w:rPr>
                        <w:rFonts w:ascii="Arial"/>
                        <w:b/>
                        <w:noProof/>
                        <w:color w:val="0F4B91"/>
                        <w:w w:val="75"/>
                      </w:rPr>
                      <w:t>113</w:t>
                    </w:r>
                    <w:r>
                      <w:fldChar w:fldCharType="end"/>
                    </w:r>
                  </w:p>
                </w:txbxContent>
              </v:textbox>
              <w10:wrap anchorx="page" anchory="page"/>
            </v:shape>
          </w:pict>
        </mc:Fallback>
      </mc:AlternateContent>
    </w:r>
  </w:p>
</w:hdr>
</file>

<file path=word/header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4EFA19" w14:textId="77777777" w:rsidR="008A2630" w:rsidRDefault="008A2630">
    <w:pPr>
      <w:pStyle w:val="BodyText"/>
      <w:spacing w:line="14" w:lineRule="auto"/>
      <w:rPr>
        <w:sz w:val="2"/>
      </w:rPr>
    </w:pPr>
  </w:p>
</w:hdr>
</file>

<file path=word/header3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69A624" w14:textId="77777777" w:rsidR="008A2630" w:rsidRDefault="008A2630">
    <w:pPr>
      <w:pStyle w:val="BodyText"/>
      <w:spacing w:line="14" w:lineRule="auto"/>
      <w:rPr>
        <w:sz w:val="2"/>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51F4B3" w14:textId="4A53F384" w:rsidR="008A2630" w:rsidRDefault="008A2630">
    <w:pPr>
      <w:pStyle w:val="BodyText"/>
      <w:spacing w:line="14" w:lineRule="auto"/>
      <w:rPr>
        <w:sz w:val="20"/>
      </w:rPr>
    </w:pPr>
    <w:r>
      <w:rPr>
        <w:noProof/>
        <w:lang w:bidi="ar-SA"/>
      </w:rPr>
      <mc:AlternateContent>
        <mc:Choice Requires="wps">
          <w:drawing>
            <wp:anchor distT="0" distB="0" distL="114300" distR="114300" simplePos="0" relativeHeight="503217280" behindDoc="1" locked="0" layoutInCell="1" allowOverlap="1" wp14:anchorId="11B1DA09" wp14:editId="6F063EE5">
              <wp:simplePos x="0" y="0"/>
              <wp:positionH relativeFrom="page">
                <wp:posOffset>6432550</wp:posOffset>
              </wp:positionH>
              <wp:positionV relativeFrom="page">
                <wp:posOffset>571500</wp:posOffset>
              </wp:positionV>
              <wp:extent cx="131445" cy="200025"/>
              <wp:effectExtent l="0" t="0" r="20955" b="3175"/>
              <wp:wrapNone/>
              <wp:docPr id="111"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445" cy="20002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31D8196B" w14:textId="415BD8FD" w:rsidR="008A2630" w:rsidRDefault="008A2630" w:rsidP="003D0E4B">
                          <w:pPr>
                            <w:spacing w:before="32"/>
                            <w:ind w:left="29"/>
                            <w:rPr>
                              <w:rFonts w:ascii="Arial"/>
                              <w:b/>
                            </w:rPr>
                          </w:pPr>
                          <w:r>
                            <w:fldChar w:fldCharType="begin"/>
                          </w:r>
                          <w:r>
                            <w:rPr>
                              <w:rFonts w:ascii="Arial"/>
                              <w:b/>
                              <w:color w:val="0F4B91"/>
                              <w:w w:val="111"/>
                            </w:rPr>
                            <w:instrText xml:space="preserve"> PAGE </w:instrText>
                          </w:r>
                          <w:r>
                            <w:fldChar w:fldCharType="separate"/>
                          </w:r>
                          <w:r w:rsidR="00DF0A07">
                            <w:rPr>
                              <w:rFonts w:ascii="Arial"/>
                              <w:b/>
                              <w:noProof/>
                              <w:color w:val="0F4B91"/>
                              <w:w w:val="111"/>
                            </w:rP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B1DA09" id="_x0000_t202" coordsize="21600,21600" o:spt="202" path="m,l,21600r21600,l21600,xe">
              <v:stroke joinstyle="miter"/>
              <v:path gradientshapeok="t" o:connecttype="rect"/>
            </v:shapetype>
            <v:shape id="Text Box 42" o:spid="_x0000_s1039" type="#_x0000_t202" style="position:absolute;margin-left:506.5pt;margin-top:45pt;width:10.35pt;height:15.75pt;z-index:-99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" filled="f" stroked="f">
              <v:textbox inset="0,0,0,0">
                <w:txbxContent>
                  <w:p w14:paraId="31D8196B" w14:textId="415BD8FD" w:rsidR="008A2630" w:rsidRDefault="008A2630" w:rsidP="003D0E4B">
                    <w:pPr>
                      <w:spacing w:before="32"/>
                      <w:ind w:left="29"/>
                      <w:rPr>
                        <w:rFonts w:ascii="Arial"/>
                        <w:b/>
                      </w:rPr>
                    </w:pPr>
                    <w:r>
                      <w:fldChar w:fldCharType="begin"/>
                    </w:r>
                    <w:r>
                      <w:rPr>
                        <w:rFonts w:ascii="Arial"/>
                        <w:b/>
                        <w:color w:val="0F4B91"/>
                        <w:w w:val="111"/>
                      </w:rPr>
                      <w:instrText xml:space="preserve"> PAGE </w:instrText>
                    </w:r>
                    <w:r>
                      <w:fldChar w:fldCharType="separate"/>
                    </w:r>
                    <w:r w:rsidR="00DF0A07">
                      <w:rPr>
                        <w:rFonts w:ascii="Arial"/>
                        <w:b/>
                        <w:noProof/>
                        <w:color w:val="0F4B91"/>
                        <w:w w:val="111"/>
                      </w:rPr>
                      <w:t>1</w:t>
                    </w:r>
                    <w:r>
                      <w:fldChar w:fldCharType="end"/>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7EE515" w14:textId="70CE650F" w:rsidR="008A2630" w:rsidRDefault="008A2630">
    <w:pPr>
      <w:pStyle w:val="BodyText"/>
      <w:spacing w:line="14" w:lineRule="auto"/>
      <w:rPr>
        <w:sz w:val="20"/>
      </w:rPr>
    </w:pPr>
    <w:r>
      <w:rPr>
        <w:noProof/>
        <w:lang w:bidi="ar-SA"/>
      </w:rPr>
      <mc:AlternateContent>
        <mc:Choice Requires="wps">
          <w:drawing>
            <wp:anchor distT="0" distB="0" distL="114300" distR="114300" simplePos="0" relativeHeight="503214224" behindDoc="1" locked="0" layoutInCell="1" allowOverlap="1" wp14:anchorId="698313A2" wp14:editId="3C982C12">
              <wp:simplePos x="0" y="0"/>
              <wp:positionH relativeFrom="page">
                <wp:posOffset>1246505</wp:posOffset>
              </wp:positionH>
              <wp:positionV relativeFrom="page">
                <wp:posOffset>624840</wp:posOffset>
              </wp:positionV>
              <wp:extent cx="251265" cy="200025"/>
              <wp:effectExtent l="0" t="0" r="3175" b="3175"/>
              <wp:wrapNone/>
              <wp:docPr id="67"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265" cy="20002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41D087F" w14:textId="62117010" w:rsidR="008A2630" w:rsidRDefault="008A2630">
                          <w:pPr>
                            <w:spacing w:before="32"/>
                            <w:ind w:left="40"/>
                            <w:rPr>
                              <w:rFonts w:ascii="Arial"/>
                              <w:b/>
                            </w:rPr>
                          </w:pPr>
                          <w:r>
                            <w:fldChar w:fldCharType="begin"/>
                          </w:r>
                          <w:r>
                            <w:rPr>
                              <w:rFonts w:ascii="Arial"/>
                              <w:b/>
                              <w:color w:val="0F4B91"/>
                              <w:w w:val="125"/>
                            </w:rPr>
                            <w:instrText xml:space="preserve"> PAGE </w:instrText>
                          </w:r>
                          <w:r>
                            <w:fldChar w:fldCharType="separate"/>
                          </w:r>
                          <w:r w:rsidR="00DF0A07">
                            <w:rPr>
                              <w:rFonts w:ascii="Arial"/>
                              <w:b/>
                              <w:noProof/>
                              <w:color w:val="0F4B91"/>
                              <w:w w:val="125"/>
                            </w:rP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98313A2" id="_x0000_t202" coordsize="21600,21600" o:spt="202" path="m,l,21600r21600,l21600,xe">
              <v:stroke joinstyle="miter"/>
              <v:path gradientshapeok="t" o:connecttype="rect"/>
            </v:shapetype>
            <v:shape id="Text Box 45" o:spid="_x0000_s1041" type="#_x0000_t202" style="position:absolute;margin-left:98.15pt;margin-top:49.2pt;width:19.8pt;height:15.75pt;z-index:-102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" filled="f" stroked="f">
              <v:textbox inset="0,0,0,0">
                <w:txbxContent>
                  <w:p w14:paraId="041D087F" w14:textId="62117010" w:rsidR="008A2630" w:rsidRDefault="008A2630">
                    <w:pPr>
                      <w:spacing w:before="32"/>
                      <w:ind w:left="40"/>
                      <w:rPr>
                        <w:rFonts w:ascii="Arial"/>
                        <w:b/>
                      </w:rPr>
                    </w:pPr>
                    <w:r>
                      <w:fldChar w:fldCharType="begin"/>
                    </w:r>
                    <w:r>
                      <w:rPr>
                        <w:rFonts w:ascii="Arial"/>
                        <w:b/>
                        <w:color w:val="0F4B91"/>
                        <w:w w:val="125"/>
                      </w:rPr>
                      <w:instrText xml:space="preserve"> PAGE </w:instrText>
                    </w:r>
                    <w:r>
                      <w:fldChar w:fldCharType="separate"/>
                    </w:r>
                    <w:r w:rsidR="00DF0A07">
                      <w:rPr>
                        <w:rFonts w:ascii="Arial"/>
                        <w:b/>
                        <w:noProof/>
                        <w:color w:val="0F4B91"/>
                        <w:w w:val="125"/>
                      </w:rPr>
                      <w:t>10</w:t>
                    </w:r>
                    <w:r>
                      <w:fldChar w:fldCharType="end"/>
                    </w:r>
                  </w:p>
                </w:txbxContent>
              </v:textbox>
              <w10:wrap anchorx="page" anchory="page"/>
            </v:shape>
          </w:pict>
        </mc:Fallback>
      </mc:AlternateContent>
    </w:r>
    <w:r>
      <w:rPr>
        <w:noProof/>
        <w:lang w:bidi="ar-SA"/>
      </w:rPr>
      <mc:AlternateContent>
        <mc:Choice Requires="wps">
          <w:drawing>
            <wp:anchor distT="0" distB="0" distL="114300" distR="114300" simplePos="0" relativeHeight="503214248" behindDoc="1" locked="0" layoutInCell="1" allowOverlap="1" wp14:anchorId="649520B7" wp14:editId="3B3293A8">
              <wp:simplePos x="0" y="0"/>
              <wp:positionH relativeFrom="page">
                <wp:posOffset>1615440</wp:posOffset>
              </wp:positionH>
              <wp:positionV relativeFrom="page">
                <wp:posOffset>625475</wp:posOffset>
              </wp:positionV>
              <wp:extent cx="2259965" cy="199390"/>
              <wp:effectExtent l="2540" t="3175" r="0" b="635"/>
              <wp:wrapNone/>
              <wp:docPr id="66"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9965" cy="19939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4FD83069" w14:textId="77777777" w:rsidR="008A2630" w:rsidRDefault="008A2630">
                          <w:pPr>
                            <w:pStyle w:val="BodyText"/>
                            <w:spacing w:before="31"/>
                            <w:ind w:left="20"/>
                            <w:rPr>
                              <w:rFonts w:ascii="Arial"/>
                            </w:rPr>
                          </w:pPr>
                          <w:r>
                            <w:rPr>
                              <w:rFonts w:ascii="Arial"/>
                              <w:color w:val="F58024"/>
                            </w:rPr>
                            <w:t xml:space="preserve">The Readers Club Handbook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9520B7" id="Text Box 44" o:spid="_x0000_s1042" type="#_x0000_t202" style="position:absolute;margin-left:127.2pt;margin-top:49.25pt;width:177.95pt;height:15.7pt;z-index:-102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" filled="f" stroked="f">
              <v:textbox inset="0,0,0,0">
                <w:txbxContent>
                  <w:p w14:paraId="4FD83069" w14:textId="77777777" w:rsidR="008A2630" w:rsidRDefault="008A2630">
                    <w:pPr>
                      <w:pStyle w:val="BodyText"/>
                      <w:spacing w:before="31"/>
                      <w:ind w:left="20"/>
                      <w:rPr>
                        <w:rFonts w:ascii="Arial"/>
                      </w:rPr>
                    </w:pPr>
                    <w:r>
                      <w:rPr>
                        <w:rFonts w:ascii="Arial"/>
                        <w:color w:val="F58024"/>
                      </w:rPr>
                      <w:t xml:space="preserve">The Readers Club Handbook </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ABC432" w14:textId="6B1499B9" w:rsidR="008A2630" w:rsidRDefault="008A2630">
    <w:pPr>
      <w:pStyle w:val="BodyText"/>
      <w:spacing w:line="14" w:lineRule="auto"/>
      <w:rPr>
        <w:sz w:val="20"/>
      </w:rPr>
    </w:pPr>
    <w:r>
      <w:rPr>
        <w:noProof/>
        <w:lang w:bidi="ar-SA"/>
      </w:rPr>
      <mc:AlternateContent>
        <mc:Choice Requires="wps">
          <w:drawing>
            <wp:anchor distT="0" distB="0" distL="114300" distR="114300" simplePos="0" relativeHeight="503214176" behindDoc="1" locked="0" layoutInCell="1" allowOverlap="1" wp14:anchorId="4814F7C7" wp14:editId="7045E8EE">
              <wp:simplePos x="0" y="0"/>
              <wp:positionH relativeFrom="page">
                <wp:posOffset>5199380</wp:posOffset>
              </wp:positionH>
              <wp:positionV relativeFrom="page">
                <wp:posOffset>625475</wp:posOffset>
              </wp:positionV>
              <wp:extent cx="974090" cy="199390"/>
              <wp:effectExtent l="5080" t="3175" r="0" b="635"/>
              <wp:wrapNone/>
              <wp:docPr id="65"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4090" cy="19939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4ED4E6BC" w14:textId="77777777" w:rsidR="008A2630" w:rsidRDefault="008A2630">
                          <w:pPr>
                            <w:pStyle w:val="BodyText"/>
                            <w:spacing w:before="31"/>
                            <w:ind w:left="20"/>
                            <w:rPr>
                              <w:rFonts w:ascii="Arial"/>
                            </w:rPr>
                          </w:pPr>
                          <w:r>
                            <w:rPr>
                              <w:rFonts w:ascii="Arial"/>
                              <w:color w:val="F58024"/>
                              <w:w w:val="105"/>
                            </w:rPr>
                            <w:t>Introduction</w:t>
                          </w:r>
                          <w:r>
                            <w:rPr>
                              <w:rFonts w:ascii="Arial"/>
                              <w:color w:val="F58024"/>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814F7C7" id="_x0000_t202" coordsize="21600,21600" o:spt="202" path="m,l,21600r21600,l21600,xe">
              <v:stroke joinstyle="miter"/>
              <v:path gradientshapeok="t" o:connecttype="rect"/>
            </v:shapetype>
            <v:shape id="Text Box 43" o:spid="_x0000_s1043" type="#_x0000_t202" style="position:absolute;margin-left:409.4pt;margin-top:49.25pt;width:76.7pt;height:15.7pt;z-index:-102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" filled="f" stroked="f">
              <v:textbox inset="0,0,0,0">
                <w:txbxContent>
                  <w:p w14:paraId="4ED4E6BC" w14:textId="77777777" w:rsidR="008A2630" w:rsidRDefault="008A2630">
                    <w:pPr>
                      <w:pStyle w:val="BodyText"/>
                      <w:spacing w:before="31"/>
                      <w:ind w:left="20"/>
                      <w:rPr>
                        <w:rFonts w:ascii="Arial"/>
                      </w:rPr>
                    </w:pPr>
                    <w:r>
                      <w:rPr>
                        <w:rFonts w:ascii="Arial"/>
                        <w:color w:val="F58024"/>
                        <w:w w:val="105"/>
                      </w:rPr>
                      <w:t>Introduction</w:t>
                    </w:r>
                    <w:r>
                      <w:rPr>
                        <w:rFonts w:ascii="Arial"/>
                        <w:color w:val="F58024"/>
                      </w:rPr>
                      <w:t xml:space="preserve"> </w:t>
                    </w:r>
                  </w:p>
                </w:txbxContent>
              </v:textbox>
              <w10:wrap anchorx="page" anchory="page"/>
            </v:shape>
          </w:pict>
        </mc:Fallback>
      </mc:AlternateContent>
    </w:r>
    <w:r>
      <w:rPr>
        <w:noProof/>
        <w:lang w:bidi="ar-SA"/>
      </w:rPr>
      <mc:AlternateContent>
        <mc:Choice Requires="wps">
          <w:drawing>
            <wp:anchor distT="0" distB="0" distL="114300" distR="114300" simplePos="0" relativeHeight="503214200" behindDoc="1" locked="0" layoutInCell="1" allowOverlap="1" wp14:anchorId="67726B53" wp14:editId="47EB4F30">
              <wp:simplePos x="0" y="0"/>
              <wp:positionH relativeFrom="page">
                <wp:posOffset>6395085</wp:posOffset>
              </wp:positionH>
              <wp:positionV relativeFrom="page">
                <wp:posOffset>624840</wp:posOffset>
              </wp:positionV>
              <wp:extent cx="131445" cy="200025"/>
              <wp:effectExtent l="0" t="2540" r="1270" b="635"/>
              <wp:wrapNone/>
              <wp:docPr id="64"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445" cy="20002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3F3AF8B6" w14:textId="5E579210" w:rsidR="008A2630" w:rsidRDefault="008A2630">
                          <w:pPr>
                            <w:spacing w:before="32"/>
                            <w:ind w:left="29"/>
                            <w:rPr>
                              <w:rFonts w:ascii="Arial"/>
                              <w:b/>
                            </w:rPr>
                          </w:pPr>
                          <w:r>
                            <w:fldChar w:fldCharType="begin"/>
                          </w:r>
                          <w:r>
                            <w:rPr>
                              <w:rFonts w:ascii="Arial"/>
                              <w:b/>
                              <w:color w:val="0F4B91"/>
                              <w:w w:val="111"/>
                            </w:rPr>
                            <w:instrText xml:space="preserve"> PAGE </w:instrText>
                          </w:r>
                          <w:r>
                            <w:fldChar w:fldCharType="separate"/>
                          </w:r>
                          <w:r w:rsidR="00DF0A07">
                            <w:rPr>
                              <w:rFonts w:ascii="Arial"/>
                              <w:b/>
                              <w:noProof/>
                              <w:color w:val="0F4B91"/>
                              <w:w w:val="111"/>
                            </w:rPr>
                            <w:t>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726B53" id="_x0000_s1044" type="#_x0000_t202" style="position:absolute;margin-left:503.55pt;margin-top:49.2pt;width:10.35pt;height:15.75pt;z-index:-102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" filled="f" stroked="f">
              <v:textbox inset="0,0,0,0">
                <w:txbxContent>
                  <w:p w14:paraId="3F3AF8B6" w14:textId="5E579210" w:rsidR="008A2630" w:rsidRDefault="008A2630">
                    <w:pPr>
                      <w:spacing w:before="32"/>
                      <w:ind w:left="29"/>
                      <w:rPr>
                        <w:rFonts w:ascii="Arial"/>
                        <w:b/>
                      </w:rPr>
                    </w:pPr>
                    <w:r>
                      <w:fldChar w:fldCharType="begin"/>
                    </w:r>
                    <w:r>
                      <w:rPr>
                        <w:rFonts w:ascii="Arial"/>
                        <w:b/>
                        <w:color w:val="0F4B91"/>
                        <w:w w:val="111"/>
                      </w:rPr>
                      <w:instrText xml:space="preserve"> PAGE </w:instrText>
                    </w:r>
                    <w:r>
                      <w:fldChar w:fldCharType="separate"/>
                    </w:r>
                    <w:r w:rsidR="00DF0A07">
                      <w:rPr>
                        <w:rFonts w:ascii="Arial"/>
                        <w:b/>
                        <w:noProof/>
                        <w:color w:val="0F4B91"/>
                        <w:w w:val="111"/>
                      </w:rPr>
                      <w:t>9</w:t>
                    </w:r>
                    <w:r>
                      <w:fldChar w:fldCharType="end"/>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67B922" w14:textId="66BE399F" w:rsidR="008A2630" w:rsidRDefault="008A2630">
    <w:pPr>
      <w:pStyle w:val="BodyText"/>
      <w:spacing w:line="14" w:lineRule="auto"/>
      <w:rPr>
        <w:sz w:val="20"/>
      </w:rPr>
    </w:pPr>
    <w:r>
      <w:rPr>
        <w:noProof/>
        <w:lang w:bidi="ar-SA"/>
      </w:rPr>
      <mc:AlternateContent>
        <mc:Choice Requires="wps">
          <w:drawing>
            <wp:anchor distT="0" distB="0" distL="114300" distR="114300" simplePos="0" relativeHeight="503214296" behindDoc="1" locked="0" layoutInCell="1" allowOverlap="1" wp14:anchorId="2B8C4DC8" wp14:editId="1C0D044C">
              <wp:simplePos x="0" y="0"/>
              <wp:positionH relativeFrom="page">
                <wp:posOffset>1246505</wp:posOffset>
              </wp:positionH>
              <wp:positionV relativeFrom="page">
                <wp:posOffset>624840</wp:posOffset>
              </wp:positionV>
              <wp:extent cx="186055" cy="200025"/>
              <wp:effectExtent l="1905" t="2540" r="2540" b="635"/>
              <wp:wrapNone/>
              <wp:docPr id="63"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055" cy="20002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23C383AE" w14:textId="70DDCD0E" w:rsidR="008A2630" w:rsidRDefault="008A2630">
                          <w:pPr>
                            <w:spacing w:before="32"/>
                            <w:ind w:left="40"/>
                            <w:rPr>
                              <w:rFonts w:ascii="Arial"/>
                              <w:b/>
                            </w:rPr>
                          </w:pPr>
                          <w:r>
                            <w:fldChar w:fldCharType="begin"/>
                          </w:r>
                          <w:r>
                            <w:rPr>
                              <w:rFonts w:ascii="Arial"/>
                              <w:b/>
                              <w:color w:val="0F4B91"/>
                              <w:w w:val="95"/>
                            </w:rPr>
                            <w:instrText xml:space="preserve"> PAGE </w:instrText>
                          </w:r>
                          <w:r>
                            <w:fldChar w:fldCharType="separate"/>
                          </w:r>
                          <w:r w:rsidR="00DF0A07">
                            <w:rPr>
                              <w:rFonts w:ascii="Arial"/>
                              <w:b/>
                              <w:noProof/>
                              <w:color w:val="0F4B91"/>
                              <w:w w:val="95"/>
                            </w:rPr>
                            <w:t>12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B8C4DC8" id="_x0000_t202" coordsize="21600,21600" o:spt="202" path="m,l,21600r21600,l21600,xe">
              <v:stroke joinstyle="miter"/>
              <v:path gradientshapeok="t" o:connecttype="rect"/>
            </v:shapetype>
            <v:shape id="Text Box 41" o:spid="_x0000_s1045" type="#_x0000_t202" style="position:absolute;margin-left:98.15pt;margin-top:49.2pt;width:14.65pt;height:15.75pt;z-index:-102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" filled="f" stroked="f">
              <v:textbox inset="0,0,0,0">
                <w:txbxContent>
                  <w:p w14:paraId="23C383AE" w14:textId="70DDCD0E" w:rsidR="008A2630" w:rsidRDefault="008A2630">
                    <w:pPr>
                      <w:spacing w:before="32"/>
                      <w:ind w:left="40"/>
                      <w:rPr>
                        <w:rFonts w:ascii="Arial"/>
                        <w:b/>
                      </w:rPr>
                    </w:pPr>
                    <w:r>
                      <w:fldChar w:fldCharType="begin"/>
                    </w:r>
                    <w:r>
                      <w:rPr>
                        <w:rFonts w:ascii="Arial"/>
                        <w:b/>
                        <w:color w:val="0F4B91"/>
                        <w:w w:val="95"/>
                      </w:rPr>
                      <w:instrText xml:space="preserve"> PAGE </w:instrText>
                    </w:r>
                    <w:r>
                      <w:fldChar w:fldCharType="separate"/>
                    </w:r>
                    <w:r w:rsidR="00DF0A07">
                      <w:rPr>
                        <w:rFonts w:ascii="Arial"/>
                        <w:b/>
                        <w:noProof/>
                        <w:color w:val="0F4B91"/>
                        <w:w w:val="95"/>
                      </w:rPr>
                      <w:t>12</w:t>
                    </w:r>
                    <w:r>
                      <w:fldChar w:fldCharType="end"/>
                    </w:r>
                  </w:p>
                </w:txbxContent>
              </v:textbox>
              <w10:wrap anchorx="page" anchory="page"/>
            </v:shape>
          </w:pict>
        </mc:Fallback>
      </mc:AlternateContent>
    </w:r>
    <w:r>
      <w:rPr>
        <w:noProof/>
        <w:lang w:bidi="ar-SA"/>
      </w:rPr>
      <mc:AlternateContent>
        <mc:Choice Requires="wps">
          <w:drawing>
            <wp:anchor distT="0" distB="0" distL="114300" distR="114300" simplePos="0" relativeHeight="503214320" behindDoc="1" locked="0" layoutInCell="1" allowOverlap="1" wp14:anchorId="4090CA72" wp14:editId="5E5A60EB">
              <wp:simplePos x="0" y="0"/>
              <wp:positionH relativeFrom="page">
                <wp:posOffset>1615440</wp:posOffset>
              </wp:positionH>
              <wp:positionV relativeFrom="page">
                <wp:posOffset>625475</wp:posOffset>
              </wp:positionV>
              <wp:extent cx="2259965" cy="199390"/>
              <wp:effectExtent l="2540" t="3175" r="0" b="635"/>
              <wp:wrapNone/>
              <wp:docPr id="62"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9965" cy="19939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62C8BB62" w14:textId="77777777" w:rsidR="008A2630" w:rsidRDefault="008A2630">
                          <w:pPr>
                            <w:pStyle w:val="BodyText"/>
                            <w:spacing w:before="31"/>
                            <w:ind w:left="20"/>
                            <w:rPr>
                              <w:rFonts w:ascii="Arial"/>
                            </w:rPr>
                          </w:pPr>
                          <w:r>
                            <w:rPr>
                              <w:rFonts w:ascii="Arial"/>
                              <w:color w:val="F58024"/>
                            </w:rPr>
                            <w:t xml:space="preserve">The Readers Club Handbook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90CA72" id="Text Box 40" o:spid="_x0000_s1046" type="#_x0000_t202" style="position:absolute;margin-left:127.2pt;margin-top:49.25pt;width:177.95pt;height:15.7pt;z-index:-102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" filled="f" stroked="f">
              <v:textbox inset="0,0,0,0">
                <w:txbxContent>
                  <w:p w14:paraId="62C8BB62" w14:textId="77777777" w:rsidR="008A2630" w:rsidRDefault="008A2630">
                    <w:pPr>
                      <w:pStyle w:val="BodyText"/>
                      <w:spacing w:before="31"/>
                      <w:ind w:left="20"/>
                      <w:rPr>
                        <w:rFonts w:ascii="Arial"/>
                      </w:rPr>
                    </w:pPr>
                    <w:r>
                      <w:rPr>
                        <w:rFonts w:ascii="Arial"/>
                        <w:color w:val="F58024"/>
                      </w:rPr>
                      <w:t xml:space="preserve">The Readers Club Handbook </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3EE9CC" w14:textId="7C179270" w:rsidR="008A2630" w:rsidRDefault="008A2630">
    <w:pPr>
      <w:pStyle w:val="BodyText"/>
      <w:spacing w:line="14" w:lineRule="auto"/>
      <w:rPr>
        <w:sz w:val="20"/>
      </w:rPr>
    </w:pPr>
    <w:r>
      <w:rPr>
        <w:noProof/>
        <w:lang w:bidi="ar-SA"/>
      </w:rPr>
      <mc:AlternateContent>
        <mc:Choice Requires="wps">
          <w:drawing>
            <wp:anchor distT="0" distB="0" distL="114300" distR="114300" simplePos="0" relativeHeight="503219328" behindDoc="1" locked="0" layoutInCell="1" allowOverlap="1" wp14:anchorId="2F59C242" wp14:editId="217E234A">
              <wp:simplePos x="0" y="0"/>
              <wp:positionH relativeFrom="page">
                <wp:posOffset>6362700</wp:posOffset>
              </wp:positionH>
              <wp:positionV relativeFrom="page">
                <wp:posOffset>571500</wp:posOffset>
              </wp:positionV>
              <wp:extent cx="196850" cy="200025"/>
              <wp:effectExtent l="0" t="0" r="6350" b="3175"/>
              <wp:wrapNone/>
              <wp:docPr id="112"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850" cy="20002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487643E5" w14:textId="3EF10258" w:rsidR="008A2630" w:rsidRDefault="008A2630" w:rsidP="00E75C5E">
                          <w:pPr>
                            <w:spacing w:before="32"/>
                            <w:ind w:left="40"/>
                            <w:rPr>
                              <w:rFonts w:ascii="Arial"/>
                              <w:b/>
                            </w:rPr>
                          </w:pPr>
                          <w:r>
                            <w:fldChar w:fldCharType="begin"/>
                          </w:r>
                          <w:r>
                            <w:rPr>
                              <w:rFonts w:ascii="Arial"/>
                              <w:b/>
                              <w:color w:val="0F4B91"/>
                            </w:rPr>
                            <w:instrText xml:space="preserve"> PAGE </w:instrText>
                          </w:r>
                          <w:r>
                            <w:fldChar w:fldCharType="separate"/>
                          </w:r>
                          <w:r w:rsidR="00DF0A07">
                            <w:rPr>
                              <w:rFonts w:ascii="Arial"/>
                              <w:b/>
                              <w:noProof/>
                              <w:color w:val="0F4B91"/>
                            </w:rPr>
                            <w:t>11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59C242" id="_x0000_t202" coordsize="21600,21600" o:spt="202" path="m,l,21600r21600,l21600,xe">
              <v:stroke joinstyle="miter"/>
              <v:path gradientshapeok="t" o:connecttype="rect"/>
            </v:shapetype>
            <v:shape id="Text Box 35" o:spid="_x0000_s1047" type="#_x0000_t202" style="position:absolute;margin-left:501pt;margin-top:45pt;width:15.5pt;height:15.75pt;z-index:-97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" filled="f" stroked="f">
              <v:textbox inset="0,0,0,0">
                <w:txbxContent>
                  <w:p w14:paraId="487643E5" w14:textId="3EF10258" w:rsidR="008A2630" w:rsidRDefault="008A2630" w:rsidP="00E75C5E">
                    <w:pPr>
                      <w:spacing w:before="32"/>
                      <w:ind w:left="40"/>
                      <w:rPr>
                        <w:rFonts w:ascii="Arial"/>
                        <w:b/>
                      </w:rPr>
                    </w:pPr>
                    <w:r>
                      <w:fldChar w:fldCharType="begin"/>
                    </w:r>
                    <w:r>
                      <w:rPr>
                        <w:rFonts w:ascii="Arial"/>
                        <w:b/>
                        <w:color w:val="0F4B91"/>
                      </w:rPr>
                      <w:instrText xml:space="preserve"> PAGE </w:instrText>
                    </w:r>
                    <w:r>
                      <w:fldChar w:fldCharType="separate"/>
                    </w:r>
                    <w:r w:rsidR="00DF0A07">
                      <w:rPr>
                        <w:rFonts w:ascii="Arial"/>
                        <w:b/>
                        <w:noProof/>
                        <w:color w:val="0F4B91"/>
                      </w:rPr>
                      <w:t>11</w:t>
                    </w:r>
                    <w:r>
                      <w:fldChar w:fldCharType="end"/>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9CAA79" w14:textId="2BFC76B8" w:rsidR="008A2630" w:rsidRDefault="008A2630">
    <w:pPr>
      <w:pStyle w:val="BodyText"/>
      <w:spacing w:line="14" w:lineRule="auto"/>
      <w:rPr>
        <w:sz w:val="20"/>
      </w:rPr>
    </w:pPr>
    <w:r>
      <w:rPr>
        <w:noProof/>
        <w:lang w:bidi="ar-SA"/>
      </w:rPr>
      <mc:AlternateContent>
        <mc:Choice Requires="wps">
          <w:drawing>
            <wp:anchor distT="0" distB="0" distL="114300" distR="114300" simplePos="0" relativeHeight="503214392" behindDoc="1" locked="0" layoutInCell="1" allowOverlap="1" wp14:anchorId="34A84C1F" wp14:editId="7C463216">
              <wp:simplePos x="0" y="0"/>
              <wp:positionH relativeFrom="page">
                <wp:posOffset>1246505</wp:posOffset>
              </wp:positionH>
              <wp:positionV relativeFrom="page">
                <wp:posOffset>624840</wp:posOffset>
              </wp:positionV>
              <wp:extent cx="201295" cy="200025"/>
              <wp:effectExtent l="1905" t="2540" r="0" b="635"/>
              <wp:wrapNone/>
              <wp:docPr id="60"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295" cy="20002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6AED5F80" w14:textId="7283C801" w:rsidR="008A2630" w:rsidRDefault="008A2630">
                          <w:pPr>
                            <w:spacing w:before="32"/>
                            <w:ind w:left="40"/>
                            <w:rPr>
                              <w:rFonts w:ascii="Arial"/>
                              <w:b/>
                            </w:rPr>
                          </w:pPr>
                          <w:r>
                            <w:fldChar w:fldCharType="begin"/>
                          </w:r>
                          <w:r>
                            <w:rPr>
                              <w:rFonts w:ascii="Arial"/>
                              <w:b/>
                              <w:color w:val="0F4B91"/>
                            </w:rPr>
                            <w:instrText xml:space="preserve"> PAGE </w:instrText>
                          </w:r>
                          <w:r>
                            <w:fldChar w:fldCharType="separate"/>
                          </w:r>
                          <w:r w:rsidR="00DF0A07">
                            <w:rPr>
                              <w:rFonts w:ascii="Arial"/>
                              <w:b/>
                              <w:noProof/>
                              <w:color w:val="0F4B91"/>
                            </w:rPr>
                            <w:t>20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4A84C1F" id="_x0000_t202" coordsize="21600,21600" o:spt="202" path="m,l,21600r21600,l21600,xe">
              <v:stroke joinstyle="miter"/>
              <v:path gradientshapeok="t" o:connecttype="rect"/>
            </v:shapetype>
            <v:shape id="Text Box 38" o:spid="_x0000_s1048" type="#_x0000_t202" style="position:absolute;margin-left:98.15pt;margin-top:49.2pt;width:15.85pt;height:15.75pt;z-index:-102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" filled="f" stroked="f">
              <v:textbox inset="0,0,0,0">
                <w:txbxContent>
                  <w:p w14:paraId="6AED5F80" w14:textId="7283C801" w:rsidR="008A2630" w:rsidRDefault="008A2630">
                    <w:pPr>
                      <w:spacing w:before="32"/>
                      <w:ind w:left="40"/>
                      <w:rPr>
                        <w:rFonts w:ascii="Arial"/>
                        <w:b/>
                      </w:rPr>
                    </w:pPr>
                    <w:r>
                      <w:fldChar w:fldCharType="begin"/>
                    </w:r>
                    <w:r>
                      <w:rPr>
                        <w:rFonts w:ascii="Arial"/>
                        <w:b/>
                        <w:color w:val="0F4B91"/>
                      </w:rPr>
                      <w:instrText xml:space="preserve"> PAGE </w:instrText>
                    </w:r>
                    <w:r>
                      <w:fldChar w:fldCharType="separate"/>
                    </w:r>
                    <w:r w:rsidR="00DF0A07">
                      <w:rPr>
                        <w:rFonts w:ascii="Arial"/>
                        <w:b/>
                        <w:noProof/>
                        <w:color w:val="0F4B91"/>
                      </w:rPr>
                      <w:t>20</w:t>
                    </w:r>
                    <w:r>
                      <w:fldChar w:fldCharType="end"/>
                    </w:r>
                  </w:p>
                </w:txbxContent>
              </v:textbox>
              <w10:wrap anchorx="page" anchory="page"/>
            </v:shape>
          </w:pict>
        </mc:Fallback>
      </mc:AlternateContent>
    </w:r>
    <w:r>
      <w:rPr>
        <w:noProof/>
        <w:lang w:bidi="ar-SA"/>
      </w:rPr>
      <mc:AlternateContent>
        <mc:Choice Requires="wps">
          <w:drawing>
            <wp:anchor distT="0" distB="0" distL="114300" distR="114300" simplePos="0" relativeHeight="503214416" behindDoc="1" locked="0" layoutInCell="1" allowOverlap="1" wp14:anchorId="377D0A3E" wp14:editId="50E23307">
              <wp:simplePos x="0" y="0"/>
              <wp:positionH relativeFrom="page">
                <wp:posOffset>1615440</wp:posOffset>
              </wp:positionH>
              <wp:positionV relativeFrom="page">
                <wp:posOffset>625475</wp:posOffset>
              </wp:positionV>
              <wp:extent cx="2259965" cy="199390"/>
              <wp:effectExtent l="2540" t="3175" r="0" b="635"/>
              <wp:wrapNone/>
              <wp:docPr id="59"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9965" cy="19939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508E1F61" w14:textId="77777777" w:rsidR="008A2630" w:rsidRDefault="008A2630">
                          <w:pPr>
                            <w:pStyle w:val="BodyText"/>
                            <w:spacing w:before="31"/>
                            <w:ind w:left="20"/>
                            <w:rPr>
                              <w:rFonts w:ascii="Arial"/>
                            </w:rPr>
                          </w:pPr>
                          <w:r>
                            <w:rPr>
                              <w:rFonts w:ascii="Arial"/>
                              <w:color w:val="F58024"/>
                            </w:rPr>
                            <w:t xml:space="preserve">The Readers Club Handbook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7D0A3E" id="Text Box 37" o:spid="_x0000_s1049" type="#_x0000_t202" style="position:absolute;margin-left:127.2pt;margin-top:49.25pt;width:177.95pt;height:15.7pt;z-index:-102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" filled="f" stroked="f">
              <v:textbox inset="0,0,0,0">
                <w:txbxContent>
                  <w:p w14:paraId="508E1F61" w14:textId="77777777" w:rsidR="008A2630" w:rsidRDefault="008A2630">
                    <w:pPr>
                      <w:pStyle w:val="BodyText"/>
                      <w:spacing w:before="31"/>
                      <w:ind w:left="20"/>
                      <w:rPr>
                        <w:rFonts w:ascii="Arial"/>
                      </w:rPr>
                    </w:pPr>
                    <w:r>
                      <w:rPr>
                        <w:rFonts w:ascii="Arial"/>
                        <w:color w:val="F58024"/>
                      </w:rPr>
                      <w:t xml:space="preserve">The Readers Club Handbook </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4834A2"/>
    <w:multiLevelType w:val="hybridMultilevel"/>
    <w:tmpl w:val="DD44F860"/>
    <w:lvl w:ilvl="0" w:tplc="FD12585C">
      <w:start w:val="1"/>
      <w:numFmt w:val="decimal"/>
      <w:lvlText w:val="%1."/>
      <w:lvlJc w:val="left"/>
      <w:pPr>
        <w:ind w:left="1410" w:hanging="342"/>
        <w:jc w:val="right"/>
      </w:pPr>
      <w:rPr>
        <w:rFonts w:ascii="Arial" w:eastAsia="Arial" w:hAnsi="Arial" w:cs="Arial" w:hint="default"/>
        <w:b/>
        <w:bCs/>
        <w:color w:val="0F4B91"/>
        <w:w w:val="87"/>
        <w:sz w:val="22"/>
        <w:szCs w:val="22"/>
        <w:lang w:val="en-US" w:eastAsia="en-US" w:bidi="en-US"/>
      </w:rPr>
    </w:lvl>
    <w:lvl w:ilvl="1" w:tplc="3BA8202A">
      <w:numFmt w:val="bullet"/>
      <w:lvlText w:val="•"/>
      <w:lvlJc w:val="left"/>
      <w:pPr>
        <w:ind w:left="2278" w:hanging="342"/>
      </w:pPr>
      <w:rPr>
        <w:rFonts w:hint="default"/>
        <w:lang w:val="en-US" w:eastAsia="en-US" w:bidi="en-US"/>
      </w:rPr>
    </w:lvl>
    <w:lvl w:ilvl="2" w:tplc="6A6ADC0E">
      <w:numFmt w:val="bullet"/>
      <w:lvlText w:val="•"/>
      <w:lvlJc w:val="left"/>
      <w:pPr>
        <w:ind w:left="3136" w:hanging="342"/>
      </w:pPr>
      <w:rPr>
        <w:rFonts w:hint="default"/>
        <w:lang w:val="en-US" w:eastAsia="en-US" w:bidi="en-US"/>
      </w:rPr>
    </w:lvl>
    <w:lvl w:ilvl="3" w:tplc="B69285A6">
      <w:numFmt w:val="bullet"/>
      <w:lvlText w:val="•"/>
      <w:lvlJc w:val="left"/>
      <w:pPr>
        <w:ind w:left="3994" w:hanging="342"/>
      </w:pPr>
      <w:rPr>
        <w:rFonts w:hint="default"/>
        <w:lang w:val="en-US" w:eastAsia="en-US" w:bidi="en-US"/>
      </w:rPr>
    </w:lvl>
    <w:lvl w:ilvl="4" w:tplc="C03C78D4">
      <w:numFmt w:val="bullet"/>
      <w:lvlText w:val="•"/>
      <w:lvlJc w:val="left"/>
      <w:pPr>
        <w:ind w:left="4852" w:hanging="342"/>
      </w:pPr>
      <w:rPr>
        <w:rFonts w:hint="default"/>
        <w:lang w:val="en-US" w:eastAsia="en-US" w:bidi="en-US"/>
      </w:rPr>
    </w:lvl>
    <w:lvl w:ilvl="5" w:tplc="EDB249A0">
      <w:numFmt w:val="bullet"/>
      <w:lvlText w:val="•"/>
      <w:lvlJc w:val="left"/>
      <w:pPr>
        <w:ind w:left="5710" w:hanging="342"/>
      </w:pPr>
      <w:rPr>
        <w:rFonts w:hint="default"/>
        <w:lang w:val="en-US" w:eastAsia="en-US" w:bidi="en-US"/>
      </w:rPr>
    </w:lvl>
    <w:lvl w:ilvl="6" w:tplc="DF28A312">
      <w:numFmt w:val="bullet"/>
      <w:lvlText w:val="•"/>
      <w:lvlJc w:val="left"/>
      <w:pPr>
        <w:ind w:left="6568" w:hanging="342"/>
      </w:pPr>
      <w:rPr>
        <w:rFonts w:hint="default"/>
        <w:lang w:val="en-US" w:eastAsia="en-US" w:bidi="en-US"/>
      </w:rPr>
    </w:lvl>
    <w:lvl w:ilvl="7" w:tplc="81C4A3AA">
      <w:numFmt w:val="bullet"/>
      <w:lvlText w:val="•"/>
      <w:lvlJc w:val="left"/>
      <w:pPr>
        <w:ind w:left="7426" w:hanging="342"/>
      </w:pPr>
      <w:rPr>
        <w:rFonts w:hint="default"/>
        <w:lang w:val="en-US" w:eastAsia="en-US" w:bidi="en-US"/>
      </w:rPr>
    </w:lvl>
    <w:lvl w:ilvl="8" w:tplc="33ACB718">
      <w:numFmt w:val="bullet"/>
      <w:lvlText w:val="•"/>
      <w:lvlJc w:val="left"/>
      <w:pPr>
        <w:ind w:left="8284" w:hanging="342"/>
      </w:pPr>
      <w:rPr>
        <w:rFonts w:hint="default"/>
        <w:lang w:val="en-US" w:eastAsia="en-US" w:bidi="en-US"/>
      </w:rPr>
    </w:lvl>
  </w:abstractNum>
  <w:abstractNum w:abstractNumId="1" w15:restartNumberingAfterBreak="0">
    <w:nsid w:val="03981E9F"/>
    <w:multiLevelType w:val="hybridMultilevel"/>
    <w:tmpl w:val="F2729F92"/>
    <w:lvl w:ilvl="0" w:tplc="11BEE3E2">
      <w:numFmt w:val="bullet"/>
      <w:lvlText w:val="•"/>
      <w:lvlJc w:val="left"/>
      <w:pPr>
        <w:ind w:left="446" w:hanging="240"/>
      </w:pPr>
      <w:rPr>
        <w:rFonts w:ascii="Times New Roman" w:eastAsia="Times New Roman" w:hAnsi="Times New Roman" w:cs="Times New Roman" w:hint="default"/>
        <w:color w:val="F58024"/>
        <w:w w:val="142"/>
        <w:sz w:val="22"/>
        <w:szCs w:val="22"/>
        <w:lang w:val="en-US" w:eastAsia="en-US" w:bidi="en-US"/>
      </w:rPr>
    </w:lvl>
    <w:lvl w:ilvl="1" w:tplc="008C657E">
      <w:numFmt w:val="bullet"/>
      <w:lvlText w:val="•"/>
      <w:lvlJc w:val="left"/>
      <w:pPr>
        <w:ind w:left="1009" w:hanging="240"/>
      </w:pPr>
      <w:rPr>
        <w:rFonts w:hint="default"/>
        <w:lang w:val="en-US" w:eastAsia="en-US" w:bidi="en-US"/>
      </w:rPr>
    </w:lvl>
    <w:lvl w:ilvl="2" w:tplc="01042D20">
      <w:numFmt w:val="bullet"/>
      <w:lvlText w:val="•"/>
      <w:lvlJc w:val="left"/>
      <w:pPr>
        <w:ind w:left="1578" w:hanging="240"/>
      </w:pPr>
      <w:rPr>
        <w:rFonts w:hint="default"/>
        <w:lang w:val="en-US" w:eastAsia="en-US" w:bidi="en-US"/>
      </w:rPr>
    </w:lvl>
    <w:lvl w:ilvl="3" w:tplc="834C669A">
      <w:numFmt w:val="bullet"/>
      <w:lvlText w:val="•"/>
      <w:lvlJc w:val="left"/>
      <w:pPr>
        <w:ind w:left="2147" w:hanging="240"/>
      </w:pPr>
      <w:rPr>
        <w:rFonts w:hint="default"/>
        <w:lang w:val="en-US" w:eastAsia="en-US" w:bidi="en-US"/>
      </w:rPr>
    </w:lvl>
    <w:lvl w:ilvl="4" w:tplc="A2FAD952">
      <w:numFmt w:val="bullet"/>
      <w:lvlText w:val="•"/>
      <w:lvlJc w:val="left"/>
      <w:pPr>
        <w:ind w:left="2716" w:hanging="240"/>
      </w:pPr>
      <w:rPr>
        <w:rFonts w:hint="default"/>
        <w:lang w:val="en-US" w:eastAsia="en-US" w:bidi="en-US"/>
      </w:rPr>
    </w:lvl>
    <w:lvl w:ilvl="5" w:tplc="D0A293B4">
      <w:numFmt w:val="bullet"/>
      <w:lvlText w:val="•"/>
      <w:lvlJc w:val="left"/>
      <w:pPr>
        <w:ind w:left="3285" w:hanging="240"/>
      </w:pPr>
      <w:rPr>
        <w:rFonts w:hint="default"/>
        <w:lang w:val="en-US" w:eastAsia="en-US" w:bidi="en-US"/>
      </w:rPr>
    </w:lvl>
    <w:lvl w:ilvl="6" w:tplc="F00A3C84">
      <w:numFmt w:val="bullet"/>
      <w:lvlText w:val="•"/>
      <w:lvlJc w:val="left"/>
      <w:pPr>
        <w:ind w:left="3854" w:hanging="240"/>
      </w:pPr>
      <w:rPr>
        <w:rFonts w:hint="default"/>
        <w:lang w:val="en-US" w:eastAsia="en-US" w:bidi="en-US"/>
      </w:rPr>
    </w:lvl>
    <w:lvl w:ilvl="7" w:tplc="EAD484E4">
      <w:numFmt w:val="bullet"/>
      <w:lvlText w:val="•"/>
      <w:lvlJc w:val="left"/>
      <w:pPr>
        <w:ind w:left="4424" w:hanging="240"/>
      </w:pPr>
      <w:rPr>
        <w:rFonts w:hint="default"/>
        <w:lang w:val="en-US" w:eastAsia="en-US" w:bidi="en-US"/>
      </w:rPr>
    </w:lvl>
    <w:lvl w:ilvl="8" w:tplc="8F18F05E">
      <w:numFmt w:val="bullet"/>
      <w:lvlText w:val="•"/>
      <w:lvlJc w:val="left"/>
      <w:pPr>
        <w:ind w:left="4993" w:hanging="240"/>
      </w:pPr>
      <w:rPr>
        <w:rFonts w:hint="default"/>
        <w:lang w:val="en-US" w:eastAsia="en-US" w:bidi="en-US"/>
      </w:rPr>
    </w:lvl>
  </w:abstractNum>
  <w:abstractNum w:abstractNumId="2" w15:restartNumberingAfterBreak="0">
    <w:nsid w:val="06EC433B"/>
    <w:multiLevelType w:val="hybridMultilevel"/>
    <w:tmpl w:val="C7A47CA0"/>
    <w:lvl w:ilvl="0" w:tplc="A4DE6FE2">
      <w:start w:val="1"/>
      <w:numFmt w:val="decimal"/>
      <w:lvlText w:val="%1."/>
      <w:lvlJc w:val="left"/>
      <w:pPr>
        <w:ind w:left="1503" w:hanging="342"/>
        <w:jc w:val="right"/>
      </w:pPr>
      <w:rPr>
        <w:rFonts w:ascii="Arial" w:eastAsia="Arial" w:hAnsi="Arial" w:cs="Arial" w:hint="default"/>
        <w:b/>
        <w:bCs/>
        <w:color w:val="0F4B91"/>
        <w:w w:val="87"/>
        <w:sz w:val="22"/>
        <w:szCs w:val="22"/>
        <w:lang w:val="en-US" w:eastAsia="en-US" w:bidi="en-US"/>
      </w:rPr>
    </w:lvl>
    <w:lvl w:ilvl="1" w:tplc="AFD03264">
      <w:numFmt w:val="bullet"/>
      <w:lvlText w:val="•"/>
      <w:lvlJc w:val="left"/>
      <w:pPr>
        <w:ind w:left="2350" w:hanging="342"/>
      </w:pPr>
      <w:rPr>
        <w:rFonts w:hint="default"/>
        <w:lang w:val="en-US" w:eastAsia="en-US" w:bidi="en-US"/>
      </w:rPr>
    </w:lvl>
    <w:lvl w:ilvl="2" w:tplc="AECC74CE">
      <w:numFmt w:val="bullet"/>
      <w:lvlText w:val="•"/>
      <w:lvlJc w:val="left"/>
      <w:pPr>
        <w:ind w:left="3200" w:hanging="342"/>
      </w:pPr>
      <w:rPr>
        <w:rFonts w:hint="default"/>
        <w:lang w:val="en-US" w:eastAsia="en-US" w:bidi="en-US"/>
      </w:rPr>
    </w:lvl>
    <w:lvl w:ilvl="3" w:tplc="747E9EC6">
      <w:numFmt w:val="bullet"/>
      <w:lvlText w:val="•"/>
      <w:lvlJc w:val="left"/>
      <w:pPr>
        <w:ind w:left="4050" w:hanging="342"/>
      </w:pPr>
      <w:rPr>
        <w:rFonts w:hint="default"/>
        <w:lang w:val="en-US" w:eastAsia="en-US" w:bidi="en-US"/>
      </w:rPr>
    </w:lvl>
    <w:lvl w:ilvl="4" w:tplc="8B362140">
      <w:numFmt w:val="bullet"/>
      <w:lvlText w:val="•"/>
      <w:lvlJc w:val="left"/>
      <w:pPr>
        <w:ind w:left="4900" w:hanging="342"/>
      </w:pPr>
      <w:rPr>
        <w:rFonts w:hint="default"/>
        <w:lang w:val="en-US" w:eastAsia="en-US" w:bidi="en-US"/>
      </w:rPr>
    </w:lvl>
    <w:lvl w:ilvl="5" w:tplc="E74E5CD6">
      <w:numFmt w:val="bullet"/>
      <w:lvlText w:val="•"/>
      <w:lvlJc w:val="left"/>
      <w:pPr>
        <w:ind w:left="5750" w:hanging="342"/>
      </w:pPr>
      <w:rPr>
        <w:rFonts w:hint="default"/>
        <w:lang w:val="en-US" w:eastAsia="en-US" w:bidi="en-US"/>
      </w:rPr>
    </w:lvl>
    <w:lvl w:ilvl="6" w:tplc="0F021C62">
      <w:numFmt w:val="bullet"/>
      <w:lvlText w:val="•"/>
      <w:lvlJc w:val="left"/>
      <w:pPr>
        <w:ind w:left="6600" w:hanging="342"/>
      </w:pPr>
      <w:rPr>
        <w:rFonts w:hint="default"/>
        <w:lang w:val="en-US" w:eastAsia="en-US" w:bidi="en-US"/>
      </w:rPr>
    </w:lvl>
    <w:lvl w:ilvl="7" w:tplc="669001FE">
      <w:numFmt w:val="bullet"/>
      <w:lvlText w:val="•"/>
      <w:lvlJc w:val="left"/>
      <w:pPr>
        <w:ind w:left="7450" w:hanging="342"/>
      </w:pPr>
      <w:rPr>
        <w:rFonts w:hint="default"/>
        <w:lang w:val="en-US" w:eastAsia="en-US" w:bidi="en-US"/>
      </w:rPr>
    </w:lvl>
    <w:lvl w:ilvl="8" w:tplc="D67E298E">
      <w:numFmt w:val="bullet"/>
      <w:lvlText w:val="•"/>
      <w:lvlJc w:val="left"/>
      <w:pPr>
        <w:ind w:left="8300" w:hanging="342"/>
      </w:pPr>
      <w:rPr>
        <w:rFonts w:hint="default"/>
        <w:lang w:val="en-US" w:eastAsia="en-US" w:bidi="en-US"/>
      </w:rPr>
    </w:lvl>
  </w:abstractNum>
  <w:abstractNum w:abstractNumId="3" w15:restartNumberingAfterBreak="0">
    <w:nsid w:val="16DB0267"/>
    <w:multiLevelType w:val="hybridMultilevel"/>
    <w:tmpl w:val="BA8652E4"/>
    <w:lvl w:ilvl="0" w:tplc="11AC3150">
      <w:numFmt w:val="bullet"/>
      <w:lvlText w:val="•"/>
      <w:lvlJc w:val="left"/>
      <w:pPr>
        <w:ind w:left="446" w:hanging="240"/>
      </w:pPr>
      <w:rPr>
        <w:rFonts w:ascii="Times New Roman" w:eastAsia="Times New Roman" w:hAnsi="Times New Roman" w:cs="Times New Roman" w:hint="default"/>
        <w:color w:val="F58024"/>
        <w:w w:val="142"/>
        <w:sz w:val="22"/>
        <w:szCs w:val="22"/>
        <w:lang w:val="en-US" w:eastAsia="en-US" w:bidi="en-US"/>
      </w:rPr>
    </w:lvl>
    <w:lvl w:ilvl="1" w:tplc="62F24DFA">
      <w:numFmt w:val="bullet"/>
      <w:lvlText w:val="▪"/>
      <w:lvlJc w:val="left"/>
      <w:pPr>
        <w:ind w:left="670" w:hanging="241"/>
      </w:pPr>
      <w:rPr>
        <w:rFonts w:ascii="Times New Roman" w:eastAsia="Wingdings" w:hAnsi="Times New Roman" w:cs="Times New Roman" w:hint="default"/>
        <w:color w:val="F58024"/>
        <w:w w:val="91"/>
        <w:sz w:val="22"/>
        <w:szCs w:val="22"/>
        <w:lang w:val="en-US" w:eastAsia="en-US" w:bidi="en-US"/>
      </w:rPr>
    </w:lvl>
    <w:lvl w:ilvl="2" w:tplc="53C4EF0A">
      <w:numFmt w:val="bullet"/>
      <w:lvlText w:val="•"/>
      <w:lvlJc w:val="left"/>
      <w:pPr>
        <w:ind w:left="1285" w:hanging="241"/>
      </w:pPr>
      <w:rPr>
        <w:rFonts w:hint="default"/>
        <w:lang w:val="en-US" w:eastAsia="en-US" w:bidi="en-US"/>
      </w:rPr>
    </w:lvl>
    <w:lvl w:ilvl="3" w:tplc="06321FCA">
      <w:numFmt w:val="bullet"/>
      <w:lvlText w:val="•"/>
      <w:lvlJc w:val="left"/>
      <w:pPr>
        <w:ind w:left="1891" w:hanging="241"/>
      </w:pPr>
      <w:rPr>
        <w:rFonts w:hint="default"/>
        <w:lang w:val="en-US" w:eastAsia="en-US" w:bidi="en-US"/>
      </w:rPr>
    </w:lvl>
    <w:lvl w:ilvl="4" w:tplc="CF627A18">
      <w:numFmt w:val="bullet"/>
      <w:lvlText w:val="•"/>
      <w:lvlJc w:val="left"/>
      <w:pPr>
        <w:ind w:left="2497" w:hanging="241"/>
      </w:pPr>
      <w:rPr>
        <w:rFonts w:hint="default"/>
        <w:lang w:val="en-US" w:eastAsia="en-US" w:bidi="en-US"/>
      </w:rPr>
    </w:lvl>
    <w:lvl w:ilvl="5" w:tplc="720E11A0">
      <w:numFmt w:val="bullet"/>
      <w:lvlText w:val="•"/>
      <w:lvlJc w:val="left"/>
      <w:pPr>
        <w:ind w:left="3102" w:hanging="241"/>
      </w:pPr>
      <w:rPr>
        <w:rFonts w:hint="default"/>
        <w:lang w:val="en-US" w:eastAsia="en-US" w:bidi="en-US"/>
      </w:rPr>
    </w:lvl>
    <w:lvl w:ilvl="6" w:tplc="81981F92">
      <w:numFmt w:val="bullet"/>
      <w:lvlText w:val="•"/>
      <w:lvlJc w:val="left"/>
      <w:pPr>
        <w:ind w:left="3708" w:hanging="241"/>
      </w:pPr>
      <w:rPr>
        <w:rFonts w:hint="default"/>
        <w:lang w:val="en-US" w:eastAsia="en-US" w:bidi="en-US"/>
      </w:rPr>
    </w:lvl>
    <w:lvl w:ilvl="7" w:tplc="AA7243E4">
      <w:numFmt w:val="bullet"/>
      <w:lvlText w:val="•"/>
      <w:lvlJc w:val="left"/>
      <w:pPr>
        <w:ind w:left="4314" w:hanging="241"/>
      </w:pPr>
      <w:rPr>
        <w:rFonts w:hint="default"/>
        <w:lang w:val="en-US" w:eastAsia="en-US" w:bidi="en-US"/>
      </w:rPr>
    </w:lvl>
    <w:lvl w:ilvl="8" w:tplc="0EE83EB4">
      <w:numFmt w:val="bullet"/>
      <w:lvlText w:val="•"/>
      <w:lvlJc w:val="left"/>
      <w:pPr>
        <w:ind w:left="4920" w:hanging="241"/>
      </w:pPr>
      <w:rPr>
        <w:rFonts w:hint="default"/>
        <w:lang w:val="en-US" w:eastAsia="en-US" w:bidi="en-US"/>
      </w:rPr>
    </w:lvl>
  </w:abstractNum>
  <w:abstractNum w:abstractNumId="4" w15:restartNumberingAfterBreak="0">
    <w:nsid w:val="1A9A47BF"/>
    <w:multiLevelType w:val="hybridMultilevel"/>
    <w:tmpl w:val="5D9696A4"/>
    <w:lvl w:ilvl="0" w:tplc="923ED258">
      <w:start w:val="1"/>
      <w:numFmt w:val="decimal"/>
      <w:lvlText w:val="%1."/>
      <w:lvlJc w:val="left"/>
      <w:pPr>
        <w:ind w:left="1503" w:hanging="342"/>
      </w:pPr>
      <w:rPr>
        <w:rFonts w:ascii="Arial" w:eastAsia="Arial" w:hAnsi="Arial" w:cs="Arial" w:hint="default"/>
        <w:b/>
        <w:bCs/>
        <w:color w:val="0F4B91"/>
        <w:w w:val="87"/>
        <w:sz w:val="22"/>
        <w:szCs w:val="22"/>
        <w:lang w:val="en-US" w:eastAsia="en-US" w:bidi="en-US"/>
      </w:rPr>
    </w:lvl>
    <w:lvl w:ilvl="1" w:tplc="FAE0FCAA">
      <w:numFmt w:val="bullet"/>
      <w:lvlText w:val="•"/>
      <w:lvlJc w:val="left"/>
      <w:pPr>
        <w:ind w:left="2350" w:hanging="342"/>
      </w:pPr>
      <w:rPr>
        <w:rFonts w:hint="default"/>
        <w:lang w:val="en-US" w:eastAsia="en-US" w:bidi="en-US"/>
      </w:rPr>
    </w:lvl>
    <w:lvl w:ilvl="2" w:tplc="B6B4B610">
      <w:numFmt w:val="bullet"/>
      <w:lvlText w:val="•"/>
      <w:lvlJc w:val="left"/>
      <w:pPr>
        <w:ind w:left="3200" w:hanging="342"/>
      </w:pPr>
      <w:rPr>
        <w:rFonts w:hint="default"/>
        <w:lang w:val="en-US" w:eastAsia="en-US" w:bidi="en-US"/>
      </w:rPr>
    </w:lvl>
    <w:lvl w:ilvl="3" w:tplc="0398281E">
      <w:numFmt w:val="bullet"/>
      <w:lvlText w:val="•"/>
      <w:lvlJc w:val="left"/>
      <w:pPr>
        <w:ind w:left="4050" w:hanging="342"/>
      </w:pPr>
      <w:rPr>
        <w:rFonts w:hint="default"/>
        <w:lang w:val="en-US" w:eastAsia="en-US" w:bidi="en-US"/>
      </w:rPr>
    </w:lvl>
    <w:lvl w:ilvl="4" w:tplc="7136BBDA">
      <w:numFmt w:val="bullet"/>
      <w:lvlText w:val="•"/>
      <w:lvlJc w:val="left"/>
      <w:pPr>
        <w:ind w:left="4900" w:hanging="342"/>
      </w:pPr>
      <w:rPr>
        <w:rFonts w:hint="default"/>
        <w:lang w:val="en-US" w:eastAsia="en-US" w:bidi="en-US"/>
      </w:rPr>
    </w:lvl>
    <w:lvl w:ilvl="5" w:tplc="0EE4B2C2">
      <w:numFmt w:val="bullet"/>
      <w:lvlText w:val="•"/>
      <w:lvlJc w:val="left"/>
      <w:pPr>
        <w:ind w:left="5750" w:hanging="342"/>
      </w:pPr>
      <w:rPr>
        <w:rFonts w:hint="default"/>
        <w:lang w:val="en-US" w:eastAsia="en-US" w:bidi="en-US"/>
      </w:rPr>
    </w:lvl>
    <w:lvl w:ilvl="6" w:tplc="6CBE29D8">
      <w:numFmt w:val="bullet"/>
      <w:lvlText w:val="•"/>
      <w:lvlJc w:val="left"/>
      <w:pPr>
        <w:ind w:left="6600" w:hanging="342"/>
      </w:pPr>
      <w:rPr>
        <w:rFonts w:hint="default"/>
        <w:lang w:val="en-US" w:eastAsia="en-US" w:bidi="en-US"/>
      </w:rPr>
    </w:lvl>
    <w:lvl w:ilvl="7" w:tplc="A4C6ADB0">
      <w:numFmt w:val="bullet"/>
      <w:lvlText w:val="•"/>
      <w:lvlJc w:val="left"/>
      <w:pPr>
        <w:ind w:left="7450" w:hanging="342"/>
      </w:pPr>
      <w:rPr>
        <w:rFonts w:hint="default"/>
        <w:lang w:val="en-US" w:eastAsia="en-US" w:bidi="en-US"/>
      </w:rPr>
    </w:lvl>
    <w:lvl w:ilvl="8" w:tplc="C3F04486">
      <w:numFmt w:val="bullet"/>
      <w:lvlText w:val="•"/>
      <w:lvlJc w:val="left"/>
      <w:pPr>
        <w:ind w:left="8300" w:hanging="342"/>
      </w:pPr>
      <w:rPr>
        <w:rFonts w:hint="default"/>
        <w:lang w:val="en-US" w:eastAsia="en-US" w:bidi="en-US"/>
      </w:rPr>
    </w:lvl>
  </w:abstractNum>
  <w:abstractNum w:abstractNumId="5" w15:restartNumberingAfterBreak="0">
    <w:nsid w:val="1B2763FB"/>
    <w:multiLevelType w:val="hybridMultilevel"/>
    <w:tmpl w:val="EF82F8F6"/>
    <w:lvl w:ilvl="0" w:tplc="D6CCEF92">
      <w:start w:val="1"/>
      <w:numFmt w:val="decimal"/>
      <w:lvlText w:val="%1."/>
      <w:lvlJc w:val="left"/>
      <w:pPr>
        <w:ind w:left="1410" w:hanging="342"/>
        <w:jc w:val="right"/>
      </w:pPr>
      <w:rPr>
        <w:rFonts w:ascii="Arial" w:eastAsia="Arial" w:hAnsi="Arial" w:cs="Arial" w:hint="default"/>
        <w:b/>
        <w:bCs/>
        <w:color w:val="0F4B91"/>
        <w:w w:val="87"/>
        <w:sz w:val="22"/>
        <w:szCs w:val="22"/>
        <w:lang w:val="en-US" w:eastAsia="en-US" w:bidi="en-US"/>
      </w:rPr>
    </w:lvl>
    <w:lvl w:ilvl="1" w:tplc="3E18A1C0">
      <w:numFmt w:val="bullet"/>
      <w:lvlText w:val="•"/>
      <w:lvlJc w:val="left"/>
      <w:pPr>
        <w:ind w:left="1410" w:hanging="180"/>
      </w:pPr>
      <w:rPr>
        <w:rFonts w:ascii="Times New Roman" w:eastAsia="Wingdings" w:hAnsi="Times New Roman" w:cs="Times New Roman" w:hint="default"/>
        <w:color w:val="F58024"/>
        <w:w w:val="91"/>
        <w:sz w:val="22"/>
        <w:szCs w:val="22"/>
        <w:lang w:val="en-US" w:eastAsia="en-US" w:bidi="en-US"/>
      </w:rPr>
    </w:lvl>
    <w:lvl w:ilvl="2" w:tplc="12887028">
      <w:numFmt w:val="bullet"/>
      <w:lvlText w:val="•"/>
      <w:lvlJc w:val="left"/>
      <w:pPr>
        <w:ind w:left="1503" w:hanging="180"/>
      </w:pPr>
      <w:rPr>
        <w:rFonts w:ascii="Times New Roman" w:eastAsia="Wingdings" w:hAnsi="Times New Roman" w:cs="Times New Roman" w:hint="default"/>
        <w:color w:val="F58024"/>
        <w:w w:val="91"/>
        <w:sz w:val="22"/>
        <w:szCs w:val="22"/>
        <w:lang w:val="en-US" w:eastAsia="en-US" w:bidi="en-US"/>
      </w:rPr>
    </w:lvl>
    <w:lvl w:ilvl="3" w:tplc="94062390">
      <w:numFmt w:val="bullet"/>
      <w:lvlText w:val="▪"/>
      <w:lvlJc w:val="left"/>
      <w:pPr>
        <w:ind w:left="1863" w:hanging="180"/>
      </w:pPr>
      <w:rPr>
        <w:rFonts w:ascii="Times New Roman" w:eastAsia="Wingdings" w:hAnsi="Times New Roman" w:cs="Times New Roman" w:hint="default"/>
        <w:color w:val="F58024"/>
        <w:w w:val="91"/>
        <w:sz w:val="22"/>
        <w:szCs w:val="22"/>
        <w:lang w:val="en-US" w:eastAsia="en-US" w:bidi="en-US"/>
      </w:rPr>
    </w:lvl>
    <w:lvl w:ilvl="4" w:tplc="FD30B644">
      <w:numFmt w:val="bullet"/>
      <w:lvlText w:val="•"/>
      <w:lvlJc w:val="left"/>
      <w:pPr>
        <w:ind w:left="3895" w:hanging="180"/>
      </w:pPr>
      <w:rPr>
        <w:rFonts w:hint="default"/>
        <w:lang w:val="en-US" w:eastAsia="en-US" w:bidi="en-US"/>
      </w:rPr>
    </w:lvl>
    <w:lvl w:ilvl="5" w:tplc="D772E87E">
      <w:numFmt w:val="bullet"/>
      <w:lvlText w:val="•"/>
      <w:lvlJc w:val="left"/>
      <w:pPr>
        <w:ind w:left="4912" w:hanging="180"/>
      </w:pPr>
      <w:rPr>
        <w:rFonts w:hint="default"/>
        <w:lang w:val="en-US" w:eastAsia="en-US" w:bidi="en-US"/>
      </w:rPr>
    </w:lvl>
    <w:lvl w:ilvl="6" w:tplc="B510A4DE">
      <w:numFmt w:val="bullet"/>
      <w:lvlText w:val="•"/>
      <w:lvlJc w:val="left"/>
      <w:pPr>
        <w:ind w:left="5930" w:hanging="180"/>
      </w:pPr>
      <w:rPr>
        <w:rFonts w:hint="default"/>
        <w:lang w:val="en-US" w:eastAsia="en-US" w:bidi="en-US"/>
      </w:rPr>
    </w:lvl>
    <w:lvl w:ilvl="7" w:tplc="6DFE3030">
      <w:numFmt w:val="bullet"/>
      <w:lvlText w:val="•"/>
      <w:lvlJc w:val="left"/>
      <w:pPr>
        <w:ind w:left="6947" w:hanging="180"/>
      </w:pPr>
      <w:rPr>
        <w:rFonts w:hint="default"/>
        <w:lang w:val="en-US" w:eastAsia="en-US" w:bidi="en-US"/>
      </w:rPr>
    </w:lvl>
    <w:lvl w:ilvl="8" w:tplc="15C2FE1A">
      <w:numFmt w:val="bullet"/>
      <w:lvlText w:val="•"/>
      <w:lvlJc w:val="left"/>
      <w:pPr>
        <w:ind w:left="7965" w:hanging="180"/>
      </w:pPr>
      <w:rPr>
        <w:rFonts w:hint="default"/>
        <w:lang w:val="en-US" w:eastAsia="en-US" w:bidi="en-US"/>
      </w:rPr>
    </w:lvl>
  </w:abstractNum>
  <w:abstractNum w:abstractNumId="6" w15:restartNumberingAfterBreak="0">
    <w:nsid w:val="1BD56A8C"/>
    <w:multiLevelType w:val="hybridMultilevel"/>
    <w:tmpl w:val="79F8C0FA"/>
    <w:lvl w:ilvl="0" w:tplc="37A2D478">
      <w:numFmt w:val="bullet"/>
      <w:lvlText w:val="•"/>
      <w:lvlJc w:val="left"/>
      <w:pPr>
        <w:ind w:left="446" w:hanging="240"/>
      </w:pPr>
      <w:rPr>
        <w:rFonts w:ascii="Times New Roman" w:eastAsia="Times New Roman" w:hAnsi="Times New Roman" w:cs="Times New Roman" w:hint="default"/>
        <w:color w:val="F58024"/>
        <w:w w:val="142"/>
        <w:sz w:val="22"/>
        <w:szCs w:val="22"/>
        <w:lang w:val="en-US" w:eastAsia="en-US" w:bidi="en-US"/>
      </w:rPr>
    </w:lvl>
    <w:lvl w:ilvl="1" w:tplc="AA7E582C">
      <w:numFmt w:val="bullet"/>
      <w:lvlText w:val="▪"/>
      <w:lvlJc w:val="left"/>
      <w:pPr>
        <w:ind w:left="670" w:hanging="241"/>
      </w:pPr>
      <w:rPr>
        <w:rFonts w:ascii="Times New Roman" w:eastAsia="Wingdings" w:hAnsi="Times New Roman" w:cs="Times New Roman" w:hint="default"/>
        <w:color w:val="F58024"/>
        <w:w w:val="91"/>
        <w:sz w:val="22"/>
        <w:szCs w:val="22"/>
        <w:lang w:val="en-US" w:eastAsia="en-US" w:bidi="en-US"/>
      </w:rPr>
    </w:lvl>
    <w:lvl w:ilvl="2" w:tplc="F7A8A876">
      <w:numFmt w:val="bullet"/>
      <w:lvlText w:val="•"/>
      <w:lvlJc w:val="left"/>
      <w:pPr>
        <w:ind w:left="1285" w:hanging="241"/>
      </w:pPr>
      <w:rPr>
        <w:rFonts w:hint="default"/>
        <w:lang w:val="en-US" w:eastAsia="en-US" w:bidi="en-US"/>
      </w:rPr>
    </w:lvl>
    <w:lvl w:ilvl="3" w:tplc="318C2918">
      <w:numFmt w:val="bullet"/>
      <w:lvlText w:val="•"/>
      <w:lvlJc w:val="left"/>
      <w:pPr>
        <w:ind w:left="1891" w:hanging="241"/>
      </w:pPr>
      <w:rPr>
        <w:rFonts w:hint="default"/>
        <w:lang w:val="en-US" w:eastAsia="en-US" w:bidi="en-US"/>
      </w:rPr>
    </w:lvl>
    <w:lvl w:ilvl="4" w:tplc="CF1A93E4">
      <w:numFmt w:val="bullet"/>
      <w:lvlText w:val="•"/>
      <w:lvlJc w:val="left"/>
      <w:pPr>
        <w:ind w:left="2497" w:hanging="241"/>
      </w:pPr>
      <w:rPr>
        <w:rFonts w:hint="default"/>
        <w:lang w:val="en-US" w:eastAsia="en-US" w:bidi="en-US"/>
      </w:rPr>
    </w:lvl>
    <w:lvl w:ilvl="5" w:tplc="1E68E086">
      <w:numFmt w:val="bullet"/>
      <w:lvlText w:val="•"/>
      <w:lvlJc w:val="left"/>
      <w:pPr>
        <w:ind w:left="3102" w:hanging="241"/>
      </w:pPr>
      <w:rPr>
        <w:rFonts w:hint="default"/>
        <w:lang w:val="en-US" w:eastAsia="en-US" w:bidi="en-US"/>
      </w:rPr>
    </w:lvl>
    <w:lvl w:ilvl="6" w:tplc="1F80C7D4">
      <w:numFmt w:val="bullet"/>
      <w:lvlText w:val="•"/>
      <w:lvlJc w:val="left"/>
      <w:pPr>
        <w:ind w:left="3708" w:hanging="241"/>
      </w:pPr>
      <w:rPr>
        <w:rFonts w:hint="default"/>
        <w:lang w:val="en-US" w:eastAsia="en-US" w:bidi="en-US"/>
      </w:rPr>
    </w:lvl>
    <w:lvl w:ilvl="7" w:tplc="A766728E">
      <w:numFmt w:val="bullet"/>
      <w:lvlText w:val="•"/>
      <w:lvlJc w:val="left"/>
      <w:pPr>
        <w:ind w:left="4314" w:hanging="241"/>
      </w:pPr>
      <w:rPr>
        <w:rFonts w:hint="default"/>
        <w:lang w:val="en-US" w:eastAsia="en-US" w:bidi="en-US"/>
      </w:rPr>
    </w:lvl>
    <w:lvl w:ilvl="8" w:tplc="226A9870">
      <w:numFmt w:val="bullet"/>
      <w:lvlText w:val="•"/>
      <w:lvlJc w:val="left"/>
      <w:pPr>
        <w:ind w:left="4920" w:hanging="241"/>
      </w:pPr>
      <w:rPr>
        <w:rFonts w:hint="default"/>
        <w:lang w:val="en-US" w:eastAsia="en-US" w:bidi="en-US"/>
      </w:rPr>
    </w:lvl>
  </w:abstractNum>
  <w:abstractNum w:abstractNumId="7" w15:restartNumberingAfterBreak="0">
    <w:nsid w:val="1DEE7517"/>
    <w:multiLevelType w:val="hybridMultilevel"/>
    <w:tmpl w:val="AC86FC7E"/>
    <w:lvl w:ilvl="0" w:tplc="1E4A642E">
      <w:start w:val="1"/>
      <w:numFmt w:val="decimal"/>
      <w:lvlText w:val="%1."/>
      <w:lvlJc w:val="left"/>
      <w:pPr>
        <w:ind w:left="1410" w:hanging="342"/>
        <w:jc w:val="right"/>
      </w:pPr>
      <w:rPr>
        <w:rFonts w:ascii="Arial" w:eastAsia="Arial" w:hAnsi="Arial" w:cs="Arial" w:hint="default"/>
        <w:b/>
        <w:bCs/>
        <w:color w:val="0F4B91"/>
        <w:w w:val="87"/>
        <w:sz w:val="22"/>
        <w:szCs w:val="22"/>
        <w:lang w:val="en-US" w:eastAsia="en-US" w:bidi="en-US"/>
      </w:rPr>
    </w:lvl>
    <w:lvl w:ilvl="1" w:tplc="9606CB3E">
      <w:start w:val="1"/>
      <w:numFmt w:val="lowerLetter"/>
      <w:lvlText w:val="%2."/>
      <w:lvlJc w:val="left"/>
      <w:pPr>
        <w:ind w:left="1950" w:hanging="387"/>
      </w:pPr>
      <w:rPr>
        <w:rFonts w:ascii="Arial" w:eastAsia="Arial" w:hAnsi="Arial" w:cs="Arial" w:hint="default"/>
        <w:b/>
        <w:bCs/>
        <w:color w:val="F58024"/>
        <w:w w:val="112"/>
        <w:sz w:val="22"/>
        <w:szCs w:val="22"/>
        <w:lang w:val="en-US" w:eastAsia="en-US" w:bidi="en-US"/>
      </w:rPr>
    </w:lvl>
    <w:lvl w:ilvl="2" w:tplc="820EB3D2">
      <w:numFmt w:val="bullet"/>
      <w:lvlText w:val="•"/>
      <w:lvlJc w:val="left"/>
      <w:pPr>
        <w:ind w:left="2853" w:hanging="387"/>
      </w:pPr>
      <w:rPr>
        <w:rFonts w:hint="default"/>
        <w:lang w:val="en-US" w:eastAsia="en-US" w:bidi="en-US"/>
      </w:rPr>
    </w:lvl>
    <w:lvl w:ilvl="3" w:tplc="2012ABAA">
      <w:numFmt w:val="bullet"/>
      <w:lvlText w:val="•"/>
      <w:lvlJc w:val="left"/>
      <w:pPr>
        <w:ind w:left="3746" w:hanging="387"/>
      </w:pPr>
      <w:rPr>
        <w:rFonts w:hint="default"/>
        <w:lang w:val="en-US" w:eastAsia="en-US" w:bidi="en-US"/>
      </w:rPr>
    </w:lvl>
    <w:lvl w:ilvl="4" w:tplc="1A56DA32">
      <w:numFmt w:val="bullet"/>
      <w:lvlText w:val="•"/>
      <w:lvlJc w:val="left"/>
      <w:pPr>
        <w:ind w:left="4640" w:hanging="387"/>
      </w:pPr>
      <w:rPr>
        <w:rFonts w:hint="default"/>
        <w:lang w:val="en-US" w:eastAsia="en-US" w:bidi="en-US"/>
      </w:rPr>
    </w:lvl>
    <w:lvl w:ilvl="5" w:tplc="4F9CAB60">
      <w:numFmt w:val="bullet"/>
      <w:lvlText w:val="•"/>
      <w:lvlJc w:val="left"/>
      <w:pPr>
        <w:ind w:left="5533" w:hanging="387"/>
      </w:pPr>
      <w:rPr>
        <w:rFonts w:hint="default"/>
        <w:lang w:val="en-US" w:eastAsia="en-US" w:bidi="en-US"/>
      </w:rPr>
    </w:lvl>
    <w:lvl w:ilvl="6" w:tplc="15B89B64">
      <w:numFmt w:val="bullet"/>
      <w:lvlText w:val="•"/>
      <w:lvlJc w:val="left"/>
      <w:pPr>
        <w:ind w:left="6426" w:hanging="387"/>
      </w:pPr>
      <w:rPr>
        <w:rFonts w:hint="default"/>
        <w:lang w:val="en-US" w:eastAsia="en-US" w:bidi="en-US"/>
      </w:rPr>
    </w:lvl>
    <w:lvl w:ilvl="7" w:tplc="C710317C">
      <w:numFmt w:val="bullet"/>
      <w:lvlText w:val="•"/>
      <w:lvlJc w:val="left"/>
      <w:pPr>
        <w:ind w:left="7320" w:hanging="387"/>
      </w:pPr>
      <w:rPr>
        <w:rFonts w:hint="default"/>
        <w:lang w:val="en-US" w:eastAsia="en-US" w:bidi="en-US"/>
      </w:rPr>
    </w:lvl>
    <w:lvl w:ilvl="8" w:tplc="BF9441A6">
      <w:numFmt w:val="bullet"/>
      <w:lvlText w:val="•"/>
      <w:lvlJc w:val="left"/>
      <w:pPr>
        <w:ind w:left="8213" w:hanging="387"/>
      </w:pPr>
      <w:rPr>
        <w:rFonts w:hint="default"/>
        <w:lang w:val="en-US" w:eastAsia="en-US" w:bidi="en-US"/>
      </w:rPr>
    </w:lvl>
  </w:abstractNum>
  <w:abstractNum w:abstractNumId="8" w15:restartNumberingAfterBreak="0">
    <w:nsid w:val="1E820BF1"/>
    <w:multiLevelType w:val="hybridMultilevel"/>
    <w:tmpl w:val="06121F8E"/>
    <w:lvl w:ilvl="0" w:tplc="5EDA3622">
      <w:numFmt w:val="bullet"/>
      <w:lvlText w:val="•"/>
      <w:lvlJc w:val="left"/>
      <w:pPr>
        <w:ind w:left="1410" w:hanging="180"/>
      </w:pPr>
      <w:rPr>
        <w:rFonts w:ascii="Times New Roman" w:eastAsia="Wingdings" w:hAnsi="Times New Roman" w:cs="Times New Roman" w:hint="default"/>
        <w:color w:val="F58024"/>
        <w:w w:val="91"/>
        <w:sz w:val="22"/>
        <w:szCs w:val="22"/>
        <w:lang w:val="en-US" w:eastAsia="en-US" w:bidi="en-US"/>
      </w:rPr>
    </w:lvl>
    <w:lvl w:ilvl="1" w:tplc="E0164F18">
      <w:numFmt w:val="bullet"/>
      <w:lvlText w:val="•"/>
      <w:lvlJc w:val="left"/>
      <w:pPr>
        <w:ind w:left="1503" w:hanging="180"/>
      </w:pPr>
      <w:rPr>
        <w:rFonts w:ascii="Times New Roman" w:eastAsia="Wingdings" w:hAnsi="Times New Roman" w:cs="Times New Roman" w:hint="default"/>
        <w:color w:val="F58024"/>
        <w:w w:val="91"/>
        <w:sz w:val="22"/>
        <w:szCs w:val="22"/>
        <w:lang w:val="en-US" w:eastAsia="en-US" w:bidi="en-US"/>
      </w:rPr>
    </w:lvl>
    <w:lvl w:ilvl="2" w:tplc="CFEE9576">
      <w:numFmt w:val="bullet"/>
      <w:lvlText w:val="•"/>
      <w:lvlJc w:val="left"/>
      <w:pPr>
        <w:ind w:left="2444" w:hanging="180"/>
      </w:pPr>
      <w:rPr>
        <w:rFonts w:hint="default"/>
        <w:lang w:val="en-US" w:eastAsia="en-US" w:bidi="en-US"/>
      </w:rPr>
    </w:lvl>
    <w:lvl w:ilvl="3" w:tplc="3B9C1B68">
      <w:numFmt w:val="bullet"/>
      <w:lvlText w:val="•"/>
      <w:lvlJc w:val="left"/>
      <w:pPr>
        <w:ind w:left="3388" w:hanging="180"/>
      </w:pPr>
      <w:rPr>
        <w:rFonts w:hint="default"/>
        <w:lang w:val="en-US" w:eastAsia="en-US" w:bidi="en-US"/>
      </w:rPr>
    </w:lvl>
    <w:lvl w:ilvl="4" w:tplc="ECC263B4">
      <w:numFmt w:val="bullet"/>
      <w:lvlText w:val="•"/>
      <w:lvlJc w:val="left"/>
      <w:pPr>
        <w:ind w:left="4333" w:hanging="180"/>
      </w:pPr>
      <w:rPr>
        <w:rFonts w:hint="default"/>
        <w:lang w:val="en-US" w:eastAsia="en-US" w:bidi="en-US"/>
      </w:rPr>
    </w:lvl>
    <w:lvl w:ilvl="5" w:tplc="467C6CE4">
      <w:numFmt w:val="bullet"/>
      <w:lvlText w:val="•"/>
      <w:lvlJc w:val="left"/>
      <w:pPr>
        <w:ind w:left="5277" w:hanging="180"/>
      </w:pPr>
      <w:rPr>
        <w:rFonts w:hint="default"/>
        <w:lang w:val="en-US" w:eastAsia="en-US" w:bidi="en-US"/>
      </w:rPr>
    </w:lvl>
    <w:lvl w:ilvl="6" w:tplc="C3227AB6">
      <w:numFmt w:val="bullet"/>
      <w:lvlText w:val="•"/>
      <w:lvlJc w:val="left"/>
      <w:pPr>
        <w:ind w:left="6222" w:hanging="180"/>
      </w:pPr>
      <w:rPr>
        <w:rFonts w:hint="default"/>
        <w:lang w:val="en-US" w:eastAsia="en-US" w:bidi="en-US"/>
      </w:rPr>
    </w:lvl>
    <w:lvl w:ilvl="7" w:tplc="34145F24">
      <w:numFmt w:val="bullet"/>
      <w:lvlText w:val="•"/>
      <w:lvlJc w:val="left"/>
      <w:pPr>
        <w:ind w:left="7166" w:hanging="180"/>
      </w:pPr>
      <w:rPr>
        <w:rFonts w:hint="default"/>
        <w:lang w:val="en-US" w:eastAsia="en-US" w:bidi="en-US"/>
      </w:rPr>
    </w:lvl>
    <w:lvl w:ilvl="8" w:tplc="6C242D18">
      <w:numFmt w:val="bullet"/>
      <w:lvlText w:val="•"/>
      <w:lvlJc w:val="left"/>
      <w:pPr>
        <w:ind w:left="8111" w:hanging="180"/>
      </w:pPr>
      <w:rPr>
        <w:rFonts w:hint="default"/>
        <w:lang w:val="en-US" w:eastAsia="en-US" w:bidi="en-US"/>
      </w:rPr>
    </w:lvl>
  </w:abstractNum>
  <w:abstractNum w:abstractNumId="9" w15:restartNumberingAfterBreak="0">
    <w:nsid w:val="2217179D"/>
    <w:multiLevelType w:val="hybridMultilevel"/>
    <w:tmpl w:val="32F439CC"/>
    <w:lvl w:ilvl="0" w:tplc="B1CA3D4E">
      <w:start w:val="1"/>
      <w:numFmt w:val="decimal"/>
      <w:lvlText w:val="%1."/>
      <w:lvlJc w:val="left"/>
      <w:pPr>
        <w:ind w:left="1503" w:hanging="342"/>
        <w:jc w:val="right"/>
      </w:pPr>
      <w:rPr>
        <w:rFonts w:ascii="Arial" w:eastAsia="Arial" w:hAnsi="Arial" w:cs="Arial" w:hint="default"/>
        <w:b/>
        <w:bCs/>
        <w:color w:val="0F4B91"/>
        <w:w w:val="87"/>
        <w:sz w:val="22"/>
        <w:szCs w:val="22"/>
        <w:lang w:val="en-US" w:eastAsia="en-US" w:bidi="en-US"/>
      </w:rPr>
    </w:lvl>
    <w:lvl w:ilvl="1" w:tplc="5EF2D134">
      <w:numFmt w:val="bullet"/>
      <w:lvlText w:val="•"/>
      <w:lvlJc w:val="left"/>
      <w:pPr>
        <w:ind w:left="2350" w:hanging="342"/>
      </w:pPr>
      <w:rPr>
        <w:rFonts w:hint="default"/>
        <w:lang w:val="en-US" w:eastAsia="en-US" w:bidi="en-US"/>
      </w:rPr>
    </w:lvl>
    <w:lvl w:ilvl="2" w:tplc="783ACCC6">
      <w:numFmt w:val="bullet"/>
      <w:lvlText w:val="•"/>
      <w:lvlJc w:val="left"/>
      <w:pPr>
        <w:ind w:left="3200" w:hanging="342"/>
      </w:pPr>
      <w:rPr>
        <w:rFonts w:hint="default"/>
        <w:lang w:val="en-US" w:eastAsia="en-US" w:bidi="en-US"/>
      </w:rPr>
    </w:lvl>
    <w:lvl w:ilvl="3" w:tplc="793C5B22">
      <w:numFmt w:val="bullet"/>
      <w:lvlText w:val="•"/>
      <w:lvlJc w:val="left"/>
      <w:pPr>
        <w:ind w:left="4050" w:hanging="342"/>
      </w:pPr>
      <w:rPr>
        <w:rFonts w:hint="default"/>
        <w:lang w:val="en-US" w:eastAsia="en-US" w:bidi="en-US"/>
      </w:rPr>
    </w:lvl>
    <w:lvl w:ilvl="4" w:tplc="99CCA86C">
      <w:numFmt w:val="bullet"/>
      <w:lvlText w:val="•"/>
      <w:lvlJc w:val="left"/>
      <w:pPr>
        <w:ind w:left="4900" w:hanging="342"/>
      </w:pPr>
      <w:rPr>
        <w:rFonts w:hint="default"/>
        <w:lang w:val="en-US" w:eastAsia="en-US" w:bidi="en-US"/>
      </w:rPr>
    </w:lvl>
    <w:lvl w:ilvl="5" w:tplc="D3982CEA">
      <w:numFmt w:val="bullet"/>
      <w:lvlText w:val="•"/>
      <w:lvlJc w:val="left"/>
      <w:pPr>
        <w:ind w:left="5750" w:hanging="342"/>
      </w:pPr>
      <w:rPr>
        <w:rFonts w:hint="default"/>
        <w:lang w:val="en-US" w:eastAsia="en-US" w:bidi="en-US"/>
      </w:rPr>
    </w:lvl>
    <w:lvl w:ilvl="6" w:tplc="7BAC1802">
      <w:numFmt w:val="bullet"/>
      <w:lvlText w:val="•"/>
      <w:lvlJc w:val="left"/>
      <w:pPr>
        <w:ind w:left="6600" w:hanging="342"/>
      </w:pPr>
      <w:rPr>
        <w:rFonts w:hint="default"/>
        <w:lang w:val="en-US" w:eastAsia="en-US" w:bidi="en-US"/>
      </w:rPr>
    </w:lvl>
    <w:lvl w:ilvl="7" w:tplc="5EB6CDC2">
      <w:numFmt w:val="bullet"/>
      <w:lvlText w:val="•"/>
      <w:lvlJc w:val="left"/>
      <w:pPr>
        <w:ind w:left="7450" w:hanging="342"/>
      </w:pPr>
      <w:rPr>
        <w:rFonts w:hint="default"/>
        <w:lang w:val="en-US" w:eastAsia="en-US" w:bidi="en-US"/>
      </w:rPr>
    </w:lvl>
    <w:lvl w:ilvl="8" w:tplc="2BF85550">
      <w:numFmt w:val="bullet"/>
      <w:lvlText w:val="•"/>
      <w:lvlJc w:val="left"/>
      <w:pPr>
        <w:ind w:left="8300" w:hanging="342"/>
      </w:pPr>
      <w:rPr>
        <w:rFonts w:hint="default"/>
        <w:lang w:val="en-US" w:eastAsia="en-US" w:bidi="en-US"/>
      </w:rPr>
    </w:lvl>
  </w:abstractNum>
  <w:abstractNum w:abstractNumId="10" w15:restartNumberingAfterBreak="0">
    <w:nsid w:val="26C62B52"/>
    <w:multiLevelType w:val="hybridMultilevel"/>
    <w:tmpl w:val="164EFC68"/>
    <w:lvl w:ilvl="0" w:tplc="24F660FE">
      <w:start w:val="1"/>
      <w:numFmt w:val="decimal"/>
      <w:lvlText w:val="%1."/>
      <w:lvlJc w:val="left"/>
      <w:pPr>
        <w:ind w:left="1410" w:hanging="342"/>
      </w:pPr>
      <w:rPr>
        <w:rFonts w:ascii="Arial" w:eastAsia="Arial" w:hAnsi="Arial" w:cs="Arial" w:hint="default"/>
        <w:b/>
        <w:bCs/>
        <w:color w:val="0F4B91"/>
        <w:w w:val="87"/>
        <w:sz w:val="22"/>
        <w:szCs w:val="22"/>
        <w:lang w:val="en-US" w:eastAsia="en-US" w:bidi="en-US"/>
      </w:rPr>
    </w:lvl>
    <w:lvl w:ilvl="1" w:tplc="7252555C">
      <w:start w:val="1"/>
      <w:numFmt w:val="decimal"/>
      <w:lvlText w:val="%2."/>
      <w:lvlJc w:val="left"/>
      <w:pPr>
        <w:ind w:left="1503" w:hanging="342"/>
      </w:pPr>
      <w:rPr>
        <w:rFonts w:ascii="Arial" w:eastAsia="Arial" w:hAnsi="Arial" w:cs="Arial" w:hint="default"/>
        <w:b/>
        <w:bCs/>
        <w:color w:val="0F4B91"/>
        <w:w w:val="87"/>
        <w:sz w:val="22"/>
        <w:szCs w:val="22"/>
        <w:lang w:val="en-US" w:eastAsia="en-US" w:bidi="en-US"/>
      </w:rPr>
    </w:lvl>
    <w:lvl w:ilvl="2" w:tplc="ACF6D3C2">
      <w:numFmt w:val="bullet"/>
      <w:lvlText w:val="•"/>
      <w:lvlJc w:val="left"/>
      <w:pPr>
        <w:ind w:left="1410" w:hanging="180"/>
      </w:pPr>
      <w:rPr>
        <w:rFonts w:ascii="Times New Roman" w:eastAsia="Wingdings" w:hAnsi="Times New Roman" w:cs="Times New Roman" w:hint="default"/>
        <w:color w:val="F58024"/>
        <w:w w:val="91"/>
        <w:sz w:val="22"/>
        <w:szCs w:val="22"/>
        <w:lang w:val="en-US" w:eastAsia="en-US" w:bidi="en-US"/>
      </w:rPr>
    </w:lvl>
    <w:lvl w:ilvl="3" w:tplc="05A87012">
      <w:numFmt w:val="bullet"/>
      <w:lvlText w:val="•"/>
      <w:lvlJc w:val="left"/>
      <w:pPr>
        <w:ind w:left="3388" w:hanging="180"/>
      </w:pPr>
      <w:rPr>
        <w:rFonts w:hint="default"/>
        <w:lang w:val="en-US" w:eastAsia="en-US" w:bidi="en-US"/>
      </w:rPr>
    </w:lvl>
    <w:lvl w:ilvl="4" w:tplc="BD586B36">
      <w:numFmt w:val="bullet"/>
      <w:lvlText w:val="•"/>
      <w:lvlJc w:val="left"/>
      <w:pPr>
        <w:ind w:left="4333" w:hanging="180"/>
      </w:pPr>
      <w:rPr>
        <w:rFonts w:hint="default"/>
        <w:lang w:val="en-US" w:eastAsia="en-US" w:bidi="en-US"/>
      </w:rPr>
    </w:lvl>
    <w:lvl w:ilvl="5" w:tplc="687A6D24">
      <w:numFmt w:val="bullet"/>
      <w:lvlText w:val="•"/>
      <w:lvlJc w:val="left"/>
      <w:pPr>
        <w:ind w:left="5277" w:hanging="180"/>
      </w:pPr>
      <w:rPr>
        <w:rFonts w:hint="default"/>
        <w:lang w:val="en-US" w:eastAsia="en-US" w:bidi="en-US"/>
      </w:rPr>
    </w:lvl>
    <w:lvl w:ilvl="6" w:tplc="9C06F7C4">
      <w:numFmt w:val="bullet"/>
      <w:lvlText w:val="•"/>
      <w:lvlJc w:val="left"/>
      <w:pPr>
        <w:ind w:left="6222" w:hanging="180"/>
      </w:pPr>
      <w:rPr>
        <w:rFonts w:hint="default"/>
        <w:lang w:val="en-US" w:eastAsia="en-US" w:bidi="en-US"/>
      </w:rPr>
    </w:lvl>
    <w:lvl w:ilvl="7" w:tplc="A5D44948">
      <w:numFmt w:val="bullet"/>
      <w:lvlText w:val="•"/>
      <w:lvlJc w:val="left"/>
      <w:pPr>
        <w:ind w:left="7166" w:hanging="180"/>
      </w:pPr>
      <w:rPr>
        <w:rFonts w:hint="default"/>
        <w:lang w:val="en-US" w:eastAsia="en-US" w:bidi="en-US"/>
      </w:rPr>
    </w:lvl>
    <w:lvl w:ilvl="8" w:tplc="9C0296EA">
      <w:numFmt w:val="bullet"/>
      <w:lvlText w:val="•"/>
      <w:lvlJc w:val="left"/>
      <w:pPr>
        <w:ind w:left="8111" w:hanging="180"/>
      </w:pPr>
      <w:rPr>
        <w:rFonts w:hint="default"/>
        <w:lang w:val="en-US" w:eastAsia="en-US" w:bidi="en-US"/>
      </w:rPr>
    </w:lvl>
  </w:abstractNum>
  <w:abstractNum w:abstractNumId="11" w15:restartNumberingAfterBreak="0">
    <w:nsid w:val="29514210"/>
    <w:multiLevelType w:val="hybridMultilevel"/>
    <w:tmpl w:val="3552DEB8"/>
    <w:lvl w:ilvl="0" w:tplc="F280B294">
      <w:start w:val="1"/>
      <w:numFmt w:val="decimal"/>
      <w:lvlText w:val="%1."/>
      <w:lvlJc w:val="left"/>
      <w:pPr>
        <w:ind w:left="1410" w:hanging="342"/>
        <w:jc w:val="right"/>
      </w:pPr>
      <w:rPr>
        <w:rFonts w:ascii="Arial" w:eastAsia="Arial" w:hAnsi="Arial" w:cs="Arial" w:hint="default"/>
        <w:b/>
        <w:bCs/>
        <w:color w:val="0F4B91"/>
        <w:w w:val="87"/>
        <w:sz w:val="22"/>
        <w:szCs w:val="22"/>
        <w:lang w:val="en-US" w:eastAsia="en-US" w:bidi="en-US"/>
      </w:rPr>
    </w:lvl>
    <w:lvl w:ilvl="1" w:tplc="7D6E4498">
      <w:numFmt w:val="bullet"/>
      <w:lvlText w:val="•"/>
      <w:lvlJc w:val="left"/>
      <w:pPr>
        <w:ind w:left="2278" w:hanging="342"/>
      </w:pPr>
      <w:rPr>
        <w:rFonts w:hint="default"/>
        <w:lang w:val="en-US" w:eastAsia="en-US" w:bidi="en-US"/>
      </w:rPr>
    </w:lvl>
    <w:lvl w:ilvl="2" w:tplc="FB6048EA">
      <w:numFmt w:val="bullet"/>
      <w:lvlText w:val="•"/>
      <w:lvlJc w:val="left"/>
      <w:pPr>
        <w:ind w:left="3136" w:hanging="342"/>
      </w:pPr>
      <w:rPr>
        <w:rFonts w:hint="default"/>
        <w:lang w:val="en-US" w:eastAsia="en-US" w:bidi="en-US"/>
      </w:rPr>
    </w:lvl>
    <w:lvl w:ilvl="3" w:tplc="CF34A704">
      <w:numFmt w:val="bullet"/>
      <w:lvlText w:val="•"/>
      <w:lvlJc w:val="left"/>
      <w:pPr>
        <w:ind w:left="3994" w:hanging="342"/>
      </w:pPr>
      <w:rPr>
        <w:rFonts w:hint="default"/>
        <w:lang w:val="en-US" w:eastAsia="en-US" w:bidi="en-US"/>
      </w:rPr>
    </w:lvl>
    <w:lvl w:ilvl="4" w:tplc="DCF8A7DC">
      <w:numFmt w:val="bullet"/>
      <w:lvlText w:val="•"/>
      <w:lvlJc w:val="left"/>
      <w:pPr>
        <w:ind w:left="4852" w:hanging="342"/>
      </w:pPr>
      <w:rPr>
        <w:rFonts w:hint="default"/>
        <w:lang w:val="en-US" w:eastAsia="en-US" w:bidi="en-US"/>
      </w:rPr>
    </w:lvl>
    <w:lvl w:ilvl="5" w:tplc="20F814A0">
      <w:numFmt w:val="bullet"/>
      <w:lvlText w:val="•"/>
      <w:lvlJc w:val="left"/>
      <w:pPr>
        <w:ind w:left="5710" w:hanging="342"/>
      </w:pPr>
      <w:rPr>
        <w:rFonts w:hint="default"/>
        <w:lang w:val="en-US" w:eastAsia="en-US" w:bidi="en-US"/>
      </w:rPr>
    </w:lvl>
    <w:lvl w:ilvl="6" w:tplc="BE0C8328">
      <w:numFmt w:val="bullet"/>
      <w:lvlText w:val="•"/>
      <w:lvlJc w:val="left"/>
      <w:pPr>
        <w:ind w:left="6568" w:hanging="342"/>
      </w:pPr>
      <w:rPr>
        <w:rFonts w:hint="default"/>
        <w:lang w:val="en-US" w:eastAsia="en-US" w:bidi="en-US"/>
      </w:rPr>
    </w:lvl>
    <w:lvl w:ilvl="7" w:tplc="259E8ABE">
      <w:numFmt w:val="bullet"/>
      <w:lvlText w:val="•"/>
      <w:lvlJc w:val="left"/>
      <w:pPr>
        <w:ind w:left="7426" w:hanging="342"/>
      </w:pPr>
      <w:rPr>
        <w:rFonts w:hint="default"/>
        <w:lang w:val="en-US" w:eastAsia="en-US" w:bidi="en-US"/>
      </w:rPr>
    </w:lvl>
    <w:lvl w:ilvl="8" w:tplc="3AE23B2A">
      <w:numFmt w:val="bullet"/>
      <w:lvlText w:val="•"/>
      <w:lvlJc w:val="left"/>
      <w:pPr>
        <w:ind w:left="8284" w:hanging="342"/>
      </w:pPr>
      <w:rPr>
        <w:rFonts w:hint="default"/>
        <w:lang w:val="en-US" w:eastAsia="en-US" w:bidi="en-US"/>
      </w:rPr>
    </w:lvl>
  </w:abstractNum>
  <w:abstractNum w:abstractNumId="12" w15:restartNumberingAfterBreak="0">
    <w:nsid w:val="2DA6667D"/>
    <w:multiLevelType w:val="hybridMultilevel"/>
    <w:tmpl w:val="586810E4"/>
    <w:lvl w:ilvl="0" w:tplc="B9AA4028">
      <w:start w:val="1"/>
      <w:numFmt w:val="decimal"/>
      <w:lvlText w:val="%1."/>
      <w:lvlJc w:val="left"/>
      <w:pPr>
        <w:ind w:left="1410" w:hanging="342"/>
        <w:jc w:val="right"/>
      </w:pPr>
      <w:rPr>
        <w:rFonts w:ascii="Arial" w:eastAsia="Arial" w:hAnsi="Arial" w:cs="Arial" w:hint="default"/>
        <w:b/>
        <w:bCs/>
        <w:color w:val="0F4B91"/>
        <w:w w:val="87"/>
        <w:sz w:val="22"/>
        <w:szCs w:val="22"/>
        <w:lang w:val="en-US" w:eastAsia="en-US" w:bidi="en-US"/>
      </w:rPr>
    </w:lvl>
    <w:lvl w:ilvl="1" w:tplc="C944B6CE">
      <w:start w:val="1"/>
      <w:numFmt w:val="decimal"/>
      <w:lvlText w:val="%2."/>
      <w:lvlJc w:val="left"/>
      <w:pPr>
        <w:ind w:left="1503" w:hanging="342"/>
        <w:jc w:val="right"/>
      </w:pPr>
      <w:rPr>
        <w:rFonts w:ascii="Arial" w:eastAsia="Arial" w:hAnsi="Arial" w:cs="Arial" w:hint="default"/>
        <w:b/>
        <w:bCs/>
        <w:color w:val="0F4B91"/>
        <w:w w:val="87"/>
        <w:sz w:val="22"/>
        <w:szCs w:val="22"/>
        <w:lang w:val="en-US" w:eastAsia="en-US" w:bidi="en-US"/>
      </w:rPr>
    </w:lvl>
    <w:lvl w:ilvl="2" w:tplc="4E1876FA">
      <w:numFmt w:val="bullet"/>
      <w:lvlText w:val="•"/>
      <w:lvlJc w:val="left"/>
      <w:pPr>
        <w:ind w:left="1143" w:hanging="180"/>
      </w:pPr>
      <w:rPr>
        <w:rFonts w:ascii="Times New Roman" w:eastAsia="Wingdings" w:hAnsi="Times New Roman" w:cs="Times New Roman" w:hint="default"/>
        <w:color w:val="F58024"/>
        <w:w w:val="91"/>
        <w:sz w:val="22"/>
        <w:szCs w:val="22"/>
        <w:lang w:val="en-US" w:eastAsia="en-US" w:bidi="en-US"/>
      </w:rPr>
    </w:lvl>
    <w:lvl w:ilvl="3" w:tplc="8452D4A8">
      <w:numFmt w:val="bullet"/>
      <w:lvlText w:val="•"/>
      <w:lvlJc w:val="left"/>
      <w:pPr>
        <w:ind w:left="2562" w:hanging="180"/>
      </w:pPr>
      <w:rPr>
        <w:rFonts w:hint="default"/>
        <w:lang w:val="en-US" w:eastAsia="en-US" w:bidi="en-US"/>
      </w:rPr>
    </w:lvl>
    <w:lvl w:ilvl="4" w:tplc="E0A23922">
      <w:numFmt w:val="bullet"/>
      <w:lvlText w:val="•"/>
      <w:lvlJc w:val="left"/>
      <w:pPr>
        <w:ind w:left="3625" w:hanging="180"/>
      </w:pPr>
      <w:rPr>
        <w:rFonts w:hint="default"/>
        <w:lang w:val="en-US" w:eastAsia="en-US" w:bidi="en-US"/>
      </w:rPr>
    </w:lvl>
    <w:lvl w:ilvl="5" w:tplc="4F04DA5A">
      <w:numFmt w:val="bullet"/>
      <w:lvlText w:val="•"/>
      <w:lvlJc w:val="left"/>
      <w:pPr>
        <w:ind w:left="4687" w:hanging="180"/>
      </w:pPr>
      <w:rPr>
        <w:rFonts w:hint="default"/>
        <w:lang w:val="en-US" w:eastAsia="en-US" w:bidi="en-US"/>
      </w:rPr>
    </w:lvl>
    <w:lvl w:ilvl="6" w:tplc="5C8E1488">
      <w:numFmt w:val="bullet"/>
      <w:lvlText w:val="•"/>
      <w:lvlJc w:val="left"/>
      <w:pPr>
        <w:ind w:left="5750" w:hanging="180"/>
      </w:pPr>
      <w:rPr>
        <w:rFonts w:hint="default"/>
        <w:lang w:val="en-US" w:eastAsia="en-US" w:bidi="en-US"/>
      </w:rPr>
    </w:lvl>
    <w:lvl w:ilvl="7" w:tplc="F7AAE738">
      <w:numFmt w:val="bullet"/>
      <w:lvlText w:val="•"/>
      <w:lvlJc w:val="left"/>
      <w:pPr>
        <w:ind w:left="6812" w:hanging="180"/>
      </w:pPr>
      <w:rPr>
        <w:rFonts w:hint="default"/>
        <w:lang w:val="en-US" w:eastAsia="en-US" w:bidi="en-US"/>
      </w:rPr>
    </w:lvl>
    <w:lvl w:ilvl="8" w:tplc="CE90060C">
      <w:numFmt w:val="bullet"/>
      <w:lvlText w:val="•"/>
      <w:lvlJc w:val="left"/>
      <w:pPr>
        <w:ind w:left="7875" w:hanging="180"/>
      </w:pPr>
      <w:rPr>
        <w:rFonts w:hint="default"/>
        <w:lang w:val="en-US" w:eastAsia="en-US" w:bidi="en-US"/>
      </w:rPr>
    </w:lvl>
  </w:abstractNum>
  <w:abstractNum w:abstractNumId="13" w15:restartNumberingAfterBreak="0">
    <w:nsid w:val="32E10EC4"/>
    <w:multiLevelType w:val="hybridMultilevel"/>
    <w:tmpl w:val="E34EABB4"/>
    <w:lvl w:ilvl="0" w:tplc="C93ECCB0">
      <w:numFmt w:val="bullet"/>
      <w:lvlText w:val="•"/>
      <w:lvlJc w:val="left"/>
      <w:pPr>
        <w:ind w:left="446" w:hanging="240"/>
      </w:pPr>
      <w:rPr>
        <w:rFonts w:ascii="Times New Roman" w:eastAsia="Times New Roman" w:hAnsi="Times New Roman" w:cs="Times New Roman" w:hint="default"/>
        <w:color w:val="F58024"/>
        <w:w w:val="142"/>
        <w:sz w:val="22"/>
        <w:szCs w:val="22"/>
        <w:lang w:val="en-US" w:eastAsia="en-US" w:bidi="en-US"/>
      </w:rPr>
    </w:lvl>
    <w:lvl w:ilvl="1" w:tplc="C72C95EC">
      <w:numFmt w:val="bullet"/>
      <w:lvlText w:val="▪"/>
      <w:lvlJc w:val="left"/>
      <w:pPr>
        <w:ind w:left="670" w:hanging="241"/>
      </w:pPr>
      <w:rPr>
        <w:rFonts w:ascii="Times New Roman" w:eastAsia="Wingdings" w:hAnsi="Times New Roman" w:cs="Times New Roman" w:hint="default"/>
        <w:color w:val="F58024"/>
        <w:w w:val="91"/>
        <w:sz w:val="22"/>
        <w:szCs w:val="22"/>
        <w:lang w:val="en-US" w:eastAsia="en-US" w:bidi="en-US"/>
      </w:rPr>
    </w:lvl>
    <w:lvl w:ilvl="2" w:tplc="DE24B38A">
      <w:numFmt w:val="bullet"/>
      <w:lvlText w:val="•"/>
      <w:lvlJc w:val="left"/>
      <w:pPr>
        <w:ind w:left="1285" w:hanging="241"/>
      </w:pPr>
      <w:rPr>
        <w:rFonts w:hint="default"/>
        <w:lang w:val="en-US" w:eastAsia="en-US" w:bidi="en-US"/>
      </w:rPr>
    </w:lvl>
    <w:lvl w:ilvl="3" w:tplc="5EA69DFE">
      <w:numFmt w:val="bullet"/>
      <w:lvlText w:val="•"/>
      <w:lvlJc w:val="left"/>
      <w:pPr>
        <w:ind w:left="1891" w:hanging="241"/>
      </w:pPr>
      <w:rPr>
        <w:rFonts w:hint="default"/>
        <w:lang w:val="en-US" w:eastAsia="en-US" w:bidi="en-US"/>
      </w:rPr>
    </w:lvl>
    <w:lvl w:ilvl="4" w:tplc="8BE2DD8C">
      <w:numFmt w:val="bullet"/>
      <w:lvlText w:val="•"/>
      <w:lvlJc w:val="left"/>
      <w:pPr>
        <w:ind w:left="2497" w:hanging="241"/>
      </w:pPr>
      <w:rPr>
        <w:rFonts w:hint="default"/>
        <w:lang w:val="en-US" w:eastAsia="en-US" w:bidi="en-US"/>
      </w:rPr>
    </w:lvl>
    <w:lvl w:ilvl="5" w:tplc="E208FBD8">
      <w:numFmt w:val="bullet"/>
      <w:lvlText w:val="•"/>
      <w:lvlJc w:val="left"/>
      <w:pPr>
        <w:ind w:left="3102" w:hanging="241"/>
      </w:pPr>
      <w:rPr>
        <w:rFonts w:hint="default"/>
        <w:lang w:val="en-US" w:eastAsia="en-US" w:bidi="en-US"/>
      </w:rPr>
    </w:lvl>
    <w:lvl w:ilvl="6" w:tplc="5630E662">
      <w:numFmt w:val="bullet"/>
      <w:lvlText w:val="•"/>
      <w:lvlJc w:val="left"/>
      <w:pPr>
        <w:ind w:left="3708" w:hanging="241"/>
      </w:pPr>
      <w:rPr>
        <w:rFonts w:hint="default"/>
        <w:lang w:val="en-US" w:eastAsia="en-US" w:bidi="en-US"/>
      </w:rPr>
    </w:lvl>
    <w:lvl w:ilvl="7" w:tplc="DF204C78">
      <w:numFmt w:val="bullet"/>
      <w:lvlText w:val="•"/>
      <w:lvlJc w:val="left"/>
      <w:pPr>
        <w:ind w:left="4314" w:hanging="241"/>
      </w:pPr>
      <w:rPr>
        <w:rFonts w:hint="default"/>
        <w:lang w:val="en-US" w:eastAsia="en-US" w:bidi="en-US"/>
      </w:rPr>
    </w:lvl>
    <w:lvl w:ilvl="8" w:tplc="028C19B2">
      <w:numFmt w:val="bullet"/>
      <w:lvlText w:val="•"/>
      <w:lvlJc w:val="left"/>
      <w:pPr>
        <w:ind w:left="4920" w:hanging="241"/>
      </w:pPr>
      <w:rPr>
        <w:rFonts w:hint="default"/>
        <w:lang w:val="en-US" w:eastAsia="en-US" w:bidi="en-US"/>
      </w:rPr>
    </w:lvl>
  </w:abstractNum>
  <w:abstractNum w:abstractNumId="14" w15:restartNumberingAfterBreak="0">
    <w:nsid w:val="332D7CE1"/>
    <w:multiLevelType w:val="hybridMultilevel"/>
    <w:tmpl w:val="B970854C"/>
    <w:lvl w:ilvl="0" w:tplc="D7B27A22">
      <w:start w:val="1"/>
      <w:numFmt w:val="decimal"/>
      <w:lvlText w:val="%1."/>
      <w:lvlJc w:val="left"/>
      <w:pPr>
        <w:ind w:left="1410" w:hanging="342"/>
        <w:jc w:val="right"/>
      </w:pPr>
      <w:rPr>
        <w:rFonts w:ascii="Arial" w:eastAsia="Arial" w:hAnsi="Arial" w:cs="Arial" w:hint="default"/>
        <w:b/>
        <w:bCs/>
        <w:color w:val="0F4B91"/>
        <w:w w:val="87"/>
        <w:sz w:val="22"/>
        <w:szCs w:val="22"/>
        <w:lang w:val="en-US" w:eastAsia="en-US" w:bidi="en-US"/>
      </w:rPr>
    </w:lvl>
    <w:lvl w:ilvl="1" w:tplc="5AF497B6">
      <w:numFmt w:val="bullet"/>
      <w:lvlText w:val="•"/>
      <w:lvlJc w:val="left"/>
      <w:pPr>
        <w:ind w:left="1410" w:hanging="180"/>
      </w:pPr>
      <w:rPr>
        <w:rFonts w:ascii="Times New Roman" w:eastAsia="Wingdings" w:hAnsi="Times New Roman" w:cs="Times New Roman" w:hint="default"/>
        <w:color w:val="F58024"/>
        <w:w w:val="91"/>
        <w:sz w:val="22"/>
        <w:szCs w:val="22"/>
        <w:lang w:val="en-US" w:eastAsia="en-US" w:bidi="en-US"/>
      </w:rPr>
    </w:lvl>
    <w:lvl w:ilvl="2" w:tplc="7A3258C2">
      <w:numFmt w:val="bullet"/>
      <w:lvlText w:val="•"/>
      <w:lvlJc w:val="left"/>
      <w:pPr>
        <w:ind w:left="3136" w:hanging="180"/>
      </w:pPr>
      <w:rPr>
        <w:rFonts w:hint="default"/>
        <w:lang w:val="en-US" w:eastAsia="en-US" w:bidi="en-US"/>
      </w:rPr>
    </w:lvl>
    <w:lvl w:ilvl="3" w:tplc="65D28E9A">
      <w:numFmt w:val="bullet"/>
      <w:lvlText w:val="•"/>
      <w:lvlJc w:val="left"/>
      <w:pPr>
        <w:ind w:left="3994" w:hanging="180"/>
      </w:pPr>
      <w:rPr>
        <w:rFonts w:hint="default"/>
        <w:lang w:val="en-US" w:eastAsia="en-US" w:bidi="en-US"/>
      </w:rPr>
    </w:lvl>
    <w:lvl w:ilvl="4" w:tplc="51AA7C28">
      <w:numFmt w:val="bullet"/>
      <w:lvlText w:val="•"/>
      <w:lvlJc w:val="left"/>
      <w:pPr>
        <w:ind w:left="4852" w:hanging="180"/>
      </w:pPr>
      <w:rPr>
        <w:rFonts w:hint="default"/>
        <w:lang w:val="en-US" w:eastAsia="en-US" w:bidi="en-US"/>
      </w:rPr>
    </w:lvl>
    <w:lvl w:ilvl="5" w:tplc="7F7AD200">
      <w:numFmt w:val="bullet"/>
      <w:lvlText w:val="•"/>
      <w:lvlJc w:val="left"/>
      <w:pPr>
        <w:ind w:left="5710" w:hanging="180"/>
      </w:pPr>
      <w:rPr>
        <w:rFonts w:hint="default"/>
        <w:lang w:val="en-US" w:eastAsia="en-US" w:bidi="en-US"/>
      </w:rPr>
    </w:lvl>
    <w:lvl w:ilvl="6" w:tplc="C25AB3B4">
      <w:numFmt w:val="bullet"/>
      <w:lvlText w:val="•"/>
      <w:lvlJc w:val="left"/>
      <w:pPr>
        <w:ind w:left="6568" w:hanging="180"/>
      </w:pPr>
      <w:rPr>
        <w:rFonts w:hint="default"/>
        <w:lang w:val="en-US" w:eastAsia="en-US" w:bidi="en-US"/>
      </w:rPr>
    </w:lvl>
    <w:lvl w:ilvl="7" w:tplc="8DC6576C">
      <w:numFmt w:val="bullet"/>
      <w:lvlText w:val="•"/>
      <w:lvlJc w:val="left"/>
      <w:pPr>
        <w:ind w:left="7426" w:hanging="180"/>
      </w:pPr>
      <w:rPr>
        <w:rFonts w:hint="default"/>
        <w:lang w:val="en-US" w:eastAsia="en-US" w:bidi="en-US"/>
      </w:rPr>
    </w:lvl>
    <w:lvl w:ilvl="8" w:tplc="5B36A968">
      <w:numFmt w:val="bullet"/>
      <w:lvlText w:val="•"/>
      <w:lvlJc w:val="left"/>
      <w:pPr>
        <w:ind w:left="8284" w:hanging="180"/>
      </w:pPr>
      <w:rPr>
        <w:rFonts w:hint="default"/>
        <w:lang w:val="en-US" w:eastAsia="en-US" w:bidi="en-US"/>
      </w:rPr>
    </w:lvl>
  </w:abstractNum>
  <w:abstractNum w:abstractNumId="15" w15:restartNumberingAfterBreak="0">
    <w:nsid w:val="34E57A18"/>
    <w:multiLevelType w:val="hybridMultilevel"/>
    <w:tmpl w:val="2AD0E424"/>
    <w:lvl w:ilvl="0" w:tplc="7BCA5342">
      <w:start w:val="1"/>
      <w:numFmt w:val="decimal"/>
      <w:lvlText w:val="%1."/>
      <w:lvlJc w:val="left"/>
      <w:pPr>
        <w:ind w:left="1503" w:hanging="342"/>
        <w:jc w:val="right"/>
      </w:pPr>
      <w:rPr>
        <w:rFonts w:ascii="Arial" w:eastAsia="Arial" w:hAnsi="Arial" w:cs="Arial" w:hint="default"/>
        <w:b/>
        <w:bCs/>
        <w:color w:val="0F4B91"/>
        <w:w w:val="87"/>
        <w:sz w:val="22"/>
        <w:szCs w:val="22"/>
        <w:lang w:val="en-US" w:eastAsia="en-US" w:bidi="en-US"/>
      </w:rPr>
    </w:lvl>
    <w:lvl w:ilvl="1" w:tplc="BEDEF81A">
      <w:numFmt w:val="bullet"/>
      <w:lvlText w:val="•"/>
      <w:lvlJc w:val="left"/>
      <w:pPr>
        <w:ind w:left="1503" w:hanging="180"/>
      </w:pPr>
      <w:rPr>
        <w:rFonts w:ascii="Times New Roman" w:eastAsia="Wingdings" w:hAnsi="Times New Roman" w:cs="Times New Roman" w:hint="default"/>
        <w:color w:val="F58024"/>
        <w:w w:val="91"/>
        <w:sz w:val="22"/>
        <w:szCs w:val="22"/>
        <w:lang w:val="en-US" w:eastAsia="en-US" w:bidi="en-US"/>
      </w:rPr>
    </w:lvl>
    <w:lvl w:ilvl="2" w:tplc="DAB615C0">
      <w:numFmt w:val="bullet"/>
      <w:lvlText w:val="•"/>
      <w:lvlJc w:val="left"/>
      <w:pPr>
        <w:ind w:left="3200" w:hanging="180"/>
      </w:pPr>
      <w:rPr>
        <w:rFonts w:hint="default"/>
        <w:lang w:val="en-US" w:eastAsia="en-US" w:bidi="en-US"/>
      </w:rPr>
    </w:lvl>
    <w:lvl w:ilvl="3" w:tplc="D1AE98DE">
      <w:numFmt w:val="bullet"/>
      <w:lvlText w:val="•"/>
      <w:lvlJc w:val="left"/>
      <w:pPr>
        <w:ind w:left="4050" w:hanging="180"/>
      </w:pPr>
      <w:rPr>
        <w:rFonts w:hint="default"/>
        <w:lang w:val="en-US" w:eastAsia="en-US" w:bidi="en-US"/>
      </w:rPr>
    </w:lvl>
    <w:lvl w:ilvl="4" w:tplc="232CAD94">
      <w:numFmt w:val="bullet"/>
      <w:lvlText w:val="•"/>
      <w:lvlJc w:val="left"/>
      <w:pPr>
        <w:ind w:left="4900" w:hanging="180"/>
      </w:pPr>
      <w:rPr>
        <w:rFonts w:hint="default"/>
        <w:lang w:val="en-US" w:eastAsia="en-US" w:bidi="en-US"/>
      </w:rPr>
    </w:lvl>
    <w:lvl w:ilvl="5" w:tplc="B9DA9076">
      <w:numFmt w:val="bullet"/>
      <w:lvlText w:val="•"/>
      <w:lvlJc w:val="left"/>
      <w:pPr>
        <w:ind w:left="5750" w:hanging="180"/>
      </w:pPr>
      <w:rPr>
        <w:rFonts w:hint="default"/>
        <w:lang w:val="en-US" w:eastAsia="en-US" w:bidi="en-US"/>
      </w:rPr>
    </w:lvl>
    <w:lvl w:ilvl="6" w:tplc="8C8C3D36">
      <w:numFmt w:val="bullet"/>
      <w:lvlText w:val="•"/>
      <w:lvlJc w:val="left"/>
      <w:pPr>
        <w:ind w:left="6600" w:hanging="180"/>
      </w:pPr>
      <w:rPr>
        <w:rFonts w:hint="default"/>
        <w:lang w:val="en-US" w:eastAsia="en-US" w:bidi="en-US"/>
      </w:rPr>
    </w:lvl>
    <w:lvl w:ilvl="7" w:tplc="A646482E">
      <w:numFmt w:val="bullet"/>
      <w:lvlText w:val="•"/>
      <w:lvlJc w:val="left"/>
      <w:pPr>
        <w:ind w:left="7450" w:hanging="180"/>
      </w:pPr>
      <w:rPr>
        <w:rFonts w:hint="default"/>
        <w:lang w:val="en-US" w:eastAsia="en-US" w:bidi="en-US"/>
      </w:rPr>
    </w:lvl>
    <w:lvl w:ilvl="8" w:tplc="9A44BFF8">
      <w:numFmt w:val="bullet"/>
      <w:lvlText w:val="•"/>
      <w:lvlJc w:val="left"/>
      <w:pPr>
        <w:ind w:left="8300" w:hanging="180"/>
      </w:pPr>
      <w:rPr>
        <w:rFonts w:hint="default"/>
        <w:lang w:val="en-US" w:eastAsia="en-US" w:bidi="en-US"/>
      </w:rPr>
    </w:lvl>
  </w:abstractNum>
  <w:abstractNum w:abstractNumId="16" w15:restartNumberingAfterBreak="0">
    <w:nsid w:val="376A21DF"/>
    <w:multiLevelType w:val="hybridMultilevel"/>
    <w:tmpl w:val="CFD00330"/>
    <w:lvl w:ilvl="0" w:tplc="28140350">
      <w:numFmt w:val="bullet"/>
      <w:lvlText w:val="•"/>
      <w:lvlJc w:val="left"/>
      <w:pPr>
        <w:ind w:left="446" w:hanging="240"/>
      </w:pPr>
      <w:rPr>
        <w:rFonts w:ascii="Times New Roman" w:eastAsia="Times New Roman" w:hAnsi="Times New Roman" w:cs="Times New Roman" w:hint="default"/>
        <w:color w:val="F58024"/>
        <w:w w:val="142"/>
        <w:sz w:val="22"/>
        <w:szCs w:val="22"/>
        <w:lang w:val="en-US" w:eastAsia="en-US" w:bidi="en-US"/>
      </w:rPr>
    </w:lvl>
    <w:lvl w:ilvl="1" w:tplc="BDEA5C00">
      <w:numFmt w:val="bullet"/>
      <w:lvlText w:val="▪"/>
      <w:lvlJc w:val="left"/>
      <w:pPr>
        <w:ind w:left="670" w:hanging="241"/>
      </w:pPr>
      <w:rPr>
        <w:rFonts w:ascii="Times New Roman" w:eastAsia="Wingdings" w:hAnsi="Times New Roman" w:cs="Times New Roman" w:hint="default"/>
        <w:color w:val="F58024"/>
        <w:w w:val="91"/>
        <w:sz w:val="22"/>
        <w:szCs w:val="22"/>
        <w:lang w:val="en-US" w:eastAsia="en-US" w:bidi="en-US"/>
      </w:rPr>
    </w:lvl>
    <w:lvl w:ilvl="2" w:tplc="1CB6B190">
      <w:numFmt w:val="bullet"/>
      <w:lvlText w:val="•"/>
      <w:lvlJc w:val="left"/>
      <w:pPr>
        <w:ind w:left="1285" w:hanging="241"/>
      </w:pPr>
      <w:rPr>
        <w:rFonts w:hint="default"/>
        <w:lang w:val="en-US" w:eastAsia="en-US" w:bidi="en-US"/>
      </w:rPr>
    </w:lvl>
    <w:lvl w:ilvl="3" w:tplc="86FC0C58">
      <w:numFmt w:val="bullet"/>
      <w:lvlText w:val="•"/>
      <w:lvlJc w:val="left"/>
      <w:pPr>
        <w:ind w:left="1891" w:hanging="241"/>
      </w:pPr>
      <w:rPr>
        <w:rFonts w:hint="default"/>
        <w:lang w:val="en-US" w:eastAsia="en-US" w:bidi="en-US"/>
      </w:rPr>
    </w:lvl>
    <w:lvl w:ilvl="4" w:tplc="EAFEC23E">
      <w:numFmt w:val="bullet"/>
      <w:lvlText w:val="•"/>
      <w:lvlJc w:val="left"/>
      <w:pPr>
        <w:ind w:left="2497" w:hanging="241"/>
      </w:pPr>
      <w:rPr>
        <w:rFonts w:hint="default"/>
        <w:lang w:val="en-US" w:eastAsia="en-US" w:bidi="en-US"/>
      </w:rPr>
    </w:lvl>
    <w:lvl w:ilvl="5" w:tplc="4606DFE4">
      <w:numFmt w:val="bullet"/>
      <w:lvlText w:val="•"/>
      <w:lvlJc w:val="left"/>
      <w:pPr>
        <w:ind w:left="3102" w:hanging="241"/>
      </w:pPr>
      <w:rPr>
        <w:rFonts w:hint="default"/>
        <w:lang w:val="en-US" w:eastAsia="en-US" w:bidi="en-US"/>
      </w:rPr>
    </w:lvl>
    <w:lvl w:ilvl="6" w:tplc="DF2411FA">
      <w:numFmt w:val="bullet"/>
      <w:lvlText w:val="•"/>
      <w:lvlJc w:val="left"/>
      <w:pPr>
        <w:ind w:left="3708" w:hanging="241"/>
      </w:pPr>
      <w:rPr>
        <w:rFonts w:hint="default"/>
        <w:lang w:val="en-US" w:eastAsia="en-US" w:bidi="en-US"/>
      </w:rPr>
    </w:lvl>
    <w:lvl w:ilvl="7" w:tplc="06E27400">
      <w:numFmt w:val="bullet"/>
      <w:lvlText w:val="•"/>
      <w:lvlJc w:val="left"/>
      <w:pPr>
        <w:ind w:left="4314" w:hanging="241"/>
      </w:pPr>
      <w:rPr>
        <w:rFonts w:hint="default"/>
        <w:lang w:val="en-US" w:eastAsia="en-US" w:bidi="en-US"/>
      </w:rPr>
    </w:lvl>
    <w:lvl w:ilvl="8" w:tplc="8B2A44A2">
      <w:numFmt w:val="bullet"/>
      <w:lvlText w:val="•"/>
      <w:lvlJc w:val="left"/>
      <w:pPr>
        <w:ind w:left="4920" w:hanging="241"/>
      </w:pPr>
      <w:rPr>
        <w:rFonts w:hint="default"/>
        <w:lang w:val="en-US" w:eastAsia="en-US" w:bidi="en-US"/>
      </w:rPr>
    </w:lvl>
  </w:abstractNum>
  <w:abstractNum w:abstractNumId="17" w15:restartNumberingAfterBreak="0">
    <w:nsid w:val="380C5C7F"/>
    <w:multiLevelType w:val="hybridMultilevel"/>
    <w:tmpl w:val="19B0E93C"/>
    <w:lvl w:ilvl="0" w:tplc="C454519C">
      <w:numFmt w:val="bullet"/>
      <w:lvlText w:val="•"/>
      <w:lvlJc w:val="left"/>
      <w:pPr>
        <w:ind w:left="446" w:hanging="240"/>
      </w:pPr>
      <w:rPr>
        <w:rFonts w:ascii="Times New Roman" w:eastAsia="Times New Roman" w:hAnsi="Times New Roman" w:cs="Times New Roman" w:hint="default"/>
        <w:color w:val="F58024"/>
        <w:w w:val="142"/>
        <w:sz w:val="22"/>
        <w:szCs w:val="22"/>
        <w:lang w:val="en-US" w:eastAsia="en-US" w:bidi="en-US"/>
      </w:rPr>
    </w:lvl>
    <w:lvl w:ilvl="1" w:tplc="3C7A6532">
      <w:numFmt w:val="bullet"/>
      <w:lvlText w:val="▪"/>
      <w:lvlJc w:val="left"/>
      <w:pPr>
        <w:ind w:left="670" w:hanging="241"/>
      </w:pPr>
      <w:rPr>
        <w:rFonts w:ascii="Times New Roman" w:eastAsia="Wingdings" w:hAnsi="Times New Roman" w:cs="Times New Roman" w:hint="default"/>
        <w:color w:val="F58024"/>
        <w:w w:val="91"/>
        <w:sz w:val="22"/>
        <w:szCs w:val="22"/>
        <w:lang w:val="en-US" w:eastAsia="en-US" w:bidi="en-US"/>
      </w:rPr>
    </w:lvl>
    <w:lvl w:ilvl="2" w:tplc="93BE6456">
      <w:numFmt w:val="bullet"/>
      <w:lvlText w:val="•"/>
      <w:lvlJc w:val="left"/>
      <w:pPr>
        <w:ind w:left="1285" w:hanging="241"/>
      </w:pPr>
      <w:rPr>
        <w:rFonts w:hint="default"/>
        <w:lang w:val="en-US" w:eastAsia="en-US" w:bidi="en-US"/>
      </w:rPr>
    </w:lvl>
    <w:lvl w:ilvl="3" w:tplc="CAF25450">
      <w:numFmt w:val="bullet"/>
      <w:lvlText w:val="•"/>
      <w:lvlJc w:val="left"/>
      <w:pPr>
        <w:ind w:left="1891" w:hanging="241"/>
      </w:pPr>
      <w:rPr>
        <w:rFonts w:hint="default"/>
        <w:lang w:val="en-US" w:eastAsia="en-US" w:bidi="en-US"/>
      </w:rPr>
    </w:lvl>
    <w:lvl w:ilvl="4" w:tplc="D472DBC2">
      <w:numFmt w:val="bullet"/>
      <w:lvlText w:val="•"/>
      <w:lvlJc w:val="left"/>
      <w:pPr>
        <w:ind w:left="2497" w:hanging="241"/>
      </w:pPr>
      <w:rPr>
        <w:rFonts w:hint="default"/>
        <w:lang w:val="en-US" w:eastAsia="en-US" w:bidi="en-US"/>
      </w:rPr>
    </w:lvl>
    <w:lvl w:ilvl="5" w:tplc="61DC9DAA">
      <w:numFmt w:val="bullet"/>
      <w:lvlText w:val="•"/>
      <w:lvlJc w:val="left"/>
      <w:pPr>
        <w:ind w:left="3102" w:hanging="241"/>
      </w:pPr>
      <w:rPr>
        <w:rFonts w:hint="default"/>
        <w:lang w:val="en-US" w:eastAsia="en-US" w:bidi="en-US"/>
      </w:rPr>
    </w:lvl>
    <w:lvl w:ilvl="6" w:tplc="2A8E182E">
      <w:numFmt w:val="bullet"/>
      <w:lvlText w:val="•"/>
      <w:lvlJc w:val="left"/>
      <w:pPr>
        <w:ind w:left="3708" w:hanging="241"/>
      </w:pPr>
      <w:rPr>
        <w:rFonts w:hint="default"/>
        <w:lang w:val="en-US" w:eastAsia="en-US" w:bidi="en-US"/>
      </w:rPr>
    </w:lvl>
    <w:lvl w:ilvl="7" w:tplc="130C151A">
      <w:numFmt w:val="bullet"/>
      <w:lvlText w:val="•"/>
      <w:lvlJc w:val="left"/>
      <w:pPr>
        <w:ind w:left="4314" w:hanging="241"/>
      </w:pPr>
      <w:rPr>
        <w:rFonts w:hint="default"/>
        <w:lang w:val="en-US" w:eastAsia="en-US" w:bidi="en-US"/>
      </w:rPr>
    </w:lvl>
    <w:lvl w:ilvl="8" w:tplc="FF7CC9FC">
      <w:numFmt w:val="bullet"/>
      <w:lvlText w:val="•"/>
      <w:lvlJc w:val="left"/>
      <w:pPr>
        <w:ind w:left="4920" w:hanging="241"/>
      </w:pPr>
      <w:rPr>
        <w:rFonts w:hint="default"/>
        <w:lang w:val="en-US" w:eastAsia="en-US" w:bidi="en-US"/>
      </w:rPr>
    </w:lvl>
  </w:abstractNum>
  <w:abstractNum w:abstractNumId="18" w15:restartNumberingAfterBreak="0">
    <w:nsid w:val="382C3E62"/>
    <w:multiLevelType w:val="hybridMultilevel"/>
    <w:tmpl w:val="90687186"/>
    <w:lvl w:ilvl="0" w:tplc="2F762F46">
      <w:numFmt w:val="bullet"/>
      <w:lvlText w:val="•"/>
      <w:lvlJc w:val="left"/>
      <w:pPr>
        <w:ind w:left="446" w:hanging="240"/>
      </w:pPr>
      <w:rPr>
        <w:rFonts w:ascii="Times New Roman" w:eastAsia="Times New Roman" w:hAnsi="Times New Roman" w:cs="Times New Roman" w:hint="default"/>
        <w:color w:val="F58024"/>
        <w:w w:val="142"/>
        <w:sz w:val="22"/>
        <w:szCs w:val="22"/>
        <w:lang w:val="en-US" w:eastAsia="en-US" w:bidi="en-US"/>
      </w:rPr>
    </w:lvl>
    <w:lvl w:ilvl="1" w:tplc="9C088588">
      <w:numFmt w:val="bullet"/>
      <w:lvlText w:val="▪"/>
      <w:lvlJc w:val="left"/>
      <w:pPr>
        <w:ind w:left="670" w:hanging="241"/>
      </w:pPr>
      <w:rPr>
        <w:rFonts w:ascii="Times New Roman" w:eastAsia="Wingdings" w:hAnsi="Times New Roman" w:cs="Times New Roman" w:hint="default"/>
        <w:color w:val="F58024"/>
        <w:w w:val="91"/>
        <w:sz w:val="22"/>
        <w:szCs w:val="22"/>
        <w:lang w:val="en-US" w:eastAsia="en-US" w:bidi="en-US"/>
      </w:rPr>
    </w:lvl>
    <w:lvl w:ilvl="2" w:tplc="A28EC864">
      <w:numFmt w:val="bullet"/>
      <w:lvlText w:val="•"/>
      <w:lvlJc w:val="left"/>
      <w:pPr>
        <w:ind w:left="1285" w:hanging="241"/>
      </w:pPr>
      <w:rPr>
        <w:rFonts w:hint="default"/>
        <w:lang w:val="en-US" w:eastAsia="en-US" w:bidi="en-US"/>
      </w:rPr>
    </w:lvl>
    <w:lvl w:ilvl="3" w:tplc="438001DC">
      <w:numFmt w:val="bullet"/>
      <w:lvlText w:val="•"/>
      <w:lvlJc w:val="left"/>
      <w:pPr>
        <w:ind w:left="1891" w:hanging="241"/>
      </w:pPr>
      <w:rPr>
        <w:rFonts w:hint="default"/>
        <w:lang w:val="en-US" w:eastAsia="en-US" w:bidi="en-US"/>
      </w:rPr>
    </w:lvl>
    <w:lvl w:ilvl="4" w:tplc="9454E908">
      <w:numFmt w:val="bullet"/>
      <w:lvlText w:val="•"/>
      <w:lvlJc w:val="left"/>
      <w:pPr>
        <w:ind w:left="2497" w:hanging="241"/>
      </w:pPr>
      <w:rPr>
        <w:rFonts w:hint="default"/>
        <w:lang w:val="en-US" w:eastAsia="en-US" w:bidi="en-US"/>
      </w:rPr>
    </w:lvl>
    <w:lvl w:ilvl="5" w:tplc="917490EE">
      <w:numFmt w:val="bullet"/>
      <w:lvlText w:val="•"/>
      <w:lvlJc w:val="left"/>
      <w:pPr>
        <w:ind w:left="3102" w:hanging="241"/>
      </w:pPr>
      <w:rPr>
        <w:rFonts w:hint="default"/>
        <w:lang w:val="en-US" w:eastAsia="en-US" w:bidi="en-US"/>
      </w:rPr>
    </w:lvl>
    <w:lvl w:ilvl="6" w:tplc="9D08D060">
      <w:numFmt w:val="bullet"/>
      <w:lvlText w:val="•"/>
      <w:lvlJc w:val="left"/>
      <w:pPr>
        <w:ind w:left="3708" w:hanging="241"/>
      </w:pPr>
      <w:rPr>
        <w:rFonts w:hint="default"/>
        <w:lang w:val="en-US" w:eastAsia="en-US" w:bidi="en-US"/>
      </w:rPr>
    </w:lvl>
    <w:lvl w:ilvl="7" w:tplc="6DB66368">
      <w:numFmt w:val="bullet"/>
      <w:lvlText w:val="•"/>
      <w:lvlJc w:val="left"/>
      <w:pPr>
        <w:ind w:left="4314" w:hanging="241"/>
      </w:pPr>
      <w:rPr>
        <w:rFonts w:hint="default"/>
        <w:lang w:val="en-US" w:eastAsia="en-US" w:bidi="en-US"/>
      </w:rPr>
    </w:lvl>
    <w:lvl w:ilvl="8" w:tplc="E34433F8">
      <w:numFmt w:val="bullet"/>
      <w:lvlText w:val="•"/>
      <w:lvlJc w:val="left"/>
      <w:pPr>
        <w:ind w:left="4920" w:hanging="241"/>
      </w:pPr>
      <w:rPr>
        <w:rFonts w:hint="default"/>
        <w:lang w:val="en-US" w:eastAsia="en-US" w:bidi="en-US"/>
      </w:rPr>
    </w:lvl>
  </w:abstractNum>
  <w:abstractNum w:abstractNumId="19" w15:restartNumberingAfterBreak="0">
    <w:nsid w:val="387227E1"/>
    <w:multiLevelType w:val="hybridMultilevel"/>
    <w:tmpl w:val="A900E9A8"/>
    <w:lvl w:ilvl="0" w:tplc="91ECA130">
      <w:start w:val="1"/>
      <w:numFmt w:val="decimal"/>
      <w:lvlText w:val="%1."/>
      <w:lvlJc w:val="left"/>
      <w:pPr>
        <w:ind w:left="1410" w:hanging="342"/>
      </w:pPr>
      <w:rPr>
        <w:rFonts w:ascii="Arial" w:eastAsia="Arial" w:hAnsi="Arial" w:cs="Arial" w:hint="default"/>
        <w:b/>
        <w:bCs/>
        <w:color w:val="0F4B91"/>
        <w:w w:val="87"/>
        <w:sz w:val="22"/>
        <w:szCs w:val="22"/>
        <w:lang w:val="en-US" w:eastAsia="en-US" w:bidi="en-US"/>
      </w:rPr>
    </w:lvl>
    <w:lvl w:ilvl="1" w:tplc="5D2CF284">
      <w:numFmt w:val="bullet"/>
      <w:lvlText w:val="•"/>
      <w:lvlJc w:val="left"/>
      <w:pPr>
        <w:ind w:left="1410" w:hanging="180"/>
      </w:pPr>
      <w:rPr>
        <w:rFonts w:ascii="Times New Roman" w:eastAsia="Wingdings" w:hAnsi="Times New Roman" w:cs="Times New Roman" w:hint="default"/>
        <w:color w:val="F58024"/>
        <w:w w:val="91"/>
        <w:sz w:val="22"/>
        <w:szCs w:val="22"/>
        <w:lang w:val="en-US" w:eastAsia="en-US" w:bidi="en-US"/>
      </w:rPr>
    </w:lvl>
    <w:lvl w:ilvl="2" w:tplc="D27ED3F2">
      <w:numFmt w:val="bullet"/>
      <w:lvlText w:val="•"/>
      <w:lvlJc w:val="left"/>
      <w:pPr>
        <w:ind w:left="3136" w:hanging="180"/>
      </w:pPr>
      <w:rPr>
        <w:rFonts w:hint="default"/>
        <w:lang w:val="en-US" w:eastAsia="en-US" w:bidi="en-US"/>
      </w:rPr>
    </w:lvl>
    <w:lvl w:ilvl="3" w:tplc="651AEEF4">
      <w:numFmt w:val="bullet"/>
      <w:lvlText w:val="•"/>
      <w:lvlJc w:val="left"/>
      <w:pPr>
        <w:ind w:left="3994" w:hanging="180"/>
      </w:pPr>
      <w:rPr>
        <w:rFonts w:hint="default"/>
        <w:lang w:val="en-US" w:eastAsia="en-US" w:bidi="en-US"/>
      </w:rPr>
    </w:lvl>
    <w:lvl w:ilvl="4" w:tplc="B2DADBA6">
      <w:numFmt w:val="bullet"/>
      <w:lvlText w:val="•"/>
      <w:lvlJc w:val="left"/>
      <w:pPr>
        <w:ind w:left="4852" w:hanging="180"/>
      </w:pPr>
      <w:rPr>
        <w:rFonts w:hint="default"/>
        <w:lang w:val="en-US" w:eastAsia="en-US" w:bidi="en-US"/>
      </w:rPr>
    </w:lvl>
    <w:lvl w:ilvl="5" w:tplc="2876AA8E">
      <w:numFmt w:val="bullet"/>
      <w:lvlText w:val="•"/>
      <w:lvlJc w:val="left"/>
      <w:pPr>
        <w:ind w:left="5710" w:hanging="180"/>
      </w:pPr>
      <w:rPr>
        <w:rFonts w:hint="default"/>
        <w:lang w:val="en-US" w:eastAsia="en-US" w:bidi="en-US"/>
      </w:rPr>
    </w:lvl>
    <w:lvl w:ilvl="6" w:tplc="A200539E">
      <w:numFmt w:val="bullet"/>
      <w:lvlText w:val="•"/>
      <w:lvlJc w:val="left"/>
      <w:pPr>
        <w:ind w:left="6568" w:hanging="180"/>
      </w:pPr>
      <w:rPr>
        <w:rFonts w:hint="default"/>
        <w:lang w:val="en-US" w:eastAsia="en-US" w:bidi="en-US"/>
      </w:rPr>
    </w:lvl>
    <w:lvl w:ilvl="7" w:tplc="6DC45AAA">
      <w:numFmt w:val="bullet"/>
      <w:lvlText w:val="•"/>
      <w:lvlJc w:val="left"/>
      <w:pPr>
        <w:ind w:left="7426" w:hanging="180"/>
      </w:pPr>
      <w:rPr>
        <w:rFonts w:hint="default"/>
        <w:lang w:val="en-US" w:eastAsia="en-US" w:bidi="en-US"/>
      </w:rPr>
    </w:lvl>
    <w:lvl w:ilvl="8" w:tplc="AE12541C">
      <w:numFmt w:val="bullet"/>
      <w:lvlText w:val="•"/>
      <w:lvlJc w:val="left"/>
      <w:pPr>
        <w:ind w:left="8284" w:hanging="180"/>
      </w:pPr>
      <w:rPr>
        <w:rFonts w:hint="default"/>
        <w:lang w:val="en-US" w:eastAsia="en-US" w:bidi="en-US"/>
      </w:rPr>
    </w:lvl>
  </w:abstractNum>
  <w:abstractNum w:abstractNumId="20" w15:restartNumberingAfterBreak="0">
    <w:nsid w:val="3A7310B6"/>
    <w:multiLevelType w:val="hybridMultilevel"/>
    <w:tmpl w:val="E95C1908"/>
    <w:lvl w:ilvl="0" w:tplc="B80A0D72">
      <w:numFmt w:val="bullet"/>
      <w:lvlText w:val="•"/>
      <w:lvlJc w:val="left"/>
      <w:pPr>
        <w:ind w:left="1503" w:hanging="180"/>
      </w:pPr>
      <w:rPr>
        <w:rFonts w:ascii="Times New Roman" w:eastAsia="Wingdings" w:hAnsi="Times New Roman" w:cs="Times New Roman" w:hint="default"/>
        <w:color w:val="F58024"/>
        <w:w w:val="91"/>
        <w:sz w:val="22"/>
        <w:szCs w:val="22"/>
        <w:lang w:val="en-US" w:eastAsia="en-US" w:bidi="en-US"/>
      </w:rPr>
    </w:lvl>
    <w:lvl w:ilvl="1" w:tplc="1638E1A6">
      <w:numFmt w:val="bullet"/>
      <w:lvlText w:val="•"/>
      <w:lvlJc w:val="left"/>
      <w:pPr>
        <w:ind w:left="2350" w:hanging="180"/>
      </w:pPr>
      <w:rPr>
        <w:rFonts w:hint="default"/>
        <w:lang w:val="en-US" w:eastAsia="en-US" w:bidi="en-US"/>
      </w:rPr>
    </w:lvl>
    <w:lvl w:ilvl="2" w:tplc="61F2E386">
      <w:numFmt w:val="bullet"/>
      <w:lvlText w:val="•"/>
      <w:lvlJc w:val="left"/>
      <w:pPr>
        <w:ind w:left="3200" w:hanging="180"/>
      </w:pPr>
      <w:rPr>
        <w:rFonts w:hint="default"/>
        <w:lang w:val="en-US" w:eastAsia="en-US" w:bidi="en-US"/>
      </w:rPr>
    </w:lvl>
    <w:lvl w:ilvl="3" w:tplc="1DFE1F66">
      <w:numFmt w:val="bullet"/>
      <w:lvlText w:val="•"/>
      <w:lvlJc w:val="left"/>
      <w:pPr>
        <w:ind w:left="4050" w:hanging="180"/>
      </w:pPr>
      <w:rPr>
        <w:rFonts w:hint="default"/>
        <w:lang w:val="en-US" w:eastAsia="en-US" w:bidi="en-US"/>
      </w:rPr>
    </w:lvl>
    <w:lvl w:ilvl="4" w:tplc="10109186">
      <w:numFmt w:val="bullet"/>
      <w:lvlText w:val="•"/>
      <w:lvlJc w:val="left"/>
      <w:pPr>
        <w:ind w:left="4900" w:hanging="180"/>
      </w:pPr>
      <w:rPr>
        <w:rFonts w:hint="default"/>
        <w:lang w:val="en-US" w:eastAsia="en-US" w:bidi="en-US"/>
      </w:rPr>
    </w:lvl>
    <w:lvl w:ilvl="5" w:tplc="3294E226">
      <w:numFmt w:val="bullet"/>
      <w:lvlText w:val="•"/>
      <w:lvlJc w:val="left"/>
      <w:pPr>
        <w:ind w:left="5750" w:hanging="180"/>
      </w:pPr>
      <w:rPr>
        <w:rFonts w:hint="default"/>
        <w:lang w:val="en-US" w:eastAsia="en-US" w:bidi="en-US"/>
      </w:rPr>
    </w:lvl>
    <w:lvl w:ilvl="6" w:tplc="61E2977E">
      <w:numFmt w:val="bullet"/>
      <w:lvlText w:val="•"/>
      <w:lvlJc w:val="left"/>
      <w:pPr>
        <w:ind w:left="6600" w:hanging="180"/>
      </w:pPr>
      <w:rPr>
        <w:rFonts w:hint="default"/>
        <w:lang w:val="en-US" w:eastAsia="en-US" w:bidi="en-US"/>
      </w:rPr>
    </w:lvl>
    <w:lvl w:ilvl="7" w:tplc="56F8CAC8">
      <w:numFmt w:val="bullet"/>
      <w:lvlText w:val="•"/>
      <w:lvlJc w:val="left"/>
      <w:pPr>
        <w:ind w:left="7450" w:hanging="180"/>
      </w:pPr>
      <w:rPr>
        <w:rFonts w:hint="default"/>
        <w:lang w:val="en-US" w:eastAsia="en-US" w:bidi="en-US"/>
      </w:rPr>
    </w:lvl>
    <w:lvl w:ilvl="8" w:tplc="1986AEDE">
      <w:numFmt w:val="bullet"/>
      <w:lvlText w:val="•"/>
      <w:lvlJc w:val="left"/>
      <w:pPr>
        <w:ind w:left="8300" w:hanging="180"/>
      </w:pPr>
      <w:rPr>
        <w:rFonts w:hint="default"/>
        <w:lang w:val="en-US" w:eastAsia="en-US" w:bidi="en-US"/>
      </w:rPr>
    </w:lvl>
  </w:abstractNum>
  <w:abstractNum w:abstractNumId="21" w15:restartNumberingAfterBreak="0">
    <w:nsid w:val="3DD95FA2"/>
    <w:multiLevelType w:val="hybridMultilevel"/>
    <w:tmpl w:val="258CC2C4"/>
    <w:lvl w:ilvl="0" w:tplc="5518C9CA">
      <w:numFmt w:val="bullet"/>
      <w:lvlText w:val="•"/>
      <w:lvlJc w:val="left"/>
      <w:pPr>
        <w:ind w:left="1503" w:hanging="180"/>
      </w:pPr>
      <w:rPr>
        <w:rFonts w:ascii="Times New Roman" w:eastAsia="Wingdings" w:hAnsi="Times New Roman" w:cs="Times New Roman" w:hint="default"/>
        <w:color w:val="F58024"/>
        <w:w w:val="91"/>
        <w:sz w:val="22"/>
        <w:szCs w:val="22"/>
        <w:lang w:val="en-US" w:eastAsia="en-US" w:bidi="en-US"/>
      </w:rPr>
    </w:lvl>
    <w:lvl w:ilvl="1" w:tplc="4A5C1DE8">
      <w:numFmt w:val="bullet"/>
      <w:lvlText w:val="•"/>
      <w:lvlJc w:val="left"/>
      <w:pPr>
        <w:ind w:left="2350" w:hanging="180"/>
      </w:pPr>
      <w:rPr>
        <w:rFonts w:hint="default"/>
        <w:lang w:val="en-US" w:eastAsia="en-US" w:bidi="en-US"/>
      </w:rPr>
    </w:lvl>
    <w:lvl w:ilvl="2" w:tplc="D8245F00">
      <w:numFmt w:val="bullet"/>
      <w:lvlText w:val="•"/>
      <w:lvlJc w:val="left"/>
      <w:pPr>
        <w:ind w:left="3200" w:hanging="180"/>
      </w:pPr>
      <w:rPr>
        <w:rFonts w:hint="default"/>
        <w:lang w:val="en-US" w:eastAsia="en-US" w:bidi="en-US"/>
      </w:rPr>
    </w:lvl>
    <w:lvl w:ilvl="3" w:tplc="EF7C2C78">
      <w:numFmt w:val="bullet"/>
      <w:lvlText w:val="•"/>
      <w:lvlJc w:val="left"/>
      <w:pPr>
        <w:ind w:left="4050" w:hanging="180"/>
      </w:pPr>
      <w:rPr>
        <w:rFonts w:hint="default"/>
        <w:lang w:val="en-US" w:eastAsia="en-US" w:bidi="en-US"/>
      </w:rPr>
    </w:lvl>
    <w:lvl w:ilvl="4" w:tplc="54A8195C">
      <w:numFmt w:val="bullet"/>
      <w:lvlText w:val="•"/>
      <w:lvlJc w:val="left"/>
      <w:pPr>
        <w:ind w:left="4900" w:hanging="180"/>
      </w:pPr>
      <w:rPr>
        <w:rFonts w:hint="default"/>
        <w:lang w:val="en-US" w:eastAsia="en-US" w:bidi="en-US"/>
      </w:rPr>
    </w:lvl>
    <w:lvl w:ilvl="5" w:tplc="369C5EC0">
      <w:numFmt w:val="bullet"/>
      <w:lvlText w:val="•"/>
      <w:lvlJc w:val="left"/>
      <w:pPr>
        <w:ind w:left="5750" w:hanging="180"/>
      </w:pPr>
      <w:rPr>
        <w:rFonts w:hint="default"/>
        <w:lang w:val="en-US" w:eastAsia="en-US" w:bidi="en-US"/>
      </w:rPr>
    </w:lvl>
    <w:lvl w:ilvl="6" w:tplc="409C2542">
      <w:numFmt w:val="bullet"/>
      <w:lvlText w:val="•"/>
      <w:lvlJc w:val="left"/>
      <w:pPr>
        <w:ind w:left="6600" w:hanging="180"/>
      </w:pPr>
      <w:rPr>
        <w:rFonts w:hint="default"/>
        <w:lang w:val="en-US" w:eastAsia="en-US" w:bidi="en-US"/>
      </w:rPr>
    </w:lvl>
    <w:lvl w:ilvl="7" w:tplc="B964A868">
      <w:numFmt w:val="bullet"/>
      <w:lvlText w:val="•"/>
      <w:lvlJc w:val="left"/>
      <w:pPr>
        <w:ind w:left="7450" w:hanging="180"/>
      </w:pPr>
      <w:rPr>
        <w:rFonts w:hint="default"/>
        <w:lang w:val="en-US" w:eastAsia="en-US" w:bidi="en-US"/>
      </w:rPr>
    </w:lvl>
    <w:lvl w:ilvl="8" w:tplc="30023126">
      <w:numFmt w:val="bullet"/>
      <w:lvlText w:val="•"/>
      <w:lvlJc w:val="left"/>
      <w:pPr>
        <w:ind w:left="8300" w:hanging="180"/>
      </w:pPr>
      <w:rPr>
        <w:rFonts w:hint="default"/>
        <w:lang w:val="en-US" w:eastAsia="en-US" w:bidi="en-US"/>
      </w:rPr>
    </w:lvl>
  </w:abstractNum>
  <w:abstractNum w:abstractNumId="22" w15:restartNumberingAfterBreak="0">
    <w:nsid w:val="3E13277D"/>
    <w:multiLevelType w:val="hybridMultilevel"/>
    <w:tmpl w:val="2904D4A4"/>
    <w:lvl w:ilvl="0" w:tplc="4F2A53FC">
      <w:start w:val="1"/>
      <w:numFmt w:val="decimal"/>
      <w:lvlText w:val="%1."/>
      <w:lvlJc w:val="left"/>
      <w:pPr>
        <w:ind w:left="1410" w:hanging="342"/>
        <w:jc w:val="right"/>
      </w:pPr>
      <w:rPr>
        <w:rFonts w:ascii="Arial" w:eastAsia="Arial" w:hAnsi="Arial" w:cs="Arial" w:hint="default"/>
        <w:b/>
        <w:bCs/>
        <w:color w:val="0F4B91"/>
        <w:w w:val="87"/>
        <w:sz w:val="22"/>
        <w:szCs w:val="22"/>
        <w:lang w:val="en-US" w:eastAsia="en-US" w:bidi="en-US"/>
      </w:rPr>
    </w:lvl>
    <w:lvl w:ilvl="1" w:tplc="5A92F79C">
      <w:start w:val="1"/>
      <w:numFmt w:val="decimal"/>
      <w:lvlText w:val="%2."/>
      <w:lvlJc w:val="left"/>
      <w:pPr>
        <w:ind w:left="1503" w:hanging="342"/>
        <w:jc w:val="right"/>
      </w:pPr>
      <w:rPr>
        <w:rFonts w:ascii="Arial" w:eastAsia="Arial" w:hAnsi="Arial" w:cs="Arial" w:hint="default"/>
        <w:b/>
        <w:bCs/>
        <w:color w:val="0F4B91"/>
        <w:w w:val="87"/>
        <w:sz w:val="22"/>
        <w:szCs w:val="22"/>
        <w:lang w:val="en-US" w:eastAsia="en-US" w:bidi="en-US"/>
      </w:rPr>
    </w:lvl>
    <w:lvl w:ilvl="2" w:tplc="B498B176">
      <w:start w:val="1"/>
      <w:numFmt w:val="lowerLetter"/>
      <w:lvlText w:val="%3."/>
      <w:lvlJc w:val="left"/>
      <w:pPr>
        <w:ind w:left="2043" w:hanging="387"/>
        <w:jc w:val="right"/>
      </w:pPr>
      <w:rPr>
        <w:rFonts w:ascii="Arial" w:eastAsia="Arial" w:hAnsi="Arial" w:cs="Arial" w:hint="default"/>
        <w:b/>
        <w:bCs/>
        <w:color w:val="F58024"/>
        <w:w w:val="112"/>
        <w:sz w:val="22"/>
        <w:szCs w:val="22"/>
        <w:lang w:val="en-US" w:eastAsia="en-US" w:bidi="en-US"/>
      </w:rPr>
    </w:lvl>
    <w:lvl w:ilvl="3" w:tplc="675469AC">
      <w:numFmt w:val="bullet"/>
      <w:lvlText w:val="•"/>
      <w:lvlJc w:val="left"/>
      <w:pPr>
        <w:ind w:left="3035" w:hanging="387"/>
      </w:pPr>
      <w:rPr>
        <w:rFonts w:hint="default"/>
        <w:lang w:val="en-US" w:eastAsia="en-US" w:bidi="en-US"/>
      </w:rPr>
    </w:lvl>
    <w:lvl w:ilvl="4" w:tplc="7332A760">
      <w:numFmt w:val="bullet"/>
      <w:lvlText w:val="•"/>
      <w:lvlJc w:val="left"/>
      <w:pPr>
        <w:ind w:left="4030" w:hanging="387"/>
      </w:pPr>
      <w:rPr>
        <w:rFonts w:hint="default"/>
        <w:lang w:val="en-US" w:eastAsia="en-US" w:bidi="en-US"/>
      </w:rPr>
    </w:lvl>
    <w:lvl w:ilvl="5" w:tplc="7D640320">
      <w:numFmt w:val="bullet"/>
      <w:lvlText w:val="•"/>
      <w:lvlJc w:val="left"/>
      <w:pPr>
        <w:ind w:left="5025" w:hanging="387"/>
      </w:pPr>
      <w:rPr>
        <w:rFonts w:hint="default"/>
        <w:lang w:val="en-US" w:eastAsia="en-US" w:bidi="en-US"/>
      </w:rPr>
    </w:lvl>
    <w:lvl w:ilvl="6" w:tplc="441C7C3E">
      <w:numFmt w:val="bullet"/>
      <w:lvlText w:val="•"/>
      <w:lvlJc w:val="left"/>
      <w:pPr>
        <w:ind w:left="6020" w:hanging="387"/>
      </w:pPr>
      <w:rPr>
        <w:rFonts w:hint="default"/>
        <w:lang w:val="en-US" w:eastAsia="en-US" w:bidi="en-US"/>
      </w:rPr>
    </w:lvl>
    <w:lvl w:ilvl="7" w:tplc="F640AA54">
      <w:numFmt w:val="bullet"/>
      <w:lvlText w:val="•"/>
      <w:lvlJc w:val="left"/>
      <w:pPr>
        <w:ind w:left="7015" w:hanging="387"/>
      </w:pPr>
      <w:rPr>
        <w:rFonts w:hint="default"/>
        <w:lang w:val="en-US" w:eastAsia="en-US" w:bidi="en-US"/>
      </w:rPr>
    </w:lvl>
    <w:lvl w:ilvl="8" w:tplc="C728FB72">
      <w:numFmt w:val="bullet"/>
      <w:lvlText w:val="•"/>
      <w:lvlJc w:val="left"/>
      <w:pPr>
        <w:ind w:left="8010" w:hanging="387"/>
      </w:pPr>
      <w:rPr>
        <w:rFonts w:hint="default"/>
        <w:lang w:val="en-US" w:eastAsia="en-US" w:bidi="en-US"/>
      </w:rPr>
    </w:lvl>
  </w:abstractNum>
  <w:abstractNum w:abstractNumId="23" w15:restartNumberingAfterBreak="0">
    <w:nsid w:val="40140C6A"/>
    <w:multiLevelType w:val="hybridMultilevel"/>
    <w:tmpl w:val="FEE88E7A"/>
    <w:lvl w:ilvl="0" w:tplc="427E272C">
      <w:start w:val="1"/>
      <w:numFmt w:val="decimal"/>
      <w:lvlText w:val="%1."/>
      <w:lvlJc w:val="left"/>
      <w:pPr>
        <w:ind w:left="1410" w:hanging="342"/>
        <w:jc w:val="right"/>
      </w:pPr>
      <w:rPr>
        <w:rFonts w:ascii="Arial" w:eastAsia="Arial" w:hAnsi="Arial" w:cs="Arial" w:hint="default"/>
        <w:b/>
        <w:bCs/>
        <w:color w:val="0F4B91"/>
        <w:w w:val="87"/>
        <w:sz w:val="22"/>
        <w:szCs w:val="22"/>
        <w:lang w:val="en-US" w:eastAsia="en-US" w:bidi="en-US"/>
      </w:rPr>
    </w:lvl>
    <w:lvl w:ilvl="1" w:tplc="079E75FE">
      <w:numFmt w:val="bullet"/>
      <w:lvlText w:val="•"/>
      <w:lvlJc w:val="left"/>
      <w:pPr>
        <w:ind w:left="2278" w:hanging="342"/>
      </w:pPr>
      <w:rPr>
        <w:rFonts w:hint="default"/>
        <w:lang w:val="en-US" w:eastAsia="en-US" w:bidi="en-US"/>
      </w:rPr>
    </w:lvl>
    <w:lvl w:ilvl="2" w:tplc="1B3ABF88">
      <w:numFmt w:val="bullet"/>
      <w:lvlText w:val="•"/>
      <w:lvlJc w:val="left"/>
      <w:pPr>
        <w:ind w:left="3136" w:hanging="342"/>
      </w:pPr>
      <w:rPr>
        <w:rFonts w:hint="default"/>
        <w:lang w:val="en-US" w:eastAsia="en-US" w:bidi="en-US"/>
      </w:rPr>
    </w:lvl>
    <w:lvl w:ilvl="3" w:tplc="4AA4CDA6">
      <w:numFmt w:val="bullet"/>
      <w:lvlText w:val="•"/>
      <w:lvlJc w:val="left"/>
      <w:pPr>
        <w:ind w:left="3994" w:hanging="342"/>
      </w:pPr>
      <w:rPr>
        <w:rFonts w:hint="default"/>
        <w:lang w:val="en-US" w:eastAsia="en-US" w:bidi="en-US"/>
      </w:rPr>
    </w:lvl>
    <w:lvl w:ilvl="4" w:tplc="CDE6A968">
      <w:numFmt w:val="bullet"/>
      <w:lvlText w:val="•"/>
      <w:lvlJc w:val="left"/>
      <w:pPr>
        <w:ind w:left="4852" w:hanging="342"/>
      </w:pPr>
      <w:rPr>
        <w:rFonts w:hint="default"/>
        <w:lang w:val="en-US" w:eastAsia="en-US" w:bidi="en-US"/>
      </w:rPr>
    </w:lvl>
    <w:lvl w:ilvl="5" w:tplc="656EB378">
      <w:numFmt w:val="bullet"/>
      <w:lvlText w:val="•"/>
      <w:lvlJc w:val="left"/>
      <w:pPr>
        <w:ind w:left="5710" w:hanging="342"/>
      </w:pPr>
      <w:rPr>
        <w:rFonts w:hint="default"/>
        <w:lang w:val="en-US" w:eastAsia="en-US" w:bidi="en-US"/>
      </w:rPr>
    </w:lvl>
    <w:lvl w:ilvl="6" w:tplc="72F6C8E6">
      <w:numFmt w:val="bullet"/>
      <w:lvlText w:val="•"/>
      <w:lvlJc w:val="left"/>
      <w:pPr>
        <w:ind w:left="6568" w:hanging="342"/>
      </w:pPr>
      <w:rPr>
        <w:rFonts w:hint="default"/>
        <w:lang w:val="en-US" w:eastAsia="en-US" w:bidi="en-US"/>
      </w:rPr>
    </w:lvl>
    <w:lvl w:ilvl="7" w:tplc="B12A3D2C">
      <w:numFmt w:val="bullet"/>
      <w:lvlText w:val="•"/>
      <w:lvlJc w:val="left"/>
      <w:pPr>
        <w:ind w:left="7426" w:hanging="342"/>
      </w:pPr>
      <w:rPr>
        <w:rFonts w:hint="default"/>
        <w:lang w:val="en-US" w:eastAsia="en-US" w:bidi="en-US"/>
      </w:rPr>
    </w:lvl>
    <w:lvl w:ilvl="8" w:tplc="46A20C00">
      <w:numFmt w:val="bullet"/>
      <w:lvlText w:val="•"/>
      <w:lvlJc w:val="left"/>
      <w:pPr>
        <w:ind w:left="8284" w:hanging="342"/>
      </w:pPr>
      <w:rPr>
        <w:rFonts w:hint="default"/>
        <w:lang w:val="en-US" w:eastAsia="en-US" w:bidi="en-US"/>
      </w:rPr>
    </w:lvl>
  </w:abstractNum>
  <w:abstractNum w:abstractNumId="24" w15:restartNumberingAfterBreak="0">
    <w:nsid w:val="402A4FAE"/>
    <w:multiLevelType w:val="hybridMultilevel"/>
    <w:tmpl w:val="8CA2BED2"/>
    <w:lvl w:ilvl="0" w:tplc="8514F3C6">
      <w:start w:val="1"/>
      <w:numFmt w:val="decimal"/>
      <w:lvlText w:val="%1."/>
      <w:lvlJc w:val="left"/>
      <w:pPr>
        <w:ind w:left="1410" w:hanging="342"/>
        <w:jc w:val="right"/>
      </w:pPr>
      <w:rPr>
        <w:rFonts w:ascii="Arial" w:eastAsia="Arial" w:hAnsi="Arial" w:cs="Arial" w:hint="default"/>
        <w:b/>
        <w:bCs/>
        <w:color w:val="0F4B91"/>
        <w:w w:val="87"/>
        <w:sz w:val="22"/>
        <w:szCs w:val="22"/>
        <w:lang w:val="en-US" w:eastAsia="en-US" w:bidi="en-US"/>
      </w:rPr>
    </w:lvl>
    <w:lvl w:ilvl="1" w:tplc="62023B1C">
      <w:numFmt w:val="bullet"/>
      <w:lvlText w:val="•"/>
      <w:lvlJc w:val="left"/>
      <w:pPr>
        <w:ind w:left="1410" w:hanging="180"/>
      </w:pPr>
      <w:rPr>
        <w:rFonts w:ascii="Times New Roman" w:eastAsia="Wingdings" w:hAnsi="Times New Roman" w:cs="Times New Roman" w:hint="default"/>
        <w:color w:val="F58024"/>
        <w:w w:val="91"/>
        <w:sz w:val="22"/>
        <w:szCs w:val="22"/>
        <w:lang w:val="en-US" w:eastAsia="en-US" w:bidi="en-US"/>
      </w:rPr>
    </w:lvl>
    <w:lvl w:ilvl="2" w:tplc="36F2420E">
      <w:numFmt w:val="bullet"/>
      <w:lvlText w:val="•"/>
      <w:lvlJc w:val="left"/>
      <w:pPr>
        <w:ind w:left="1503" w:hanging="180"/>
      </w:pPr>
      <w:rPr>
        <w:rFonts w:ascii="Times New Roman" w:eastAsia="Wingdings" w:hAnsi="Times New Roman" w:cs="Times New Roman" w:hint="default"/>
        <w:color w:val="F58024"/>
        <w:w w:val="91"/>
        <w:sz w:val="22"/>
        <w:szCs w:val="22"/>
        <w:lang w:val="en-US" w:eastAsia="en-US" w:bidi="en-US"/>
      </w:rPr>
    </w:lvl>
    <w:lvl w:ilvl="3" w:tplc="D40EAA4C">
      <w:numFmt w:val="bullet"/>
      <w:lvlText w:val="•"/>
      <w:lvlJc w:val="left"/>
      <w:pPr>
        <w:ind w:left="3388" w:hanging="180"/>
      </w:pPr>
      <w:rPr>
        <w:rFonts w:hint="default"/>
        <w:lang w:val="en-US" w:eastAsia="en-US" w:bidi="en-US"/>
      </w:rPr>
    </w:lvl>
    <w:lvl w:ilvl="4" w:tplc="D2D4BEBE">
      <w:numFmt w:val="bullet"/>
      <w:lvlText w:val="•"/>
      <w:lvlJc w:val="left"/>
      <w:pPr>
        <w:ind w:left="4333" w:hanging="180"/>
      </w:pPr>
      <w:rPr>
        <w:rFonts w:hint="default"/>
        <w:lang w:val="en-US" w:eastAsia="en-US" w:bidi="en-US"/>
      </w:rPr>
    </w:lvl>
    <w:lvl w:ilvl="5" w:tplc="EEC0D362">
      <w:numFmt w:val="bullet"/>
      <w:lvlText w:val="•"/>
      <w:lvlJc w:val="left"/>
      <w:pPr>
        <w:ind w:left="5277" w:hanging="180"/>
      </w:pPr>
      <w:rPr>
        <w:rFonts w:hint="default"/>
        <w:lang w:val="en-US" w:eastAsia="en-US" w:bidi="en-US"/>
      </w:rPr>
    </w:lvl>
    <w:lvl w:ilvl="6" w:tplc="F47038B0">
      <w:numFmt w:val="bullet"/>
      <w:lvlText w:val="•"/>
      <w:lvlJc w:val="left"/>
      <w:pPr>
        <w:ind w:left="6222" w:hanging="180"/>
      </w:pPr>
      <w:rPr>
        <w:rFonts w:hint="default"/>
        <w:lang w:val="en-US" w:eastAsia="en-US" w:bidi="en-US"/>
      </w:rPr>
    </w:lvl>
    <w:lvl w:ilvl="7" w:tplc="38D6BD46">
      <w:numFmt w:val="bullet"/>
      <w:lvlText w:val="•"/>
      <w:lvlJc w:val="left"/>
      <w:pPr>
        <w:ind w:left="7166" w:hanging="180"/>
      </w:pPr>
      <w:rPr>
        <w:rFonts w:hint="default"/>
        <w:lang w:val="en-US" w:eastAsia="en-US" w:bidi="en-US"/>
      </w:rPr>
    </w:lvl>
    <w:lvl w:ilvl="8" w:tplc="BE1498E2">
      <w:numFmt w:val="bullet"/>
      <w:lvlText w:val="•"/>
      <w:lvlJc w:val="left"/>
      <w:pPr>
        <w:ind w:left="8111" w:hanging="180"/>
      </w:pPr>
      <w:rPr>
        <w:rFonts w:hint="default"/>
        <w:lang w:val="en-US" w:eastAsia="en-US" w:bidi="en-US"/>
      </w:rPr>
    </w:lvl>
  </w:abstractNum>
  <w:abstractNum w:abstractNumId="25" w15:restartNumberingAfterBreak="0">
    <w:nsid w:val="44D27681"/>
    <w:multiLevelType w:val="hybridMultilevel"/>
    <w:tmpl w:val="B9C4455A"/>
    <w:lvl w:ilvl="0" w:tplc="25C69470">
      <w:numFmt w:val="bullet"/>
      <w:lvlText w:val="•"/>
      <w:lvlJc w:val="left"/>
      <w:pPr>
        <w:ind w:left="446" w:hanging="240"/>
      </w:pPr>
      <w:rPr>
        <w:rFonts w:ascii="Times New Roman" w:eastAsia="Times New Roman" w:hAnsi="Times New Roman" w:cs="Times New Roman" w:hint="default"/>
        <w:color w:val="F58024"/>
        <w:w w:val="142"/>
        <w:sz w:val="22"/>
        <w:szCs w:val="22"/>
        <w:lang w:val="en-US" w:eastAsia="en-US" w:bidi="en-US"/>
      </w:rPr>
    </w:lvl>
    <w:lvl w:ilvl="1" w:tplc="FD82E810">
      <w:numFmt w:val="bullet"/>
      <w:lvlText w:val="▪"/>
      <w:lvlJc w:val="left"/>
      <w:pPr>
        <w:ind w:left="670" w:hanging="241"/>
      </w:pPr>
      <w:rPr>
        <w:rFonts w:ascii="Times New Roman" w:eastAsia="Wingdings" w:hAnsi="Times New Roman" w:cs="Times New Roman" w:hint="default"/>
        <w:color w:val="F58024"/>
        <w:w w:val="91"/>
        <w:sz w:val="22"/>
        <w:szCs w:val="22"/>
        <w:lang w:val="en-US" w:eastAsia="en-US" w:bidi="en-US"/>
      </w:rPr>
    </w:lvl>
    <w:lvl w:ilvl="2" w:tplc="40C0830C">
      <w:numFmt w:val="bullet"/>
      <w:lvlText w:val="•"/>
      <w:lvlJc w:val="left"/>
      <w:pPr>
        <w:ind w:left="1285" w:hanging="241"/>
      </w:pPr>
      <w:rPr>
        <w:rFonts w:hint="default"/>
        <w:lang w:val="en-US" w:eastAsia="en-US" w:bidi="en-US"/>
      </w:rPr>
    </w:lvl>
    <w:lvl w:ilvl="3" w:tplc="FAE25D2E">
      <w:numFmt w:val="bullet"/>
      <w:lvlText w:val="•"/>
      <w:lvlJc w:val="left"/>
      <w:pPr>
        <w:ind w:left="1891" w:hanging="241"/>
      </w:pPr>
      <w:rPr>
        <w:rFonts w:hint="default"/>
        <w:lang w:val="en-US" w:eastAsia="en-US" w:bidi="en-US"/>
      </w:rPr>
    </w:lvl>
    <w:lvl w:ilvl="4" w:tplc="326E053A">
      <w:numFmt w:val="bullet"/>
      <w:lvlText w:val="•"/>
      <w:lvlJc w:val="left"/>
      <w:pPr>
        <w:ind w:left="2497" w:hanging="241"/>
      </w:pPr>
      <w:rPr>
        <w:rFonts w:hint="default"/>
        <w:lang w:val="en-US" w:eastAsia="en-US" w:bidi="en-US"/>
      </w:rPr>
    </w:lvl>
    <w:lvl w:ilvl="5" w:tplc="0494EB04">
      <w:numFmt w:val="bullet"/>
      <w:lvlText w:val="•"/>
      <w:lvlJc w:val="left"/>
      <w:pPr>
        <w:ind w:left="3102" w:hanging="241"/>
      </w:pPr>
      <w:rPr>
        <w:rFonts w:hint="default"/>
        <w:lang w:val="en-US" w:eastAsia="en-US" w:bidi="en-US"/>
      </w:rPr>
    </w:lvl>
    <w:lvl w:ilvl="6" w:tplc="B0CE3D2E">
      <w:numFmt w:val="bullet"/>
      <w:lvlText w:val="•"/>
      <w:lvlJc w:val="left"/>
      <w:pPr>
        <w:ind w:left="3708" w:hanging="241"/>
      </w:pPr>
      <w:rPr>
        <w:rFonts w:hint="default"/>
        <w:lang w:val="en-US" w:eastAsia="en-US" w:bidi="en-US"/>
      </w:rPr>
    </w:lvl>
    <w:lvl w:ilvl="7" w:tplc="6A2221D0">
      <w:numFmt w:val="bullet"/>
      <w:lvlText w:val="•"/>
      <w:lvlJc w:val="left"/>
      <w:pPr>
        <w:ind w:left="4314" w:hanging="241"/>
      </w:pPr>
      <w:rPr>
        <w:rFonts w:hint="default"/>
        <w:lang w:val="en-US" w:eastAsia="en-US" w:bidi="en-US"/>
      </w:rPr>
    </w:lvl>
    <w:lvl w:ilvl="8" w:tplc="6A36365A">
      <w:numFmt w:val="bullet"/>
      <w:lvlText w:val="•"/>
      <w:lvlJc w:val="left"/>
      <w:pPr>
        <w:ind w:left="4920" w:hanging="241"/>
      </w:pPr>
      <w:rPr>
        <w:rFonts w:hint="default"/>
        <w:lang w:val="en-US" w:eastAsia="en-US" w:bidi="en-US"/>
      </w:rPr>
    </w:lvl>
  </w:abstractNum>
  <w:abstractNum w:abstractNumId="26" w15:restartNumberingAfterBreak="0">
    <w:nsid w:val="44E538B8"/>
    <w:multiLevelType w:val="hybridMultilevel"/>
    <w:tmpl w:val="BEFEC810"/>
    <w:lvl w:ilvl="0" w:tplc="6E22672A">
      <w:numFmt w:val="bullet"/>
      <w:lvlText w:val="•"/>
      <w:lvlJc w:val="left"/>
      <w:pPr>
        <w:ind w:left="1410" w:hanging="180"/>
      </w:pPr>
      <w:rPr>
        <w:rFonts w:ascii="Times New Roman" w:eastAsia="Wingdings" w:hAnsi="Times New Roman" w:cs="Times New Roman" w:hint="default"/>
        <w:color w:val="F58024"/>
        <w:w w:val="91"/>
        <w:sz w:val="22"/>
        <w:szCs w:val="22"/>
        <w:lang w:val="en-US" w:eastAsia="en-US" w:bidi="en-US"/>
      </w:rPr>
    </w:lvl>
    <w:lvl w:ilvl="1" w:tplc="C2DAC892">
      <w:numFmt w:val="bullet"/>
      <w:lvlText w:val="•"/>
      <w:lvlJc w:val="left"/>
      <w:pPr>
        <w:ind w:left="1503" w:hanging="180"/>
      </w:pPr>
      <w:rPr>
        <w:rFonts w:ascii="Times New Roman" w:eastAsia="Wingdings" w:hAnsi="Times New Roman" w:cs="Times New Roman" w:hint="default"/>
        <w:color w:val="F58024"/>
        <w:w w:val="91"/>
        <w:sz w:val="22"/>
        <w:szCs w:val="22"/>
        <w:lang w:val="en-US" w:eastAsia="en-US" w:bidi="en-US"/>
      </w:rPr>
    </w:lvl>
    <w:lvl w:ilvl="2" w:tplc="99E4415E">
      <w:numFmt w:val="bullet"/>
      <w:lvlText w:val="•"/>
      <w:lvlJc w:val="left"/>
      <w:pPr>
        <w:ind w:left="2444" w:hanging="180"/>
      </w:pPr>
      <w:rPr>
        <w:rFonts w:hint="default"/>
        <w:lang w:val="en-US" w:eastAsia="en-US" w:bidi="en-US"/>
      </w:rPr>
    </w:lvl>
    <w:lvl w:ilvl="3" w:tplc="29A60B02">
      <w:numFmt w:val="bullet"/>
      <w:lvlText w:val="•"/>
      <w:lvlJc w:val="left"/>
      <w:pPr>
        <w:ind w:left="3388" w:hanging="180"/>
      </w:pPr>
      <w:rPr>
        <w:rFonts w:hint="default"/>
        <w:lang w:val="en-US" w:eastAsia="en-US" w:bidi="en-US"/>
      </w:rPr>
    </w:lvl>
    <w:lvl w:ilvl="4" w:tplc="BBEE421C">
      <w:numFmt w:val="bullet"/>
      <w:lvlText w:val="•"/>
      <w:lvlJc w:val="left"/>
      <w:pPr>
        <w:ind w:left="4333" w:hanging="180"/>
      </w:pPr>
      <w:rPr>
        <w:rFonts w:hint="default"/>
        <w:lang w:val="en-US" w:eastAsia="en-US" w:bidi="en-US"/>
      </w:rPr>
    </w:lvl>
    <w:lvl w:ilvl="5" w:tplc="838E66D4">
      <w:numFmt w:val="bullet"/>
      <w:lvlText w:val="•"/>
      <w:lvlJc w:val="left"/>
      <w:pPr>
        <w:ind w:left="5277" w:hanging="180"/>
      </w:pPr>
      <w:rPr>
        <w:rFonts w:hint="default"/>
        <w:lang w:val="en-US" w:eastAsia="en-US" w:bidi="en-US"/>
      </w:rPr>
    </w:lvl>
    <w:lvl w:ilvl="6" w:tplc="74844EB6">
      <w:numFmt w:val="bullet"/>
      <w:lvlText w:val="•"/>
      <w:lvlJc w:val="left"/>
      <w:pPr>
        <w:ind w:left="6222" w:hanging="180"/>
      </w:pPr>
      <w:rPr>
        <w:rFonts w:hint="default"/>
        <w:lang w:val="en-US" w:eastAsia="en-US" w:bidi="en-US"/>
      </w:rPr>
    </w:lvl>
    <w:lvl w:ilvl="7" w:tplc="F6B4ED98">
      <w:numFmt w:val="bullet"/>
      <w:lvlText w:val="•"/>
      <w:lvlJc w:val="left"/>
      <w:pPr>
        <w:ind w:left="7166" w:hanging="180"/>
      </w:pPr>
      <w:rPr>
        <w:rFonts w:hint="default"/>
        <w:lang w:val="en-US" w:eastAsia="en-US" w:bidi="en-US"/>
      </w:rPr>
    </w:lvl>
    <w:lvl w:ilvl="8" w:tplc="AA364E76">
      <w:numFmt w:val="bullet"/>
      <w:lvlText w:val="•"/>
      <w:lvlJc w:val="left"/>
      <w:pPr>
        <w:ind w:left="8111" w:hanging="180"/>
      </w:pPr>
      <w:rPr>
        <w:rFonts w:hint="default"/>
        <w:lang w:val="en-US" w:eastAsia="en-US" w:bidi="en-US"/>
      </w:rPr>
    </w:lvl>
  </w:abstractNum>
  <w:abstractNum w:abstractNumId="27" w15:restartNumberingAfterBreak="0">
    <w:nsid w:val="536F2322"/>
    <w:multiLevelType w:val="hybridMultilevel"/>
    <w:tmpl w:val="FF748CC2"/>
    <w:lvl w:ilvl="0" w:tplc="937A3886">
      <w:start w:val="1"/>
      <w:numFmt w:val="decimal"/>
      <w:lvlText w:val="%1."/>
      <w:lvlJc w:val="left"/>
      <w:pPr>
        <w:ind w:left="1410" w:hanging="342"/>
        <w:jc w:val="right"/>
      </w:pPr>
      <w:rPr>
        <w:rFonts w:ascii="Arial" w:eastAsia="Arial" w:hAnsi="Arial" w:cs="Arial" w:hint="default"/>
        <w:b/>
        <w:bCs/>
        <w:color w:val="0F4B91"/>
        <w:w w:val="87"/>
        <w:sz w:val="22"/>
        <w:szCs w:val="22"/>
        <w:lang w:val="en-US" w:eastAsia="en-US" w:bidi="en-US"/>
      </w:rPr>
    </w:lvl>
    <w:lvl w:ilvl="1" w:tplc="DB8AC3B0">
      <w:start w:val="1"/>
      <w:numFmt w:val="lowerLetter"/>
      <w:lvlText w:val="%2."/>
      <w:lvlJc w:val="left"/>
      <w:pPr>
        <w:ind w:left="1950" w:hanging="387"/>
      </w:pPr>
      <w:rPr>
        <w:rFonts w:ascii="Arial" w:eastAsia="Arial" w:hAnsi="Arial" w:cs="Arial" w:hint="default"/>
        <w:b/>
        <w:bCs/>
        <w:color w:val="F58024"/>
        <w:w w:val="112"/>
        <w:sz w:val="22"/>
        <w:szCs w:val="22"/>
        <w:lang w:val="en-US" w:eastAsia="en-US" w:bidi="en-US"/>
      </w:rPr>
    </w:lvl>
    <w:lvl w:ilvl="2" w:tplc="EF38CE12">
      <w:numFmt w:val="bullet"/>
      <w:lvlText w:val="•"/>
      <w:lvlJc w:val="left"/>
      <w:pPr>
        <w:ind w:left="2853" w:hanging="387"/>
      </w:pPr>
      <w:rPr>
        <w:rFonts w:hint="default"/>
        <w:lang w:val="en-US" w:eastAsia="en-US" w:bidi="en-US"/>
      </w:rPr>
    </w:lvl>
    <w:lvl w:ilvl="3" w:tplc="191A846C">
      <w:numFmt w:val="bullet"/>
      <w:lvlText w:val="•"/>
      <w:lvlJc w:val="left"/>
      <w:pPr>
        <w:ind w:left="3746" w:hanging="387"/>
      </w:pPr>
      <w:rPr>
        <w:rFonts w:hint="default"/>
        <w:lang w:val="en-US" w:eastAsia="en-US" w:bidi="en-US"/>
      </w:rPr>
    </w:lvl>
    <w:lvl w:ilvl="4" w:tplc="A06493EA">
      <w:numFmt w:val="bullet"/>
      <w:lvlText w:val="•"/>
      <w:lvlJc w:val="left"/>
      <w:pPr>
        <w:ind w:left="4640" w:hanging="387"/>
      </w:pPr>
      <w:rPr>
        <w:rFonts w:hint="default"/>
        <w:lang w:val="en-US" w:eastAsia="en-US" w:bidi="en-US"/>
      </w:rPr>
    </w:lvl>
    <w:lvl w:ilvl="5" w:tplc="1E4A6680">
      <w:numFmt w:val="bullet"/>
      <w:lvlText w:val="•"/>
      <w:lvlJc w:val="left"/>
      <w:pPr>
        <w:ind w:left="5533" w:hanging="387"/>
      </w:pPr>
      <w:rPr>
        <w:rFonts w:hint="default"/>
        <w:lang w:val="en-US" w:eastAsia="en-US" w:bidi="en-US"/>
      </w:rPr>
    </w:lvl>
    <w:lvl w:ilvl="6" w:tplc="B6A8F3B8">
      <w:numFmt w:val="bullet"/>
      <w:lvlText w:val="•"/>
      <w:lvlJc w:val="left"/>
      <w:pPr>
        <w:ind w:left="6426" w:hanging="387"/>
      </w:pPr>
      <w:rPr>
        <w:rFonts w:hint="default"/>
        <w:lang w:val="en-US" w:eastAsia="en-US" w:bidi="en-US"/>
      </w:rPr>
    </w:lvl>
    <w:lvl w:ilvl="7" w:tplc="8DC08060">
      <w:numFmt w:val="bullet"/>
      <w:lvlText w:val="•"/>
      <w:lvlJc w:val="left"/>
      <w:pPr>
        <w:ind w:left="7320" w:hanging="387"/>
      </w:pPr>
      <w:rPr>
        <w:rFonts w:hint="default"/>
        <w:lang w:val="en-US" w:eastAsia="en-US" w:bidi="en-US"/>
      </w:rPr>
    </w:lvl>
    <w:lvl w:ilvl="8" w:tplc="4F90D88E">
      <w:numFmt w:val="bullet"/>
      <w:lvlText w:val="•"/>
      <w:lvlJc w:val="left"/>
      <w:pPr>
        <w:ind w:left="8213" w:hanging="387"/>
      </w:pPr>
      <w:rPr>
        <w:rFonts w:hint="default"/>
        <w:lang w:val="en-US" w:eastAsia="en-US" w:bidi="en-US"/>
      </w:rPr>
    </w:lvl>
  </w:abstractNum>
  <w:abstractNum w:abstractNumId="28" w15:restartNumberingAfterBreak="0">
    <w:nsid w:val="53A23E8C"/>
    <w:multiLevelType w:val="hybridMultilevel"/>
    <w:tmpl w:val="89DAE392"/>
    <w:lvl w:ilvl="0" w:tplc="03CAD474">
      <w:start w:val="1"/>
      <w:numFmt w:val="decimal"/>
      <w:lvlText w:val="%1."/>
      <w:lvlJc w:val="left"/>
      <w:pPr>
        <w:ind w:left="1410" w:hanging="342"/>
        <w:jc w:val="right"/>
      </w:pPr>
      <w:rPr>
        <w:rFonts w:ascii="Arial" w:eastAsia="Arial" w:hAnsi="Arial" w:cs="Arial" w:hint="default"/>
        <w:b/>
        <w:bCs/>
        <w:color w:val="0F4B91"/>
        <w:w w:val="87"/>
        <w:sz w:val="22"/>
        <w:szCs w:val="22"/>
        <w:lang w:val="en-US" w:eastAsia="en-US" w:bidi="en-US"/>
      </w:rPr>
    </w:lvl>
    <w:lvl w:ilvl="1" w:tplc="05027678">
      <w:start w:val="1"/>
      <w:numFmt w:val="decimal"/>
      <w:lvlText w:val="%2."/>
      <w:lvlJc w:val="left"/>
      <w:pPr>
        <w:ind w:left="1503" w:hanging="342"/>
        <w:jc w:val="right"/>
      </w:pPr>
      <w:rPr>
        <w:rFonts w:ascii="Arial" w:eastAsia="Arial" w:hAnsi="Arial" w:cs="Arial" w:hint="default"/>
        <w:b/>
        <w:bCs/>
        <w:color w:val="0F4B91"/>
        <w:w w:val="87"/>
        <w:sz w:val="22"/>
        <w:szCs w:val="22"/>
        <w:lang w:val="en-US" w:eastAsia="en-US" w:bidi="en-US"/>
      </w:rPr>
    </w:lvl>
    <w:lvl w:ilvl="2" w:tplc="7F0685E0">
      <w:numFmt w:val="bullet"/>
      <w:lvlText w:val="•"/>
      <w:lvlJc w:val="left"/>
      <w:pPr>
        <w:ind w:left="2444" w:hanging="342"/>
      </w:pPr>
      <w:rPr>
        <w:rFonts w:hint="default"/>
        <w:lang w:val="en-US" w:eastAsia="en-US" w:bidi="en-US"/>
      </w:rPr>
    </w:lvl>
    <w:lvl w:ilvl="3" w:tplc="4CC0C55C">
      <w:numFmt w:val="bullet"/>
      <w:lvlText w:val="•"/>
      <w:lvlJc w:val="left"/>
      <w:pPr>
        <w:ind w:left="3388" w:hanging="342"/>
      </w:pPr>
      <w:rPr>
        <w:rFonts w:hint="default"/>
        <w:lang w:val="en-US" w:eastAsia="en-US" w:bidi="en-US"/>
      </w:rPr>
    </w:lvl>
    <w:lvl w:ilvl="4" w:tplc="D026D878">
      <w:numFmt w:val="bullet"/>
      <w:lvlText w:val="•"/>
      <w:lvlJc w:val="left"/>
      <w:pPr>
        <w:ind w:left="4333" w:hanging="342"/>
      </w:pPr>
      <w:rPr>
        <w:rFonts w:hint="default"/>
        <w:lang w:val="en-US" w:eastAsia="en-US" w:bidi="en-US"/>
      </w:rPr>
    </w:lvl>
    <w:lvl w:ilvl="5" w:tplc="215ACC1A">
      <w:numFmt w:val="bullet"/>
      <w:lvlText w:val="•"/>
      <w:lvlJc w:val="left"/>
      <w:pPr>
        <w:ind w:left="5277" w:hanging="342"/>
      </w:pPr>
      <w:rPr>
        <w:rFonts w:hint="default"/>
        <w:lang w:val="en-US" w:eastAsia="en-US" w:bidi="en-US"/>
      </w:rPr>
    </w:lvl>
    <w:lvl w:ilvl="6" w:tplc="84C876B6">
      <w:numFmt w:val="bullet"/>
      <w:lvlText w:val="•"/>
      <w:lvlJc w:val="left"/>
      <w:pPr>
        <w:ind w:left="6222" w:hanging="342"/>
      </w:pPr>
      <w:rPr>
        <w:rFonts w:hint="default"/>
        <w:lang w:val="en-US" w:eastAsia="en-US" w:bidi="en-US"/>
      </w:rPr>
    </w:lvl>
    <w:lvl w:ilvl="7" w:tplc="8CD0981C">
      <w:numFmt w:val="bullet"/>
      <w:lvlText w:val="•"/>
      <w:lvlJc w:val="left"/>
      <w:pPr>
        <w:ind w:left="7166" w:hanging="342"/>
      </w:pPr>
      <w:rPr>
        <w:rFonts w:hint="default"/>
        <w:lang w:val="en-US" w:eastAsia="en-US" w:bidi="en-US"/>
      </w:rPr>
    </w:lvl>
    <w:lvl w:ilvl="8" w:tplc="E5E4EDE6">
      <w:numFmt w:val="bullet"/>
      <w:lvlText w:val="•"/>
      <w:lvlJc w:val="left"/>
      <w:pPr>
        <w:ind w:left="8111" w:hanging="342"/>
      </w:pPr>
      <w:rPr>
        <w:rFonts w:hint="default"/>
        <w:lang w:val="en-US" w:eastAsia="en-US" w:bidi="en-US"/>
      </w:rPr>
    </w:lvl>
  </w:abstractNum>
  <w:abstractNum w:abstractNumId="29" w15:restartNumberingAfterBreak="0">
    <w:nsid w:val="53C21309"/>
    <w:multiLevelType w:val="hybridMultilevel"/>
    <w:tmpl w:val="61BE16E0"/>
    <w:lvl w:ilvl="0" w:tplc="358C9CB6">
      <w:start w:val="1"/>
      <w:numFmt w:val="decimal"/>
      <w:lvlText w:val="%1."/>
      <w:lvlJc w:val="left"/>
      <w:pPr>
        <w:ind w:left="1410" w:hanging="342"/>
        <w:jc w:val="right"/>
      </w:pPr>
      <w:rPr>
        <w:rFonts w:ascii="Arial" w:eastAsia="Arial" w:hAnsi="Arial" w:cs="Arial" w:hint="default"/>
        <w:b/>
        <w:bCs/>
        <w:color w:val="0F4B91"/>
        <w:w w:val="87"/>
        <w:sz w:val="22"/>
        <w:szCs w:val="22"/>
        <w:lang w:val="en-US" w:eastAsia="en-US" w:bidi="en-US"/>
      </w:rPr>
    </w:lvl>
    <w:lvl w:ilvl="1" w:tplc="CB02B360">
      <w:numFmt w:val="bullet"/>
      <w:lvlText w:val="•"/>
      <w:lvlJc w:val="left"/>
      <w:pPr>
        <w:ind w:left="1410" w:hanging="180"/>
      </w:pPr>
      <w:rPr>
        <w:rFonts w:ascii="Times New Roman" w:eastAsia="Wingdings" w:hAnsi="Times New Roman" w:cs="Times New Roman" w:hint="default"/>
        <w:color w:val="F58024"/>
        <w:w w:val="91"/>
        <w:sz w:val="22"/>
        <w:szCs w:val="22"/>
        <w:lang w:val="en-US" w:eastAsia="en-US" w:bidi="en-US"/>
      </w:rPr>
    </w:lvl>
    <w:lvl w:ilvl="2" w:tplc="D35CF578">
      <w:numFmt w:val="bullet"/>
      <w:lvlText w:val="•"/>
      <w:lvlJc w:val="left"/>
      <w:pPr>
        <w:ind w:left="1503" w:hanging="180"/>
      </w:pPr>
      <w:rPr>
        <w:rFonts w:ascii="Times New Roman" w:eastAsia="Wingdings" w:hAnsi="Times New Roman" w:cs="Times New Roman" w:hint="default"/>
        <w:color w:val="F58024"/>
        <w:w w:val="91"/>
        <w:sz w:val="22"/>
        <w:szCs w:val="22"/>
        <w:lang w:val="en-US" w:eastAsia="en-US" w:bidi="en-US"/>
      </w:rPr>
    </w:lvl>
    <w:lvl w:ilvl="3" w:tplc="BE2649E6">
      <w:numFmt w:val="bullet"/>
      <w:lvlText w:val="•"/>
      <w:lvlJc w:val="left"/>
      <w:pPr>
        <w:ind w:left="3388" w:hanging="180"/>
      </w:pPr>
      <w:rPr>
        <w:rFonts w:hint="default"/>
        <w:lang w:val="en-US" w:eastAsia="en-US" w:bidi="en-US"/>
      </w:rPr>
    </w:lvl>
    <w:lvl w:ilvl="4" w:tplc="48D45E20">
      <w:numFmt w:val="bullet"/>
      <w:lvlText w:val="•"/>
      <w:lvlJc w:val="left"/>
      <w:pPr>
        <w:ind w:left="4333" w:hanging="180"/>
      </w:pPr>
      <w:rPr>
        <w:rFonts w:hint="default"/>
        <w:lang w:val="en-US" w:eastAsia="en-US" w:bidi="en-US"/>
      </w:rPr>
    </w:lvl>
    <w:lvl w:ilvl="5" w:tplc="6400C890">
      <w:numFmt w:val="bullet"/>
      <w:lvlText w:val="•"/>
      <w:lvlJc w:val="left"/>
      <w:pPr>
        <w:ind w:left="5277" w:hanging="180"/>
      </w:pPr>
      <w:rPr>
        <w:rFonts w:hint="default"/>
        <w:lang w:val="en-US" w:eastAsia="en-US" w:bidi="en-US"/>
      </w:rPr>
    </w:lvl>
    <w:lvl w:ilvl="6" w:tplc="FADEE328">
      <w:numFmt w:val="bullet"/>
      <w:lvlText w:val="•"/>
      <w:lvlJc w:val="left"/>
      <w:pPr>
        <w:ind w:left="6222" w:hanging="180"/>
      </w:pPr>
      <w:rPr>
        <w:rFonts w:hint="default"/>
        <w:lang w:val="en-US" w:eastAsia="en-US" w:bidi="en-US"/>
      </w:rPr>
    </w:lvl>
    <w:lvl w:ilvl="7" w:tplc="14BE3728">
      <w:numFmt w:val="bullet"/>
      <w:lvlText w:val="•"/>
      <w:lvlJc w:val="left"/>
      <w:pPr>
        <w:ind w:left="7166" w:hanging="180"/>
      </w:pPr>
      <w:rPr>
        <w:rFonts w:hint="default"/>
        <w:lang w:val="en-US" w:eastAsia="en-US" w:bidi="en-US"/>
      </w:rPr>
    </w:lvl>
    <w:lvl w:ilvl="8" w:tplc="5930196C">
      <w:numFmt w:val="bullet"/>
      <w:lvlText w:val="•"/>
      <w:lvlJc w:val="left"/>
      <w:pPr>
        <w:ind w:left="8111" w:hanging="180"/>
      </w:pPr>
      <w:rPr>
        <w:rFonts w:hint="default"/>
        <w:lang w:val="en-US" w:eastAsia="en-US" w:bidi="en-US"/>
      </w:rPr>
    </w:lvl>
  </w:abstractNum>
  <w:abstractNum w:abstractNumId="30" w15:restartNumberingAfterBreak="0">
    <w:nsid w:val="56333A89"/>
    <w:multiLevelType w:val="hybridMultilevel"/>
    <w:tmpl w:val="EDD8F988"/>
    <w:lvl w:ilvl="0" w:tplc="48CACE0A">
      <w:start w:val="1"/>
      <w:numFmt w:val="decimal"/>
      <w:lvlText w:val="%1."/>
      <w:lvlJc w:val="left"/>
      <w:pPr>
        <w:ind w:left="1503" w:hanging="342"/>
      </w:pPr>
      <w:rPr>
        <w:rFonts w:ascii="Arial" w:eastAsia="Arial" w:hAnsi="Arial" w:cs="Arial" w:hint="default"/>
        <w:b/>
        <w:bCs/>
        <w:color w:val="0F4B91"/>
        <w:w w:val="87"/>
        <w:sz w:val="22"/>
        <w:szCs w:val="22"/>
        <w:lang w:val="en-US" w:eastAsia="en-US" w:bidi="en-US"/>
      </w:rPr>
    </w:lvl>
    <w:lvl w:ilvl="1" w:tplc="676030FA">
      <w:numFmt w:val="bullet"/>
      <w:lvlText w:val="•"/>
      <w:lvlJc w:val="left"/>
      <w:pPr>
        <w:ind w:left="1410" w:hanging="180"/>
      </w:pPr>
      <w:rPr>
        <w:rFonts w:ascii="Times New Roman" w:eastAsia="Wingdings" w:hAnsi="Times New Roman" w:cs="Times New Roman" w:hint="default"/>
        <w:color w:val="F58024"/>
        <w:w w:val="91"/>
        <w:sz w:val="22"/>
        <w:szCs w:val="22"/>
        <w:lang w:val="en-US" w:eastAsia="en-US" w:bidi="en-US"/>
      </w:rPr>
    </w:lvl>
    <w:lvl w:ilvl="2" w:tplc="8800FCA8">
      <w:numFmt w:val="bullet"/>
      <w:lvlText w:val="•"/>
      <w:lvlJc w:val="left"/>
      <w:pPr>
        <w:ind w:left="1503" w:hanging="180"/>
      </w:pPr>
      <w:rPr>
        <w:rFonts w:ascii="Times New Roman" w:eastAsia="Wingdings" w:hAnsi="Times New Roman" w:cs="Times New Roman" w:hint="default"/>
        <w:color w:val="F58024"/>
        <w:w w:val="91"/>
        <w:sz w:val="22"/>
        <w:szCs w:val="22"/>
        <w:lang w:val="en-US" w:eastAsia="en-US" w:bidi="en-US"/>
      </w:rPr>
    </w:lvl>
    <w:lvl w:ilvl="3" w:tplc="840AE40C">
      <w:numFmt w:val="bullet"/>
      <w:lvlText w:val="•"/>
      <w:lvlJc w:val="left"/>
      <w:pPr>
        <w:ind w:left="3388" w:hanging="180"/>
      </w:pPr>
      <w:rPr>
        <w:rFonts w:hint="default"/>
        <w:lang w:val="en-US" w:eastAsia="en-US" w:bidi="en-US"/>
      </w:rPr>
    </w:lvl>
    <w:lvl w:ilvl="4" w:tplc="58B22F78">
      <w:numFmt w:val="bullet"/>
      <w:lvlText w:val="•"/>
      <w:lvlJc w:val="left"/>
      <w:pPr>
        <w:ind w:left="4333" w:hanging="180"/>
      </w:pPr>
      <w:rPr>
        <w:rFonts w:hint="default"/>
        <w:lang w:val="en-US" w:eastAsia="en-US" w:bidi="en-US"/>
      </w:rPr>
    </w:lvl>
    <w:lvl w:ilvl="5" w:tplc="57247F92">
      <w:numFmt w:val="bullet"/>
      <w:lvlText w:val="•"/>
      <w:lvlJc w:val="left"/>
      <w:pPr>
        <w:ind w:left="5277" w:hanging="180"/>
      </w:pPr>
      <w:rPr>
        <w:rFonts w:hint="default"/>
        <w:lang w:val="en-US" w:eastAsia="en-US" w:bidi="en-US"/>
      </w:rPr>
    </w:lvl>
    <w:lvl w:ilvl="6" w:tplc="616A7A62">
      <w:numFmt w:val="bullet"/>
      <w:lvlText w:val="•"/>
      <w:lvlJc w:val="left"/>
      <w:pPr>
        <w:ind w:left="6222" w:hanging="180"/>
      </w:pPr>
      <w:rPr>
        <w:rFonts w:hint="default"/>
        <w:lang w:val="en-US" w:eastAsia="en-US" w:bidi="en-US"/>
      </w:rPr>
    </w:lvl>
    <w:lvl w:ilvl="7" w:tplc="645C9498">
      <w:numFmt w:val="bullet"/>
      <w:lvlText w:val="•"/>
      <w:lvlJc w:val="left"/>
      <w:pPr>
        <w:ind w:left="7166" w:hanging="180"/>
      </w:pPr>
      <w:rPr>
        <w:rFonts w:hint="default"/>
        <w:lang w:val="en-US" w:eastAsia="en-US" w:bidi="en-US"/>
      </w:rPr>
    </w:lvl>
    <w:lvl w:ilvl="8" w:tplc="333A936A">
      <w:numFmt w:val="bullet"/>
      <w:lvlText w:val="•"/>
      <w:lvlJc w:val="left"/>
      <w:pPr>
        <w:ind w:left="8111" w:hanging="180"/>
      </w:pPr>
      <w:rPr>
        <w:rFonts w:hint="default"/>
        <w:lang w:val="en-US" w:eastAsia="en-US" w:bidi="en-US"/>
      </w:rPr>
    </w:lvl>
  </w:abstractNum>
  <w:abstractNum w:abstractNumId="31" w15:restartNumberingAfterBreak="0">
    <w:nsid w:val="584A4475"/>
    <w:multiLevelType w:val="hybridMultilevel"/>
    <w:tmpl w:val="5BC4CAC0"/>
    <w:lvl w:ilvl="0" w:tplc="C608B6D8">
      <w:start w:val="1"/>
      <w:numFmt w:val="decimal"/>
      <w:lvlText w:val="%1."/>
      <w:lvlJc w:val="left"/>
      <w:pPr>
        <w:ind w:left="1410" w:hanging="342"/>
        <w:jc w:val="right"/>
      </w:pPr>
      <w:rPr>
        <w:rFonts w:ascii="Arial" w:eastAsia="Arial" w:hAnsi="Arial" w:cs="Arial" w:hint="default"/>
        <w:b/>
        <w:bCs/>
        <w:color w:val="0F4B91"/>
        <w:w w:val="87"/>
        <w:sz w:val="22"/>
        <w:szCs w:val="22"/>
        <w:lang w:val="en-US" w:eastAsia="en-US" w:bidi="en-US"/>
      </w:rPr>
    </w:lvl>
    <w:lvl w:ilvl="1" w:tplc="A1F6F6B4">
      <w:numFmt w:val="bullet"/>
      <w:lvlText w:val="•"/>
      <w:lvlJc w:val="left"/>
      <w:pPr>
        <w:ind w:left="1410" w:hanging="180"/>
      </w:pPr>
      <w:rPr>
        <w:rFonts w:ascii="Times New Roman" w:eastAsia="Wingdings" w:hAnsi="Times New Roman" w:cs="Times New Roman" w:hint="default"/>
        <w:color w:val="F58024"/>
        <w:w w:val="91"/>
        <w:sz w:val="22"/>
        <w:szCs w:val="22"/>
        <w:lang w:val="en-US" w:eastAsia="en-US" w:bidi="en-US"/>
      </w:rPr>
    </w:lvl>
    <w:lvl w:ilvl="2" w:tplc="C1C6545C">
      <w:numFmt w:val="bullet"/>
      <w:lvlText w:val="•"/>
      <w:lvlJc w:val="left"/>
      <w:pPr>
        <w:ind w:left="3136" w:hanging="180"/>
      </w:pPr>
      <w:rPr>
        <w:rFonts w:hint="default"/>
        <w:lang w:val="en-US" w:eastAsia="en-US" w:bidi="en-US"/>
      </w:rPr>
    </w:lvl>
    <w:lvl w:ilvl="3" w:tplc="C0FE727A">
      <w:numFmt w:val="bullet"/>
      <w:lvlText w:val="•"/>
      <w:lvlJc w:val="left"/>
      <w:pPr>
        <w:ind w:left="3994" w:hanging="180"/>
      </w:pPr>
      <w:rPr>
        <w:rFonts w:hint="default"/>
        <w:lang w:val="en-US" w:eastAsia="en-US" w:bidi="en-US"/>
      </w:rPr>
    </w:lvl>
    <w:lvl w:ilvl="4" w:tplc="428C89F2">
      <w:numFmt w:val="bullet"/>
      <w:lvlText w:val="•"/>
      <w:lvlJc w:val="left"/>
      <w:pPr>
        <w:ind w:left="4852" w:hanging="180"/>
      </w:pPr>
      <w:rPr>
        <w:rFonts w:hint="default"/>
        <w:lang w:val="en-US" w:eastAsia="en-US" w:bidi="en-US"/>
      </w:rPr>
    </w:lvl>
    <w:lvl w:ilvl="5" w:tplc="A060F42A">
      <w:numFmt w:val="bullet"/>
      <w:lvlText w:val="•"/>
      <w:lvlJc w:val="left"/>
      <w:pPr>
        <w:ind w:left="5710" w:hanging="180"/>
      </w:pPr>
      <w:rPr>
        <w:rFonts w:hint="default"/>
        <w:lang w:val="en-US" w:eastAsia="en-US" w:bidi="en-US"/>
      </w:rPr>
    </w:lvl>
    <w:lvl w:ilvl="6" w:tplc="9C78540E">
      <w:numFmt w:val="bullet"/>
      <w:lvlText w:val="•"/>
      <w:lvlJc w:val="left"/>
      <w:pPr>
        <w:ind w:left="6568" w:hanging="180"/>
      </w:pPr>
      <w:rPr>
        <w:rFonts w:hint="default"/>
        <w:lang w:val="en-US" w:eastAsia="en-US" w:bidi="en-US"/>
      </w:rPr>
    </w:lvl>
    <w:lvl w:ilvl="7" w:tplc="109CABF8">
      <w:numFmt w:val="bullet"/>
      <w:lvlText w:val="•"/>
      <w:lvlJc w:val="left"/>
      <w:pPr>
        <w:ind w:left="7426" w:hanging="180"/>
      </w:pPr>
      <w:rPr>
        <w:rFonts w:hint="default"/>
        <w:lang w:val="en-US" w:eastAsia="en-US" w:bidi="en-US"/>
      </w:rPr>
    </w:lvl>
    <w:lvl w:ilvl="8" w:tplc="EB0E119C">
      <w:numFmt w:val="bullet"/>
      <w:lvlText w:val="•"/>
      <w:lvlJc w:val="left"/>
      <w:pPr>
        <w:ind w:left="8284" w:hanging="180"/>
      </w:pPr>
      <w:rPr>
        <w:rFonts w:hint="default"/>
        <w:lang w:val="en-US" w:eastAsia="en-US" w:bidi="en-US"/>
      </w:rPr>
    </w:lvl>
  </w:abstractNum>
  <w:abstractNum w:abstractNumId="32" w15:restartNumberingAfterBreak="0">
    <w:nsid w:val="595A0D3D"/>
    <w:multiLevelType w:val="hybridMultilevel"/>
    <w:tmpl w:val="1750B71E"/>
    <w:lvl w:ilvl="0" w:tplc="9E3A8DAC">
      <w:start w:val="1"/>
      <w:numFmt w:val="decimal"/>
      <w:lvlText w:val="%1."/>
      <w:lvlJc w:val="left"/>
      <w:pPr>
        <w:ind w:left="1503" w:hanging="342"/>
      </w:pPr>
      <w:rPr>
        <w:rFonts w:ascii="Arial" w:eastAsia="Arial" w:hAnsi="Arial" w:cs="Arial" w:hint="default"/>
        <w:b/>
        <w:bCs/>
        <w:color w:val="0F4B91"/>
        <w:w w:val="87"/>
        <w:sz w:val="22"/>
        <w:szCs w:val="22"/>
        <w:lang w:val="en-US" w:eastAsia="en-US" w:bidi="en-US"/>
      </w:rPr>
    </w:lvl>
    <w:lvl w:ilvl="1" w:tplc="6326239C">
      <w:numFmt w:val="bullet"/>
      <w:lvlText w:val="•"/>
      <w:lvlJc w:val="left"/>
      <w:pPr>
        <w:ind w:left="2350" w:hanging="342"/>
      </w:pPr>
      <w:rPr>
        <w:rFonts w:hint="default"/>
        <w:lang w:val="en-US" w:eastAsia="en-US" w:bidi="en-US"/>
      </w:rPr>
    </w:lvl>
    <w:lvl w:ilvl="2" w:tplc="65C2236C">
      <w:numFmt w:val="bullet"/>
      <w:lvlText w:val="•"/>
      <w:lvlJc w:val="left"/>
      <w:pPr>
        <w:ind w:left="3200" w:hanging="342"/>
      </w:pPr>
      <w:rPr>
        <w:rFonts w:hint="default"/>
        <w:lang w:val="en-US" w:eastAsia="en-US" w:bidi="en-US"/>
      </w:rPr>
    </w:lvl>
    <w:lvl w:ilvl="3" w:tplc="5EC2D346">
      <w:numFmt w:val="bullet"/>
      <w:lvlText w:val="•"/>
      <w:lvlJc w:val="left"/>
      <w:pPr>
        <w:ind w:left="4050" w:hanging="342"/>
      </w:pPr>
      <w:rPr>
        <w:rFonts w:hint="default"/>
        <w:lang w:val="en-US" w:eastAsia="en-US" w:bidi="en-US"/>
      </w:rPr>
    </w:lvl>
    <w:lvl w:ilvl="4" w:tplc="DBD2C1C6">
      <w:numFmt w:val="bullet"/>
      <w:lvlText w:val="•"/>
      <w:lvlJc w:val="left"/>
      <w:pPr>
        <w:ind w:left="4900" w:hanging="342"/>
      </w:pPr>
      <w:rPr>
        <w:rFonts w:hint="default"/>
        <w:lang w:val="en-US" w:eastAsia="en-US" w:bidi="en-US"/>
      </w:rPr>
    </w:lvl>
    <w:lvl w:ilvl="5" w:tplc="7CB6CED6">
      <w:numFmt w:val="bullet"/>
      <w:lvlText w:val="•"/>
      <w:lvlJc w:val="left"/>
      <w:pPr>
        <w:ind w:left="5750" w:hanging="342"/>
      </w:pPr>
      <w:rPr>
        <w:rFonts w:hint="default"/>
        <w:lang w:val="en-US" w:eastAsia="en-US" w:bidi="en-US"/>
      </w:rPr>
    </w:lvl>
    <w:lvl w:ilvl="6" w:tplc="65C4ADBA">
      <w:numFmt w:val="bullet"/>
      <w:lvlText w:val="•"/>
      <w:lvlJc w:val="left"/>
      <w:pPr>
        <w:ind w:left="6600" w:hanging="342"/>
      </w:pPr>
      <w:rPr>
        <w:rFonts w:hint="default"/>
        <w:lang w:val="en-US" w:eastAsia="en-US" w:bidi="en-US"/>
      </w:rPr>
    </w:lvl>
    <w:lvl w:ilvl="7" w:tplc="638A0BC8">
      <w:numFmt w:val="bullet"/>
      <w:lvlText w:val="•"/>
      <w:lvlJc w:val="left"/>
      <w:pPr>
        <w:ind w:left="7450" w:hanging="342"/>
      </w:pPr>
      <w:rPr>
        <w:rFonts w:hint="default"/>
        <w:lang w:val="en-US" w:eastAsia="en-US" w:bidi="en-US"/>
      </w:rPr>
    </w:lvl>
    <w:lvl w:ilvl="8" w:tplc="6F7C6510">
      <w:numFmt w:val="bullet"/>
      <w:lvlText w:val="•"/>
      <w:lvlJc w:val="left"/>
      <w:pPr>
        <w:ind w:left="8300" w:hanging="342"/>
      </w:pPr>
      <w:rPr>
        <w:rFonts w:hint="default"/>
        <w:lang w:val="en-US" w:eastAsia="en-US" w:bidi="en-US"/>
      </w:rPr>
    </w:lvl>
  </w:abstractNum>
  <w:abstractNum w:abstractNumId="33" w15:restartNumberingAfterBreak="0">
    <w:nsid w:val="59C77B98"/>
    <w:multiLevelType w:val="hybridMultilevel"/>
    <w:tmpl w:val="AD1A639E"/>
    <w:lvl w:ilvl="0" w:tplc="80861E26">
      <w:start w:val="1"/>
      <w:numFmt w:val="decimal"/>
      <w:lvlText w:val="%1."/>
      <w:lvlJc w:val="left"/>
      <w:pPr>
        <w:ind w:left="1410" w:hanging="342"/>
        <w:jc w:val="right"/>
      </w:pPr>
      <w:rPr>
        <w:rFonts w:ascii="Arial" w:eastAsia="Arial" w:hAnsi="Arial" w:cs="Arial" w:hint="default"/>
        <w:b/>
        <w:bCs/>
        <w:color w:val="0F4B91"/>
        <w:w w:val="92"/>
        <w:sz w:val="21"/>
        <w:szCs w:val="21"/>
        <w:lang w:val="en-US" w:eastAsia="en-US" w:bidi="en-US"/>
      </w:rPr>
    </w:lvl>
    <w:lvl w:ilvl="1" w:tplc="FB7E9EBA">
      <w:numFmt w:val="bullet"/>
      <w:lvlText w:val="•"/>
      <w:lvlJc w:val="left"/>
      <w:pPr>
        <w:ind w:left="1503" w:hanging="180"/>
      </w:pPr>
      <w:rPr>
        <w:rFonts w:ascii="Times New Roman" w:eastAsia="Wingdings" w:hAnsi="Times New Roman" w:cs="Times New Roman" w:hint="default"/>
        <w:color w:val="F58024"/>
        <w:w w:val="91"/>
        <w:sz w:val="22"/>
        <w:szCs w:val="22"/>
        <w:lang w:val="en-US" w:eastAsia="en-US" w:bidi="en-US"/>
      </w:rPr>
    </w:lvl>
    <w:lvl w:ilvl="2" w:tplc="27069876">
      <w:numFmt w:val="bullet"/>
      <w:lvlText w:val="•"/>
      <w:lvlJc w:val="left"/>
      <w:pPr>
        <w:ind w:left="2444" w:hanging="180"/>
      </w:pPr>
      <w:rPr>
        <w:rFonts w:hint="default"/>
        <w:lang w:val="en-US" w:eastAsia="en-US" w:bidi="en-US"/>
      </w:rPr>
    </w:lvl>
    <w:lvl w:ilvl="3" w:tplc="69CC357E">
      <w:numFmt w:val="bullet"/>
      <w:lvlText w:val="•"/>
      <w:lvlJc w:val="left"/>
      <w:pPr>
        <w:ind w:left="3388" w:hanging="180"/>
      </w:pPr>
      <w:rPr>
        <w:rFonts w:hint="default"/>
        <w:lang w:val="en-US" w:eastAsia="en-US" w:bidi="en-US"/>
      </w:rPr>
    </w:lvl>
    <w:lvl w:ilvl="4" w:tplc="82FA50F2">
      <w:numFmt w:val="bullet"/>
      <w:lvlText w:val="•"/>
      <w:lvlJc w:val="left"/>
      <w:pPr>
        <w:ind w:left="4333" w:hanging="180"/>
      </w:pPr>
      <w:rPr>
        <w:rFonts w:hint="default"/>
        <w:lang w:val="en-US" w:eastAsia="en-US" w:bidi="en-US"/>
      </w:rPr>
    </w:lvl>
    <w:lvl w:ilvl="5" w:tplc="B732A17E">
      <w:numFmt w:val="bullet"/>
      <w:lvlText w:val="•"/>
      <w:lvlJc w:val="left"/>
      <w:pPr>
        <w:ind w:left="5277" w:hanging="180"/>
      </w:pPr>
      <w:rPr>
        <w:rFonts w:hint="default"/>
        <w:lang w:val="en-US" w:eastAsia="en-US" w:bidi="en-US"/>
      </w:rPr>
    </w:lvl>
    <w:lvl w:ilvl="6" w:tplc="EA3452D6">
      <w:numFmt w:val="bullet"/>
      <w:lvlText w:val="•"/>
      <w:lvlJc w:val="left"/>
      <w:pPr>
        <w:ind w:left="6222" w:hanging="180"/>
      </w:pPr>
      <w:rPr>
        <w:rFonts w:hint="default"/>
        <w:lang w:val="en-US" w:eastAsia="en-US" w:bidi="en-US"/>
      </w:rPr>
    </w:lvl>
    <w:lvl w:ilvl="7" w:tplc="4B100376">
      <w:numFmt w:val="bullet"/>
      <w:lvlText w:val="•"/>
      <w:lvlJc w:val="left"/>
      <w:pPr>
        <w:ind w:left="7166" w:hanging="180"/>
      </w:pPr>
      <w:rPr>
        <w:rFonts w:hint="default"/>
        <w:lang w:val="en-US" w:eastAsia="en-US" w:bidi="en-US"/>
      </w:rPr>
    </w:lvl>
    <w:lvl w:ilvl="8" w:tplc="232CA6DA">
      <w:numFmt w:val="bullet"/>
      <w:lvlText w:val="•"/>
      <w:lvlJc w:val="left"/>
      <w:pPr>
        <w:ind w:left="8111" w:hanging="180"/>
      </w:pPr>
      <w:rPr>
        <w:rFonts w:hint="default"/>
        <w:lang w:val="en-US" w:eastAsia="en-US" w:bidi="en-US"/>
      </w:rPr>
    </w:lvl>
  </w:abstractNum>
  <w:abstractNum w:abstractNumId="34" w15:restartNumberingAfterBreak="0">
    <w:nsid w:val="5EEE1C1D"/>
    <w:multiLevelType w:val="hybridMultilevel"/>
    <w:tmpl w:val="971C8A4C"/>
    <w:lvl w:ilvl="0" w:tplc="2BDAC88A">
      <w:start w:val="1"/>
      <w:numFmt w:val="decimal"/>
      <w:lvlText w:val="%1."/>
      <w:lvlJc w:val="left"/>
      <w:pPr>
        <w:ind w:left="1410" w:hanging="342"/>
        <w:jc w:val="right"/>
      </w:pPr>
      <w:rPr>
        <w:rFonts w:ascii="Arial" w:eastAsia="Arial" w:hAnsi="Arial" w:cs="Arial" w:hint="default"/>
        <w:b/>
        <w:bCs/>
        <w:color w:val="0F4B91"/>
        <w:w w:val="87"/>
        <w:sz w:val="22"/>
        <w:szCs w:val="22"/>
        <w:lang w:val="en-US" w:eastAsia="en-US" w:bidi="en-US"/>
      </w:rPr>
    </w:lvl>
    <w:lvl w:ilvl="1" w:tplc="DCDA252E">
      <w:numFmt w:val="bullet"/>
      <w:lvlText w:val="•"/>
      <w:lvlJc w:val="left"/>
      <w:pPr>
        <w:ind w:left="2278" w:hanging="342"/>
      </w:pPr>
      <w:rPr>
        <w:rFonts w:hint="default"/>
        <w:lang w:val="en-US" w:eastAsia="en-US" w:bidi="en-US"/>
      </w:rPr>
    </w:lvl>
    <w:lvl w:ilvl="2" w:tplc="CC44C172">
      <w:numFmt w:val="bullet"/>
      <w:lvlText w:val="•"/>
      <w:lvlJc w:val="left"/>
      <w:pPr>
        <w:ind w:left="3136" w:hanging="342"/>
      </w:pPr>
      <w:rPr>
        <w:rFonts w:hint="default"/>
        <w:lang w:val="en-US" w:eastAsia="en-US" w:bidi="en-US"/>
      </w:rPr>
    </w:lvl>
    <w:lvl w:ilvl="3" w:tplc="C7D0249E">
      <w:numFmt w:val="bullet"/>
      <w:lvlText w:val="•"/>
      <w:lvlJc w:val="left"/>
      <w:pPr>
        <w:ind w:left="3994" w:hanging="342"/>
      </w:pPr>
      <w:rPr>
        <w:rFonts w:hint="default"/>
        <w:lang w:val="en-US" w:eastAsia="en-US" w:bidi="en-US"/>
      </w:rPr>
    </w:lvl>
    <w:lvl w:ilvl="4" w:tplc="1BD402C6">
      <w:numFmt w:val="bullet"/>
      <w:lvlText w:val="•"/>
      <w:lvlJc w:val="left"/>
      <w:pPr>
        <w:ind w:left="4852" w:hanging="342"/>
      </w:pPr>
      <w:rPr>
        <w:rFonts w:hint="default"/>
        <w:lang w:val="en-US" w:eastAsia="en-US" w:bidi="en-US"/>
      </w:rPr>
    </w:lvl>
    <w:lvl w:ilvl="5" w:tplc="BF5257F4">
      <w:numFmt w:val="bullet"/>
      <w:lvlText w:val="•"/>
      <w:lvlJc w:val="left"/>
      <w:pPr>
        <w:ind w:left="5710" w:hanging="342"/>
      </w:pPr>
      <w:rPr>
        <w:rFonts w:hint="default"/>
        <w:lang w:val="en-US" w:eastAsia="en-US" w:bidi="en-US"/>
      </w:rPr>
    </w:lvl>
    <w:lvl w:ilvl="6" w:tplc="8116ACDA">
      <w:numFmt w:val="bullet"/>
      <w:lvlText w:val="•"/>
      <w:lvlJc w:val="left"/>
      <w:pPr>
        <w:ind w:left="6568" w:hanging="342"/>
      </w:pPr>
      <w:rPr>
        <w:rFonts w:hint="default"/>
        <w:lang w:val="en-US" w:eastAsia="en-US" w:bidi="en-US"/>
      </w:rPr>
    </w:lvl>
    <w:lvl w:ilvl="7" w:tplc="D3D8B76E">
      <w:numFmt w:val="bullet"/>
      <w:lvlText w:val="•"/>
      <w:lvlJc w:val="left"/>
      <w:pPr>
        <w:ind w:left="7426" w:hanging="342"/>
      </w:pPr>
      <w:rPr>
        <w:rFonts w:hint="default"/>
        <w:lang w:val="en-US" w:eastAsia="en-US" w:bidi="en-US"/>
      </w:rPr>
    </w:lvl>
    <w:lvl w:ilvl="8" w:tplc="AF5E2C1A">
      <w:numFmt w:val="bullet"/>
      <w:lvlText w:val="•"/>
      <w:lvlJc w:val="left"/>
      <w:pPr>
        <w:ind w:left="8284" w:hanging="342"/>
      </w:pPr>
      <w:rPr>
        <w:rFonts w:hint="default"/>
        <w:lang w:val="en-US" w:eastAsia="en-US" w:bidi="en-US"/>
      </w:rPr>
    </w:lvl>
  </w:abstractNum>
  <w:abstractNum w:abstractNumId="35" w15:restartNumberingAfterBreak="0">
    <w:nsid w:val="64E8674D"/>
    <w:multiLevelType w:val="hybridMultilevel"/>
    <w:tmpl w:val="728A940E"/>
    <w:lvl w:ilvl="0" w:tplc="86D875A8">
      <w:start w:val="1"/>
      <w:numFmt w:val="decimal"/>
      <w:lvlText w:val="%1."/>
      <w:lvlJc w:val="left"/>
      <w:pPr>
        <w:ind w:left="1503" w:hanging="342"/>
      </w:pPr>
      <w:rPr>
        <w:rFonts w:ascii="Arial" w:eastAsia="Arial" w:hAnsi="Arial" w:cs="Arial" w:hint="default"/>
        <w:b/>
        <w:bCs/>
        <w:color w:val="0F4B91"/>
        <w:w w:val="87"/>
        <w:sz w:val="22"/>
        <w:szCs w:val="22"/>
        <w:lang w:val="en-US" w:eastAsia="en-US" w:bidi="en-US"/>
      </w:rPr>
    </w:lvl>
    <w:lvl w:ilvl="1" w:tplc="23BAF4DA">
      <w:numFmt w:val="bullet"/>
      <w:lvlText w:val="•"/>
      <w:lvlJc w:val="left"/>
      <w:pPr>
        <w:ind w:left="2350" w:hanging="342"/>
      </w:pPr>
      <w:rPr>
        <w:rFonts w:hint="default"/>
        <w:lang w:val="en-US" w:eastAsia="en-US" w:bidi="en-US"/>
      </w:rPr>
    </w:lvl>
    <w:lvl w:ilvl="2" w:tplc="13C27B76">
      <w:numFmt w:val="bullet"/>
      <w:lvlText w:val="•"/>
      <w:lvlJc w:val="left"/>
      <w:pPr>
        <w:ind w:left="3200" w:hanging="342"/>
      </w:pPr>
      <w:rPr>
        <w:rFonts w:hint="default"/>
        <w:lang w:val="en-US" w:eastAsia="en-US" w:bidi="en-US"/>
      </w:rPr>
    </w:lvl>
    <w:lvl w:ilvl="3" w:tplc="D7963E9A">
      <w:numFmt w:val="bullet"/>
      <w:lvlText w:val="•"/>
      <w:lvlJc w:val="left"/>
      <w:pPr>
        <w:ind w:left="4050" w:hanging="342"/>
      </w:pPr>
      <w:rPr>
        <w:rFonts w:hint="default"/>
        <w:lang w:val="en-US" w:eastAsia="en-US" w:bidi="en-US"/>
      </w:rPr>
    </w:lvl>
    <w:lvl w:ilvl="4" w:tplc="29203214">
      <w:numFmt w:val="bullet"/>
      <w:lvlText w:val="•"/>
      <w:lvlJc w:val="left"/>
      <w:pPr>
        <w:ind w:left="4900" w:hanging="342"/>
      </w:pPr>
      <w:rPr>
        <w:rFonts w:hint="default"/>
        <w:lang w:val="en-US" w:eastAsia="en-US" w:bidi="en-US"/>
      </w:rPr>
    </w:lvl>
    <w:lvl w:ilvl="5" w:tplc="7BB0750E">
      <w:numFmt w:val="bullet"/>
      <w:lvlText w:val="•"/>
      <w:lvlJc w:val="left"/>
      <w:pPr>
        <w:ind w:left="5750" w:hanging="342"/>
      </w:pPr>
      <w:rPr>
        <w:rFonts w:hint="default"/>
        <w:lang w:val="en-US" w:eastAsia="en-US" w:bidi="en-US"/>
      </w:rPr>
    </w:lvl>
    <w:lvl w:ilvl="6" w:tplc="0D8894D4">
      <w:numFmt w:val="bullet"/>
      <w:lvlText w:val="•"/>
      <w:lvlJc w:val="left"/>
      <w:pPr>
        <w:ind w:left="6600" w:hanging="342"/>
      </w:pPr>
      <w:rPr>
        <w:rFonts w:hint="default"/>
        <w:lang w:val="en-US" w:eastAsia="en-US" w:bidi="en-US"/>
      </w:rPr>
    </w:lvl>
    <w:lvl w:ilvl="7" w:tplc="23AAABAA">
      <w:numFmt w:val="bullet"/>
      <w:lvlText w:val="•"/>
      <w:lvlJc w:val="left"/>
      <w:pPr>
        <w:ind w:left="7450" w:hanging="342"/>
      </w:pPr>
      <w:rPr>
        <w:rFonts w:hint="default"/>
        <w:lang w:val="en-US" w:eastAsia="en-US" w:bidi="en-US"/>
      </w:rPr>
    </w:lvl>
    <w:lvl w:ilvl="8" w:tplc="1BFCD514">
      <w:numFmt w:val="bullet"/>
      <w:lvlText w:val="•"/>
      <w:lvlJc w:val="left"/>
      <w:pPr>
        <w:ind w:left="8300" w:hanging="342"/>
      </w:pPr>
      <w:rPr>
        <w:rFonts w:hint="default"/>
        <w:lang w:val="en-US" w:eastAsia="en-US" w:bidi="en-US"/>
      </w:rPr>
    </w:lvl>
  </w:abstractNum>
  <w:abstractNum w:abstractNumId="36" w15:restartNumberingAfterBreak="0">
    <w:nsid w:val="658B59B9"/>
    <w:multiLevelType w:val="hybridMultilevel"/>
    <w:tmpl w:val="4768B5D6"/>
    <w:lvl w:ilvl="0" w:tplc="15CC995A">
      <w:start w:val="1"/>
      <w:numFmt w:val="decimal"/>
      <w:lvlText w:val="%1."/>
      <w:lvlJc w:val="left"/>
      <w:pPr>
        <w:ind w:left="1410" w:hanging="342"/>
        <w:jc w:val="right"/>
      </w:pPr>
      <w:rPr>
        <w:rFonts w:ascii="Arial" w:eastAsia="Arial" w:hAnsi="Arial" w:cs="Arial" w:hint="default"/>
        <w:b/>
        <w:bCs/>
        <w:color w:val="0F4B91"/>
        <w:w w:val="87"/>
        <w:sz w:val="22"/>
        <w:szCs w:val="22"/>
        <w:lang w:val="en-US" w:eastAsia="en-US" w:bidi="en-US"/>
      </w:rPr>
    </w:lvl>
    <w:lvl w:ilvl="1" w:tplc="7C2E50FE">
      <w:numFmt w:val="bullet"/>
      <w:lvlText w:val="•"/>
      <w:lvlJc w:val="left"/>
      <w:pPr>
        <w:ind w:left="1410" w:hanging="180"/>
      </w:pPr>
      <w:rPr>
        <w:rFonts w:ascii="Times New Roman" w:eastAsia="Wingdings" w:hAnsi="Times New Roman" w:cs="Times New Roman" w:hint="default"/>
        <w:color w:val="F58024"/>
        <w:w w:val="91"/>
        <w:sz w:val="22"/>
        <w:szCs w:val="22"/>
        <w:lang w:val="en-US" w:eastAsia="en-US" w:bidi="en-US"/>
      </w:rPr>
    </w:lvl>
    <w:lvl w:ilvl="2" w:tplc="425AEA38">
      <w:numFmt w:val="bullet"/>
      <w:lvlText w:val="•"/>
      <w:lvlJc w:val="left"/>
      <w:pPr>
        <w:ind w:left="1503" w:hanging="180"/>
      </w:pPr>
      <w:rPr>
        <w:rFonts w:ascii="Times New Roman" w:eastAsia="Wingdings" w:hAnsi="Times New Roman" w:cs="Times New Roman" w:hint="default"/>
        <w:color w:val="F58024"/>
        <w:w w:val="91"/>
        <w:sz w:val="22"/>
        <w:szCs w:val="22"/>
        <w:lang w:val="en-US" w:eastAsia="en-US" w:bidi="en-US"/>
      </w:rPr>
    </w:lvl>
    <w:lvl w:ilvl="3" w:tplc="60449228">
      <w:numFmt w:val="bullet"/>
      <w:lvlText w:val="•"/>
      <w:lvlJc w:val="left"/>
      <w:pPr>
        <w:ind w:left="3388" w:hanging="180"/>
      </w:pPr>
      <w:rPr>
        <w:rFonts w:hint="default"/>
        <w:lang w:val="en-US" w:eastAsia="en-US" w:bidi="en-US"/>
      </w:rPr>
    </w:lvl>
    <w:lvl w:ilvl="4" w:tplc="89980B54">
      <w:numFmt w:val="bullet"/>
      <w:lvlText w:val="•"/>
      <w:lvlJc w:val="left"/>
      <w:pPr>
        <w:ind w:left="4333" w:hanging="180"/>
      </w:pPr>
      <w:rPr>
        <w:rFonts w:hint="default"/>
        <w:lang w:val="en-US" w:eastAsia="en-US" w:bidi="en-US"/>
      </w:rPr>
    </w:lvl>
    <w:lvl w:ilvl="5" w:tplc="123A9F10">
      <w:numFmt w:val="bullet"/>
      <w:lvlText w:val="•"/>
      <w:lvlJc w:val="left"/>
      <w:pPr>
        <w:ind w:left="5277" w:hanging="180"/>
      </w:pPr>
      <w:rPr>
        <w:rFonts w:hint="default"/>
        <w:lang w:val="en-US" w:eastAsia="en-US" w:bidi="en-US"/>
      </w:rPr>
    </w:lvl>
    <w:lvl w:ilvl="6" w:tplc="91887C54">
      <w:numFmt w:val="bullet"/>
      <w:lvlText w:val="•"/>
      <w:lvlJc w:val="left"/>
      <w:pPr>
        <w:ind w:left="6222" w:hanging="180"/>
      </w:pPr>
      <w:rPr>
        <w:rFonts w:hint="default"/>
        <w:lang w:val="en-US" w:eastAsia="en-US" w:bidi="en-US"/>
      </w:rPr>
    </w:lvl>
    <w:lvl w:ilvl="7" w:tplc="25FA7512">
      <w:numFmt w:val="bullet"/>
      <w:lvlText w:val="•"/>
      <w:lvlJc w:val="left"/>
      <w:pPr>
        <w:ind w:left="7166" w:hanging="180"/>
      </w:pPr>
      <w:rPr>
        <w:rFonts w:hint="default"/>
        <w:lang w:val="en-US" w:eastAsia="en-US" w:bidi="en-US"/>
      </w:rPr>
    </w:lvl>
    <w:lvl w:ilvl="8" w:tplc="B43001DC">
      <w:numFmt w:val="bullet"/>
      <w:lvlText w:val="•"/>
      <w:lvlJc w:val="left"/>
      <w:pPr>
        <w:ind w:left="8111" w:hanging="180"/>
      </w:pPr>
      <w:rPr>
        <w:rFonts w:hint="default"/>
        <w:lang w:val="en-US" w:eastAsia="en-US" w:bidi="en-US"/>
      </w:rPr>
    </w:lvl>
  </w:abstractNum>
  <w:abstractNum w:abstractNumId="37" w15:restartNumberingAfterBreak="0">
    <w:nsid w:val="65A70B76"/>
    <w:multiLevelType w:val="hybridMultilevel"/>
    <w:tmpl w:val="DBC21C00"/>
    <w:lvl w:ilvl="0" w:tplc="B5062886">
      <w:numFmt w:val="bullet"/>
      <w:lvlText w:val="•"/>
      <w:lvlJc w:val="left"/>
      <w:pPr>
        <w:ind w:left="446" w:hanging="240"/>
      </w:pPr>
      <w:rPr>
        <w:rFonts w:ascii="Times New Roman" w:eastAsia="Times New Roman" w:hAnsi="Times New Roman" w:cs="Times New Roman" w:hint="default"/>
        <w:color w:val="F58024"/>
        <w:w w:val="142"/>
        <w:sz w:val="22"/>
        <w:szCs w:val="22"/>
        <w:lang w:val="en-US" w:eastAsia="en-US" w:bidi="en-US"/>
      </w:rPr>
    </w:lvl>
    <w:lvl w:ilvl="1" w:tplc="E292BCE4">
      <w:numFmt w:val="bullet"/>
      <w:lvlText w:val="•"/>
      <w:lvlJc w:val="left"/>
      <w:pPr>
        <w:ind w:left="1009" w:hanging="240"/>
      </w:pPr>
      <w:rPr>
        <w:rFonts w:hint="default"/>
        <w:lang w:val="en-US" w:eastAsia="en-US" w:bidi="en-US"/>
      </w:rPr>
    </w:lvl>
    <w:lvl w:ilvl="2" w:tplc="F84C3338">
      <w:numFmt w:val="bullet"/>
      <w:lvlText w:val="•"/>
      <w:lvlJc w:val="left"/>
      <w:pPr>
        <w:ind w:left="1578" w:hanging="240"/>
      </w:pPr>
      <w:rPr>
        <w:rFonts w:hint="default"/>
        <w:lang w:val="en-US" w:eastAsia="en-US" w:bidi="en-US"/>
      </w:rPr>
    </w:lvl>
    <w:lvl w:ilvl="3" w:tplc="498AB6E0">
      <w:numFmt w:val="bullet"/>
      <w:lvlText w:val="•"/>
      <w:lvlJc w:val="left"/>
      <w:pPr>
        <w:ind w:left="2147" w:hanging="240"/>
      </w:pPr>
      <w:rPr>
        <w:rFonts w:hint="default"/>
        <w:lang w:val="en-US" w:eastAsia="en-US" w:bidi="en-US"/>
      </w:rPr>
    </w:lvl>
    <w:lvl w:ilvl="4" w:tplc="36AA71EA">
      <w:numFmt w:val="bullet"/>
      <w:lvlText w:val="•"/>
      <w:lvlJc w:val="left"/>
      <w:pPr>
        <w:ind w:left="2716" w:hanging="240"/>
      </w:pPr>
      <w:rPr>
        <w:rFonts w:hint="default"/>
        <w:lang w:val="en-US" w:eastAsia="en-US" w:bidi="en-US"/>
      </w:rPr>
    </w:lvl>
    <w:lvl w:ilvl="5" w:tplc="A178EA78">
      <w:numFmt w:val="bullet"/>
      <w:lvlText w:val="•"/>
      <w:lvlJc w:val="left"/>
      <w:pPr>
        <w:ind w:left="3285" w:hanging="240"/>
      </w:pPr>
      <w:rPr>
        <w:rFonts w:hint="default"/>
        <w:lang w:val="en-US" w:eastAsia="en-US" w:bidi="en-US"/>
      </w:rPr>
    </w:lvl>
    <w:lvl w:ilvl="6" w:tplc="7D88728E">
      <w:numFmt w:val="bullet"/>
      <w:lvlText w:val="•"/>
      <w:lvlJc w:val="left"/>
      <w:pPr>
        <w:ind w:left="3854" w:hanging="240"/>
      </w:pPr>
      <w:rPr>
        <w:rFonts w:hint="default"/>
        <w:lang w:val="en-US" w:eastAsia="en-US" w:bidi="en-US"/>
      </w:rPr>
    </w:lvl>
    <w:lvl w:ilvl="7" w:tplc="2DF208EC">
      <w:numFmt w:val="bullet"/>
      <w:lvlText w:val="•"/>
      <w:lvlJc w:val="left"/>
      <w:pPr>
        <w:ind w:left="4424" w:hanging="240"/>
      </w:pPr>
      <w:rPr>
        <w:rFonts w:hint="default"/>
        <w:lang w:val="en-US" w:eastAsia="en-US" w:bidi="en-US"/>
      </w:rPr>
    </w:lvl>
    <w:lvl w:ilvl="8" w:tplc="C0D2C9EE">
      <w:numFmt w:val="bullet"/>
      <w:lvlText w:val="•"/>
      <w:lvlJc w:val="left"/>
      <w:pPr>
        <w:ind w:left="4993" w:hanging="240"/>
      </w:pPr>
      <w:rPr>
        <w:rFonts w:hint="default"/>
        <w:lang w:val="en-US" w:eastAsia="en-US" w:bidi="en-US"/>
      </w:rPr>
    </w:lvl>
  </w:abstractNum>
  <w:abstractNum w:abstractNumId="38" w15:restartNumberingAfterBreak="0">
    <w:nsid w:val="66907C59"/>
    <w:multiLevelType w:val="hybridMultilevel"/>
    <w:tmpl w:val="5D18BA86"/>
    <w:lvl w:ilvl="0" w:tplc="2FB0C5EE">
      <w:start w:val="1"/>
      <w:numFmt w:val="decimal"/>
      <w:lvlText w:val="%1."/>
      <w:lvlJc w:val="left"/>
      <w:pPr>
        <w:ind w:left="1410" w:hanging="342"/>
        <w:jc w:val="right"/>
      </w:pPr>
      <w:rPr>
        <w:rFonts w:ascii="Arial" w:eastAsia="Arial" w:hAnsi="Arial" w:cs="Arial" w:hint="default"/>
        <w:b/>
        <w:bCs/>
        <w:color w:val="0F4B91"/>
        <w:w w:val="87"/>
        <w:sz w:val="22"/>
        <w:szCs w:val="22"/>
        <w:lang w:val="en-US" w:eastAsia="en-US" w:bidi="en-US"/>
      </w:rPr>
    </w:lvl>
    <w:lvl w:ilvl="1" w:tplc="B0E6D3EA">
      <w:start w:val="1"/>
      <w:numFmt w:val="decimal"/>
      <w:lvlText w:val="%2."/>
      <w:lvlJc w:val="left"/>
      <w:pPr>
        <w:ind w:left="1503" w:hanging="342"/>
        <w:jc w:val="right"/>
      </w:pPr>
      <w:rPr>
        <w:rFonts w:ascii="Arial" w:eastAsia="Arial" w:hAnsi="Arial" w:cs="Arial" w:hint="default"/>
        <w:b/>
        <w:bCs/>
        <w:color w:val="0F4B91"/>
        <w:w w:val="87"/>
        <w:sz w:val="22"/>
        <w:szCs w:val="22"/>
        <w:lang w:val="en-US" w:eastAsia="en-US" w:bidi="en-US"/>
      </w:rPr>
    </w:lvl>
    <w:lvl w:ilvl="2" w:tplc="6AA23A58">
      <w:numFmt w:val="bullet"/>
      <w:lvlText w:val="•"/>
      <w:lvlJc w:val="left"/>
      <w:pPr>
        <w:ind w:left="2444" w:hanging="342"/>
      </w:pPr>
      <w:rPr>
        <w:rFonts w:hint="default"/>
        <w:lang w:val="en-US" w:eastAsia="en-US" w:bidi="en-US"/>
      </w:rPr>
    </w:lvl>
    <w:lvl w:ilvl="3" w:tplc="8C34218A">
      <w:numFmt w:val="bullet"/>
      <w:lvlText w:val="•"/>
      <w:lvlJc w:val="left"/>
      <w:pPr>
        <w:ind w:left="3388" w:hanging="342"/>
      </w:pPr>
      <w:rPr>
        <w:rFonts w:hint="default"/>
        <w:lang w:val="en-US" w:eastAsia="en-US" w:bidi="en-US"/>
      </w:rPr>
    </w:lvl>
    <w:lvl w:ilvl="4" w:tplc="0BE227F4">
      <w:numFmt w:val="bullet"/>
      <w:lvlText w:val="•"/>
      <w:lvlJc w:val="left"/>
      <w:pPr>
        <w:ind w:left="4333" w:hanging="342"/>
      </w:pPr>
      <w:rPr>
        <w:rFonts w:hint="default"/>
        <w:lang w:val="en-US" w:eastAsia="en-US" w:bidi="en-US"/>
      </w:rPr>
    </w:lvl>
    <w:lvl w:ilvl="5" w:tplc="4342AD56">
      <w:numFmt w:val="bullet"/>
      <w:lvlText w:val="•"/>
      <w:lvlJc w:val="left"/>
      <w:pPr>
        <w:ind w:left="5277" w:hanging="342"/>
      </w:pPr>
      <w:rPr>
        <w:rFonts w:hint="default"/>
        <w:lang w:val="en-US" w:eastAsia="en-US" w:bidi="en-US"/>
      </w:rPr>
    </w:lvl>
    <w:lvl w:ilvl="6" w:tplc="46827510">
      <w:numFmt w:val="bullet"/>
      <w:lvlText w:val="•"/>
      <w:lvlJc w:val="left"/>
      <w:pPr>
        <w:ind w:left="6222" w:hanging="342"/>
      </w:pPr>
      <w:rPr>
        <w:rFonts w:hint="default"/>
        <w:lang w:val="en-US" w:eastAsia="en-US" w:bidi="en-US"/>
      </w:rPr>
    </w:lvl>
    <w:lvl w:ilvl="7" w:tplc="76065CE8">
      <w:numFmt w:val="bullet"/>
      <w:lvlText w:val="•"/>
      <w:lvlJc w:val="left"/>
      <w:pPr>
        <w:ind w:left="7166" w:hanging="342"/>
      </w:pPr>
      <w:rPr>
        <w:rFonts w:hint="default"/>
        <w:lang w:val="en-US" w:eastAsia="en-US" w:bidi="en-US"/>
      </w:rPr>
    </w:lvl>
    <w:lvl w:ilvl="8" w:tplc="B8343D48">
      <w:numFmt w:val="bullet"/>
      <w:lvlText w:val="•"/>
      <w:lvlJc w:val="left"/>
      <w:pPr>
        <w:ind w:left="8111" w:hanging="342"/>
      </w:pPr>
      <w:rPr>
        <w:rFonts w:hint="default"/>
        <w:lang w:val="en-US" w:eastAsia="en-US" w:bidi="en-US"/>
      </w:rPr>
    </w:lvl>
  </w:abstractNum>
  <w:abstractNum w:abstractNumId="39" w15:restartNumberingAfterBreak="0">
    <w:nsid w:val="68055587"/>
    <w:multiLevelType w:val="hybridMultilevel"/>
    <w:tmpl w:val="8AFA02C6"/>
    <w:lvl w:ilvl="0" w:tplc="20A0E27C">
      <w:start w:val="1"/>
      <w:numFmt w:val="decimal"/>
      <w:lvlText w:val="%1."/>
      <w:lvlJc w:val="left"/>
      <w:pPr>
        <w:ind w:left="1503" w:hanging="342"/>
      </w:pPr>
      <w:rPr>
        <w:rFonts w:ascii="Arial" w:eastAsia="Arial" w:hAnsi="Arial" w:cs="Arial" w:hint="default"/>
        <w:b/>
        <w:bCs/>
        <w:color w:val="0F4B91"/>
        <w:w w:val="87"/>
        <w:sz w:val="22"/>
        <w:szCs w:val="22"/>
        <w:lang w:val="en-US" w:eastAsia="en-US" w:bidi="en-US"/>
      </w:rPr>
    </w:lvl>
    <w:lvl w:ilvl="1" w:tplc="E468E720">
      <w:numFmt w:val="bullet"/>
      <w:lvlText w:val="•"/>
      <w:lvlJc w:val="left"/>
      <w:pPr>
        <w:ind w:left="1503" w:hanging="180"/>
      </w:pPr>
      <w:rPr>
        <w:rFonts w:ascii="Times New Roman" w:eastAsia="Wingdings" w:hAnsi="Times New Roman" w:cs="Times New Roman" w:hint="default"/>
        <w:color w:val="F58024"/>
        <w:w w:val="91"/>
        <w:sz w:val="22"/>
        <w:szCs w:val="22"/>
        <w:lang w:val="en-US" w:eastAsia="en-US" w:bidi="en-US"/>
      </w:rPr>
    </w:lvl>
    <w:lvl w:ilvl="2" w:tplc="FE5CAAB8">
      <w:numFmt w:val="bullet"/>
      <w:lvlText w:val="•"/>
      <w:lvlJc w:val="left"/>
      <w:pPr>
        <w:ind w:left="3200" w:hanging="180"/>
      </w:pPr>
      <w:rPr>
        <w:rFonts w:hint="default"/>
        <w:lang w:val="en-US" w:eastAsia="en-US" w:bidi="en-US"/>
      </w:rPr>
    </w:lvl>
    <w:lvl w:ilvl="3" w:tplc="F3023970">
      <w:numFmt w:val="bullet"/>
      <w:lvlText w:val="•"/>
      <w:lvlJc w:val="left"/>
      <w:pPr>
        <w:ind w:left="4050" w:hanging="180"/>
      </w:pPr>
      <w:rPr>
        <w:rFonts w:hint="default"/>
        <w:lang w:val="en-US" w:eastAsia="en-US" w:bidi="en-US"/>
      </w:rPr>
    </w:lvl>
    <w:lvl w:ilvl="4" w:tplc="CE369C88">
      <w:numFmt w:val="bullet"/>
      <w:lvlText w:val="•"/>
      <w:lvlJc w:val="left"/>
      <w:pPr>
        <w:ind w:left="4900" w:hanging="180"/>
      </w:pPr>
      <w:rPr>
        <w:rFonts w:hint="default"/>
        <w:lang w:val="en-US" w:eastAsia="en-US" w:bidi="en-US"/>
      </w:rPr>
    </w:lvl>
    <w:lvl w:ilvl="5" w:tplc="BCA0004E">
      <w:numFmt w:val="bullet"/>
      <w:lvlText w:val="•"/>
      <w:lvlJc w:val="left"/>
      <w:pPr>
        <w:ind w:left="5750" w:hanging="180"/>
      </w:pPr>
      <w:rPr>
        <w:rFonts w:hint="default"/>
        <w:lang w:val="en-US" w:eastAsia="en-US" w:bidi="en-US"/>
      </w:rPr>
    </w:lvl>
    <w:lvl w:ilvl="6" w:tplc="FC6449D4">
      <w:numFmt w:val="bullet"/>
      <w:lvlText w:val="•"/>
      <w:lvlJc w:val="left"/>
      <w:pPr>
        <w:ind w:left="6600" w:hanging="180"/>
      </w:pPr>
      <w:rPr>
        <w:rFonts w:hint="default"/>
        <w:lang w:val="en-US" w:eastAsia="en-US" w:bidi="en-US"/>
      </w:rPr>
    </w:lvl>
    <w:lvl w:ilvl="7" w:tplc="C778DCEE">
      <w:numFmt w:val="bullet"/>
      <w:lvlText w:val="•"/>
      <w:lvlJc w:val="left"/>
      <w:pPr>
        <w:ind w:left="7450" w:hanging="180"/>
      </w:pPr>
      <w:rPr>
        <w:rFonts w:hint="default"/>
        <w:lang w:val="en-US" w:eastAsia="en-US" w:bidi="en-US"/>
      </w:rPr>
    </w:lvl>
    <w:lvl w:ilvl="8" w:tplc="274CF586">
      <w:numFmt w:val="bullet"/>
      <w:lvlText w:val="•"/>
      <w:lvlJc w:val="left"/>
      <w:pPr>
        <w:ind w:left="8300" w:hanging="180"/>
      </w:pPr>
      <w:rPr>
        <w:rFonts w:hint="default"/>
        <w:lang w:val="en-US" w:eastAsia="en-US" w:bidi="en-US"/>
      </w:rPr>
    </w:lvl>
  </w:abstractNum>
  <w:abstractNum w:abstractNumId="40" w15:restartNumberingAfterBreak="0">
    <w:nsid w:val="69C90F30"/>
    <w:multiLevelType w:val="hybridMultilevel"/>
    <w:tmpl w:val="8E68D188"/>
    <w:lvl w:ilvl="0" w:tplc="C86ED78C">
      <w:start w:val="1"/>
      <w:numFmt w:val="decimal"/>
      <w:lvlText w:val="%1."/>
      <w:lvlJc w:val="left"/>
      <w:pPr>
        <w:ind w:left="1410" w:hanging="342"/>
      </w:pPr>
      <w:rPr>
        <w:rFonts w:ascii="Arial" w:eastAsia="Arial" w:hAnsi="Arial" w:cs="Arial" w:hint="default"/>
        <w:b/>
        <w:bCs/>
        <w:color w:val="0F4B91"/>
        <w:w w:val="87"/>
        <w:sz w:val="22"/>
        <w:szCs w:val="22"/>
        <w:lang w:val="en-US" w:eastAsia="en-US" w:bidi="en-US"/>
      </w:rPr>
    </w:lvl>
    <w:lvl w:ilvl="1" w:tplc="B46C08B6">
      <w:numFmt w:val="bullet"/>
      <w:lvlText w:val="•"/>
      <w:lvlJc w:val="left"/>
      <w:pPr>
        <w:ind w:left="2278" w:hanging="342"/>
      </w:pPr>
      <w:rPr>
        <w:rFonts w:hint="default"/>
        <w:lang w:val="en-US" w:eastAsia="en-US" w:bidi="en-US"/>
      </w:rPr>
    </w:lvl>
    <w:lvl w:ilvl="2" w:tplc="B32E99AE">
      <w:numFmt w:val="bullet"/>
      <w:lvlText w:val="•"/>
      <w:lvlJc w:val="left"/>
      <w:pPr>
        <w:ind w:left="3136" w:hanging="342"/>
      </w:pPr>
      <w:rPr>
        <w:rFonts w:hint="default"/>
        <w:lang w:val="en-US" w:eastAsia="en-US" w:bidi="en-US"/>
      </w:rPr>
    </w:lvl>
    <w:lvl w:ilvl="3" w:tplc="23DE731C">
      <w:numFmt w:val="bullet"/>
      <w:lvlText w:val="•"/>
      <w:lvlJc w:val="left"/>
      <w:pPr>
        <w:ind w:left="3994" w:hanging="342"/>
      </w:pPr>
      <w:rPr>
        <w:rFonts w:hint="default"/>
        <w:lang w:val="en-US" w:eastAsia="en-US" w:bidi="en-US"/>
      </w:rPr>
    </w:lvl>
    <w:lvl w:ilvl="4" w:tplc="7A8CBBEE">
      <w:numFmt w:val="bullet"/>
      <w:lvlText w:val="•"/>
      <w:lvlJc w:val="left"/>
      <w:pPr>
        <w:ind w:left="4852" w:hanging="342"/>
      </w:pPr>
      <w:rPr>
        <w:rFonts w:hint="default"/>
        <w:lang w:val="en-US" w:eastAsia="en-US" w:bidi="en-US"/>
      </w:rPr>
    </w:lvl>
    <w:lvl w:ilvl="5" w:tplc="41FA6354">
      <w:numFmt w:val="bullet"/>
      <w:lvlText w:val="•"/>
      <w:lvlJc w:val="left"/>
      <w:pPr>
        <w:ind w:left="5710" w:hanging="342"/>
      </w:pPr>
      <w:rPr>
        <w:rFonts w:hint="default"/>
        <w:lang w:val="en-US" w:eastAsia="en-US" w:bidi="en-US"/>
      </w:rPr>
    </w:lvl>
    <w:lvl w:ilvl="6" w:tplc="FA74D8E6">
      <w:numFmt w:val="bullet"/>
      <w:lvlText w:val="•"/>
      <w:lvlJc w:val="left"/>
      <w:pPr>
        <w:ind w:left="6568" w:hanging="342"/>
      </w:pPr>
      <w:rPr>
        <w:rFonts w:hint="default"/>
        <w:lang w:val="en-US" w:eastAsia="en-US" w:bidi="en-US"/>
      </w:rPr>
    </w:lvl>
    <w:lvl w:ilvl="7" w:tplc="71680BA0">
      <w:numFmt w:val="bullet"/>
      <w:lvlText w:val="•"/>
      <w:lvlJc w:val="left"/>
      <w:pPr>
        <w:ind w:left="7426" w:hanging="342"/>
      </w:pPr>
      <w:rPr>
        <w:rFonts w:hint="default"/>
        <w:lang w:val="en-US" w:eastAsia="en-US" w:bidi="en-US"/>
      </w:rPr>
    </w:lvl>
    <w:lvl w:ilvl="8" w:tplc="535C8360">
      <w:numFmt w:val="bullet"/>
      <w:lvlText w:val="•"/>
      <w:lvlJc w:val="left"/>
      <w:pPr>
        <w:ind w:left="8284" w:hanging="342"/>
      </w:pPr>
      <w:rPr>
        <w:rFonts w:hint="default"/>
        <w:lang w:val="en-US" w:eastAsia="en-US" w:bidi="en-US"/>
      </w:rPr>
    </w:lvl>
  </w:abstractNum>
  <w:abstractNum w:abstractNumId="41" w15:restartNumberingAfterBreak="0">
    <w:nsid w:val="6B2404A9"/>
    <w:multiLevelType w:val="hybridMultilevel"/>
    <w:tmpl w:val="758870A6"/>
    <w:lvl w:ilvl="0" w:tplc="E1F4D0AE">
      <w:start w:val="1"/>
      <w:numFmt w:val="decimal"/>
      <w:lvlText w:val="%1."/>
      <w:lvlJc w:val="left"/>
      <w:pPr>
        <w:ind w:left="1503" w:hanging="342"/>
        <w:jc w:val="right"/>
      </w:pPr>
      <w:rPr>
        <w:rFonts w:ascii="Arial" w:eastAsia="Arial" w:hAnsi="Arial" w:cs="Arial" w:hint="default"/>
        <w:b/>
        <w:bCs/>
        <w:color w:val="0F4B91"/>
        <w:w w:val="87"/>
        <w:sz w:val="22"/>
        <w:szCs w:val="22"/>
        <w:lang w:val="en-US" w:eastAsia="en-US" w:bidi="en-US"/>
      </w:rPr>
    </w:lvl>
    <w:lvl w:ilvl="1" w:tplc="143A5F92">
      <w:numFmt w:val="bullet"/>
      <w:lvlText w:val="•"/>
      <w:lvlJc w:val="left"/>
      <w:pPr>
        <w:ind w:left="1410" w:hanging="180"/>
      </w:pPr>
      <w:rPr>
        <w:rFonts w:ascii="Times New Roman" w:eastAsia="Wingdings" w:hAnsi="Times New Roman" w:cs="Times New Roman" w:hint="default"/>
        <w:color w:val="F58024"/>
        <w:w w:val="91"/>
        <w:sz w:val="22"/>
        <w:szCs w:val="22"/>
        <w:lang w:val="en-US" w:eastAsia="en-US" w:bidi="en-US"/>
      </w:rPr>
    </w:lvl>
    <w:lvl w:ilvl="2" w:tplc="994A22D8">
      <w:numFmt w:val="bullet"/>
      <w:lvlText w:val="•"/>
      <w:lvlJc w:val="left"/>
      <w:pPr>
        <w:ind w:left="2444" w:hanging="180"/>
      </w:pPr>
      <w:rPr>
        <w:rFonts w:hint="default"/>
        <w:lang w:val="en-US" w:eastAsia="en-US" w:bidi="en-US"/>
      </w:rPr>
    </w:lvl>
    <w:lvl w:ilvl="3" w:tplc="0366ADA4">
      <w:numFmt w:val="bullet"/>
      <w:lvlText w:val="•"/>
      <w:lvlJc w:val="left"/>
      <w:pPr>
        <w:ind w:left="3388" w:hanging="180"/>
      </w:pPr>
      <w:rPr>
        <w:rFonts w:hint="default"/>
        <w:lang w:val="en-US" w:eastAsia="en-US" w:bidi="en-US"/>
      </w:rPr>
    </w:lvl>
    <w:lvl w:ilvl="4" w:tplc="F59AC074">
      <w:numFmt w:val="bullet"/>
      <w:lvlText w:val="•"/>
      <w:lvlJc w:val="left"/>
      <w:pPr>
        <w:ind w:left="4333" w:hanging="180"/>
      </w:pPr>
      <w:rPr>
        <w:rFonts w:hint="default"/>
        <w:lang w:val="en-US" w:eastAsia="en-US" w:bidi="en-US"/>
      </w:rPr>
    </w:lvl>
    <w:lvl w:ilvl="5" w:tplc="D2C68058">
      <w:numFmt w:val="bullet"/>
      <w:lvlText w:val="•"/>
      <w:lvlJc w:val="left"/>
      <w:pPr>
        <w:ind w:left="5277" w:hanging="180"/>
      </w:pPr>
      <w:rPr>
        <w:rFonts w:hint="default"/>
        <w:lang w:val="en-US" w:eastAsia="en-US" w:bidi="en-US"/>
      </w:rPr>
    </w:lvl>
    <w:lvl w:ilvl="6" w:tplc="428ED4F6">
      <w:numFmt w:val="bullet"/>
      <w:lvlText w:val="•"/>
      <w:lvlJc w:val="left"/>
      <w:pPr>
        <w:ind w:left="6222" w:hanging="180"/>
      </w:pPr>
      <w:rPr>
        <w:rFonts w:hint="default"/>
        <w:lang w:val="en-US" w:eastAsia="en-US" w:bidi="en-US"/>
      </w:rPr>
    </w:lvl>
    <w:lvl w:ilvl="7" w:tplc="5EF8BD86">
      <w:numFmt w:val="bullet"/>
      <w:lvlText w:val="•"/>
      <w:lvlJc w:val="left"/>
      <w:pPr>
        <w:ind w:left="7166" w:hanging="180"/>
      </w:pPr>
      <w:rPr>
        <w:rFonts w:hint="default"/>
        <w:lang w:val="en-US" w:eastAsia="en-US" w:bidi="en-US"/>
      </w:rPr>
    </w:lvl>
    <w:lvl w:ilvl="8" w:tplc="6B62EEC6">
      <w:numFmt w:val="bullet"/>
      <w:lvlText w:val="•"/>
      <w:lvlJc w:val="left"/>
      <w:pPr>
        <w:ind w:left="8111" w:hanging="180"/>
      </w:pPr>
      <w:rPr>
        <w:rFonts w:hint="default"/>
        <w:lang w:val="en-US" w:eastAsia="en-US" w:bidi="en-US"/>
      </w:rPr>
    </w:lvl>
  </w:abstractNum>
  <w:abstractNum w:abstractNumId="42" w15:restartNumberingAfterBreak="0">
    <w:nsid w:val="6B75365C"/>
    <w:multiLevelType w:val="hybridMultilevel"/>
    <w:tmpl w:val="7DD02B80"/>
    <w:lvl w:ilvl="0" w:tplc="20D2876E">
      <w:numFmt w:val="bullet"/>
      <w:lvlText w:val="•"/>
      <w:lvlJc w:val="left"/>
      <w:pPr>
        <w:ind w:left="1410" w:hanging="180"/>
      </w:pPr>
      <w:rPr>
        <w:rFonts w:ascii="Times New Roman" w:eastAsia="Wingdings" w:hAnsi="Times New Roman" w:cs="Times New Roman" w:hint="default"/>
        <w:color w:val="F58024"/>
        <w:w w:val="91"/>
        <w:sz w:val="22"/>
        <w:szCs w:val="22"/>
        <w:lang w:val="en-US" w:eastAsia="en-US" w:bidi="en-US"/>
      </w:rPr>
    </w:lvl>
    <w:lvl w:ilvl="1" w:tplc="C17EB25E">
      <w:numFmt w:val="bullet"/>
      <w:lvlText w:val="•"/>
      <w:lvlJc w:val="left"/>
      <w:pPr>
        <w:ind w:left="2278" w:hanging="180"/>
      </w:pPr>
      <w:rPr>
        <w:rFonts w:hint="default"/>
        <w:lang w:val="en-US" w:eastAsia="en-US" w:bidi="en-US"/>
      </w:rPr>
    </w:lvl>
    <w:lvl w:ilvl="2" w:tplc="4E98A6C2">
      <w:numFmt w:val="bullet"/>
      <w:lvlText w:val="•"/>
      <w:lvlJc w:val="left"/>
      <w:pPr>
        <w:ind w:left="3136" w:hanging="180"/>
      </w:pPr>
      <w:rPr>
        <w:rFonts w:hint="default"/>
        <w:lang w:val="en-US" w:eastAsia="en-US" w:bidi="en-US"/>
      </w:rPr>
    </w:lvl>
    <w:lvl w:ilvl="3" w:tplc="0458F7E0">
      <w:numFmt w:val="bullet"/>
      <w:lvlText w:val="•"/>
      <w:lvlJc w:val="left"/>
      <w:pPr>
        <w:ind w:left="3994" w:hanging="180"/>
      </w:pPr>
      <w:rPr>
        <w:rFonts w:hint="default"/>
        <w:lang w:val="en-US" w:eastAsia="en-US" w:bidi="en-US"/>
      </w:rPr>
    </w:lvl>
    <w:lvl w:ilvl="4" w:tplc="0584FE74">
      <w:numFmt w:val="bullet"/>
      <w:lvlText w:val="•"/>
      <w:lvlJc w:val="left"/>
      <w:pPr>
        <w:ind w:left="4852" w:hanging="180"/>
      </w:pPr>
      <w:rPr>
        <w:rFonts w:hint="default"/>
        <w:lang w:val="en-US" w:eastAsia="en-US" w:bidi="en-US"/>
      </w:rPr>
    </w:lvl>
    <w:lvl w:ilvl="5" w:tplc="3F702024">
      <w:numFmt w:val="bullet"/>
      <w:lvlText w:val="•"/>
      <w:lvlJc w:val="left"/>
      <w:pPr>
        <w:ind w:left="5710" w:hanging="180"/>
      </w:pPr>
      <w:rPr>
        <w:rFonts w:hint="default"/>
        <w:lang w:val="en-US" w:eastAsia="en-US" w:bidi="en-US"/>
      </w:rPr>
    </w:lvl>
    <w:lvl w:ilvl="6" w:tplc="79E6051A">
      <w:numFmt w:val="bullet"/>
      <w:lvlText w:val="•"/>
      <w:lvlJc w:val="left"/>
      <w:pPr>
        <w:ind w:left="6568" w:hanging="180"/>
      </w:pPr>
      <w:rPr>
        <w:rFonts w:hint="default"/>
        <w:lang w:val="en-US" w:eastAsia="en-US" w:bidi="en-US"/>
      </w:rPr>
    </w:lvl>
    <w:lvl w:ilvl="7" w:tplc="37F2A6DA">
      <w:numFmt w:val="bullet"/>
      <w:lvlText w:val="•"/>
      <w:lvlJc w:val="left"/>
      <w:pPr>
        <w:ind w:left="7426" w:hanging="180"/>
      </w:pPr>
      <w:rPr>
        <w:rFonts w:hint="default"/>
        <w:lang w:val="en-US" w:eastAsia="en-US" w:bidi="en-US"/>
      </w:rPr>
    </w:lvl>
    <w:lvl w:ilvl="8" w:tplc="A52026BC">
      <w:numFmt w:val="bullet"/>
      <w:lvlText w:val="•"/>
      <w:lvlJc w:val="left"/>
      <w:pPr>
        <w:ind w:left="8284" w:hanging="180"/>
      </w:pPr>
      <w:rPr>
        <w:rFonts w:hint="default"/>
        <w:lang w:val="en-US" w:eastAsia="en-US" w:bidi="en-US"/>
      </w:rPr>
    </w:lvl>
  </w:abstractNum>
  <w:abstractNum w:abstractNumId="43" w15:restartNumberingAfterBreak="0">
    <w:nsid w:val="6B7654F9"/>
    <w:multiLevelType w:val="hybridMultilevel"/>
    <w:tmpl w:val="BA42FBF8"/>
    <w:lvl w:ilvl="0" w:tplc="7996EA14">
      <w:numFmt w:val="bullet"/>
      <w:lvlText w:val="•"/>
      <w:lvlJc w:val="left"/>
      <w:pPr>
        <w:ind w:left="1410" w:hanging="180"/>
      </w:pPr>
      <w:rPr>
        <w:rFonts w:ascii="Times New Roman" w:eastAsia="Wingdings" w:hAnsi="Times New Roman" w:cs="Times New Roman" w:hint="default"/>
        <w:color w:val="F58024"/>
        <w:w w:val="91"/>
        <w:sz w:val="22"/>
        <w:szCs w:val="22"/>
        <w:lang w:val="en-US" w:eastAsia="en-US" w:bidi="en-US"/>
      </w:rPr>
    </w:lvl>
    <w:lvl w:ilvl="1" w:tplc="F2F8D75E">
      <w:numFmt w:val="bullet"/>
      <w:lvlText w:val="•"/>
      <w:lvlJc w:val="left"/>
      <w:pPr>
        <w:ind w:left="1503" w:hanging="180"/>
      </w:pPr>
      <w:rPr>
        <w:rFonts w:ascii="Times New Roman" w:eastAsia="Wingdings" w:hAnsi="Times New Roman" w:cs="Times New Roman" w:hint="default"/>
        <w:color w:val="F58024"/>
        <w:w w:val="91"/>
        <w:sz w:val="22"/>
        <w:szCs w:val="22"/>
        <w:lang w:val="en-US" w:eastAsia="en-US" w:bidi="en-US"/>
      </w:rPr>
    </w:lvl>
    <w:lvl w:ilvl="2" w:tplc="83F8202E">
      <w:numFmt w:val="bullet"/>
      <w:lvlText w:val="•"/>
      <w:lvlJc w:val="left"/>
      <w:pPr>
        <w:ind w:left="2444" w:hanging="180"/>
      </w:pPr>
      <w:rPr>
        <w:rFonts w:hint="default"/>
        <w:lang w:val="en-US" w:eastAsia="en-US" w:bidi="en-US"/>
      </w:rPr>
    </w:lvl>
    <w:lvl w:ilvl="3" w:tplc="F1BC7058">
      <w:numFmt w:val="bullet"/>
      <w:lvlText w:val="•"/>
      <w:lvlJc w:val="left"/>
      <w:pPr>
        <w:ind w:left="3388" w:hanging="180"/>
      </w:pPr>
      <w:rPr>
        <w:rFonts w:hint="default"/>
        <w:lang w:val="en-US" w:eastAsia="en-US" w:bidi="en-US"/>
      </w:rPr>
    </w:lvl>
    <w:lvl w:ilvl="4" w:tplc="601A49D2">
      <w:numFmt w:val="bullet"/>
      <w:lvlText w:val="•"/>
      <w:lvlJc w:val="left"/>
      <w:pPr>
        <w:ind w:left="4333" w:hanging="180"/>
      </w:pPr>
      <w:rPr>
        <w:rFonts w:hint="default"/>
        <w:lang w:val="en-US" w:eastAsia="en-US" w:bidi="en-US"/>
      </w:rPr>
    </w:lvl>
    <w:lvl w:ilvl="5" w:tplc="725462B8">
      <w:numFmt w:val="bullet"/>
      <w:lvlText w:val="•"/>
      <w:lvlJc w:val="left"/>
      <w:pPr>
        <w:ind w:left="5277" w:hanging="180"/>
      </w:pPr>
      <w:rPr>
        <w:rFonts w:hint="default"/>
        <w:lang w:val="en-US" w:eastAsia="en-US" w:bidi="en-US"/>
      </w:rPr>
    </w:lvl>
    <w:lvl w:ilvl="6" w:tplc="C306465C">
      <w:numFmt w:val="bullet"/>
      <w:lvlText w:val="•"/>
      <w:lvlJc w:val="left"/>
      <w:pPr>
        <w:ind w:left="6222" w:hanging="180"/>
      </w:pPr>
      <w:rPr>
        <w:rFonts w:hint="default"/>
        <w:lang w:val="en-US" w:eastAsia="en-US" w:bidi="en-US"/>
      </w:rPr>
    </w:lvl>
    <w:lvl w:ilvl="7" w:tplc="9050E0D4">
      <w:numFmt w:val="bullet"/>
      <w:lvlText w:val="•"/>
      <w:lvlJc w:val="left"/>
      <w:pPr>
        <w:ind w:left="7166" w:hanging="180"/>
      </w:pPr>
      <w:rPr>
        <w:rFonts w:hint="default"/>
        <w:lang w:val="en-US" w:eastAsia="en-US" w:bidi="en-US"/>
      </w:rPr>
    </w:lvl>
    <w:lvl w:ilvl="8" w:tplc="C66835E4">
      <w:numFmt w:val="bullet"/>
      <w:lvlText w:val="•"/>
      <w:lvlJc w:val="left"/>
      <w:pPr>
        <w:ind w:left="8111" w:hanging="180"/>
      </w:pPr>
      <w:rPr>
        <w:rFonts w:hint="default"/>
        <w:lang w:val="en-US" w:eastAsia="en-US" w:bidi="en-US"/>
      </w:rPr>
    </w:lvl>
  </w:abstractNum>
  <w:abstractNum w:abstractNumId="44" w15:restartNumberingAfterBreak="0">
    <w:nsid w:val="70C05399"/>
    <w:multiLevelType w:val="hybridMultilevel"/>
    <w:tmpl w:val="C44E8954"/>
    <w:lvl w:ilvl="0" w:tplc="F6F00C40">
      <w:start w:val="1"/>
      <w:numFmt w:val="decimal"/>
      <w:lvlText w:val="%1."/>
      <w:lvlJc w:val="left"/>
      <w:pPr>
        <w:ind w:left="1410" w:hanging="342"/>
      </w:pPr>
      <w:rPr>
        <w:rFonts w:ascii="Arial" w:eastAsia="Arial" w:hAnsi="Arial" w:cs="Arial" w:hint="default"/>
        <w:b/>
        <w:bCs/>
        <w:color w:val="0F4B91"/>
        <w:w w:val="87"/>
        <w:sz w:val="22"/>
        <w:szCs w:val="22"/>
        <w:lang w:val="en-US" w:eastAsia="en-US" w:bidi="en-US"/>
      </w:rPr>
    </w:lvl>
    <w:lvl w:ilvl="1" w:tplc="51E64676">
      <w:numFmt w:val="bullet"/>
      <w:lvlText w:val="•"/>
      <w:lvlJc w:val="left"/>
      <w:pPr>
        <w:ind w:left="2278" w:hanging="342"/>
      </w:pPr>
      <w:rPr>
        <w:rFonts w:hint="default"/>
        <w:lang w:val="en-US" w:eastAsia="en-US" w:bidi="en-US"/>
      </w:rPr>
    </w:lvl>
    <w:lvl w:ilvl="2" w:tplc="8990F746">
      <w:numFmt w:val="bullet"/>
      <w:lvlText w:val="•"/>
      <w:lvlJc w:val="left"/>
      <w:pPr>
        <w:ind w:left="3136" w:hanging="342"/>
      </w:pPr>
      <w:rPr>
        <w:rFonts w:hint="default"/>
        <w:lang w:val="en-US" w:eastAsia="en-US" w:bidi="en-US"/>
      </w:rPr>
    </w:lvl>
    <w:lvl w:ilvl="3" w:tplc="F666540A">
      <w:numFmt w:val="bullet"/>
      <w:lvlText w:val="•"/>
      <w:lvlJc w:val="left"/>
      <w:pPr>
        <w:ind w:left="3994" w:hanging="342"/>
      </w:pPr>
      <w:rPr>
        <w:rFonts w:hint="default"/>
        <w:lang w:val="en-US" w:eastAsia="en-US" w:bidi="en-US"/>
      </w:rPr>
    </w:lvl>
    <w:lvl w:ilvl="4" w:tplc="6BECC092">
      <w:numFmt w:val="bullet"/>
      <w:lvlText w:val="•"/>
      <w:lvlJc w:val="left"/>
      <w:pPr>
        <w:ind w:left="4852" w:hanging="342"/>
      </w:pPr>
      <w:rPr>
        <w:rFonts w:hint="default"/>
        <w:lang w:val="en-US" w:eastAsia="en-US" w:bidi="en-US"/>
      </w:rPr>
    </w:lvl>
    <w:lvl w:ilvl="5" w:tplc="4F9A19C8">
      <w:numFmt w:val="bullet"/>
      <w:lvlText w:val="•"/>
      <w:lvlJc w:val="left"/>
      <w:pPr>
        <w:ind w:left="5710" w:hanging="342"/>
      </w:pPr>
      <w:rPr>
        <w:rFonts w:hint="default"/>
        <w:lang w:val="en-US" w:eastAsia="en-US" w:bidi="en-US"/>
      </w:rPr>
    </w:lvl>
    <w:lvl w:ilvl="6" w:tplc="97BA5B28">
      <w:numFmt w:val="bullet"/>
      <w:lvlText w:val="•"/>
      <w:lvlJc w:val="left"/>
      <w:pPr>
        <w:ind w:left="6568" w:hanging="342"/>
      </w:pPr>
      <w:rPr>
        <w:rFonts w:hint="default"/>
        <w:lang w:val="en-US" w:eastAsia="en-US" w:bidi="en-US"/>
      </w:rPr>
    </w:lvl>
    <w:lvl w:ilvl="7" w:tplc="A134BCA4">
      <w:numFmt w:val="bullet"/>
      <w:lvlText w:val="•"/>
      <w:lvlJc w:val="left"/>
      <w:pPr>
        <w:ind w:left="7426" w:hanging="342"/>
      </w:pPr>
      <w:rPr>
        <w:rFonts w:hint="default"/>
        <w:lang w:val="en-US" w:eastAsia="en-US" w:bidi="en-US"/>
      </w:rPr>
    </w:lvl>
    <w:lvl w:ilvl="8" w:tplc="98AC9722">
      <w:numFmt w:val="bullet"/>
      <w:lvlText w:val="•"/>
      <w:lvlJc w:val="left"/>
      <w:pPr>
        <w:ind w:left="8284" w:hanging="342"/>
      </w:pPr>
      <w:rPr>
        <w:rFonts w:hint="default"/>
        <w:lang w:val="en-US" w:eastAsia="en-US" w:bidi="en-US"/>
      </w:rPr>
    </w:lvl>
  </w:abstractNum>
  <w:abstractNum w:abstractNumId="45" w15:restartNumberingAfterBreak="0">
    <w:nsid w:val="71F5050C"/>
    <w:multiLevelType w:val="hybridMultilevel"/>
    <w:tmpl w:val="8B4EB124"/>
    <w:lvl w:ilvl="0" w:tplc="4AD07390">
      <w:start w:val="1"/>
      <w:numFmt w:val="decimal"/>
      <w:lvlText w:val="%1."/>
      <w:lvlJc w:val="left"/>
      <w:pPr>
        <w:ind w:left="1410" w:hanging="342"/>
      </w:pPr>
      <w:rPr>
        <w:rFonts w:ascii="Arial" w:eastAsia="Arial" w:hAnsi="Arial" w:cs="Arial" w:hint="default"/>
        <w:b/>
        <w:bCs/>
        <w:color w:val="0F4B91"/>
        <w:w w:val="87"/>
        <w:sz w:val="22"/>
        <w:szCs w:val="22"/>
        <w:lang w:val="en-US" w:eastAsia="en-US" w:bidi="en-US"/>
      </w:rPr>
    </w:lvl>
    <w:lvl w:ilvl="1" w:tplc="E55EF200">
      <w:numFmt w:val="bullet"/>
      <w:lvlText w:val="•"/>
      <w:lvlJc w:val="left"/>
      <w:pPr>
        <w:ind w:left="2278" w:hanging="342"/>
      </w:pPr>
      <w:rPr>
        <w:rFonts w:hint="default"/>
        <w:lang w:val="en-US" w:eastAsia="en-US" w:bidi="en-US"/>
      </w:rPr>
    </w:lvl>
    <w:lvl w:ilvl="2" w:tplc="8EA0379E">
      <w:numFmt w:val="bullet"/>
      <w:lvlText w:val="•"/>
      <w:lvlJc w:val="left"/>
      <w:pPr>
        <w:ind w:left="3136" w:hanging="342"/>
      </w:pPr>
      <w:rPr>
        <w:rFonts w:hint="default"/>
        <w:lang w:val="en-US" w:eastAsia="en-US" w:bidi="en-US"/>
      </w:rPr>
    </w:lvl>
    <w:lvl w:ilvl="3" w:tplc="240C5F84">
      <w:numFmt w:val="bullet"/>
      <w:lvlText w:val="•"/>
      <w:lvlJc w:val="left"/>
      <w:pPr>
        <w:ind w:left="3994" w:hanging="342"/>
      </w:pPr>
      <w:rPr>
        <w:rFonts w:hint="default"/>
        <w:lang w:val="en-US" w:eastAsia="en-US" w:bidi="en-US"/>
      </w:rPr>
    </w:lvl>
    <w:lvl w:ilvl="4" w:tplc="BD34082A">
      <w:numFmt w:val="bullet"/>
      <w:lvlText w:val="•"/>
      <w:lvlJc w:val="left"/>
      <w:pPr>
        <w:ind w:left="4852" w:hanging="342"/>
      </w:pPr>
      <w:rPr>
        <w:rFonts w:hint="default"/>
        <w:lang w:val="en-US" w:eastAsia="en-US" w:bidi="en-US"/>
      </w:rPr>
    </w:lvl>
    <w:lvl w:ilvl="5" w:tplc="8A7417E6">
      <w:numFmt w:val="bullet"/>
      <w:lvlText w:val="•"/>
      <w:lvlJc w:val="left"/>
      <w:pPr>
        <w:ind w:left="5710" w:hanging="342"/>
      </w:pPr>
      <w:rPr>
        <w:rFonts w:hint="default"/>
        <w:lang w:val="en-US" w:eastAsia="en-US" w:bidi="en-US"/>
      </w:rPr>
    </w:lvl>
    <w:lvl w:ilvl="6" w:tplc="20CE0862">
      <w:numFmt w:val="bullet"/>
      <w:lvlText w:val="•"/>
      <w:lvlJc w:val="left"/>
      <w:pPr>
        <w:ind w:left="6568" w:hanging="342"/>
      </w:pPr>
      <w:rPr>
        <w:rFonts w:hint="default"/>
        <w:lang w:val="en-US" w:eastAsia="en-US" w:bidi="en-US"/>
      </w:rPr>
    </w:lvl>
    <w:lvl w:ilvl="7" w:tplc="F898786E">
      <w:numFmt w:val="bullet"/>
      <w:lvlText w:val="•"/>
      <w:lvlJc w:val="left"/>
      <w:pPr>
        <w:ind w:left="7426" w:hanging="342"/>
      </w:pPr>
      <w:rPr>
        <w:rFonts w:hint="default"/>
        <w:lang w:val="en-US" w:eastAsia="en-US" w:bidi="en-US"/>
      </w:rPr>
    </w:lvl>
    <w:lvl w:ilvl="8" w:tplc="AD54FE1A">
      <w:numFmt w:val="bullet"/>
      <w:lvlText w:val="•"/>
      <w:lvlJc w:val="left"/>
      <w:pPr>
        <w:ind w:left="8284" w:hanging="342"/>
      </w:pPr>
      <w:rPr>
        <w:rFonts w:hint="default"/>
        <w:lang w:val="en-US" w:eastAsia="en-US" w:bidi="en-US"/>
      </w:rPr>
    </w:lvl>
  </w:abstractNum>
  <w:abstractNum w:abstractNumId="46" w15:restartNumberingAfterBreak="0">
    <w:nsid w:val="78256A1D"/>
    <w:multiLevelType w:val="hybridMultilevel"/>
    <w:tmpl w:val="6B283E9E"/>
    <w:lvl w:ilvl="0" w:tplc="ADF4EE1E">
      <w:numFmt w:val="bullet"/>
      <w:lvlText w:val="•"/>
      <w:lvlJc w:val="left"/>
      <w:pPr>
        <w:ind w:left="1503" w:hanging="180"/>
      </w:pPr>
      <w:rPr>
        <w:rFonts w:ascii="Times New Roman" w:eastAsia="Wingdings" w:hAnsi="Times New Roman" w:cs="Times New Roman" w:hint="default"/>
        <w:color w:val="F58024"/>
        <w:w w:val="91"/>
        <w:sz w:val="22"/>
        <w:szCs w:val="22"/>
        <w:lang w:val="en-US" w:eastAsia="en-US" w:bidi="en-US"/>
      </w:rPr>
    </w:lvl>
    <w:lvl w:ilvl="1" w:tplc="24C8831C">
      <w:numFmt w:val="bullet"/>
      <w:lvlText w:val="•"/>
      <w:lvlJc w:val="left"/>
      <w:pPr>
        <w:ind w:left="2350" w:hanging="180"/>
      </w:pPr>
      <w:rPr>
        <w:rFonts w:hint="default"/>
        <w:lang w:val="en-US" w:eastAsia="en-US" w:bidi="en-US"/>
      </w:rPr>
    </w:lvl>
    <w:lvl w:ilvl="2" w:tplc="4CE44738">
      <w:numFmt w:val="bullet"/>
      <w:lvlText w:val="•"/>
      <w:lvlJc w:val="left"/>
      <w:pPr>
        <w:ind w:left="3200" w:hanging="180"/>
      </w:pPr>
      <w:rPr>
        <w:rFonts w:hint="default"/>
        <w:lang w:val="en-US" w:eastAsia="en-US" w:bidi="en-US"/>
      </w:rPr>
    </w:lvl>
    <w:lvl w:ilvl="3" w:tplc="864A5B9A">
      <w:numFmt w:val="bullet"/>
      <w:lvlText w:val="•"/>
      <w:lvlJc w:val="left"/>
      <w:pPr>
        <w:ind w:left="4050" w:hanging="180"/>
      </w:pPr>
      <w:rPr>
        <w:rFonts w:hint="default"/>
        <w:lang w:val="en-US" w:eastAsia="en-US" w:bidi="en-US"/>
      </w:rPr>
    </w:lvl>
    <w:lvl w:ilvl="4" w:tplc="C0FE7AA0">
      <w:numFmt w:val="bullet"/>
      <w:lvlText w:val="•"/>
      <w:lvlJc w:val="left"/>
      <w:pPr>
        <w:ind w:left="4900" w:hanging="180"/>
      </w:pPr>
      <w:rPr>
        <w:rFonts w:hint="default"/>
        <w:lang w:val="en-US" w:eastAsia="en-US" w:bidi="en-US"/>
      </w:rPr>
    </w:lvl>
    <w:lvl w:ilvl="5" w:tplc="EC16C7E0">
      <w:numFmt w:val="bullet"/>
      <w:lvlText w:val="•"/>
      <w:lvlJc w:val="left"/>
      <w:pPr>
        <w:ind w:left="5750" w:hanging="180"/>
      </w:pPr>
      <w:rPr>
        <w:rFonts w:hint="default"/>
        <w:lang w:val="en-US" w:eastAsia="en-US" w:bidi="en-US"/>
      </w:rPr>
    </w:lvl>
    <w:lvl w:ilvl="6" w:tplc="9AC86EE8">
      <w:numFmt w:val="bullet"/>
      <w:lvlText w:val="•"/>
      <w:lvlJc w:val="left"/>
      <w:pPr>
        <w:ind w:left="6600" w:hanging="180"/>
      </w:pPr>
      <w:rPr>
        <w:rFonts w:hint="default"/>
        <w:lang w:val="en-US" w:eastAsia="en-US" w:bidi="en-US"/>
      </w:rPr>
    </w:lvl>
    <w:lvl w:ilvl="7" w:tplc="5CE64CB6">
      <w:numFmt w:val="bullet"/>
      <w:lvlText w:val="•"/>
      <w:lvlJc w:val="left"/>
      <w:pPr>
        <w:ind w:left="7450" w:hanging="180"/>
      </w:pPr>
      <w:rPr>
        <w:rFonts w:hint="default"/>
        <w:lang w:val="en-US" w:eastAsia="en-US" w:bidi="en-US"/>
      </w:rPr>
    </w:lvl>
    <w:lvl w:ilvl="8" w:tplc="6FA0B47C">
      <w:numFmt w:val="bullet"/>
      <w:lvlText w:val="•"/>
      <w:lvlJc w:val="left"/>
      <w:pPr>
        <w:ind w:left="8300" w:hanging="180"/>
      </w:pPr>
      <w:rPr>
        <w:rFonts w:hint="default"/>
        <w:lang w:val="en-US" w:eastAsia="en-US" w:bidi="en-US"/>
      </w:rPr>
    </w:lvl>
  </w:abstractNum>
  <w:abstractNum w:abstractNumId="47" w15:restartNumberingAfterBreak="0">
    <w:nsid w:val="7B5B2AB9"/>
    <w:multiLevelType w:val="hybridMultilevel"/>
    <w:tmpl w:val="8DA466B8"/>
    <w:lvl w:ilvl="0" w:tplc="39CCD4FA">
      <w:start w:val="1"/>
      <w:numFmt w:val="decimal"/>
      <w:lvlText w:val="%1."/>
      <w:lvlJc w:val="left"/>
      <w:pPr>
        <w:ind w:left="1503" w:hanging="342"/>
        <w:jc w:val="right"/>
      </w:pPr>
      <w:rPr>
        <w:rFonts w:ascii="Arial" w:eastAsia="Arial" w:hAnsi="Arial" w:cs="Arial" w:hint="default"/>
        <w:b/>
        <w:bCs/>
        <w:color w:val="0F4B91"/>
        <w:w w:val="87"/>
        <w:sz w:val="22"/>
        <w:szCs w:val="22"/>
        <w:lang w:val="en-US" w:eastAsia="en-US" w:bidi="en-US"/>
      </w:rPr>
    </w:lvl>
    <w:lvl w:ilvl="1" w:tplc="F3A46954">
      <w:start w:val="1"/>
      <w:numFmt w:val="lowerLetter"/>
      <w:lvlText w:val="%2."/>
      <w:lvlJc w:val="left"/>
      <w:pPr>
        <w:ind w:left="2043" w:hanging="387"/>
      </w:pPr>
      <w:rPr>
        <w:rFonts w:ascii="Arial" w:eastAsia="Arial" w:hAnsi="Arial" w:cs="Arial" w:hint="default"/>
        <w:b/>
        <w:bCs/>
        <w:color w:val="F58024"/>
        <w:w w:val="112"/>
        <w:sz w:val="22"/>
        <w:szCs w:val="22"/>
        <w:lang w:val="en-US" w:eastAsia="en-US" w:bidi="en-US"/>
      </w:rPr>
    </w:lvl>
    <w:lvl w:ilvl="2" w:tplc="21144986">
      <w:numFmt w:val="bullet"/>
      <w:lvlText w:val="•"/>
      <w:lvlJc w:val="left"/>
      <w:pPr>
        <w:ind w:left="2924" w:hanging="387"/>
      </w:pPr>
      <w:rPr>
        <w:rFonts w:hint="default"/>
        <w:lang w:val="en-US" w:eastAsia="en-US" w:bidi="en-US"/>
      </w:rPr>
    </w:lvl>
    <w:lvl w:ilvl="3" w:tplc="2990F200">
      <w:numFmt w:val="bullet"/>
      <w:lvlText w:val="•"/>
      <w:lvlJc w:val="left"/>
      <w:pPr>
        <w:ind w:left="3808" w:hanging="387"/>
      </w:pPr>
      <w:rPr>
        <w:rFonts w:hint="default"/>
        <w:lang w:val="en-US" w:eastAsia="en-US" w:bidi="en-US"/>
      </w:rPr>
    </w:lvl>
    <w:lvl w:ilvl="4" w:tplc="7E364A64">
      <w:numFmt w:val="bullet"/>
      <w:lvlText w:val="•"/>
      <w:lvlJc w:val="left"/>
      <w:pPr>
        <w:ind w:left="4693" w:hanging="387"/>
      </w:pPr>
      <w:rPr>
        <w:rFonts w:hint="default"/>
        <w:lang w:val="en-US" w:eastAsia="en-US" w:bidi="en-US"/>
      </w:rPr>
    </w:lvl>
    <w:lvl w:ilvl="5" w:tplc="647EA8FA">
      <w:numFmt w:val="bullet"/>
      <w:lvlText w:val="•"/>
      <w:lvlJc w:val="left"/>
      <w:pPr>
        <w:ind w:left="5577" w:hanging="387"/>
      </w:pPr>
      <w:rPr>
        <w:rFonts w:hint="default"/>
        <w:lang w:val="en-US" w:eastAsia="en-US" w:bidi="en-US"/>
      </w:rPr>
    </w:lvl>
    <w:lvl w:ilvl="6" w:tplc="1D8260BE">
      <w:numFmt w:val="bullet"/>
      <w:lvlText w:val="•"/>
      <w:lvlJc w:val="left"/>
      <w:pPr>
        <w:ind w:left="6462" w:hanging="387"/>
      </w:pPr>
      <w:rPr>
        <w:rFonts w:hint="default"/>
        <w:lang w:val="en-US" w:eastAsia="en-US" w:bidi="en-US"/>
      </w:rPr>
    </w:lvl>
    <w:lvl w:ilvl="7" w:tplc="C6B00228">
      <w:numFmt w:val="bullet"/>
      <w:lvlText w:val="•"/>
      <w:lvlJc w:val="left"/>
      <w:pPr>
        <w:ind w:left="7346" w:hanging="387"/>
      </w:pPr>
      <w:rPr>
        <w:rFonts w:hint="default"/>
        <w:lang w:val="en-US" w:eastAsia="en-US" w:bidi="en-US"/>
      </w:rPr>
    </w:lvl>
    <w:lvl w:ilvl="8" w:tplc="F7FE6D88">
      <w:numFmt w:val="bullet"/>
      <w:lvlText w:val="•"/>
      <w:lvlJc w:val="left"/>
      <w:pPr>
        <w:ind w:left="8231" w:hanging="387"/>
      </w:pPr>
      <w:rPr>
        <w:rFonts w:hint="default"/>
        <w:lang w:val="en-US" w:eastAsia="en-US" w:bidi="en-US"/>
      </w:rPr>
    </w:lvl>
  </w:abstractNum>
  <w:abstractNum w:abstractNumId="48" w15:restartNumberingAfterBreak="0">
    <w:nsid w:val="7C3A080A"/>
    <w:multiLevelType w:val="hybridMultilevel"/>
    <w:tmpl w:val="428C46EE"/>
    <w:lvl w:ilvl="0" w:tplc="4A8AF786">
      <w:numFmt w:val="bullet"/>
      <w:lvlText w:val="•"/>
      <w:lvlJc w:val="left"/>
      <w:pPr>
        <w:ind w:left="1410" w:hanging="180"/>
      </w:pPr>
      <w:rPr>
        <w:rFonts w:ascii="Times New Roman" w:eastAsia="Wingdings" w:hAnsi="Times New Roman" w:cs="Times New Roman" w:hint="default"/>
        <w:color w:val="F58024"/>
        <w:w w:val="91"/>
        <w:sz w:val="22"/>
        <w:szCs w:val="22"/>
        <w:lang w:val="en-US" w:eastAsia="en-US" w:bidi="en-US"/>
      </w:rPr>
    </w:lvl>
    <w:lvl w:ilvl="1" w:tplc="A3849F92">
      <w:numFmt w:val="bullet"/>
      <w:lvlText w:val="▪"/>
      <w:lvlJc w:val="left"/>
      <w:pPr>
        <w:ind w:left="1770" w:hanging="180"/>
      </w:pPr>
      <w:rPr>
        <w:rFonts w:ascii="Times New Roman" w:eastAsia="Wingdings" w:hAnsi="Times New Roman" w:cs="Times New Roman" w:hint="default"/>
        <w:color w:val="F58024"/>
        <w:w w:val="91"/>
        <w:sz w:val="22"/>
        <w:szCs w:val="22"/>
        <w:lang w:val="en-US" w:eastAsia="en-US" w:bidi="en-US"/>
      </w:rPr>
    </w:lvl>
    <w:lvl w:ilvl="2" w:tplc="A642B096">
      <w:numFmt w:val="bullet"/>
      <w:lvlText w:val="•"/>
      <w:lvlJc w:val="left"/>
      <w:pPr>
        <w:ind w:left="2693" w:hanging="180"/>
      </w:pPr>
      <w:rPr>
        <w:rFonts w:hint="default"/>
        <w:lang w:val="en-US" w:eastAsia="en-US" w:bidi="en-US"/>
      </w:rPr>
    </w:lvl>
    <w:lvl w:ilvl="3" w:tplc="E1DC6C10">
      <w:numFmt w:val="bullet"/>
      <w:lvlText w:val="•"/>
      <w:lvlJc w:val="left"/>
      <w:pPr>
        <w:ind w:left="3606" w:hanging="180"/>
      </w:pPr>
      <w:rPr>
        <w:rFonts w:hint="default"/>
        <w:lang w:val="en-US" w:eastAsia="en-US" w:bidi="en-US"/>
      </w:rPr>
    </w:lvl>
    <w:lvl w:ilvl="4" w:tplc="1AAA7602">
      <w:numFmt w:val="bullet"/>
      <w:lvlText w:val="•"/>
      <w:lvlJc w:val="left"/>
      <w:pPr>
        <w:ind w:left="4520" w:hanging="180"/>
      </w:pPr>
      <w:rPr>
        <w:rFonts w:hint="default"/>
        <w:lang w:val="en-US" w:eastAsia="en-US" w:bidi="en-US"/>
      </w:rPr>
    </w:lvl>
    <w:lvl w:ilvl="5" w:tplc="8C3C74D6">
      <w:numFmt w:val="bullet"/>
      <w:lvlText w:val="•"/>
      <w:lvlJc w:val="left"/>
      <w:pPr>
        <w:ind w:left="5433" w:hanging="180"/>
      </w:pPr>
      <w:rPr>
        <w:rFonts w:hint="default"/>
        <w:lang w:val="en-US" w:eastAsia="en-US" w:bidi="en-US"/>
      </w:rPr>
    </w:lvl>
    <w:lvl w:ilvl="6" w:tplc="C8D62C2C">
      <w:numFmt w:val="bullet"/>
      <w:lvlText w:val="•"/>
      <w:lvlJc w:val="left"/>
      <w:pPr>
        <w:ind w:left="6346" w:hanging="180"/>
      </w:pPr>
      <w:rPr>
        <w:rFonts w:hint="default"/>
        <w:lang w:val="en-US" w:eastAsia="en-US" w:bidi="en-US"/>
      </w:rPr>
    </w:lvl>
    <w:lvl w:ilvl="7" w:tplc="15886ABE">
      <w:numFmt w:val="bullet"/>
      <w:lvlText w:val="•"/>
      <w:lvlJc w:val="left"/>
      <w:pPr>
        <w:ind w:left="7260" w:hanging="180"/>
      </w:pPr>
      <w:rPr>
        <w:rFonts w:hint="default"/>
        <w:lang w:val="en-US" w:eastAsia="en-US" w:bidi="en-US"/>
      </w:rPr>
    </w:lvl>
    <w:lvl w:ilvl="8" w:tplc="5B02E9B8">
      <w:numFmt w:val="bullet"/>
      <w:lvlText w:val="•"/>
      <w:lvlJc w:val="left"/>
      <w:pPr>
        <w:ind w:left="8173" w:hanging="180"/>
      </w:pPr>
      <w:rPr>
        <w:rFonts w:hint="default"/>
        <w:lang w:val="en-US" w:eastAsia="en-US" w:bidi="en-US"/>
      </w:rPr>
    </w:lvl>
  </w:abstractNum>
  <w:num w:numId="1">
    <w:abstractNumId w:val="42"/>
  </w:num>
  <w:num w:numId="2">
    <w:abstractNumId w:val="21"/>
  </w:num>
  <w:num w:numId="3">
    <w:abstractNumId w:val="46"/>
  </w:num>
  <w:num w:numId="4">
    <w:abstractNumId w:val="29"/>
  </w:num>
  <w:num w:numId="5">
    <w:abstractNumId w:val="38"/>
  </w:num>
  <w:num w:numId="6">
    <w:abstractNumId w:val="23"/>
  </w:num>
  <w:num w:numId="7">
    <w:abstractNumId w:val="44"/>
  </w:num>
  <w:num w:numId="8">
    <w:abstractNumId w:val="24"/>
  </w:num>
  <w:num w:numId="9">
    <w:abstractNumId w:val="34"/>
  </w:num>
  <w:num w:numId="10">
    <w:abstractNumId w:val="12"/>
  </w:num>
  <w:num w:numId="11">
    <w:abstractNumId w:val="22"/>
  </w:num>
  <w:num w:numId="12">
    <w:abstractNumId w:val="0"/>
  </w:num>
  <w:num w:numId="13">
    <w:abstractNumId w:val="28"/>
  </w:num>
  <w:num w:numId="14">
    <w:abstractNumId w:val="11"/>
  </w:num>
  <w:num w:numId="15">
    <w:abstractNumId w:val="9"/>
  </w:num>
  <w:num w:numId="16">
    <w:abstractNumId w:val="14"/>
  </w:num>
  <w:num w:numId="17">
    <w:abstractNumId w:val="30"/>
  </w:num>
  <w:num w:numId="18">
    <w:abstractNumId w:val="31"/>
  </w:num>
  <w:num w:numId="19">
    <w:abstractNumId w:val="39"/>
  </w:num>
  <w:num w:numId="20">
    <w:abstractNumId w:val="41"/>
  </w:num>
  <w:num w:numId="21">
    <w:abstractNumId w:val="43"/>
  </w:num>
  <w:num w:numId="22">
    <w:abstractNumId w:val="33"/>
  </w:num>
  <w:num w:numId="23">
    <w:abstractNumId w:val="27"/>
  </w:num>
  <w:num w:numId="24">
    <w:abstractNumId w:val="20"/>
  </w:num>
  <w:num w:numId="25">
    <w:abstractNumId w:val="48"/>
  </w:num>
  <w:num w:numId="26">
    <w:abstractNumId w:val="40"/>
  </w:num>
  <w:num w:numId="27">
    <w:abstractNumId w:val="26"/>
  </w:num>
  <w:num w:numId="28">
    <w:abstractNumId w:val="15"/>
  </w:num>
  <w:num w:numId="29">
    <w:abstractNumId w:val="5"/>
  </w:num>
  <w:num w:numId="30">
    <w:abstractNumId w:val="45"/>
  </w:num>
  <w:num w:numId="31">
    <w:abstractNumId w:val="36"/>
  </w:num>
  <w:num w:numId="32">
    <w:abstractNumId w:val="35"/>
  </w:num>
  <w:num w:numId="33">
    <w:abstractNumId w:val="2"/>
  </w:num>
  <w:num w:numId="34">
    <w:abstractNumId w:val="32"/>
  </w:num>
  <w:num w:numId="35">
    <w:abstractNumId w:val="19"/>
  </w:num>
  <w:num w:numId="36">
    <w:abstractNumId w:val="4"/>
  </w:num>
  <w:num w:numId="37">
    <w:abstractNumId w:val="10"/>
  </w:num>
  <w:num w:numId="38">
    <w:abstractNumId w:val="7"/>
  </w:num>
  <w:num w:numId="39">
    <w:abstractNumId w:val="47"/>
  </w:num>
  <w:num w:numId="40">
    <w:abstractNumId w:val="16"/>
  </w:num>
  <w:num w:numId="41">
    <w:abstractNumId w:val="18"/>
  </w:num>
  <w:num w:numId="42">
    <w:abstractNumId w:val="6"/>
  </w:num>
  <w:num w:numId="43">
    <w:abstractNumId w:val="25"/>
  </w:num>
  <w:num w:numId="44">
    <w:abstractNumId w:val="17"/>
  </w:num>
  <w:num w:numId="45">
    <w:abstractNumId w:val="13"/>
  </w:num>
  <w:num w:numId="46">
    <w:abstractNumId w:val="3"/>
  </w:num>
  <w:num w:numId="47">
    <w:abstractNumId w:val="1"/>
  </w:num>
  <w:num w:numId="48">
    <w:abstractNumId w:val="37"/>
  </w:num>
  <w:num w:numId="4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5"/>
  <w:defaultTabStop w:val="720"/>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02AD"/>
    <w:rsid w:val="00003481"/>
    <w:rsid w:val="0002599C"/>
    <w:rsid w:val="00033D4A"/>
    <w:rsid w:val="00045053"/>
    <w:rsid w:val="000B602D"/>
    <w:rsid w:val="000C0026"/>
    <w:rsid w:val="000D030D"/>
    <w:rsid w:val="000F0D17"/>
    <w:rsid w:val="000F2D0D"/>
    <w:rsid w:val="000F7604"/>
    <w:rsid w:val="0012397D"/>
    <w:rsid w:val="00125993"/>
    <w:rsid w:val="00145F4D"/>
    <w:rsid w:val="00153B07"/>
    <w:rsid w:val="00172410"/>
    <w:rsid w:val="001850FA"/>
    <w:rsid w:val="00197A4B"/>
    <w:rsid w:val="001B186E"/>
    <w:rsid w:val="001F20FC"/>
    <w:rsid w:val="002242AF"/>
    <w:rsid w:val="002440A8"/>
    <w:rsid w:val="00256E9B"/>
    <w:rsid w:val="00275761"/>
    <w:rsid w:val="00277B70"/>
    <w:rsid w:val="00281CB2"/>
    <w:rsid w:val="002A2F23"/>
    <w:rsid w:val="002A777D"/>
    <w:rsid w:val="002D7934"/>
    <w:rsid w:val="002E5D2C"/>
    <w:rsid w:val="00311B9C"/>
    <w:rsid w:val="00317953"/>
    <w:rsid w:val="003267C7"/>
    <w:rsid w:val="003319B9"/>
    <w:rsid w:val="003331DC"/>
    <w:rsid w:val="00350D68"/>
    <w:rsid w:val="00360E4B"/>
    <w:rsid w:val="003A7586"/>
    <w:rsid w:val="003D0E4B"/>
    <w:rsid w:val="003E194A"/>
    <w:rsid w:val="003E2E87"/>
    <w:rsid w:val="004110A7"/>
    <w:rsid w:val="00433492"/>
    <w:rsid w:val="00443081"/>
    <w:rsid w:val="004720AE"/>
    <w:rsid w:val="004F21E8"/>
    <w:rsid w:val="004F3392"/>
    <w:rsid w:val="00523351"/>
    <w:rsid w:val="00572C60"/>
    <w:rsid w:val="005958D1"/>
    <w:rsid w:val="005A4645"/>
    <w:rsid w:val="005C1E0A"/>
    <w:rsid w:val="005E4D7F"/>
    <w:rsid w:val="006000CA"/>
    <w:rsid w:val="006068FF"/>
    <w:rsid w:val="0062566B"/>
    <w:rsid w:val="0064041B"/>
    <w:rsid w:val="00644BC5"/>
    <w:rsid w:val="00650F13"/>
    <w:rsid w:val="006943DA"/>
    <w:rsid w:val="006B7954"/>
    <w:rsid w:val="006D3C0E"/>
    <w:rsid w:val="00721161"/>
    <w:rsid w:val="007475D6"/>
    <w:rsid w:val="007602AD"/>
    <w:rsid w:val="00784316"/>
    <w:rsid w:val="007C01EC"/>
    <w:rsid w:val="007D58C4"/>
    <w:rsid w:val="00803BEF"/>
    <w:rsid w:val="00807D3F"/>
    <w:rsid w:val="00810222"/>
    <w:rsid w:val="00810CBD"/>
    <w:rsid w:val="0081413A"/>
    <w:rsid w:val="00816A4A"/>
    <w:rsid w:val="008718E2"/>
    <w:rsid w:val="00886521"/>
    <w:rsid w:val="00895BB2"/>
    <w:rsid w:val="008A2630"/>
    <w:rsid w:val="008B5D28"/>
    <w:rsid w:val="009075B8"/>
    <w:rsid w:val="00911760"/>
    <w:rsid w:val="00930C4E"/>
    <w:rsid w:val="00930DA6"/>
    <w:rsid w:val="00987842"/>
    <w:rsid w:val="009A0265"/>
    <w:rsid w:val="009C0D75"/>
    <w:rsid w:val="009C4A77"/>
    <w:rsid w:val="009D271E"/>
    <w:rsid w:val="009F64B9"/>
    <w:rsid w:val="00A04785"/>
    <w:rsid w:val="00A100DA"/>
    <w:rsid w:val="00A21E8F"/>
    <w:rsid w:val="00A259D9"/>
    <w:rsid w:val="00A30BA5"/>
    <w:rsid w:val="00A37DBD"/>
    <w:rsid w:val="00A4611D"/>
    <w:rsid w:val="00A528D6"/>
    <w:rsid w:val="00AE021D"/>
    <w:rsid w:val="00B03E4A"/>
    <w:rsid w:val="00B16282"/>
    <w:rsid w:val="00B2183F"/>
    <w:rsid w:val="00B446E8"/>
    <w:rsid w:val="00B77900"/>
    <w:rsid w:val="00B83789"/>
    <w:rsid w:val="00BA1133"/>
    <w:rsid w:val="00BD35D8"/>
    <w:rsid w:val="00BD5EB1"/>
    <w:rsid w:val="00BF3572"/>
    <w:rsid w:val="00C04538"/>
    <w:rsid w:val="00C5579A"/>
    <w:rsid w:val="00C64EFB"/>
    <w:rsid w:val="00C95F70"/>
    <w:rsid w:val="00C972B5"/>
    <w:rsid w:val="00CB5366"/>
    <w:rsid w:val="00CC27D4"/>
    <w:rsid w:val="00CC4241"/>
    <w:rsid w:val="00D24B9E"/>
    <w:rsid w:val="00D623C2"/>
    <w:rsid w:val="00D83F5F"/>
    <w:rsid w:val="00D86402"/>
    <w:rsid w:val="00D943A8"/>
    <w:rsid w:val="00DE2408"/>
    <w:rsid w:val="00DF0A07"/>
    <w:rsid w:val="00E20CA5"/>
    <w:rsid w:val="00E441DE"/>
    <w:rsid w:val="00E44D1F"/>
    <w:rsid w:val="00E532AC"/>
    <w:rsid w:val="00E53D8D"/>
    <w:rsid w:val="00E642BA"/>
    <w:rsid w:val="00E65CD2"/>
    <w:rsid w:val="00E75C5E"/>
    <w:rsid w:val="00E9262A"/>
    <w:rsid w:val="00EA0B68"/>
    <w:rsid w:val="00EA1CE6"/>
    <w:rsid w:val="00EA7F27"/>
    <w:rsid w:val="00EC70DF"/>
    <w:rsid w:val="00ED3C44"/>
    <w:rsid w:val="00F0241E"/>
    <w:rsid w:val="00F35BAD"/>
    <w:rsid w:val="00F74B23"/>
    <w:rsid w:val="00FA039E"/>
    <w:rsid w:val="00FB3514"/>
    <w:rsid w:val="00FE4CF3"/>
    <w:rsid w:val="00FF2A3F"/>
  </w:rsids>
  <m:mathPr>
    <m:mathFont m:val="Cambria Math"/>
    <m:brkBin m:val="before"/>
    <m:brkBinSub m:val="--"/>
    <m:smallFrac m:val="0"/>
    <m:dispDef/>
    <m:lMargin m:val="0"/>
    <m:rMargin m:val="0"/>
    <m:defJc m:val="centerGroup"/>
    <m:wrapIndent m:val="1440"/>
    <m:intLim m:val="subSup"/>
    <m:naryLim m:val="undOvr"/>
  </m:mathPr>
  <w:themeFontLang w:val="en-PH"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83D6933"/>
  <w15:docId w15:val="{A893827B-574D-4B99-AE29-60AA073FCF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Times New Roman" w:eastAsia="Times New Roman" w:hAnsi="Times New Roman" w:cs="Times New Roman"/>
      <w:lang w:bidi="en-US"/>
    </w:rPr>
  </w:style>
  <w:style w:type="paragraph" w:styleId="Heading1">
    <w:name w:val="heading 1"/>
    <w:basedOn w:val="Normal"/>
    <w:uiPriority w:val="9"/>
    <w:qFormat/>
    <w:pPr>
      <w:spacing w:before="137"/>
      <w:outlineLvl w:val="0"/>
    </w:pPr>
    <w:rPr>
      <w:rFonts w:ascii="Arial" w:eastAsia="Arial" w:hAnsi="Arial" w:cs="Arial"/>
      <w:b/>
      <w:bCs/>
      <w:sz w:val="64"/>
      <w:szCs w:val="64"/>
    </w:rPr>
  </w:style>
  <w:style w:type="paragraph" w:styleId="Heading2">
    <w:name w:val="heading 2"/>
    <w:basedOn w:val="Normal"/>
    <w:uiPriority w:val="9"/>
    <w:unhideWhenUsed/>
    <w:qFormat/>
    <w:pPr>
      <w:spacing w:before="260"/>
      <w:ind w:right="177"/>
      <w:jc w:val="center"/>
      <w:outlineLvl w:val="1"/>
    </w:pPr>
    <w:rPr>
      <w:rFonts w:ascii="Arial" w:eastAsia="Arial" w:hAnsi="Arial" w:cs="Arial"/>
      <w:sz w:val="40"/>
      <w:szCs w:val="40"/>
    </w:rPr>
  </w:style>
  <w:style w:type="paragraph" w:styleId="Heading3">
    <w:name w:val="heading 3"/>
    <w:basedOn w:val="Normal"/>
    <w:uiPriority w:val="9"/>
    <w:unhideWhenUsed/>
    <w:qFormat/>
    <w:pPr>
      <w:spacing w:before="122"/>
      <w:ind w:left="690"/>
      <w:outlineLvl w:val="2"/>
    </w:pPr>
    <w:rPr>
      <w:rFonts w:ascii="Arial" w:eastAsia="Arial" w:hAnsi="Arial" w:cs="Arial"/>
      <w:sz w:val="36"/>
      <w:szCs w:val="36"/>
    </w:rPr>
  </w:style>
  <w:style w:type="paragraph" w:styleId="Heading4">
    <w:name w:val="heading 4"/>
    <w:basedOn w:val="Normal"/>
    <w:uiPriority w:val="9"/>
    <w:unhideWhenUsed/>
    <w:qFormat/>
    <w:pPr>
      <w:spacing w:before="119"/>
      <w:ind w:left="690"/>
      <w:outlineLvl w:val="3"/>
    </w:pPr>
    <w:rPr>
      <w:rFonts w:ascii="Arial" w:eastAsia="Arial" w:hAnsi="Arial" w:cs="Arial"/>
      <w:sz w:val="32"/>
      <w:szCs w:val="32"/>
    </w:rPr>
  </w:style>
  <w:style w:type="paragraph" w:styleId="Heading5">
    <w:name w:val="heading 5"/>
    <w:basedOn w:val="Normal"/>
    <w:uiPriority w:val="9"/>
    <w:unhideWhenUsed/>
    <w:qFormat/>
    <w:pPr>
      <w:ind w:left="783"/>
      <w:outlineLvl w:val="4"/>
    </w:pPr>
    <w:rPr>
      <w:rFonts w:ascii="Arial" w:eastAsia="Arial" w:hAnsi="Arial" w:cs="Arial"/>
      <w:sz w:val="28"/>
      <w:szCs w:val="28"/>
    </w:rPr>
  </w:style>
  <w:style w:type="paragraph" w:styleId="Heading6">
    <w:name w:val="heading 6"/>
    <w:basedOn w:val="Normal"/>
    <w:uiPriority w:val="9"/>
    <w:unhideWhenUsed/>
    <w:qFormat/>
    <w:pPr>
      <w:spacing w:before="114"/>
      <w:jc w:val="center"/>
      <w:outlineLvl w:val="5"/>
    </w:pPr>
    <w:rPr>
      <w:rFonts w:ascii="Arial" w:eastAsia="Arial" w:hAnsi="Arial" w:cs="Arial"/>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32"/>
      <w:ind w:left="690"/>
    </w:pPr>
    <w:rPr>
      <w:b/>
      <w:bCs/>
    </w:rPr>
  </w:style>
  <w:style w:type="paragraph" w:styleId="TOC2">
    <w:name w:val="toc 2"/>
    <w:basedOn w:val="Normal"/>
    <w:uiPriority w:val="1"/>
    <w:qFormat/>
    <w:pPr>
      <w:spacing w:before="132"/>
      <w:ind w:left="783"/>
    </w:pPr>
    <w:rPr>
      <w:b/>
      <w:bCs/>
    </w:rPr>
  </w:style>
  <w:style w:type="paragraph" w:styleId="TOC3">
    <w:name w:val="toc 3"/>
    <w:basedOn w:val="Normal"/>
    <w:uiPriority w:val="1"/>
    <w:qFormat/>
    <w:pPr>
      <w:spacing w:before="132"/>
      <w:ind w:left="910"/>
    </w:pPr>
  </w:style>
  <w:style w:type="paragraph" w:styleId="TOC4">
    <w:name w:val="toc 4"/>
    <w:basedOn w:val="Normal"/>
    <w:uiPriority w:val="1"/>
    <w:qFormat/>
    <w:pPr>
      <w:spacing w:before="132"/>
      <w:ind w:left="1003"/>
    </w:pPr>
  </w:style>
  <w:style w:type="paragraph" w:styleId="TOC5">
    <w:name w:val="toc 5"/>
    <w:basedOn w:val="Normal"/>
    <w:uiPriority w:val="1"/>
    <w:qFormat/>
    <w:pPr>
      <w:spacing w:before="132"/>
      <w:ind w:left="1130"/>
    </w:pPr>
  </w:style>
  <w:style w:type="paragraph" w:styleId="TOC6">
    <w:name w:val="toc 6"/>
    <w:basedOn w:val="Normal"/>
    <w:uiPriority w:val="1"/>
    <w:qFormat/>
    <w:pPr>
      <w:spacing w:before="132"/>
      <w:ind w:left="1223"/>
    </w:pPr>
  </w:style>
  <w:style w:type="paragraph" w:styleId="BodyText">
    <w:name w:val="Body Text"/>
    <w:basedOn w:val="Normal"/>
    <w:uiPriority w:val="1"/>
    <w:qFormat/>
  </w:style>
  <w:style w:type="paragraph" w:styleId="ListParagraph">
    <w:name w:val="List Paragraph"/>
    <w:basedOn w:val="Normal"/>
    <w:uiPriority w:val="1"/>
    <w:qFormat/>
    <w:pPr>
      <w:spacing w:before="132"/>
      <w:ind w:left="1410" w:hanging="180"/>
    </w:pPr>
  </w:style>
  <w:style w:type="paragraph" w:customStyle="1" w:styleId="TableParagraph">
    <w:name w:val="Table Paragraph"/>
    <w:basedOn w:val="Normal"/>
    <w:uiPriority w:val="1"/>
    <w:qFormat/>
    <w:pPr>
      <w:spacing w:before="58"/>
      <w:ind w:left="89"/>
    </w:pPr>
  </w:style>
  <w:style w:type="paragraph" w:styleId="BalloonText">
    <w:name w:val="Balloon Text"/>
    <w:basedOn w:val="Normal"/>
    <w:link w:val="BalloonTextChar"/>
    <w:uiPriority w:val="99"/>
    <w:semiHidden/>
    <w:unhideWhenUsed/>
    <w:rsid w:val="00E532AC"/>
    <w:rPr>
      <w:rFonts w:ascii="Lucida Grande" w:hAnsi="Lucida Grande"/>
      <w:sz w:val="18"/>
      <w:szCs w:val="18"/>
    </w:rPr>
  </w:style>
  <w:style w:type="character" w:customStyle="1" w:styleId="BalloonTextChar">
    <w:name w:val="Balloon Text Char"/>
    <w:basedOn w:val="DefaultParagraphFont"/>
    <w:link w:val="BalloonText"/>
    <w:uiPriority w:val="99"/>
    <w:semiHidden/>
    <w:rsid w:val="00E532AC"/>
    <w:rPr>
      <w:rFonts w:ascii="Lucida Grande" w:eastAsia="Times New Roman" w:hAnsi="Lucida Grande" w:cs="Times New Roman"/>
      <w:sz w:val="18"/>
      <w:szCs w:val="18"/>
      <w:lang w:bidi="en-US"/>
    </w:rPr>
  </w:style>
  <w:style w:type="paragraph" w:styleId="Header">
    <w:name w:val="header"/>
    <w:basedOn w:val="Normal"/>
    <w:link w:val="HeaderChar"/>
    <w:uiPriority w:val="99"/>
    <w:unhideWhenUsed/>
    <w:rsid w:val="003D0E4B"/>
    <w:pPr>
      <w:tabs>
        <w:tab w:val="center" w:pos="4320"/>
        <w:tab w:val="right" w:pos="8640"/>
      </w:tabs>
    </w:pPr>
  </w:style>
  <w:style w:type="character" w:customStyle="1" w:styleId="HeaderChar">
    <w:name w:val="Header Char"/>
    <w:basedOn w:val="DefaultParagraphFont"/>
    <w:link w:val="Header"/>
    <w:uiPriority w:val="99"/>
    <w:rsid w:val="003D0E4B"/>
    <w:rPr>
      <w:rFonts w:ascii="Times New Roman" w:eastAsia="Times New Roman" w:hAnsi="Times New Roman" w:cs="Times New Roman"/>
      <w:lang w:bidi="en-US"/>
    </w:rPr>
  </w:style>
  <w:style w:type="paragraph" w:styleId="Footer">
    <w:name w:val="footer"/>
    <w:basedOn w:val="Normal"/>
    <w:link w:val="FooterChar"/>
    <w:uiPriority w:val="99"/>
    <w:unhideWhenUsed/>
    <w:rsid w:val="003D0E4B"/>
    <w:pPr>
      <w:tabs>
        <w:tab w:val="center" w:pos="4320"/>
        <w:tab w:val="right" w:pos="8640"/>
      </w:tabs>
    </w:pPr>
  </w:style>
  <w:style w:type="character" w:customStyle="1" w:styleId="FooterChar">
    <w:name w:val="Footer Char"/>
    <w:basedOn w:val="DefaultParagraphFont"/>
    <w:link w:val="Footer"/>
    <w:uiPriority w:val="99"/>
    <w:rsid w:val="003D0E4B"/>
    <w:rPr>
      <w:rFonts w:ascii="Times New Roman" w:eastAsia="Times New Roman" w:hAnsi="Times New Roman" w:cs="Times New Roman"/>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5.xml"/><Relationship Id="rId117" Type="http://schemas.openxmlformats.org/officeDocument/2006/relationships/hyperlink" Target="http://www.voanews.com/media/video/2901959.html" TargetMode="External"/><Relationship Id="rId21" Type="http://schemas.openxmlformats.org/officeDocument/2006/relationships/footer" Target="footer5.xml"/><Relationship Id="rId42" Type="http://schemas.openxmlformats.org/officeDocument/2006/relationships/hyperlink" Target="http://americanenglish.state.gov/resources/red-badge-courage-and-other-stories" TargetMode="External"/><Relationship Id="rId47" Type="http://schemas.openxmlformats.org/officeDocument/2006/relationships/header" Target="header17.xml"/><Relationship Id="rId63" Type="http://schemas.openxmlformats.org/officeDocument/2006/relationships/image" Target="media/image11.jpeg"/><Relationship Id="rId68" Type="http://schemas.openxmlformats.org/officeDocument/2006/relationships/image" Target="media/image16.jpeg"/><Relationship Id="rId84" Type="http://schemas.openxmlformats.org/officeDocument/2006/relationships/hyperlink" Target="http://learningenglish.voanews.com/content/a-23-2006-01-01-voa1-83129182/125913.html" TargetMode="External"/><Relationship Id="rId89" Type="http://schemas.openxmlformats.org/officeDocument/2006/relationships/header" Target="header25.xml"/><Relationship Id="rId112" Type="http://schemas.openxmlformats.org/officeDocument/2006/relationships/hyperlink" Target="http://www.voanews.com/content/south-sudan-media-newspaper-forced-close/2902686.html" TargetMode="External"/><Relationship Id="rId133" Type="http://schemas.openxmlformats.org/officeDocument/2006/relationships/hyperlink" Target="http://learningenglish.voanews.com/a/six-difference-between-britsh-and-american-english/3063743.html" TargetMode="External"/><Relationship Id="rId138" Type="http://schemas.openxmlformats.org/officeDocument/2006/relationships/hyperlink" Target="http://learningenglish.voanews.com/a/3261929.html" TargetMode="External"/><Relationship Id="rId16" Type="http://schemas.openxmlformats.org/officeDocument/2006/relationships/header" Target="header2.xml"/><Relationship Id="rId107" Type="http://schemas.openxmlformats.org/officeDocument/2006/relationships/hyperlink" Target="http://americanenglish.state.gov/files/ae/resource_files/memorialday.pdf" TargetMode="External"/><Relationship Id="rId11" Type="http://schemas.openxmlformats.org/officeDocument/2006/relationships/hyperlink" Target="http://creativecommons.org/licenses/by/4.0/" TargetMode="External"/><Relationship Id="rId32" Type="http://schemas.openxmlformats.org/officeDocument/2006/relationships/header" Target="header11.xml"/><Relationship Id="rId37" Type="http://schemas.openxmlformats.org/officeDocument/2006/relationships/hyperlink" Target="http://dictionary.cambridge.org/" TargetMode="External"/><Relationship Id="rId53" Type="http://schemas.openxmlformats.org/officeDocument/2006/relationships/header" Target="header22.xml"/><Relationship Id="rId58" Type="http://schemas.openxmlformats.org/officeDocument/2006/relationships/header" Target="header23.xml"/><Relationship Id="rId74" Type="http://schemas.openxmlformats.org/officeDocument/2006/relationships/image" Target="media/image22.jpeg"/><Relationship Id="rId79" Type="http://schemas.openxmlformats.org/officeDocument/2006/relationships/hyperlink" Target="http://www.beyonce.com/" TargetMode="External"/><Relationship Id="rId102" Type="http://schemas.openxmlformats.org/officeDocument/2006/relationships/hyperlink" Target="http://www.gardens.si.edu/come-learn/docs/Grow%20Your%20Own%20Victory%20Garden.pdf" TargetMode="External"/><Relationship Id="rId123" Type="http://schemas.openxmlformats.org/officeDocument/2006/relationships/hyperlink" Target="http://www.nmai.si.edu/" TargetMode="External"/><Relationship Id="rId128" Type="http://schemas.openxmlformats.org/officeDocument/2006/relationships/hyperlink" Target="https://history.state.gov/milestones/1993-2000/oslo" TargetMode="External"/><Relationship Id="rId144" Type="http://schemas.openxmlformats.org/officeDocument/2006/relationships/header" Target="header32.xml"/><Relationship Id="rId149" Type="http://schemas.openxmlformats.org/officeDocument/2006/relationships/hyperlink" Target="http://americanenglish.state.gov/" TargetMode="External"/><Relationship Id="rId5" Type="http://schemas.openxmlformats.org/officeDocument/2006/relationships/footnotes" Target="footnotes.xml"/><Relationship Id="rId90" Type="http://schemas.openxmlformats.org/officeDocument/2006/relationships/header" Target="header26.xml"/><Relationship Id="rId95" Type="http://schemas.openxmlformats.org/officeDocument/2006/relationships/hyperlink" Target="https://www.nps.gov/wori/learn/historyculture/womens-rights-movement.htm" TargetMode="External"/><Relationship Id="rId22" Type="http://schemas.openxmlformats.org/officeDocument/2006/relationships/footer" Target="footer6.xml"/><Relationship Id="rId27" Type="http://schemas.openxmlformats.org/officeDocument/2006/relationships/header" Target="header6.xml"/><Relationship Id="rId43" Type="http://schemas.openxmlformats.org/officeDocument/2006/relationships/hyperlink" Target="http://americanenglish.state.gov/resources/red-badge-courage-and-other-stories" TargetMode="External"/><Relationship Id="rId48" Type="http://schemas.openxmlformats.org/officeDocument/2006/relationships/header" Target="header18.xml"/><Relationship Id="rId64" Type="http://schemas.openxmlformats.org/officeDocument/2006/relationships/image" Target="media/image12.jpeg"/><Relationship Id="rId69" Type="http://schemas.openxmlformats.org/officeDocument/2006/relationships/image" Target="media/image17.jpeg"/><Relationship Id="rId113" Type="http://schemas.openxmlformats.org/officeDocument/2006/relationships/hyperlink" Target="http://www.voanews.com/z/602" TargetMode="External"/><Relationship Id="rId118" Type="http://schemas.openxmlformats.org/officeDocument/2006/relationships/hyperlink" Target="https://share.america.gov/everyday-conversations-lets-volunteer/" TargetMode="External"/><Relationship Id="rId134" Type="http://schemas.openxmlformats.org/officeDocument/2006/relationships/hyperlink" Target="http://learningenglish.voanews.com/a/six-difference-between-britsh-and-american-english/3063743.html" TargetMode="External"/><Relationship Id="rId139" Type="http://schemas.openxmlformats.org/officeDocument/2006/relationships/hyperlink" Target="http://learningenglish.voanews.com/a/1651145.html" TargetMode="External"/><Relationship Id="rId80" Type="http://schemas.openxmlformats.org/officeDocument/2006/relationships/hyperlink" Target="http://www.instagram.com/beyonce/?hl=en" TargetMode="External"/><Relationship Id="rId85" Type="http://schemas.openxmlformats.org/officeDocument/2006/relationships/hyperlink" Target="http://learningenglish.voanews.com/content/a-23-2006-01-01-voa1-83129182/125913.html" TargetMode="External"/><Relationship Id="rId150" Type="http://schemas.openxmlformats.org/officeDocument/2006/relationships/header" Target="header34.xml"/><Relationship Id="rId12" Type="http://schemas.openxmlformats.org/officeDocument/2006/relationships/hyperlink" Target="https://americanenglish.state.gov/" TargetMode="External"/><Relationship Id="rId17" Type="http://schemas.openxmlformats.org/officeDocument/2006/relationships/footer" Target="footer1.xml"/><Relationship Id="rId25" Type="http://schemas.openxmlformats.org/officeDocument/2006/relationships/footer" Target="footer7.xml"/><Relationship Id="rId33" Type="http://schemas.openxmlformats.org/officeDocument/2006/relationships/header" Target="header12.xml"/><Relationship Id="rId38" Type="http://schemas.openxmlformats.org/officeDocument/2006/relationships/hyperlink" Target="http://americanenglish.state.gov/files/ae/resource_files/design_for_drama.pdf" TargetMode="External"/><Relationship Id="rId46" Type="http://schemas.openxmlformats.org/officeDocument/2006/relationships/header" Target="header16.xml"/><Relationship Id="rId59" Type="http://schemas.openxmlformats.org/officeDocument/2006/relationships/header" Target="header24.xml"/><Relationship Id="rId67" Type="http://schemas.openxmlformats.org/officeDocument/2006/relationships/image" Target="media/image15.jpeg"/><Relationship Id="rId103" Type="http://schemas.openxmlformats.org/officeDocument/2006/relationships/hyperlink" Target="http://forces.si.edu/atmosphere/index.html" TargetMode="External"/><Relationship Id="rId108" Type="http://schemas.openxmlformats.org/officeDocument/2006/relationships/hyperlink" Target="http://www.choosemyplate.gov/" TargetMode="External"/><Relationship Id="rId116" Type="http://schemas.openxmlformats.org/officeDocument/2006/relationships/hyperlink" Target="http://www.bls.gov/ooh/" TargetMode="External"/><Relationship Id="rId124" Type="http://schemas.openxmlformats.org/officeDocument/2006/relationships/hyperlink" Target="https://www.whitehouse.gov/1600/presidents/franklindroosevelt" TargetMode="External"/><Relationship Id="rId129" Type="http://schemas.openxmlformats.org/officeDocument/2006/relationships/hyperlink" Target="http://www.voanews.com/content/remembering-nelson-mandela/1804730.html" TargetMode="External"/><Relationship Id="rId137" Type="http://schemas.openxmlformats.org/officeDocument/2006/relationships/hyperlink" Target="http://nationalzoo.si.edu/SCBI/CCS/" TargetMode="External"/><Relationship Id="rId20" Type="http://schemas.openxmlformats.org/officeDocument/2006/relationships/footer" Target="footer4.xml"/><Relationship Id="rId41" Type="http://schemas.openxmlformats.org/officeDocument/2006/relationships/hyperlink" Target="http://americanenglish.state.gov/resources/sing-out-loud-traditional-songs" TargetMode="External"/><Relationship Id="rId54" Type="http://schemas.openxmlformats.org/officeDocument/2006/relationships/image" Target="media/image7.jpeg"/><Relationship Id="rId62" Type="http://schemas.openxmlformats.org/officeDocument/2006/relationships/image" Target="media/image10.jpeg"/><Relationship Id="rId70" Type="http://schemas.openxmlformats.org/officeDocument/2006/relationships/image" Target="media/image18.jpeg"/><Relationship Id="rId75" Type="http://schemas.openxmlformats.org/officeDocument/2006/relationships/image" Target="media/image23.jpeg"/><Relationship Id="rId83" Type="http://schemas.openxmlformats.org/officeDocument/2006/relationships/hyperlink" Target="http://americanenglish.state.gov/files/ae/resource_files/newyearsday.pdf" TargetMode="External"/><Relationship Id="rId88" Type="http://schemas.openxmlformats.org/officeDocument/2006/relationships/hyperlink" Target="http://americanenglish.state.gov/files/ae/resource_files/martinlutherkingday.pdf" TargetMode="External"/><Relationship Id="rId91" Type="http://schemas.openxmlformats.org/officeDocument/2006/relationships/hyperlink" Target="http://americanenglish.state.gov/files/ae/resource_files/blackhistorymonth.pdf" TargetMode="External"/><Relationship Id="rId96" Type="http://schemas.openxmlformats.org/officeDocument/2006/relationships/hyperlink" Target="https://www.usaid.gov/what-we-do/gender-equality-and-womens-empowerment/addressing-gender-programming/strengthening-womens" TargetMode="External"/><Relationship Id="rId111" Type="http://schemas.openxmlformats.org/officeDocument/2006/relationships/hyperlink" Target="http://www.americaslibrary.gov/jb/modern/jb_modern_independ_1.html" TargetMode="External"/><Relationship Id="rId132" Type="http://schemas.openxmlformats.org/officeDocument/2006/relationships/hyperlink" Target="http://www.voanews.com/" TargetMode="External"/><Relationship Id="rId140" Type="http://schemas.openxmlformats.org/officeDocument/2006/relationships/header" Target="header29.xml"/><Relationship Id="rId145" Type="http://schemas.openxmlformats.org/officeDocument/2006/relationships/header" Target="header33.xml"/><Relationship Id="rId153"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1.xml"/><Relationship Id="rId23" Type="http://schemas.openxmlformats.org/officeDocument/2006/relationships/header" Target="header3.xml"/><Relationship Id="rId28" Type="http://schemas.openxmlformats.org/officeDocument/2006/relationships/header" Target="header7.xml"/><Relationship Id="rId36" Type="http://schemas.openxmlformats.org/officeDocument/2006/relationships/hyperlink" Target="http://dictionary.reference.com/" TargetMode="External"/><Relationship Id="rId49" Type="http://schemas.openxmlformats.org/officeDocument/2006/relationships/image" Target="media/image6.jpeg"/><Relationship Id="rId57" Type="http://schemas.openxmlformats.org/officeDocument/2006/relationships/hyperlink" Target="http://www.youtube.com/watch?v=soSLTRu9evU" TargetMode="External"/><Relationship Id="rId106" Type="http://schemas.openxmlformats.org/officeDocument/2006/relationships/hyperlink" Target="http://www.voanews.com/content/rallies-mark-may-day-around-the-world/2744314.html" TargetMode="External"/><Relationship Id="rId114" Type="http://schemas.openxmlformats.org/officeDocument/2006/relationships/hyperlink" Target="http://picturingamerica.neh.gov/" TargetMode="External"/><Relationship Id="rId119" Type="http://schemas.openxmlformats.org/officeDocument/2006/relationships/hyperlink" Target="http://www2.epa.gov/students/community-service-project-ideas-students-and-educators" TargetMode="External"/><Relationship Id="rId127" Type="http://schemas.openxmlformats.org/officeDocument/2006/relationships/hyperlink" Target="https://www.usaid.gov/what-we-do/environment-and-global-climate-change" TargetMode="External"/><Relationship Id="rId10" Type="http://schemas.openxmlformats.org/officeDocument/2006/relationships/hyperlink" Target="http://americanenglish.state.gov/" TargetMode="External"/><Relationship Id="rId31" Type="http://schemas.openxmlformats.org/officeDocument/2006/relationships/header" Target="header10.xml"/><Relationship Id="rId44" Type="http://schemas.openxmlformats.org/officeDocument/2006/relationships/hyperlink" Target="http://americanenglish.state.gov/resources/red-badge-courage-and-other-stories" TargetMode="External"/><Relationship Id="rId52" Type="http://schemas.openxmlformats.org/officeDocument/2006/relationships/header" Target="header21.xml"/><Relationship Id="rId60" Type="http://schemas.openxmlformats.org/officeDocument/2006/relationships/image" Target="media/image8.jpeg"/><Relationship Id="rId65" Type="http://schemas.openxmlformats.org/officeDocument/2006/relationships/image" Target="media/image13.jpeg"/><Relationship Id="rId73" Type="http://schemas.openxmlformats.org/officeDocument/2006/relationships/image" Target="media/image21.jpeg"/><Relationship Id="rId78" Type="http://schemas.openxmlformats.org/officeDocument/2006/relationships/hyperlink" Target="https://en.wikipedia.org/wiki/Beyonc%C3%83%C2%A9" TargetMode="External"/><Relationship Id="rId81" Type="http://schemas.openxmlformats.org/officeDocument/2006/relationships/hyperlink" Target="http://www.facebook.com/beyonce/" TargetMode="External"/><Relationship Id="rId86" Type="http://schemas.openxmlformats.org/officeDocument/2006/relationships/hyperlink" Target="http://americanenglish.state.gov/content-spotlight-new-years-resolutions" TargetMode="External"/><Relationship Id="rId94" Type="http://schemas.openxmlformats.org/officeDocument/2006/relationships/hyperlink" Target="http://americanenglish.state.gov/files/ae/resource_files/womenshistorymonth.pdf" TargetMode="External"/><Relationship Id="rId99" Type="http://schemas.openxmlformats.org/officeDocument/2006/relationships/header" Target="header28.xml"/><Relationship Id="rId101" Type="http://schemas.openxmlformats.org/officeDocument/2006/relationships/hyperlink" Target="http://www.gardens.si.edu/come-learn/docs/Grow%20Your%20Own%20Victory%20Garden.pdf" TargetMode="External"/><Relationship Id="rId122" Type="http://schemas.openxmlformats.org/officeDocument/2006/relationships/hyperlink" Target="http://americanenglish.state.gov/files/ae/resource_files/nativeamericanpowwows.pdf" TargetMode="External"/><Relationship Id="rId130" Type="http://schemas.openxmlformats.org/officeDocument/2006/relationships/hyperlink" Target="https://share.america.gov/ebola-west-africa-goal-zero/" TargetMode="External"/><Relationship Id="rId135" Type="http://schemas.openxmlformats.org/officeDocument/2006/relationships/hyperlink" Target="http://learningenglish.voanews.com/a/women-only-crew-mans-ethiopian-air-flight/3066833.html" TargetMode="External"/><Relationship Id="rId143" Type="http://schemas.openxmlformats.org/officeDocument/2006/relationships/header" Target="header31.xml"/><Relationship Id="rId148" Type="http://schemas.openxmlformats.org/officeDocument/2006/relationships/image" Target="media/image27.png"/><Relationship Id="rId151" Type="http://schemas.openxmlformats.org/officeDocument/2006/relationships/footer" Target="footer9.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hyperlink" Target="https://americanenglish.state.gov/" TargetMode="External"/><Relationship Id="rId18" Type="http://schemas.openxmlformats.org/officeDocument/2006/relationships/footer" Target="footer2.xml"/><Relationship Id="rId39" Type="http://schemas.openxmlformats.org/officeDocument/2006/relationships/hyperlink" Target="http://americanenglish.state.gov/resources/adventures-tom-sawyer" TargetMode="External"/><Relationship Id="rId109" Type="http://schemas.openxmlformats.org/officeDocument/2006/relationships/hyperlink" Target="http://www.whatscooking.fns.usda.gov/" TargetMode="External"/><Relationship Id="rId34" Type="http://schemas.openxmlformats.org/officeDocument/2006/relationships/header" Target="header13.xml"/><Relationship Id="rId50" Type="http://schemas.openxmlformats.org/officeDocument/2006/relationships/header" Target="header19.xml"/><Relationship Id="rId55" Type="http://schemas.openxmlformats.org/officeDocument/2006/relationships/hyperlink" Target="http://www.youtube.com/watch?v=Fh5kiTn0P4Y" TargetMode="External"/><Relationship Id="rId76" Type="http://schemas.openxmlformats.org/officeDocument/2006/relationships/image" Target="media/image24.jpeg"/><Relationship Id="rId97" Type="http://schemas.openxmlformats.org/officeDocument/2006/relationships/hyperlink" Target="https://www.usaid.gov/what-we-do/gender-equality-and-womens-empowerment/addressing-gender-programming/strengthening-womens" TargetMode="External"/><Relationship Id="rId104" Type="http://schemas.openxmlformats.org/officeDocument/2006/relationships/hyperlink" Target="https://share.america.gov/we-need-your-help-fighting-climate-change/" TargetMode="External"/><Relationship Id="rId120" Type="http://schemas.openxmlformats.org/officeDocument/2006/relationships/hyperlink" Target="http://americanenglish.state.gov/files/ae/resource_files/halloween.pdf" TargetMode="External"/><Relationship Id="rId125" Type="http://schemas.openxmlformats.org/officeDocument/2006/relationships/hyperlink" Target="http://www.americaslibrary.gov/aa/king/aa_king_subj.html" TargetMode="External"/><Relationship Id="rId141" Type="http://schemas.openxmlformats.org/officeDocument/2006/relationships/header" Target="header30.xml"/><Relationship Id="rId146" Type="http://schemas.openxmlformats.org/officeDocument/2006/relationships/footer" Target="footer8.xml"/><Relationship Id="rId7" Type="http://schemas.openxmlformats.org/officeDocument/2006/relationships/image" Target="media/image1.png"/><Relationship Id="rId71" Type="http://schemas.openxmlformats.org/officeDocument/2006/relationships/image" Target="media/image19.jpeg"/><Relationship Id="rId92" Type="http://schemas.openxmlformats.org/officeDocument/2006/relationships/hyperlink" Target="http://www.africanamericanhistorymonth.gov/" TargetMode="External"/><Relationship Id="rId2" Type="http://schemas.openxmlformats.org/officeDocument/2006/relationships/styles" Target="styles.xml"/><Relationship Id="rId29" Type="http://schemas.openxmlformats.org/officeDocument/2006/relationships/header" Target="header8.xml"/><Relationship Id="rId24" Type="http://schemas.openxmlformats.org/officeDocument/2006/relationships/header" Target="header4.xml"/><Relationship Id="rId40" Type="http://schemas.openxmlformats.org/officeDocument/2006/relationships/hyperlink" Target="http://americanenglish.state.gov/resources/gift-magi-and-other-stories" TargetMode="External"/><Relationship Id="rId45" Type="http://schemas.openxmlformats.org/officeDocument/2006/relationships/header" Target="header15.xml"/><Relationship Id="rId66" Type="http://schemas.openxmlformats.org/officeDocument/2006/relationships/image" Target="media/image14.jpeg"/><Relationship Id="rId87" Type="http://schemas.openxmlformats.org/officeDocument/2006/relationships/hyperlink" Target="http://americanenglish.state.gov/files/ae/resolutions_game_0.pdf" TargetMode="External"/><Relationship Id="rId110" Type="http://schemas.openxmlformats.org/officeDocument/2006/relationships/hyperlink" Target="http://americanenglish.state.gov/files/ae/resource_files/independenceday.pdf" TargetMode="External"/><Relationship Id="rId115" Type="http://schemas.openxmlformats.org/officeDocument/2006/relationships/hyperlink" Target="http://www.si.edu/" TargetMode="External"/><Relationship Id="rId131" Type="http://schemas.openxmlformats.org/officeDocument/2006/relationships/hyperlink" Target="http://www.voanews.com/" TargetMode="External"/><Relationship Id="rId136" Type="http://schemas.openxmlformats.org/officeDocument/2006/relationships/hyperlink" Target="http://learningenglish.voanews.com/a/women-only-crew-mans-ethiopian-air-flight/3066833.html" TargetMode="External"/><Relationship Id="rId61" Type="http://schemas.openxmlformats.org/officeDocument/2006/relationships/image" Target="media/image9.jpeg"/><Relationship Id="rId82" Type="http://schemas.openxmlformats.org/officeDocument/2006/relationships/hyperlink" Target="http://americanenglish.state.gov/content-spotlight-new-year" TargetMode="External"/><Relationship Id="rId152" Type="http://schemas.openxmlformats.org/officeDocument/2006/relationships/fontTable" Target="fontTable.xml"/><Relationship Id="rId19" Type="http://schemas.openxmlformats.org/officeDocument/2006/relationships/footer" Target="footer3.xml"/><Relationship Id="rId14" Type="http://schemas.openxmlformats.org/officeDocument/2006/relationships/image" Target="media/image4.png"/><Relationship Id="rId30" Type="http://schemas.openxmlformats.org/officeDocument/2006/relationships/header" Target="header9.xml"/><Relationship Id="rId35" Type="http://schemas.openxmlformats.org/officeDocument/2006/relationships/header" Target="header14.xml"/><Relationship Id="rId56" Type="http://schemas.openxmlformats.org/officeDocument/2006/relationships/hyperlink" Target="http://www.nbcnews.com/megyn-kelly/video/against-all-odds-ballerinamichaela-" TargetMode="External"/><Relationship Id="rId77" Type="http://schemas.openxmlformats.org/officeDocument/2006/relationships/image" Target="media/image25.jpeg"/><Relationship Id="rId100" Type="http://schemas.openxmlformats.org/officeDocument/2006/relationships/hyperlink" Target="http://ecosystems.serc.si.edu/take-action/" TargetMode="External"/><Relationship Id="rId105" Type="http://schemas.openxmlformats.org/officeDocument/2006/relationships/hyperlink" Target="http://ocean.si.edu/ocean-news/5-simple-things-you-can-do-ocean" TargetMode="External"/><Relationship Id="rId126" Type="http://schemas.openxmlformats.org/officeDocument/2006/relationships/hyperlink" Target="http://americanhistory.si.edu/comphist/" TargetMode="External"/><Relationship Id="rId147" Type="http://schemas.openxmlformats.org/officeDocument/2006/relationships/image" Target="media/image26.png"/><Relationship Id="rId8" Type="http://schemas.openxmlformats.org/officeDocument/2006/relationships/image" Target="media/image2.png"/><Relationship Id="rId51" Type="http://schemas.openxmlformats.org/officeDocument/2006/relationships/header" Target="header20.xml"/><Relationship Id="rId72" Type="http://schemas.openxmlformats.org/officeDocument/2006/relationships/image" Target="media/image20.jpeg"/><Relationship Id="rId93" Type="http://schemas.openxmlformats.org/officeDocument/2006/relationships/hyperlink" Target="http://americanenglish.state.gov/files/ae/resource_files/valentinesday.pdf" TargetMode="External"/><Relationship Id="rId98" Type="http://schemas.openxmlformats.org/officeDocument/2006/relationships/header" Target="header27.xml"/><Relationship Id="rId121" Type="http://schemas.openxmlformats.org/officeDocument/2006/relationships/hyperlink" Target="http://americanenglish.state.gov/files/ae/resource_files/thanksgivingday.pdf" TargetMode="External"/><Relationship Id="rId142" Type="http://schemas.openxmlformats.org/officeDocument/2006/relationships/hyperlink" Target="mailto:Kathleen.Malu@Fulbrightmail.org" TargetMode="External"/><Relationship Id="rId3" Type="http://schemas.openxmlformats.org/officeDocument/2006/relationships/settings" Target="settings.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footer3.xml.rels><?xml version="1.0" encoding="UTF-8" standalone="yes"?>
<Relationships xmlns="http://schemas.openxmlformats.org/package/2006/relationships"><Relationship Id="rId1" Type="http://schemas.openxmlformats.org/officeDocument/2006/relationships/image" Target="media/image5.png"/></Relationships>
</file>

<file path=word/_rels/footer4.xml.rels><?xml version="1.0" encoding="UTF-8" standalone="yes"?>
<Relationships xmlns="http://schemas.openxmlformats.org/package/2006/relationships"><Relationship Id="rId1" Type="http://schemas.openxmlformats.org/officeDocument/2006/relationships/image" Target="media/image5.png"/></Relationships>
</file>

<file path=word/_rels/footer5.xml.rels><?xml version="1.0" encoding="UTF-8" standalone="yes"?>
<Relationships xmlns="http://schemas.openxmlformats.org/package/2006/relationships"><Relationship Id="rId1" Type="http://schemas.openxmlformats.org/officeDocument/2006/relationships/image" Target="media/image5.png"/></Relationships>
</file>

<file path=word/_rels/footer6.xml.rels><?xml version="1.0" encoding="UTF-8" standalone="yes"?>
<Relationships xmlns="http://schemas.openxmlformats.org/package/2006/relationships"><Relationship Id="rId1" Type="http://schemas.openxmlformats.org/officeDocument/2006/relationships/image" Target="media/image5.png"/></Relationships>
</file>

<file path=word/_rels/footer7.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86</TotalTime>
  <Pages>1</Pages>
  <Words>24547</Words>
  <Characters>139922</Characters>
  <Application>Microsoft Office Word</Application>
  <DocSecurity>0</DocSecurity>
  <Lines>1166</Lines>
  <Paragraphs>328</Paragraphs>
  <ScaleCrop>false</ScaleCrop>
  <HeadingPairs>
    <vt:vector size="2" baseType="variant">
      <vt:variant>
        <vt:lpstr>Title</vt:lpstr>
      </vt:variant>
      <vt:variant>
        <vt:i4>1</vt:i4>
      </vt:variant>
    </vt:vector>
  </HeadingPairs>
  <TitlesOfParts>
    <vt:vector size="1" baseType="lpstr">
      <vt:lpstr>The Readers Club Handbook</vt:lpstr>
    </vt:vector>
  </TitlesOfParts>
  <Company/>
  <LinksUpToDate>false</LinksUpToDate>
  <CharactersWithSpaces>164141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Readers Club Handbook</dc:title>
  <dc:subject>The Readers Club Handbook</dc:subject>
  <dc:creator>Microsoft Office User</dc:creator>
  <cp:lastModifiedBy>Eugenio, Angela B</cp:lastModifiedBy>
  <cp:revision>84</cp:revision>
  <dcterms:created xsi:type="dcterms:W3CDTF">2019-02-27T23:08:00Z</dcterms:created>
  <dcterms:modified xsi:type="dcterms:W3CDTF">2019-03-06T04:49:00Z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2019-02-22T00:00:00Z</vt:filetime>
  </property>
  <property fmtid="{D5CDD505-2E9C-101B-9397-08002B2CF9AE}" pid="3" name="Creator">
    <vt:lpwstr>Adobe InDesign CC 14.0 (Macintosh)</vt:lpwstr>
  </property>
  <property fmtid="{D5CDD505-2E9C-101B-9397-08002B2CF9AE}" pid="4" name="LastSaved">
    <vt:filetime>2019-02-25T00:00:00Z</vt:filetime>
  </property>
</Properties>
</file>